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F21" w:rsidRPr="00B93F21" w:rsidRDefault="00B93F21" w:rsidP="00B93F21">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B93F21" w:rsidRPr="00C86CE5" w:rsidRDefault="00B93F21" w:rsidP="00B93F21">
      <w:pPr>
        <w:pStyle w:val="NoteHead"/>
        <w:spacing w:after="0"/>
        <w:jc w:val="left"/>
        <w:rPr>
          <w:rFonts w:ascii="Arial" w:hAnsi="Arial" w:cs="Arial"/>
          <w:sz w:val="10"/>
          <w:szCs w:val="10"/>
        </w:rPr>
      </w:pPr>
    </w:p>
    <w:p w:rsidR="00B93F21" w:rsidRPr="005E3C76" w:rsidRDefault="00B93F21" w:rsidP="00B93F21">
      <w:pPr>
        <w:pStyle w:val="NoteHead"/>
        <w:spacing w:after="0"/>
        <w:outlineLvl w:val="0"/>
        <w:rPr>
          <w:rFonts w:ascii="Arial" w:hAnsi="Arial" w:cs="Arial"/>
          <w:sz w:val="20"/>
          <w:szCs w:val="20"/>
        </w:rPr>
      </w:pPr>
      <w:r w:rsidRPr="005E3C76">
        <w:rPr>
          <w:rFonts w:ascii="Arial" w:hAnsi="Arial" w:cs="Arial"/>
          <w:sz w:val="20"/>
          <w:szCs w:val="20"/>
        </w:rPr>
        <w:t>I.</w:t>
      </w:r>
    </w:p>
    <w:p w:rsidR="00B93F21" w:rsidRPr="005E3C76" w:rsidRDefault="00B93F21" w:rsidP="00B93F21">
      <w:pPr>
        <w:pStyle w:val="NoteHead"/>
        <w:spacing w:after="0"/>
        <w:rPr>
          <w:rFonts w:ascii="Arial" w:hAnsi="Arial" w:cs="Arial"/>
          <w:sz w:val="20"/>
          <w:szCs w:val="20"/>
        </w:rPr>
      </w:pPr>
      <w:r w:rsidRPr="005E3C76">
        <w:rPr>
          <w:rFonts w:ascii="Arial" w:hAnsi="Arial" w:cs="Arial"/>
          <w:sz w:val="20"/>
          <w:szCs w:val="20"/>
        </w:rPr>
        <w:t>Smluvní strany</w:t>
      </w:r>
    </w:p>
    <w:p w:rsidR="00B93F21" w:rsidRPr="005E3C76" w:rsidRDefault="00B93F21" w:rsidP="00B93F21">
      <w:pPr>
        <w:rPr>
          <w:rFonts w:ascii="Arial" w:hAnsi="Arial" w:cs="Arial"/>
          <w:sz w:val="20"/>
          <w:szCs w:val="20"/>
        </w:rPr>
      </w:pPr>
    </w:p>
    <w:p w:rsidR="00B93F21" w:rsidRPr="005E3C76" w:rsidRDefault="00B93F21" w:rsidP="00B93F21">
      <w:pPr>
        <w:pStyle w:val="Zhlav"/>
        <w:rPr>
          <w:rFonts w:ascii="Arial" w:hAnsi="Arial" w:cs="Arial"/>
          <w:sz w:val="20"/>
          <w:szCs w:val="20"/>
        </w:rPr>
      </w:pPr>
      <w:r w:rsidRPr="005E3C76">
        <w:rPr>
          <w:rFonts w:ascii="Arial" w:hAnsi="Arial" w:cs="Arial"/>
          <w:b/>
          <w:bCs/>
          <w:sz w:val="20"/>
          <w:szCs w:val="20"/>
        </w:rPr>
        <w:t>Statutární město Jihlava</w:t>
      </w:r>
    </w:p>
    <w:p w:rsidR="00B93F21" w:rsidRPr="005E3C76" w:rsidRDefault="00B93F21" w:rsidP="00B93F21">
      <w:pPr>
        <w:pStyle w:val="Zhlav"/>
        <w:rPr>
          <w:rFonts w:ascii="Arial" w:hAnsi="Arial" w:cs="Arial"/>
          <w:sz w:val="20"/>
          <w:szCs w:val="20"/>
        </w:rPr>
      </w:pPr>
      <w:r w:rsidRPr="005E3C76">
        <w:rPr>
          <w:rFonts w:ascii="Arial" w:hAnsi="Arial" w:cs="Arial"/>
          <w:sz w:val="20"/>
          <w:szCs w:val="20"/>
        </w:rPr>
        <w:t>se sídlem: Masarykovo náměstí 1, 586 01 Jihlava</w:t>
      </w:r>
    </w:p>
    <w:p w:rsidR="00B93F21" w:rsidRPr="005E3C76" w:rsidRDefault="00B93F21" w:rsidP="00B93F21">
      <w:pPr>
        <w:rPr>
          <w:rFonts w:ascii="Arial" w:hAnsi="Arial" w:cs="Arial"/>
          <w:sz w:val="20"/>
          <w:szCs w:val="20"/>
        </w:rPr>
      </w:pPr>
      <w:r w:rsidRPr="005E3C76">
        <w:rPr>
          <w:rFonts w:ascii="Arial" w:hAnsi="Arial" w:cs="Arial"/>
          <w:sz w:val="20"/>
          <w:szCs w:val="20"/>
        </w:rPr>
        <w:t>IČO: 00286010, DIČ: CZ00286010</w:t>
      </w:r>
    </w:p>
    <w:p w:rsidR="00B93F21" w:rsidRPr="005E3C76" w:rsidRDefault="00B93F21" w:rsidP="00B93F21">
      <w:pPr>
        <w:rPr>
          <w:rFonts w:ascii="Arial" w:hAnsi="Arial" w:cs="Arial"/>
          <w:sz w:val="20"/>
          <w:szCs w:val="20"/>
        </w:rPr>
      </w:pPr>
      <w:r w:rsidRPr="005E3C76">
        <w:rPr>
          <w:rFonts w:ascii="Arial" w:hAnsi="Arial" w:cs="Arial"/>
          <w:sz w:val="20"/>
          <w:szCs w:val="20"/>
        </w:rPr>
        <w:t>z</w:t>
      </w:r>
      <w:r w:rsidR="00D6146A">
        <w:rPr>
          <w:rFonts w:ascii="Arial" w:hAnsi="Arial" w:cs="Arial"/>
          <w:sz w:val="20"/>
          <w:szCs w:val="20"/>
        </w:rPr>
        <w:t>astoupené: MgA. Karolínou Koubovou, primátorkou</w:t>
      </w:r>
      <w:r w:rsidRPr="005E3C76">
        <w:rPr>
          <w:rFonts w:ascii="Arial" w:hAnsi="Arial" w:cs="Arial"/>
          <w:sz w:val="20"/>
          <w:szCs w:val="20"/>
        </w:rPr>
        <w:t xml:space="preserve"> města</w:t>
      </w:r>
      <w:r w:rsidR="00D04392">
        <w:rPr>
          <w:rFonts w:ascii="Arial" w:hAnsi="Arial" w:cs="Arial"/>
          <w:sz w:val="20"/>
          <w:szCs w:val="20"/>
        </w:rPr>
        <w:t xml:space="preserve">, </w:t>
      </w:r>
      <w:r w:rsidR="003D2C51">
        <w:rPr>
          <w:rFonts w:ascii="Arial" w:hAnsi="Arial" w:cs="Arial"/>
          <w:sz w:val="20"/>
          <w:szCs w:val="20"/>
        </w:rPr>
        <w:t xml:space="preserve">na </w:t>
      </w:r>
      <w:r w:rsidR="00914228" w:rsidRPr="00732411">
        <w:rPr>
          <w:rFonts w:ascii="Arial" w:hAnsi="Arial" w:cs="Arial"/>
          <w:sz w:val="20"/>
          <w:szCs w:val="20"/>
        </w:rPr>
        <w:t>základě</w:t>
      </w:r>
      <w:r w:rsidR="00914228">
        <w:rPr>
          <w:rFonts w:ascii="Arial" w:hAnsi="Arial" w:cs="Arial"/>
          <w:sz w:val="20"/>
          <w:szCs w:val="20"/>
        </w:rPr>
        <w:t xml:space="preserve"> usnesení </w:t>
      </w:r>
      <w:r w:rsidR="003D2C51">
        <w:rPr>
          <w:rFonts w:ascii="Arial" w:hAnsi="Arial" w:cs="Arial"/>
          <w:sz w:val="20"/>
          <w:szCs w:val="20"/>
        </w:rPr>
        <w:t xml:space="preserve"> Zastupitelstva města Jihlavy č. 14/18-ZM ze dne </w:t>
      </w:r>
      <w:proofErr w:type="gramStart"/>
      <w:r w:rsidR="003D2C51">
        <w:rPr>
          <w:rFonts w:ascii="Arial" w:hAnsi="Arial" w:cs="Arial"/>
          <w:sz w:val="20"/>
          <w:szCs w:val="20"/>
        </w:rPr>
        <w:t>10.12.2018</w:t>
      </w:r>
      <w:proofErr w:type="gramEnd"/>
      <w:r w:rsidR="007C5995">
        <w:rPr>
          <w:rFonts w:ascii="Arial" w:hAnsi="Arial" w:cs="Arial"/>
          <w:sz w:val="20"/>
          <w:szCs w:val="20"/>
        </w:rPr>
        <w:t xml:space="preserve"> pověřen zastupováním statutárního města Jihlavy navenek v oblasti školství, kultury a tělovýchovy a v oblasti sociálních věcí Bc. Da</w:t>
      </w:r>
      <w:r w:rsidR="00FC7876">
        <w:rPr>
          <w:rFonts w:ascii="Arial" w:hAnsi="Arial" w:cs="Arial"/>
          <w:sz w:val="20"/>
          <w:szCs w:val="20"/>
        </w:rPr>
        <w:t>niel Škarka, uvolněný člen Rady města Jihlavy</w:t>
      </w:r>
      <w:r w:rsidR="003D2C51">
        <w:rPr>
          <w:rFonts w:ascii="Arial" w:hAnsi="Arial" w:cs="Arial"/>
          <w:sz w:val="20"/>
          <w:szCs w:val="20"/>
        </w:rPr>
        <w:t xml:space="preserve"> </w:t>
      </w:r>
    </w:p>
    <w:p w:rsidR="00B93F21" w:rsidRPr="005E3C76" w:rsidRDefault="00B93F21" w:rsidP="00B93F21">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B93F21" w:rsidRPr="005E3C76" w:rsidRDefault="00B93F21" w:rsidP="00B93F21">
      <w:pPr>
        <w:rPr>
          <w:rFonts w:ascii="Arial" w:hAnsi="Arial" w:cs="Arial"/>
          <w:sz w:val="20"/>
          <w:szCs w:val="20"/>
        </w:rPr>
      </w:pPr>
      <w:r w:rsidRPr="005E3C76">
        <w:rPr>
          <w:rFonts w:ascii="Arial" w:hAnsi="Arial" w:cs="Arial"/>
          <w:sz w:val="20"/>
          <w:szCs w:val="20"/>
        </w:rPr>
        <w:t>(dále jen Město)</w:t>
      </w:r>
    </w:p>
    <w:p w:rsidR="00B93F21" w:rsidRPr="005E3C76" w:rsidRDefault="00B93F21" w:rsidP="00B93F21">
      <w:pPr>
        <w:rPr>
          <w:rFonts w:ascii="Arial" w:hAnsi="Arial" w:cs="Arial"/>
          <w:sz w:val="20"/>
          <w:szCs w:val="20"/>
        </w:rPr>
      </w:pPr>
    </w:p>
    <w:p w:rsidR="00B93F21" w:rsidRPr="005E3C76" w:rsidRDefault="00B93F21" w:rsidP="00B93F21">
      <w:pPr>
        <w:ind w:left="720" w:hanging="720"/>
        <w:rPr>
          <w:rFonts w:ascii="Arial" w:hAnsi="Arial" w:cs="Arial"/>
          <w:sz w:val="20"/>
          <w:szCs w:val="20"/>
        </w:rPr>
      </w:pPr>
      <w:r w:rsidRPr="005E3C76">
        <w:rPr>
          <w:rFonts w:ascii="Arial" w:hAnsi="Arial" w:cs="Arial"/>
          <w:sz w:val="20"/>
          <w:szCs w:val="20"/>
        </w:rPr>
        <w:t>a</w:t>
      </w:r>
    </w:p>
    <w:p w:rsidR="00605A5F" w:rsidRDefault="00605A5F" w:rsidP="00B93F21">
      <w:pPr>
        <w:rPr>
          <w:rFonts w:ascii="Arial" w:hAnsi="Arial" w:cs="Arial"/>
          <w:sz w:val="20"/>
          <w:szCs w:val="20"/>
        </w:rPr>
      </w:pPr>
    </w:p>
    <w:p w:rsidR="00605A5F" w:rsidRPr="00017233" w:rsidRDefault="00605A5F" w:rsidP="00605A5F">
      <w:pPr>
        <w:rPr>
          <w:rFonts w:ascii="Arial" w:hAnsi="Arial" w:cs="Arial"/>
          <w:b/>
          <w:bCs/>
          <w:color w:val="000000"/>
          <w:sz w:val="20"/>
          <w:szCs w:val="20"/>
        </w:rPr>
      </w:pPr>
      <w:r w:rsidRPr="00017233">
        <w:rPr>
          <w:rFonts w:ascii="Arial" w:hAnsi="Arial" w:cs="Arial"/>
          <w:b/>
          <w:bCs/>
          <w:color w:val="000000"/>
          <w:sz w:val="20"/>
          <w:szCs w:val="20"/>
        </w:rPr>
        <w:t xml:space="preserve">DOC.DREAM </w:t>
      </w:r>
      <w:proofErr w:type="spellStart"/>
      <w:r w:rsidRPr="00017233">
        <w:rPr>
          <w:rFonts w:ascii="Arial" w:hAnsi="Arial" w:cs="Arial"/>
          <w:b/>
          <w:bCs/>
          <w:color w:val="000000"/>
          <w:sz w:val="20"/>
          <w:szCs w:val="20"/>
        </w:rPr>
        <w:t>services</w:t>
      </w:r>
      <w:proofErr w:type="spellEnd"/>
      <w:r w:rsidRPr="00017233">
        <w:rPr>
          <w:rFonts w:ascii="Arial" w:hAnsi="Arial" w:cs="Arial"/>
          <w:b/>
          <w:bCs/>
          <w:color w:val="000000"/>
          <w:sz w:val="20"/>
          <w:szCs w:val="20"/>
        </w:rPr>
        <w:t xml:space="preserve"> s.r.o.</w:t>
      </w:r>
    </w:p>
    <w:p w:rsidR="00605A5F" w:rsidRPr="00017233" w:rsidRDefault="00605A5F" w:rsidP="00891319">
      <w:pPr>
        <w:tabs>
          <w:tab w:val="left" w:pos="5415"/>
        </w:tabs>
        <w:rPr>
          <w:rFonts w:ascii="Arial" w:hAnsi="Arial" w:cs="Arial"/>
          <w:bCs/>
          <w:sz w:val="20"/>
          <w:szCs w:val="20"/>
        </w:rPr>
      </w:pPr>
      <w:r w:rsidRPr="00017233">
        <w:rPr>
          <w:rFonts w:ascii="Arial" w:hAnsi="Arial" w:cs="Arial"/>
          <w:sz w:val="20"/>
          <w:szCs w:val="20"/>
        </w:rPr>
        <w:t>se sídlem: Jana Masaryka 1662/16, 586 01 Jihlava</w:t>
      </w:r>
      <w:r w:rsidR="00891319">
        <w:rPr>
          <w:rFonts w:ascii="Arial" w:hAnsi="Arial" w:cs="Arial"/>
          <w:sz w:val="20"/>
          <w:szCs w:val="20"/>
        </w:rPr>
        <w:tab/>
      </w:r>
    </w:p>
    <w:p w:rsidR="00605A5F" w:rsidRPr="00017233" w:rsidRDefault="00605A5F" w:rsidP="00605A5F">
      <w:pPr>
        <w:outlineLvl w:val="0"/>
        <w:rPr>
          <w:rFonts w:ascii="Arial" w:hAnsi="Arial" w:cs="Arial"/>
          <w:sz w:val="20"/>
          <w:szCs w:val="20"/>
        </w:rPr>
      </w:pPr>
      <w:r w:rsidRPr="00017233">
        <w:rPr>
          <w:rFonts w:ascii="Arial" w:hAnsi="Arial" w:cs="Arial"/>
          <w:sz w:val="20"/>
          <w:szCs w:val="20"/>
        </w:rPr>
        <w:t>IČO</w:t>
      </w:r>
      <w:r w:rsidRPr="00017233">
        <w:rPr>
          <w:rFonts w:ascii="Arial" w:hAnsi="Arial" w:cs="Arial"/>
          <w:color w:val="800080"/>
          <w:sz w:val="20"/>
          <w:szCs w:val="20"/>
        </w:rPr>
        <w:t xml:space="preserve">: </w:t>
      </w:r>
      <w:r w:rsidRPr="00017233">
        <w:rPr>
          <w:rFonts w:ascii="Arial" w:hAnsi="Arial" w:cs="Arial"/>
          <w:sz w:val="20"/>
          <w:szCs w:val="20"/>
        </w:rPr>
        <w:t>05386551, DIČ: CZ05386551</w:t>
      </w:r>
    </w:p>
    <w:p w:rsidR="00605A5F" w:rsidRPr="00017233" w:rsidRDefault="00605A5F" w:rsidP="00605A5F">
      <w:pPr>
        <w:outlineLvl w:val="0"/>
        <w:rPr>
          <w:rFonts w:ascii="Arial" w:hAnsi="Arial" w:cs="Arial"/>
          <w:sz w:val="20"/>
          <w:szCs w:val="20"/>
        </w:rPr>
      </w:pPr>
      <w:r>
        <w:rPr>
          <w:rFonts w:ascii="Arial" w:hAnsi="Arial" w:cs="Arial"/>
          <w:sz w:val="20"/>
          <w:szCs w:val="20"/>
        </w:rPr>
        <w:t>zastoupená</w:t>
      </w:r>
      <w:r w:rsidRPr="00017233">
        <w:rPr>
          <w:rFonts w:ascii="Arial" w:hAnsi="Arial" w:cs="Arial"/>
          <w:sz w:val="20"/>
          <w:szCs w:val="20"/>
        </w:rPr>
        <w:t xml:space="preserve">: </w:t>
      </w:r>
      <w:r w:rsidR="00D816FA">
        <w:rPr>
          <w:rFonts w:ascii="Arial" w:hAnsi="Arial" w:cs="Arial"/>
          <w:sz w:val="20"/>
          <w:szCs w:val="20"/>
        </w:rPr>
        <w:tab/>
      </w:r>
      <w:r w:rsidRPr="00017233">
        <w:rPr>
          <w:rFonts w:ascii="Arial" w:hAnsi="Arial" w:cs="Arial"/>
          <w:sz w:val="20"/>
          <w:szCs w:val="20"/>
        </w:rPr>
        <w:t>Markem Hovorkou, jednatelem</w:t>
      </w:r>
    </w:p>
    <w:p w:rsidR="00605A5F" w:rsidRPr="00017233" w:rsidRDefault="00605A5F" w:rsidP="00605A5F">
      <w:pPr>
        <w:outlineLvl w:val="0"/>
        <w:rPr>
          <w:rFonts w:ascii="Arial" w:hAnsi="Arial" w:cs="Arial"/>
          <w:sz w:val="20"/>
          <w:szCs w:val="20"/>
        </w:rPr>
      </w:pPr>
      <w:r w:rsidRPr="00017233">
        <w:rPr>
          <w:rFonts w:ascii="Arial" w:hAnsi="Arial" w:cs="Arial"/>
          <w:sz w:val="20"/>
          <w:szCs w:val="20"/>
        </w:rPr>
        <w:tab/>
        <w:t xml:space="preserve">          </w:t>
      </w:r>
      <w:r>
        <w:rPr>
          <w:rFonts w:ascii="Arial" w:hAnsi="Arial" w:cs="Arial"/>
          <w:sz w:val="20"/>
          <w:szCs w:val="20"/>
        </w:rPr>
        <w:tab/>
      </w:r>
      <w:r w:rsidRPr="00017233">
        <w:rPr>
          <w:rFonts w:ascii="Arial" w:hAnsi="Arial" w:cs="Arial"/>
          <w:sz w:val="20"/>
          <w:szCs w:val="20"/>
        </w:rPr>
        <w:t>Katarínou Holubcovou, jednatelkou</w:t>
      </w:r>
    </w:p>
    <w:p w:rsidR="00605A5F" w:rsidRPr="00D816FA" w:rsidRDefault="00605A5F" w:rsidP="00D816FA">
      <w:pPr>
        <w:pStyle w:val="formul1"/>
        <w:rPr>
          <w:rFonts w:ascii="Arial" w:hAnsi="Arial" w:cs="Arial"/>
          <w:b w:val="0"/>
        </w:rPr>
      </w:pPr>
      <w:r w:rsidRPr="00017233">
        <w:rPr>
          <w:rFonts w:ascii="Arial" w:hAnsi="Arial" w:cs="Arial"/>
          <w:b w:val="0"/>
        </w:rPr>
        <w:t>bankovní spojení:</w:t>
      </w:r>
      <w:r w:rsidRPr="00017233">
        <w:rPr>
          <w:rFonts w:ascii="Arial" w:hAnsi="Arial" w:cs="Arial"/>
        </w:rPr>
        <w:t xml:space="preserve"> </w:t>
      </w:r>
      <w:r w:rsidRPr="00017233">
        <w:rPr>
          <w:rFonts w:ascii="Arial" w:hAnsi="Arial" w:cs="Arial"/>
          <w:b w:val="0"/>
        </w:rPr>
        <w:t>Česká spořitelna, a.s., číslo účtu: 4356204379/0800</w:t>
      </w:r>
    </w:p>
    <w:p w:rsidR="00B93F21" w:rsidRPr="005E3C76" w:rsidRDefault="00B93F21" w:rsidP="00B93F21">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B93F21" w:rsidRPr="005E3C76" w:rsidRDefault="00B93F21" w:rsidP="00B93F21">
      <w:pPr>
        <w:rPr>
          <w:rFonts w:ascii="Arial" w:hAnsi="Arial" w:cs="Arial"/>
          <w:sz w:val="20"/>
          <w:szCs w:val="20"/>
        </w:rPr>
      </w:pPr>
      <w:r w:rsidRPr="005E3C76">
        <w:rPr>
          <w:rFonts w:ascii="Arial" w:hAnsi="Arial" w:cs="Arial"/>
          <w:sz w:val="20"/>
          <w:szCs w:val="20"/>
        </w:rPr>
        <w:t>uzavírají tuto smlouvu:</w:t>
      </w:r>
    </w:p>
    <w:p w:rsidR="00B93F21" w:rsidRPr="005E3C76" w:rsidRDefault="00B93F21" w:rsidP="00B93F21">
      <w:pPr>
        <w:pStyle w:val="NoteHead"/>
        <w:spacing w:after="0"/>
        <w:outlineLvl w:val="0"/>
        <w:rPr>
          <w:rFonts w:ascii="Arial" w:hAnsi="Arial" w:cs="Arial"/>
          <w:sz w:val="20"/>
          <w:szCs w:val="20"/>
        </w:rPr>
      </w:pPr>
      <w:r w:rsidRPr="005E3C76">
        <w:rPr>
          <w:rFonts w:ascii="Arial" w:hAnsi="Arial" w:cs="Arial"/>
          <w:sz w:val="20"/>
          <w:szCs w:val="20"/>
        </w:rPr>
        <w:t>II.</w:t>
      </w:r>
    </w:p>
    <w:p w:rsidR="00B93F21" w:rsidRPr="005E3C76" w:rsidRDefault="00B93F21" w:rsidP="00B93F21">
      <w:pPr>
        <w:pStyle w:val="NoteHead"/>
        <w:spacing w:after="10"/>
        <w:rPr>
          <w:rFonts w:ascii="Arial" w:hAnsi="Arial" w:cs="Arial"/>
          <w:sz w:val="20"/>
          <w:szCs w:val="20"/>
        </w:rPr>
      </w:pPr>
      <w:r w:rsidRPr="005E3C76">
        <w:rPr>
          <w:rFonts w:ascii="Arial" w:hAnsi="Arial" w:cs="Arial"/>
          <w:sz w:val="20"/>
          <w:szCs w:val="20"/>
        </w:rPr>
        <w:t>Předmět a účel smlouvy</w:t>
      </w:r>
    </w:p>
    <w:p w:rsidR="00B93F21" w:rsidRPr="000316B4" w:rsidRDefault="00B93F21" w:rsidP="00B93F21">
      <w:pPr>
        <w:pStyle w:val="Zkladntextodsazen"/>
        <w:jc w:val="both"/>
        <w:rPr>
          <w:rFonts w:ascii="Arial" w:hAnsi="Arial" w:cs="Arial"/>
          <w:sz w:val="20"/>
          <w:szCs w:val="20"/>
          <w:highlight w:val="cyan"/>
        </w:rPr>
      </w:pPr>
      <w:r w:rsidRPr="005E3C76">
        <w:rPr>
          <w:rFonts w:ascii="Arial" w:hAnsi="Arial" w:cs="Arial"/>
          <w:bCs/>
          <w:sz w:val="20"/>
          <w:szCs w:val="20"/>
        </w:rPr>
        <w:t xml:space="preserve">1) </w:t>
      </w:r>
      <w:r w:rsidRPr="005E3C76">
        <w:rPr>
          <w:rFonts w:ascii="Arial" w:hAnsi="Arial" w:cs="Arial"/>
          <w:sz w:val="20"/>
          <w:szCs w:val="20"/>
        </w:rPr>
        <w:t xml:space="preserve">Město se zavazuje poskytnout v souladu s usnesením </w:t>
      </w:r>
      <w:r w:rsidRPr="00D816FA">
        <w:rPr>
          <w:rFonts w:ascii="Arial" w:hAnsi="Arial" w:cs="Arial"/>
          <w:sz w:val="20"/>
          <w:szCs w:val="20"/>
        </w:rPr>
        <w:t xml:space="preserve">Zastupitelstva města </w:t>
      </w:r>
      <w:proofErr w:type="gramStart"/>
      <w:r w:rsidRPr="00D816FA">
        <w:rPr>
          <w:rFonts w:ascii="Arial" w:hAnsi="Arial" w:cs="Arial"/>
          <w:sz w:val="20"/>
          <w:szCs w:val="20"/>
        </w:rPr>
        <w:t xml:space="preserve">Jihlavy </w:t>
      </w:r>
      <w:r w:rsidR="00891319">
        <w:rPr>
          <w:rFonts w:ascii="Arial" w:hAnsi="Arial" w:cs="Arial"/>
          <w:sz w:val="20"/>
          <w:szCs w:val="20"/>
        </w:rPr>
        <w:t xml:space="preserve"> č.</w:t>
      </w:r>
      <w:proofErr w:type="gramEnd"/>
      <w:r w:rsidR="00891319">
        <w:rPr>
          <w:rFonts w:ascii="Arial" w:hAnsi="Arial" w:cs="Arial"/>
          <w:sz w:val="20"/>
          <w:szCs w:val="20"/>
        </w:rPr>
        <w:t xml:space="preserve"> 18</w:t>
      </w:r>
      <w:r w:rsidR="00D816FA" w:rsidRPr="00D816FA">
        <w:rPr>
          <w:rFonts w:ascii="Arial" w:hAnsi="Arial" w:cs="Arial"/>
          <w:sz w:val="20"/>
          <w:szCs w:val="20"/>
        </w:rPr>
        <w:t>/</w:t>
      </w:r>
      <w:r w:rsidR="00891319">
        <w:rPr>
          <w:rFonts w:ascii="Arial" w:hAnsi="Arial" w:cs="Arial"/>
          <w:sz w:val="20"/>
          <w:szCs w:val="20"/>
        </w:rPr>
        <w:t>19</w:t>
      </w:r>
      <w:r w:rsidR="00D816FA" w:rsidRPr="00D816FA">
        <w:rPr>
          <w:rFonts w:ascii="Arial" w:hAnsi="Arial" w:cs="Arial"/>
          <w:sz w:val="20"/>
          <w:szCs w:val="20"/>
        </w:rPr>
        <w:t xml:space="preserve"> –  ZM</w:t>
      </w:r>
      <w:r w:rsidR="00D816FA">
        <w:rPr>
          <w:rFonts w:ascii="Arial" w:hAnsi="Arial" w:cs="Arial"/>
          <w:sz w:val="20"/>
          <w:szCs w:val="20"/>
          <w:highlight w:val="yellow"/>
        </w:rPr>
        <w:t xml:space="preserve"> </w:t>
      </w:r>
      <w:r w:rsidRPr="005E3C76">
        <w:rPr>
          <w:rFonts w:ascii="Arial" w:hAnsi="Arial" w:cs="Arial"/>
          <w:sz w:val="20"/>
          <w:szCs w:val="20"/>
          <w:highlight w:val="yellow"/>
        </w:rPr>
        <w:t xml:space="preserve"> </w:t>
      </w:r>
      <w:r w:rsidRPr="005E3C76">
        <w:rPr>
          <w:rFonts w:ascii="Arial" w:hAnsi="Arial" w:cs="Arial"/>
          <w:sz w:val="20"/>
          <w:szCs w:val="20"/>
        </w:rPr>
        <w:t xml:space="preserve">ze dne </w:t>
      </w:r>
      <w:r w:rsidR="00D816FA">
        <w:rPr>
          <w:rFonts w:ascii="Arial" w:hAnsi="Arial" w:cs="Arial"/>
          <w:sz w:val="20"/>
          <w:szCs w:val="20"/>
        </w:rPr>
        <w:t>19. 2. 2019</w:t>
      </w:r>
      <w:r w:rsidR="00454A0A">
        <w:rPr>
          <w:rFonts w:ascii="Arial" w:hAnsi="Arial" w:cs="Arial"/>
          <w:sz w:val="20"/>
          <w:szCs w:val="20"/>
        </w:rPr>
        <w:t xml:space="preserve"> Příjemci </w:t>
      </w:r>
      <w:r w:rsidR="00454A0A" w:rsidRPr="0038462C">
        <w:rPr>
          <w:rFonts w:ascii="Arial" w:hAnsi="Arial" w:cs="Arial"/>
          <w:sz w:val="20"/>
          <w:szCs w:val="20"/>
        </w:rPr>
        <w:t>peněžní</w:t>
      </w:r>
      <w:r w:rsidRPr="0038462C">
        <w:rPr>
          <w:rFonts w:ascii="Arial" w:hAnsi="Arial" w:cs="Arial"/>
          <w:sz w:val="20"/>
          <w:szCs w:val="20"/>
        </w:rPr>
        <w:t xml:space="preserve"> prostředky z rozpočtu statutárního města Jihlavy (dotace)</w:t>
      </w:r>
      <w:r w:rsidR="00D816FA" w:rsidRPr="0038462C">
        <w:rPr>
          <w:rFonts w:ascii="Arial" w:hAnsi="Arial" w:cs="Arial"/>
          <w:sz w:val="20"/>
          <w:szCs w:val="20"/>
        </w:rPr>
        <w:t xml:space="preserve"> formou veřejné podpory v rámci blokové výjimky</w:t>
      </w:r>
      <w:r w:rsidRPr="005E3C76">
        <w:rPr>
          <w:rFonts w:ascii="Arial" w:hAnsi="Arial" w:cs="Arial"/>
          <w:sz w:val="20"/>
          <w:szCs w:val="20"/>
        </w:rPr>
        <w:t xml:space="preserve"> ve výši</w:t>
      </w:r>
      <w:r w:rsidR="00D816FA">
        <w:rPr>
          <w:rFonts w:ascii="Arial" w:hAnsi="Arial" w:cs="Arial"/>
          <w:sz w:val="20"/>
          <w:szCs w:val="20"/>
        </w:rPr>
        <w:t xml:space="preserve"> </w:t>
      </w:r>
      <w:r w:rsidR="00D816FA" w:rsidRPr="00D816FA">
        <w:rPr>
          <w:rFonts w:ascii="Arial" w:hAnsi="Arial" w:cs="Arial"/>
          <w:b/>
          <w:sz w:val="20"/>
          <w:szCs w:val="20"/>
        </w:rPr>
        <w:t>2.300.000</w:t>
      </w:r>
      <w:r w:rsidRPr="005E3C76">
        <w:rPr>
          <w:rFonts w:ascii="Arial" w:hAnsi="Arial" w:cs="Arial"/>
          <w:b/>
          <w:sz w:val="20"/>
          <w:szCs w:val="20"/>
        </w:rPr>
        <w:t xml:space="preserve"> Kč</w:t>
      </w:r>
      <w:r w:rsidR="00D816FA">
        <w:rPr>
          <w:rFonts w:ascii="Arial" w:hAnsi="Arial" w:cs="Arial"/>
          <w:sz w:val="20"/>
          <w:szCs w:val="20"/>
        </w:rPr>
        <w:t xml:space="preserve"> (slovy: Dva milióny tři</w:t>
      </w:r>
      <w:r w:rsidR="00A37906">
        <w:rPr>
          <w:rFonts w:ascii="Arial" w:hAnsi="Arial" w:cs="Arial"/>
          <w:sz w:val="20"/>
          <w:szCs w:val="20"/>
        </w:rPr>
        <w:t xml:space="preserve"> </w:t>
      </w:r>
      <w:r w:rsidR="00D816FA">
        <w:rPr>
          <w:rFonts w:ascii="Arial" w:hAnsi="Arial" w:cs="Arial"/>
          <w:sz w:val="20"/>
          <w:szCs w:val="20"/>
        </w:rPr>
        <w:t xml:space="preserve">sta tisíc </w:t>
      </w:r>
      <w:r w:rsidRPr="005E3C76">
        <w:rPr>
          <w:rFonts w:ascii="Arial" w:hAnsi="Arial" w:cs="Arial"/>
          <w:sz w:val="20"/>
          <w:szCs w:val="20"/>
        </w:rPr>
        <w:t xml:space="preserve">korun českých) </w:t>
      </w:r>
      <w:r w:rsidRPr="00D816FA">
        <w:rPr>
          <w:rFonts w:ascii="Arial" w:hAnsi="Arial" w:cs="Arial"/>
          <w:sz w:val="20"/>
          <w:szCs w:val="20"/>
        </w:rPr>
        <w:t>v </w:t>
      </w:r>
      <w:r w:rsidR="002F3791" w:rsidRPr="00D816FA">
        <w:rPr>
          <w:rFonts w:ascii="Arial" w:hAnsi="Arial" w:cs="Arial"/>
          <w:sz w:val="20"/>
          <w:szCs w:val="20"/>
        </w:rPr>
        <w:t xml:space="preserve">rámci </w:t>
      </w:r>
      <w:r w:rsidR="00D816FA" w:rsidRPr="00D816FA">
        <w:rPr>
          <w:rFonts w:ascii="Arial" w:hAnsi="Arial" w:cs="Arial"/>
          <w:sz w:val="20"/>
          <w:szCs w:val="20"/>
        </w:rPr>
        <w:t>Kulturního programu významného charakteru 2019</w:t>
      </w:r>
      <w:r w:rsidRPr="00D816FA">
        <w:rPr>
          <w:rFonts w:ascii="Arial" w:hAnsi="Arial" w:cs="Arial"/>
          <w:i/>
          <w:sz w:val="20"/>
          <w:szCs w:val="20"/>
        </w:rPr>
        <w:t xml:space="preserve"> </w:t>
      </w:r>
      <w:r w:rsidRPr="00D816FA">
        <w:rPr>
          <w:rFonts w:ascii="Arial" w:hAnsi="Arial" w:cs="Arial"/>
          <w:sz w:val="20"/>
          <w:szCs w:val="20"/>
        </w:rPr>
        <w:t>na projekt v oblasti kultura</w:t>
      </w:r>
      <w:r w:rsidRPr="00D816FA">
        <w:rPr>
          <w:rFonts w:ascii="Arial" w:hAnsi="Arial" w:cs="Arial"/>
          <w:i/>
          <w:sz w:val="20"/>
          <w:szCs w:val="20"/>
        </w:rPr>
        <w:t xml:space="preserve"> </w:t>
      </w:r>
      <w:r w:rsidR="00D816FA">
        <w:rPr>
          <w:rFonts w:ascii="Arial" w:hAnsi="Arial" w:cs="Arial"/>
          <w:b/>
          <w:sz w:val="20"/>
          <w:szCs w:val="20"/>
        </w:rPr>
        <w:t xml:space="preserve">„23. Mezinárodní festival dokumentárních filmů </w:t>
      </w:r>
      <w:proofErr w:type="gramStart"/>
      <w:r w:rsidR="00D816FA">
        <w:rPr>
          <w:rFonts w:ascii="Arial" w:hAnsi="Arial" w:cs="Arial"/>
          <w:b/>
          <w:sz w:val="20"/>
          <w:szCs w:val="20"/>
        </w:rPr>
        <w:t>Ji</w:t>
      </w:r>
      <w:proofErr w:type="gramEnd"/>
      <w:r w:rsidR="00D816FA">
        <w:rPr>
          <w:rFonts w:ascii="Arial" w:hAnsi="Arial" w:cs="Arial"/>
          <w:b/>
          <w:sz w:val="20"/>
          <w:szCs w:val="20"/>
        </w:rPr>
        <w:t>.</w:t>
      </w:r>
      <w:proofErr w:type="gramStart"/>
      <w:r w:rsidR="00D816FA">
        <w:rPr>
          <w:rFonts w:ascii="Arial" w:hAnsi="Arial" w:cs="Arial"/>
          <w:b/>
          <w:sz w:val="20"/>
          <w:szCs w:val="20"/>
        </w:rPr>
        <w:t>hlava</w:t>
      </w:r>
      <w:proofErr w:type="gramEnd"/>
      <w:r w:rsidR="00D816FA">
        <w:rPr>
          <w:rFonts w:ascii="Arial" w:hAnsi="Arial" w:cs="Arial"/>
          <w:b/>
          <w:sz w:val="20"/>
          <w:szCs w:val="20"/>
        </w:rPr>
        <w:t xml:space="preserve"> 2019</w:t>
      </w:r>
      <w:r w:rsidRPr="00D816FA">
        <w:rPr>
          <w:rFonts w:ascii="Arial" w:hAnsi="Arial" w:cs="Arial"/>
          <w:b/>
          <w:sz w:val="20"/>
          <w:szCs w:val="20"/>
        </w:rPr>
        <w:t>“</w:t>
      </w:r>
      <w:r w:rsidRPr="00D816FA">
        <w:rPr>
          <w:rFonts w:ascii="Arial" w:hAnsi="Arial" w:cs="Arial"/>
          <w:sz w:val="20"/>
          <w:szCs w:val="20"/>
        </w:rPr>
        <w:t xml:space="preserve"> (projekt).</w:t>
      </w:r>
      <w:r w:rsidR="00454A0A">
        <w:rPr>
          <w:rFonts w:ascii="Arial" w:hAnsi="Arial" w:cs="Arial"/>
          <w:sz w:val="20"/>
          <w:szCs w:val="20"/>
        </w:rPr>
        <w:t xml:space="preserve"> </w:t>
      </w:r>
    </w:p>
    <w:p w:rsidR="00B93F21" w:rsidRPr="005E3C76" w:rsidRDefault="00DD3578" w:rsidP="00DD3578">
      <w:pPr>
        <w:pStyle w:val="Zkladntextodsazen"/>
        <w:tabs>
          <w:tab w:val="left" w:pos="8025"/>
        </w:tabs>
        <w:jc w:val="both"/>
        <w:rPr>
          <w:rFonts w:ascii="Arial" w:hAnsi="Arial" w:cs="Arial"/>
          <w:i/>
          <w:sz w:val="20"/>
          <w:szCs w:val="20"/>
        </w:rPr>
      </w:pPr>
      <w:r>
        <w:rPr>
          <w:rFonts w:ascii="Arial" w:hAnsi="Arial" w:cs="Arial"/>
          <w:i/>
          <w:sz w:val="20"/>
          <w:szCs w:val="20"/>
        </w:rPr>
        <w:tab/>
      </w:r>
      <w:r>
        <w:rPr>
          <w:rFonts w:ascii="Arial" w:hAnsi="Arial" w:cs="Arial"/>
          <w:i/>
          <w:sz w:val="20"/>
          <w:szCs w:val="20"/>
        </w:rPr>
        <w:tab/>
      </w:r>
    </w:p>
    <w:p w:rsidR="00B93F21" w:rsidRDefault="00B93F21" w:rsidP="00B93F21">
      <w:pPr>
        <w:jc w:val="both"/>
        <w:rPr>
          <w:rFonts w:ascii="Arial" w:hAnsi="Arial" w:cs="Arial"/>
          <w:sz w:val="20"/>
          <w:szCs w:val="20"/>
        </w:rPr>
      </w:pPr>
      <w:r w:rsidRPr="005E3C76">
        <w:rPr>
          <w:rFonts w:ascii="Arial" w:hAnsi="Arial" w:cs="Arial"/>
          <w:sz w:val="20"/>
          <w:szCs w:val="20"/>
        </w:rPr>
        <w:t>2) Příjemce je oprávněn použít dotaci na úhradu</w:t>
      </w:r>
      <w:r w:rsidR="00A65A6B">
        <w:rPr>
          <w:rFonts w:ascii="Arial" w:hAnsi="Arial" w:cs="Arial"/>
          <w:sz w:val="20"/>
          <w:szCs w:val="20"/>
        </w:rPr>
        <w:t xml:space="preserve"> těchto způsobilých</w:t>
      </w:r>
      <w:r w:rsidRPr="005E3C76">
        <w:rPr>
          <w:rFonts w:ascii="Arial" w:hAnsi="Arial" w:cs="Arial"/>
          <w:sz w:val="20"/>
          <w:szCs w:val="20"/>
        </w:rPr>
        <w:t xml:space="preserve"> nákladů v rámci realizace projektu:</w:t>
      </w:r>
    </w:p>
    <w:p w:rsidR="00B93F21" w:rsidRPr="0040219F" w:rsidRDefault="00B93F21"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pronájem prostor včetně ostatních služeb s nájmem bezprostředně souvisejících,</w:t>
      </w:r>
    </w:p>
    <w:p w:rsidR="00B93F21" w:rsidRPr="0040219F" w:rsidRDefault="00B93F21"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služby v rámci technického a organizačního zajištění</w:t>
      </w:r>
      <w:r w:rsidR="003C2E62" w:rsidRPr="0040219F">
        <w:rPr>
          <w:rFonts w:ascii="Arial" w:hAnsi="Arial" w:cs="Arial"/>
          <w:sz w:val="20"/>
          <w:szCs w:val="20"/>
        </w:rPr>
        <w:t>,</w:t>
      </w:r>
      <w:r w:rsidRPr="0040219F">
        <w:rPr>
          <w:rFonts w:ascii="Arial" w:hAnsi="Arial" w:cs="Arial"/>
          <w:sz w:val="20"/>
          <w:szCs w:val="20"/>
        </w:rPr>
        <w:t xml:space="preserve"> včetně dopravy</w:t>
      </w:r>
      <w:r w:rsidR="003C2E62" w:rsidRPr="0040219F">
        <w:rPr>
          <w:rFonts w:ascii="Arial" w:hAnsi="Arial" w:cs="Arial"/>
          <w:sz w:val="20"/>
          <w:szCs w:val="20"/>
        </w:rPr>
        <w:t xml:space="preserve"> bezprostředně související,  </w:t>
      </w:r>
    </w:p>
    <w:p w:rsidR="003C2E62" w:rsidRPr="0040219F" w:rsidRDefault="003C2E62"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honoráře, dopravu</w:t>
      </w:r>
      <w:r w:rsidR="00DC5BA5">
        <w:rPr>
          <w:rFonts w:ascii="Arial" w:hAnsi="Arial" w:cs="Arial"/>
          <w:sz w:val="20"/>
          <w:szCs w:val="20"/>
        </w:rPr>
        <w:t xml:space="preserve"> </w:t>
      </w:r>
      <w:r w:rsidRPr="0040219F">
        <w:rPr>
          <w:rFonts w:ascii="Arial" w:hAnsi="Arial" w:cs="Arial"/>
          <w:sz w:val="20"/>
          <w:szCs w:val="20"/>
        </w:rPr>
        <w:t xml:space="preserve">účinkujících a aktérů bezprostředně související s projektem, </w:t>
      </w:r>
    </w:p>
    <w:p w:rsidR="00B93F21" w:rsidRPr="0040219F" w:rsidRDefault="00B93F21"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služby bezprostředně související s propagací,</w:t>
      </w:r>
    </w:p>
    <w:p w:rsidR="00B93F21" w:rsidRPr="0040219F" w:rsidRDefault="00B93F21"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autorské poplatky,</w:t>
      </w:r>
    </w:p>
    <w:p w:rsidR="00B93F21" w:rsidRPr="0040219F" w:rsidRDefault="003C2E62"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na materiál</w:t>
      </w:r>
      <w:r w:rsidR="00B93F21" w:rsidRPr="0040219F">
        <w:rPr>
          <w:rFonts w:ascii="Arial" w:hAnsi="Arial" w:cs="Arial"/>
          <w:sz w:val="20"/>
          <w:szCs w:val="20"/>
        </w:rPr>
        <w:t xml:space="preserve">, </w:t>
      </w:r>
    </w:p>
    <w:p w:rsidR="00B93F21" w:rsidRPr="0040219F" w:rsidRDefault="00B93F21" w:rsidP="003C2E62">
      <w:pPr>
        <w:numPr>
          <w:ilvl w:val="1"/>
          <w:numId w:val="14"/>
        </w:numPr>
        <w:tabs>
          <w:tab w:val="clear" w:pos="1440"/>
        </w:tabs>
        <w:ind w:left="284" w:hanging="218"/>
        <w:jc w:val="both"/>
        <w:rPr>
          <w:rFonts w:ascii="Arial" w:hAnsi="Arial" w:cs="Arial"/>
          <w:sz w:val="20"/>
          <w:szCs w:val="20"/>
        </w:rPr>
      </w:pPr>
      <w:r w:rsidRPr="0040219F">
        <w:rPr>
          <w:rFonts w:ascii="Arial" w:hAnsi="Arial" w:cs="Arial"/>
          <w:sz w:val="20"/>
          <w:szCs w:val="20"/>
        </w:rPr>
        <w:t xml:space="preserve">na </w:t>
      </w:r>
      <w:r w:rsidR="003C2E62" w:rsidRPr="0040219F">
        <w:rPr>
          <w:rFonts w:ascii="Arial" w:hAnsi="Arial" w:cs="Arial"/>
          <w:sz w:val="20"/>
          <w:szCs w:val="20"/>
        </w:rPr>
        <w:t xml:space="preserve">nákup drobných cen (do výše 1000 Kč/ks) a odměn (nikoliv finančních) do výše 1000 Kč/osobu, </w:t>
      </w:r>
    </w:p>
    <w:p w:rsidR="00B93F21" w:rsidRPr="0040219F" w:rsidRDefault="0040219F" w:rsidP="003C2E62">
      <w:pPr>
        <w:numPr>
          <w:ilvl w:val="1"/>
          <w:numId w:val="14"/>
        </w:numPr>
        <w:tabs>
          <w:tab w:val="clear" w:pos="1440"/>
        </w:tabs>
        <w:ind w:left="284" w:hanging="218"/>
        <w:jc w:val="both"/>
        <w:rPr>
          <w:rFonts w:ascii="Arial" w:hAnsi="Arial" w:cs="Arial"/>
          <w:i/>
          <w:sz w:val="20"/>
          <w:szCs w:val="20"/>
        </w:rPr>
      </w:pPr>
      <w:r w:rsidRPr="0040219F">
        <w:rPr>
          <w:rFonts w:ascii="Arial" w:hAnsi="Arial" w:cs="Arial"/>
          <w:sz w:val="20"/>
          <w:szCs w:val="20"/>
        </w:rPr>
        <w:t xml:space="preserve">na náklady tlumočení filmů a překlady, </w:t>
      </w:r>
    </w:p>
    <w:p w:rsidR="0040219F" w:rsidRPr="0040219F" w:rsidRDefault="0040219F" w:rsidP="003C2E62">
      <w:pPr>
        <w:numPr>
          <w:ilvl w:val="1"/>
          <w:numId w:val="14"/>
        </w:numPr>
        <w:tabs>
          <w:tab w:val="clear" w:pos="1440"/>
        </w:tabs>
        <w:ind w:left="284" w:hanging="218"/>
        <w:jc w:val="both"/>
        <w:rPr>
          <w:rFonts w:ascii="Arial" w:hAnsi="Arial" w:cs="Arial"/>
          <w:i/>
          <w:sz w:val="20"/>
          <w:szCs w:val="20"/>
        </w:rPr>
      </w:pPr>
      <w:proofErr w:type="spellStart"/>
      <w:r w:rsidRPr="0040219F">
        <w:rPr>
          <w:rFonts w:ascii="Arial" w:hAnsi="Arial" w:cs="Arial"/>
          <w:sz w:val="20"/>
          <w:szCs w:val="20"/>
        </w:rPr>
        <w:t>shipping</w:t>
      </w:r>
      <w:proofErr w:type="spellEnd"/>
      <w:r w:rsidRPr="0040219F">
        <w:rPr>
          <w:rFonts w:ascii="Arial" w:hAnsi="Arial" w:cs="Arial"/>
          <w:sz w:val="20"/>
          <w:szCs w:val="20"/>
        </w:rPr>
        <w:t xml:space="preserve">, zajištění dopravy filmových kopií </w:t>
      </w:r>
    </w:p>
    <w:p w:rsidR="00031DB7" w:rsidRDefault="00031DB7" w:rsidP="00B93F21">
      <w:pPr>
        <w:jc w:val="both"/>
        <w:rPr>
          <w:rFonts w:ascii="Arial" w:hAnsi="Arial" w:cs="Arial"/>
          <w:sz w:val="20"/>
          <w:szCs w:val="20"/>
        </w:rPr>
      </w:pPr>
    </w:p>
    <w:p w:rsidR="00C86CE5" w:rsidRDefault="00B93F21" w:rsidP="00B93F21">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r w:rsidR="00817DCB">
        <w:rPr>
          <w:rFonts w:ascii="Arial" w:hAnsi="Arial" w:cs="Arial"/>
          <w:b/>
          <w:sz w:val="20"/>
          <w:szCs w:val="20"/>
        </w:rPr>
        <w:t xml:space="preserve"> </w:t>
      </w:r>
    </w:p>
    <w:p w:rsidR="00B93F21" w:rsidRPr="00124881" w:rsidRDefault="00C86CE5" w:rsidP="00B93F21">
      <w:pPr>
        <w:jc w:val="both"/>
        <w:rPr>
          <w:rFonts w:ascii="Arial" w:hAnsi="Arial" w:cs="Arial"/>
          <w:sz w:val="20"/>
          <w:szCs w:val="20"/>
        </w:rPr>
      </w:pPr>
      <w:r w:rsidRPr="00124881">
        <w:rPr>
          <w:rFonts w:ascii="Arial" w:hAnsi="Arial" w:cs="Arial"/>
          <w:sz w:val="20"/>
          <w:szCs w:val="20"/>
        </w:rPr>
        <w:t xml:space="preserve">* Za finanční odměnu se považuje peněžní hotovost a dárkový poukaz, které nelze hradit z dotace. </w:t>
      </w:r>
    </w:p>
    <w:p w:rsidR="00031DB7" w:rsidRDefault="00031DB7" w:rsidP="00B93F21">
      <w:pPr>
        <w:jc w:val="both"/>
        <w:rPr>
          <w:rFonts w:ascii="Arial" w:hAnsi="Arial" w:cs="Arial"/>
          <w:b/>
          <w:i/>
          <w:color w:val="FF0000"/>
          <w:sz w:val="20"/>
          <w:szCs w:val="20"/>
        </w:rPr>
      </w:pPr>
    </w:p>
    <w:p w:rsidR="00B93F21" w:rsidRPr="005E3C76" w:rsidRDefault="00B93F21" w:rsidP="00B93F21">
      <w:pPr>
        <w:jc w:val="both"/>
        <w:rPr>
          <w:rFonts w:ascii="Arial" w:hAnsi="Arial" w:cs="Arial"/>
          <w:sz w:val="20"/>
          <w:szCs w:val="20"/>
        </w:rPr>
      </w:pPr>
      <w:r w:rsidRPr="005E3C76">
        <w:rPr>
          <w:rFonts w:ascii="Arial" w:hAnsi="Arial" w:cs="Arial"/>
          <w:sz w:val="20"/>
          <w:szCs w:val="20"/>
        </w:rPr>
        <w:t>3) Závazné ukazatele projektu:</w:t>
      </w:r>
    </w:p>
    <w:p w:rsidR="00453115" w:rsidRDefault="00453115" w:rsidP="00B93F21">
      <w:pPr>
        <w:jc w:val="both"/>
        <w:rPr>
          <w:rFonts w:ascii="Arial" w:hAnsi="Arial" w:cs="Arial"/>
          <w:b/>
          <w:i/>
          <w:color w:val="FF0000"/>
          <w:sz w:val="20"/>
          <w:szCs w:val="20"/>
        </w:rPr>
      </w:pPr>
    </w:p>
    <w:p w:rsidR="00B93F21" w:rsidRPr="00124881" w:rsidRDefault="00124881" w:rsidP="008D2741">
      <w:pPr>
        <w:jc w:val="both"/>
        <w:rPr>
          <w:rFonts w:ascii="Arial" w:hAnsi="Arial" w:cs="Arial"/>
          <w:sz w:val="20"/>
          <w:szCs w:val="20"/>
        </w:rPr>
      </w:pPr>
      <w:r w:rsidRPr="00124881">
        <w:rPr>
          <w:rFonts w:ascii="Arial" w:hAnsi="Arial" w:cs="Arial"/>
          <w:sz w:val="20"/>
          <w:szCs w:val="20"/>
        </w:rPr>
        <w:t xml:space="preserve">23. ročník Mezinárodního festivalu dokumentárních filmů </w:t>
      </w:r>
      <w:proofErr w:type="gramStart"/>
      <w:r w:rsidRPr="00124881">
        <w:rPr>
          <w:rFonts w:ascii="Arial" w:hAnsi="Arial" w:cs="Arial"/>
          <w:sz w:val="20"/>
          <w:szCs w:val="20"/>
        </w:rPr>
        <w:t>Ji</w:t>
      </w:r>
      <w:proofErr w:type="gramEnd"/>
      <w:r w:rsidRPr="00124881">
        <w:rPr>
          <w:rFonts w:ascii="Arial" w:hAnsi="Arial" w:cs="Arial"/>
          <w:sz w:val="20"/>
          <w:szCs w:val="20"/>
        </w:rPr>
        <w:t>.</w:t>
      </w:r>
      <w:proofErr w:type="gramStart"/>
      <w:r w:rsidRPr="00124881">
        <w:rPr>
          <w:rFonts w:ascii="Arial" w:hAnsi="Arial" w:cs="Arial"/>
          <w:sz w:val="20"/>
          <w:szCs w:val="20"/>
        </w:rPr>
        <w:t>hlava</w:t>
      </w:r>
      <w:proofErr w:type="gramEnd"/>
      <w:r w:rsidRPr="00124881">
        <w:rPr>
          <w:rFonts w:ascii="Arial" w:hAnsi="Arial" w:cs="Arial"/>
          <w:sz w:val="20"/>
          <w:szCs w:val="20"/>
        </w:rPr>
        <w:t xml:space="preserve"> 2019, který se uskuteční ve dnech 24. 10. – 29. 10. 2019</w:t>
      </w:r>
      <w:r w:rsidR="00332A8B">
        <w:rPr>
          <w:rFonts w:ascii="Arial" w:hAnsi="Arial" w:cs="Arial"/>
          <w:sz w:val="20"/>
          <w:szCs w:val="20"/>
        </w:rPr>
        <w:t>,</w:t>
      </w:r>
      <w:r w:rsidRPr="00124881">
        <w:rPr>
          <w:rFonts w:ascii="Arial" w:hAnsi="Arial" w:cs="Arial"/>
          <w:sz w:val="20"/>
          <w:szCs w:val="20"/>
        </w:rPr>
        <w:t xml:space="preserve"> nabídne 13 soutěžních sekcí, dílny, </w:t>
      </w:r>
      <w:proofErr w:type="spellStart"/>
      <w:r w:rsidRPr="00124881">
        <w:rPr>
          <w:rFonts w:ascii="Arial" w:hAnsi="Arial" w:cs="Arial"/>
          <w:sz w:val="20"/>
          <w:szCs w:val="20"/>
        </w:rPr>
        <w:t>masterclass</w:t>
      </w:r>
      <w:proofErr w:type="spellEnd"/>
      <w:r w:rsidRPr="00124881">
        <w:rPr>
          <w:rFonts w:ascii="Arial" w:hAnsi="Arial" w:cs="Arial"/>
          <w:sz w:val="20"/>
          <w:szCs w:val="20"/>
        </w:rPr>
        <w:t xml:space="preserve"> a soutěžní přehlídku rozhlasových dokumentů. Uděleno bude 13 cen za nejlepší film ve všech 13 soutěžních sekcích, ceny studentských porot v sekcích Česká radost a První světla, cena za přínos světové kinematografii, cena diváků, cena Respektu, cena </w:t>
      </w:r>
      <w:proofErr w:type="spellStart"/>
      <w:r w:rsidRPr="00124881">
        <w:rPr>
          <w:rFonts w:ascii="Arial" w:hAnsi="Arial" w:cs="Arial"/>
          <w:sz w:val="20"/>
          <w:szCs w:val="20"/>
        </w:rPr>
        <w:t>audioREPORTU</w:t>
      </w:r>
      <w:proofErr w:type="spellEnd"/>
      <w:r w:rsidRPr="00124881">
        <w:rPr>
          <w:rFonts w:ascii="Arial" w:hAnsi="Arial" w:cs="Arial"/>
          <w:sz w:val="20"/>
          <w:szCs w:val="20"/>
        </w:rPr>
        <w:t xml:space="preserve"> za nejlepší rozhlasový dokument a cena pro nejkrásnější festivalový plakát. </w:t>
      </w:r>
    </w:p>
    <w:p w:rsidR="00124881" w:rsidRDefault="00124881" w:rsidP="008D2741">
      <w:pPr>
        <w:jc w:val="both"/>
        <w:rPr>
          <w:rFonts w:ascii="Arial" w:hAnsi="Arial" w:cs="Arial"/>
          <w:b/>
          <w:i/>
          <w:color w:val="FF0000"/>
          <w:sz w:val="20"/>
          <w:szCs w:val="20"/>
        </w:rPr>
      </w:pPr>
    </w:p>
    <w:p w:rsidR="00332A8B" w:rsidRPr="00332A8B" w:rsidRDefault="00332A8B" w:rsidP="008D2741">
      <w:pPr>
        <w:jc w:val="both"/>
        <w:rPr>
          <w:rFonts w:ascii="Arial" w:hAnsi="Arial" w:cs="Arial"/>
          <w:sz w:val="20"/>
          <w:szCs w:val="20"/>
        </w:rPr>
      </w:pPr>
      <w:r w:rsidRPr="00332A8B">
        <w:rPr>
          <w:rFonts w:ascii="Arial" w:hAnsi="Arial" w:cs="Arial"/>
          <w:sz w:val="20"/>
          <w:szCs w:val="20"/>
        </w:rPr>
        <w:t>Místo realizace projektu: na území města Jihlavy</w:t>
      </w:r>
      <w:r w:rsidR="00474A7E">
        <w:rPr>
          <w:rFonts w:ascii="Arial" w:hAnsi="Arial" w:cs="Arial"/>
          <w:sz w:val="20"/>
          <w:szCs w:val="20"/>
        </w:rPr>
        <w:t xml:space="preserve">. </w:t>
      </w:r>
      <w:r w:rsidRPr="00332A8B">
        <w:rPr>
          <w:rFonts w:ascii="Arial" w:hAnsi="Arial" w:cs="Arial"/>
          <w:sz w:val="20"/>
          <w:szCs w:val="20"/>
        </w:rPr>
        <w:t xml:space="preserve"> </w:t>
      </w:r>
    </w:p>
    <w:p w:rsidR="00B93F21" w:rsidRPr="005E3C76" w:rsidRDefault="00B93F21" w:rsidP="00B93F21">
      <w:pPr>
        <w:jc w:val="both"/>
        <w:rPr>
          <w:rFonts w:ascii="Arial" w:hAnsi="Arial" w:cs="Arial"/>
          <w:sz w:val="20"/>
          <w:szCs w:val="20"/>
        </w:rPr>
      </w:pPr>
      <w:r w:rsidRPr="005E3C76">
        <w:rPr>
          <w:rFonts w:ascii="Arial" w:hAnsi="Arial" w:cs="Arial"/>
          <w:sz w:val="20"/>
          <w:szCs w:val="20"/>
        </w:rPr>
        <w:lastRenderedPageBreak/>
        <w:t xml:space="preserve">4) Není-li v závazných ukazatelích (viz odst. 3) uvedeno datum </w:t>
      </w:r>
      <w:r w:rsidR="00332A8B">
        <w:rPr>
          <w:rFonts w:ascii="Arial" w:hAnsi="Arial" w:cs="Arial"/>
          <w:sz w:val="20"/>
          <w:szCs w:val="20"/>
        </w:rPr>
        <w:t xml:space="preserve">a přesné místo </w:t>
      </w:r>
      <w:r w:rsidRPr="005E3C76">
        <w:rPr>
          <w:rFonts w:ascii="Arial" w:hAnsi="Arial" w:cs="Arial"/>
          <w:sz w:val="20"/>
          <w:szCs w:val="20"/>
        </w:rPr>
        <w:t xml:space="preserve">konání projektu/akce, oznámí Příjemce administrátorovi projektu přesné </w:t>
      </w:r>
      <w:r w:rsidR="00332A8B">
        <w:rPr>
          <w:rFonts w:ascii="Arial" w:hAnsi="Arial" w:cs="Arial"/>
          <w:sz w:val="20"/>
          <w:szCs w:val="20"/>
        </w:rPr>
        <w:t xml:space="preserve">místo a </w:t>
      </w:r>
      <w:r w:rsidRPr="005E3C76">
        <w:rPr>
          <w:rFonts w:ascii="Arial" w:hAnsi="Arial" w:cs="Arial"/>
          <w:sz w:val="20"/>
          <w:szCs w:val="20"/>
        </w:rPr>
        <w:t xml:space="preserve">datum nejméně 14 dnů přede dnem konání. </w:t>
      </w:r>
    </w:p>
    <w:p w:rsidR="00B93F21" w:rsidRPr="005E3C76" w:rsidRDefault="00B93F21" w:rsidP="00B93F21">
      <w:pPr>
        <w:jc w:val="both"/>
        <w:rPr>
          <w:rFonts w:ascii="Arial" w:hAnsi="Arial" w:cs="Arial"/>
          <w:sz w:val="20"/>
          <w:szCs w:val="20"/>
        </w:rPr>
      </w:pPr>
    </w:p>
    <w:p w:rsidR="00B93F21" w:rsidRPr="005E3C76" w:rsidRDefault="00B93F21" w:rsidP="00B93F21">
      <w:pPr>
        <w:jc w:val="both"/>
        <w:rPr>
          <w:rFonts w:ascii="Arial" w:hAnsi="Arial" w:cs="Arial"/>
          <w:sz w:val="20"/>
          <w:szCs w:val="20"/>
        </w:rPr>
      </w:pPr>
      <w:r w:rsidRPr="005E3C76">
        <w:rPr>
          <w:rFonts w:ascii="Arial" w:hAnsi="Arial" w:cs="Arial"/>
          <w:sz w:val="20"/>
          <w:szCs w:val="20"/>
        </w:rPr>
        <w:t>5) Celkové předpokládané náklady na projekt</w:t>
      </w:r>
      <w:r w:rsidR="00124881">
        <w:rPr>
          <w:rFonts w:ascii="Arial" w:hAnsi="Arial" w:cs="Arial"/>
          <w:sz w:val="20"/>
          <w:szCs w:val="20"/>
        </w:rPr>
        <w:t xml:space="preserve"> (orientační ukazatel): 15.945.250</w:t>
      </w:r>
      <w:r w:rsidRPr="005E3C76">
        <w:rPr>
          <w:rFonts w:ascii="Arial" w:hAnsi="Arial" w:cs="Arial"/>
          <w:sz w:val="20"/>
          <w:szCs w:val="20"/>
        </w:rPr>
        <w:t xml:space="preserve"> Kč.</w:t>
      </w:r>
    </w:p>
    <w:p w:rsidR="00B93F21" w:rsidRPr="005E3C76" w:rsidRDefault="00B93F21" w:rsidP="00B93F21">
      <w:pPr>
        <w:jc w:val="both"/>
        <w:rPr>
          <w:rFonts w:ascii="Arial" w:hAnsi="Arial" w:cs="Arial"/>
          <w:i/>
          <w:color w:val="FF0000"/>
          <w:sz w:val="20"/>
          <w:szCs w:val="20"/>
        </w:rPr>
      </w:pPr>
    </w:p>
    <w:p w:rsidR="00B93F21" w:rsidRPr="005E3C76" w:rsidRDefault="00B93F21" w:rsidP="00B93F21">
      <w:pPr>
        <w:pStyle w:val="Zkladntextodsazen"/>
        <w:ind w:left="0" w:firstLine="0"/>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2074DA" w:rsidRDefault="002074DA" w:rsidP="00B93F21">
      <w:pPr>
        <w:pStyle w:val="NoteHead"/>
        <w:spacing w:after="0"/>
        <w:outlineLvl w:val="0"/>
        <w:rPr>
          <w:rFonts w:ascii="Arial" w:hAnsi="Arial" w:cs="Arial"/>
          <w:sz w:val="20"/>
          <w:szCs w:val="20"/>
        </w:rPr>
      </w:pPr>
    </w:p>
    <w:p w:rsidR="00B93F21" w:rsidRPr="005E3C76" w:rsidRDefault="00B93F21" w:rsidP="00B93F21">
      <w:pPr>
        <w:pStyle w:val="NoteHead"/>
        <w:spacing w:after="0"/>
        <w:outlineLvl w:val="0"/>
        <w:rPr>
          <w:rFonts w:ascii="Arial" w:hAnsi="Arial" w:cs="Arial"/>
          <w:sz w:val="20"/>
          <w:szCs w:val="20"/>
        </w:rPr>
      </w:pPr>
      <w:r w:rsidRPr="005E3C76">
        <w:rPr>
          <w:rFonts w:ascii="Arial" w:hAnsi="Arial" w:cs="Arial"/>
          <w:sz w:val="20"/>
          <w:szCs w:val="20"/>
        </w:rPr>
        <w:t>III.</w:t>
      </w:r>
    </w:p>
    <w:p w:rsidR="00B93F21" w:rsidRPr="005E3C76" w:rsidRDefault="00B93F21" w:rsidP="00B93F21">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2074DA" w:rsidRPr="00332A8B" w:rsidRDefault="00332A8B" w:rsidP="00332A8B">
      <w:pPr>
        <w:pStyle w:val="Zkladntextodsazen"/>
        <w:jc w:val="both"/>
        <w:rPr>
          <w:rFonts w:ascii="Arial" w:hAnsi="Arial" w:cs="Arial"/>
          <w:sz w:val="20"/>
          <w:szCs w:val="20"/>
        </w:rPr>
      </w:pPr>
      <w:r>
        <w:rPr>
          <w:rFonts w:ascii="Arial" w:hAnsi="Arial" w:cs="Arial"/>
          <w:sz w:val="20"/>
          <w:szCs w:val="20"/>
        </w:rPr>
        <w:t xml:space="preserve">1) </w:t>
      </w:r>
      <w:r w:rsidR="00B93F21" w:rsidRPr="005E3C76">
        <w:rPr>
          <w:rFonts w:ascii="Arial" w:hAnsi="Arial" w:cs="Arial"/>
          <w:sz w:val="20"/>
          <w:szCs w:val="20"/>
        </w:rPr>
        <w:t>Dotace bude poskytnuta</w:t>
      </w:r>
      <w:r w:rsidR="00B93F21" w:rsidRPr="005E3C76">
        <w:rPr>
          <w:rFonts w:ascii="Arial" w:hAnsi="Arial" w:cs="Arial"/>
          <w:b/>
          <w:sz w:val="20"/>
          <w:szCs w:val="20"/>
        </w:rPr>
        <w:t xml:space="preserve"> </w:t>
      </w:r>
      <w:r w:rsidR="00B93F21" w:rsidRPr="005E3C76">
        <w:rPr>
          <w:rFonts w:ascii="Arial" w:hAnsi="Arial" w:cs="Arial"/>
          <w:sz w:val="20"/>
          <w:szCs w:val="20"/>
        </w:rPr>
        <w:t>formou bezhotovostního převodu na účet Příjemce, po podpisu smlouvy oběma smluvními stranami</w:t>
      </w:r>
      <w:r>
        <w:rPr>
          <w:rFonts w:ascii="Arial" w:hAnsi="Arial" w:cs="Arial"/>
          <w:sz w:val="20"/>
          <w:szCs w:val="20"/>
        </w:rPr>
        <w:t xml:space="preserve">, a to ve dvou platbách: ve výši </w:t>
      </w:r>
      <w:r w:rsidRPr="00332A8B">
        <w:rPr>
          <w:rFonts w:ascii="Arial" w:hAnsi="Arial" w:cs="Arial"/>
          <w:b/>
          <w:sz w:val="20"/>
          <w:szCs w:val="20"/>
        </w:rPr>
        <w:t xml:space="preserve">1.000.000 Kč v termínu do </w:t>
      </w:r>
      <w:r>
        <w:rPr>
          <w:rFonts w:ascii="Arial" w:hAnsi="Arial" w:cs="Arial"/>
          <w:b/>
          <w:sz w:val="20"/>
          <w:szCs w:val="20"/>
        </w:rPr>
        <w:t>30</w:t>
      </w:r>
      <w:r w:rsidRPr="00332A8B">
        <w:rPr>
          <w:rFonts w:ascii="Arial" w:hAnsi="Arial" w:cs="Arial"/>
          <w:b/>
          <w:sz w:val="20"/>
          <w:szCs w:val="20"/>
        </w:rPr>
        <w:t>.</w:t>
      </w:r>
      <w:r>
        <w:rPr>
          <w:rFonts w:ascii="Arial" w:hAnsi="Arial" w:cs="Arial"/>
          <w:b/>
          <w:sz w:val="20"/>
          <w:szCs w:val="20"/>
        </w:rPr>
        <w:t xml:space="preserve"> </w:t>
      </w:r>
      <w:r w:rsidRPr="00332A8B">
        <w:rPr>
          <w:rFonts w:ascii="Arial" w:hAnsi="Arial" w:cs="Arial"/>
          <w:b/>
          <w:sz w:val="20"/>
          <w:szCs w:val="20"/>
        </w:rPr>
        <w:t>4.</w:t>
      </w:r>
      <w:r>
        <w:rPr>
          <w:rFonts w:ascii="Arial" w:hAnsi="Arial" w:cs="Arial"/>
          <w:b/>
          <w:sz w:val="20"/>
          <w:szCs w:val="20"/>
        </w:rPr>
        <w:t xml:space="preserve"> </w:t>
      </w:r>
      <w:proofErr w:type="gramStart"/>
      <w:r w:rsidRPr="00332A8B">
        <w:rPr>
          <w:rFonts w:ascii="Arial" w:hAnsi="Arial" w:cs="Arial"/>
          <w:b/>
          <w:sz w:val="20"/>
          <w:szCs w:val="20"/>
        </w:rPr>
        <w:t>2019</w:t>
      </w:r>
      <w:r w:rsidRPr="00332A8B">
        <w:rPr>
          <w:rFonts w:ascii="Arial" w:hAnsi="Arial" w:cs="Arial"/>
          <w:sz w:val="20"/>
          <w:szCs w:val="20"/>
        </w:rPr>
        <w:t xml:space="preserve">  a ve</w:t>
      </w:r>
      <w:proofErr w:type="gramEnd"/>
      <w:r w:rsidRPr="00332A8B">
        <w:rPr>
          <w:rFonts w:ascii="Arial" w:hAnsi="Arial" w:cs="Arial"/>
          <w:sz w:val="20"/>
          <w:szCs w:val="20"/>
        </w:rPr>
        <w:t xml:space="preserve"> výši </w:t>
      </w:r>
      <w:r w:rsidRPr="00332A8B">
        <w:rPr>
          <w:rFonts w:ascii="Arial" w:hAnsi="Arial" w:cs="Arial"/>
          <w:b/>
          <w:sz w:val="20"/>
          <w:szCs w:val="20"/>
        </w:rPr>
        <w:t>1.300.000 Kč v termínu do 31.</w:t>
      </w:r>
      <w:r w:rsidR="00BE3990">
        <w:rPr>
          <w:rFonts w:ascii="Arial" w:hAnsi="Arial" w:cs="Arial"/>
          <w:b/>
          <w:sz w:val="20"/>
          <w:szCs w:val="20"/>
        </w:rPr>
        <w:t xml:space="preserve"> </w:t>
      </w:r>
      <w:r w:rsidRPr="00332A8B">
        <w:rPr>
          <w:rFonts w:ascii="Arial" w:hAnsi="Arial" w:cs="Arial"/>
          <w:b/>
          <w:sz w:val="20"/>
          <w:szCs w:val="20"/>
        </w:rPr>
        <w:t>8.</w:t>
      </w:r>
      <w:r w:rsidR="00BE3990">
        <w:rPr>
          <w:rFonts w:ascii="Arial" w:hAnsi="Arial" w:cs="Arial"/>
          <w:b/>
          <w:sz w:val="20"/>
          <w:szCs w:val="20"/>
        </w:rPr>
        <w:t xml:space="preserve"> </w:t>
      </w:r>
      <w:r w:rsidRPr="00332A8B">
        <w:rPr>
          <w:rFonts w:ascii="Arial" w:hAnsi="Arial" w:cs="Arial"/>
          <w:b/>
          <w:sz w:val="20"/>
          <w:szCs w:val="20"/>
        </w:rPr>
        <w:t>2019</w:t>
      </w:r>
      <w:r>
        <w:rPr>
          <w:rFonts w:ascii="Arial" w:hAnsi="Arial" w:cs="Arial"/>
          <w:b/>
          <w:sz w:val="20"/>
          <w:szCs w:val="20"/>
        </w:rPr>
        <w:t>.</w:t>
      </w:r>
      <w:r w:rsidR="00B93F21" w:rsidRPr="00332A8B">
        <w:rPr>
          <w:rFonts w:ascii="Arial" w:hAnsi="Arial" w:cs="Arial"/>
          <w:sz w:val="20"/>
          <w:szCs w:val="20"/>
        </w:rPr>
        <w:t xml:space="preserve"> </w:t>
      </w:r>
    </w:p>
    <w:p w:rsidR="00B93F21" w:rsidRPr="005E3C76" w:rsidRDefault="00B93F21" w:rsidP="00B93F21">
      <w:pPr>
        <w:pStyle w:val="Zkladntextodsazen"/>
        <w:jc w:val="both"/>
        <w:rPr>
          <w:rFonts w:ascii="Arial" w:hAnsi="Arial" w:cs="Arial"/>
          <w:sz w:val="20"/>
          <w:szCs w:val="20"/>
        </w:rPr>
      </w:pPr>
      <w:r w:rsidRPr="005E3C76">
        <w:rPr>
          <w:rFonts w:ascii="Arial" w:hAnsi="Arial" w:cs="Arial"/>
          <w:sz w:val="20"/>
          <w:szCs w:val="20"/>
        </w:rPr>
        <w:t>2) Výše dotace uvedená v čl. II. odst. 1) této smlouvy je maximální.</w:t>
      </w:r>
    </w:p>
    <w:p w:rsidR="00B93F21" w:rsidRDefault="00B93F21" w:rsidP="00B93F21">
      <w:pPr>
        <w:pStyle w:val="Zkladntext"/>
        <w:spacing w:after="0"/>
        <w:rPr>
          <w:rFonts w:ascii="Arial" w:hAnsi="Arial" w:cs="Arial"/>
          <w:b/>
          <w:sz w:val="20"/>
          <w:szCs w:val="20"/>
          <w:lang w:val="cs-CZ"/>
        </w:rPr>
      </w:pPr>
      <w:r w:rsidRPr="00032C1F">
        <w:rPr>
          <w:rFonts w:ascii="Arial" w:hAnsi="Arial" w:cs="Arial"/>
          <w:b/>
          <w:sz w:val="20"/>
          <w:szCs w:val="20"/>
          <w:lang w:val="cs-CZ"/>
        </w:rPr>
        <w:t>Výše dotace</w:t>
      </w:r>
      <w:r w:rsidRPr="00032C1F">
        <w:rPr>
          <w:rFonts w:ascii="Arial" w:hAnsi="Arial" w:cs="Arial"/>
          <w:sz w:val="20"/>
          <w:szCs w:val="20"/>
          <w:lang w:val="cs-CZ"/>
        </w:rPr>
        <w:t xml:space="preserve"> </w:t>
      </w:r>
      <w:r w:rsidRPr="00032C1F">
        <w:rPr>
          <w:rFonts w:ascii="Arial" w:hAnsi="Arial" w:cs="Arial"/>
          <w:b/>
          <w:sz w:val="20"/>
          <w:szCs w:val="20"/>
          <w:lang w:val="cs-CZ"/>
        </w:rPr>
        <w:t xml:space="preserve">dosáhne maximálně </w:t>
      </w:r>
      <w:r w:rsidR="00032C1F" w:rsidRPr="00032C1F">
        <w:rPr>
          <w:rFonts w:ascii="Arial" w:hAnsi="Arial" w:cs="Arial"/>
          <w:b/>
          <w:sz w:val="20"/>
          <w:szCs w:val="20"/>
          <w:lang w:val="cs-CZ"/>
        </w:rPr>
        <w:t>15</w:t>
      </w:r>
      <w:r w:rsidR="00546A74">
        <w:rPr>
          <w:rFonts w:ascii="Arial" w:hAnsi="Arial" w:cs="Arial"/>
          <w:b/>
          <w:sz w:val="20"/>
          <w:szCs w:val="20"/>
          <w:lang w:val="cs-CZ"/>
        </w:rPr>
        <w:t xml:space="preserve"> </w:t>
      </w:r>
      <w:r w:rsidRPr="00032C1F">
        <w:rPr>
          <w:rFonts w:ascii="Arial" w:hAnsi="Arial" w:cs="Arial"/>
          <w:b/>
          <w:sz w:val="20"/>
          <w:szCs w:val="20"/>
          <w:lang w:val="cs-CZ"/>
        </w:rPr>
        <w:t xml:space="preserve">% </w:t>
      </w:r>
      <w:r w:rsidR="00FF33AF">
        <w:rPr>
          <w:rFonts w:ascii="Arial" w:hAnsi="Arial" w:cs="Arial"/>
          <w:b/>
          <w:sz w:val="20"/>
          <w:szCs w:val="20"/>
          <w:lang w:val="cs-CZ"/>
        </w:rPr>
        <w:t xml:space="preserve">způsobilých </w:t>
      </w:r>
      <w:r w:rsidRPr="00032C1F">
        <w:rPr>
          <w:rFonts w:ascii="Arial" w:hAnsi="Arial" w:cs="Arial"/>
          <w:b/>
          <w:sz w:val="20"/>
          <w:szCs w:val="20"/>
          <w:lang w:val="cs-CZ"/>
        </w:rPr>
        <w:t>nákladů</w:t>
      </w:r>
      <w:r w:rsidR="00FF33AF">
        <w:rPr>
          <w:rFonts w:ascii="Arial" w:hAnsi="Arial" w:cs="Arial"/>
          <w:b/>
          <w:sz w:val="20"/>
          <w:szCs w:val="20"/>
          <w:lang w:val="cs-CZ"/>
        </w:rPr>
        <w:t xml:space="preserve"> a nepřekročí 80 % způsobilých nákladů</w:t>
      </w:r>
      <w:r w:rsidRPr="00032C1F">
        <w:rPr>
          <w:rFonts w:ascii="Arial" w:hAnsi="Arial" w:cs="Arial"/>
          <w:b/>
          <w:sz w:val="20"/>
          <w:szCs w:val="20"/>
          <w:lang w:val="cs-CZ"/>
        </w:rPr>
        <w:t xml:space="preserve"> na projekt</w:t>
      </w:r>
      <w:r w:rsidR="00FF33AF">
        <w:rPr>
          <w:rFonts w:ascii="Arial" w:hAnsi="Arial" w:cs="Arial"/>
          <w:b/>
          <w:sz w:val="20"/>
          <w:szCs w:val="20"/>
          <w:lang w:val="cs-CZ"/>
        </w:rPr>
        <w:t xml:space="preserve"> (čl. IV </w:t>
      </w:r>
      <w:proofErr w:type="spellStart"/>
      <w:r w:rsidR="00FF33AF">
        <w:rPr>
          <w:rFonts w:ascii="Arial" w:hAnsi="Arial" w:cs="Arial"/>
          <w:b/>
          <w:sz w:val="20"/>
          <w:szCs w:val="20"/>
          <w:lang w:val="cs-CZ"/>
        </w:rPr>
        <w:t>písm</w:t>
      </w:r>
      <w:proofErr w:type="spellEnd"/>
      <w:r w:rsidR="00FF33AF">
        <w:rPr>
          <w:rFonts w:ascii="Arial" w:hAnsi="Arial" w:cs="Arial"/>
          <w:b/>
          <w:sz w:val="20"/>
          <w:szCs w:val="20"/>
          <w:lang w:val="cs-CZ"/>
        </w:rPr>
        <w:t xml:space="preserve"> l))</w:t>
      </w:r>
      <w:r w:rsidRPr="00032C1F">
        <w:rPr>
          <w:rFonts w:ascii="Arial" w:hAnsi="Arial" w:cs="Arial"/>
          <w:b/>
          <w:sz w:val="20"/>
          <w:szCs w:val="20"/>
          <w:lang w:val="cs-CZ"/>
        </w:rPr>
        <w:t>.</w:t>
      </w:r>
      <w:r w:rsidRPr="005E3C76">
        <w:rPr>
          <w:rFonts w:ascii="Arial" w:hAnsi="Arial" w:cs="Arial"/>
          <w:b/>
          <w:sz w:val="20"/>
          <w:szCs w:val="20"/>
          <w:lang w:val="cs-CZ"/>
        </w:rPr>
        <w:t xml:space="preserve"> </w:t>
      </w:r>
    </w:p>
    <w:p w:rsidR="00B93F21" w:rsidRPr="005E3C76" w:rsidRDefault="00B93F21" w:rsidP="00B93F21">
      <w:pPr>
        <w:jc w:val="both"/>
        <w:rPr>
          <w:rFonts w:ascii="Arial" w:hAnsi="Arial" w:cs="Arial"/>
          <w:sz w:val="20"/>
          <w:szCs w:val="20"/>
        </w:rPr>
      </w:pPr>
      <w:r w:rsidRPr="005E3C76">
        <w:rPr>
          <w:rFonts w:ascii="Arial" w:hAnsi="Arial" w:cs="Arial"/>
          <w:sz w:val="20"/>
          <w:szCs w:val="20"/>
        </w:rPr>
        <w:t>3) Dotace bude poskytnuta pouze Příjemci, který nemá vůči Městu finanční závazky po lhůtě splatnosti k termínu výplaty dotace. Město je oprávněno pozastavit čerpání dotace do doby vyrovnání těchto závazků.</w:t>
      </w:r>
    </w:p>
    <w:p w:rsidR="00B93F21" w:rsidRPr="005E3C76" w:rsidRDefault="00B93F21" w:rsidP="00B93F21">
      <w:pPr>
        <w:pStyle w:val="Zkladntext"/>
        <w:spacing w:after="0"/>
        <w:jc w:val="left"/>
        <w:rPr>
          <w:rFonts w:ascii="Arial" w:hAnsi="Arial" w:cs="Arial"/>
          <w:i/>
          <w:noProof/>
          <w:color w:val="FF0000"/>
          <w:sz w:val="20"/>
          <w:szCs w:val="20"/>
          <w:u w:val="single"/>
          <w:lang w:val="cs-CZ"/>
        </w:rPr>
      </w:pPr>
    </w:p>
    <w:p w:rsidR="00B93F21" w:rsidRPr="005E3C76" w:rsidRDefault="00B93F21" w:rsidP="00B93F21">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B93F21" w:rsidRDefault="00032C1F" w:rsidP="00032C1F">
      <w:pPr>
        <w:pStyle w:val="Zkladntext"/>
        <w:spacing w:after="0"/>
        <w:rPr>
          <w:rFonts w:ascii="Arial" w:hAnsi="Arial" w:cs="Arial"/>
          <w:sz w:val="20"/>
          <w:szCs w:val="20"/>
          <w:lang w:val="cs-CZ"/>
        </w:rPr>
      </w:pPr>
      <w:r w:rsidRPr="00032C1F">
        <w:rPr>
          <w:rFonts w:ascii="Arial" w:hAnsi="Arial" w:cs="Arial"/>
          <w:b/>
          <w:sz w:val="20"/>
          <w:szCs w:val="20"/>
          <w:lang w:val="cs-CZ"/>
        </w:rPr>
        <w:t>a)</w:t>
      </w:r>
      <w:r>
        <w:rPr>
          <w:rFonts w:ascii="Arial" w:hAnsi="Arial" w:cs="Arial"/>
          <w:sz w:val="20"/>
          <w:szCs w:val="20"/>
          <w:lang w:val="cs-CZ"/>
        </w:rPr>
        <w:t xml:space="preserve"> </w:t>
      </w:r>
      <w:r w:rsidR="00C96CE6">
        <w:rPr>
          <w:rFonts w:ascii="Arial" w:hAnsi="Arial" w:cs="Arial"/>
          <w:b/>
          <w:sz w:val="20"/>
          <w:szCs w:val="20"/>
          <w:lang w:val="cs-CZ"/>
        </w:rPr>
        <w:t xml:space="preserve">Způsobilými </w:t>
      </w:r>
      <w:r w:rsidR="00B93F21" w:rsidRPr="005E3C76">
        <w:rPr>
          <w:rFonts w:ascii="Arial" w:hAnsi="Arial" w:cs="Arial"/>
          <w:b/>
          <w:sz w:val="20"/>
          <w:szCs w:val="20"/>
          <w:lang w:val="cs-CZ"/>
        </w:rPr>
        <w:t xml:space="preserve">náklady </w:t>
      </w:r>
      <w:r w:rsidR="00B93F21" w:rsidRPr="005E3C76">
        <w:rPr>
          <w:rFonts w:ascii="Arial" w:hAnsi="Arial" w:cs="Arial"/>
          <w:sz w:val="20"/>
          <w:szCs w:val="20"/>
          <w:lang w:val="cs-CZ"/>
        </w:rPr>
        <w:t xml:space="preserve">v rámci realizace projektu jsou náklady </w:t>
      </w:r>
      <w:r w:rsidR="00B93F21" w:rsidRPr="00474A7E">
        <w:rPr>
          <w:rFonts w:ascii="Arial" w:hAnsi="Arial" w:cs="Arial"/>
          <w:sz w:val="20"/>
          <w:szCs w:val="20"/>
          <w:lang w:val="cs-CZ"/>
        </w:rPr>
        <w:t>vzniklé od 1. 1. 201</w:t>
      </w:r>
      <w:r w:rsidR="008D2741" w:rsidRPr="00474A7E">
        <w:rPr>
          <w:rFonts w:ascii="Arial" w:hAnsi="Arial" w:cs="Arial"/>
          <w:sz w:val="20"/>
          <w:szCs w:val="20"/>
          <w:lang w:val="cs-CZ"/>
        </w:rPr>
        <w:t>9</w:t>
      </w:r>
      <w:r w:rsidR="00B93F21" w:rsidRPr="00474A7E">
        <w:rPr>
          <w:rFonts w:ascii="Arial" w:hAnsi="Arial" w:cs="Arial"/>
          <w:i/>
          <w:sz w:val="20"/>
          <w:szCs w:val="20"/>
          <w:lang w:val="cs-CZ"/>
        </w:rPr>
        <w:t xml:space="preserve"> </w:t>
      </w:r>
      <w:r w:rsidR="00B93F21" w:rsidRPr="00474A7E">
        <w:rPr>
          <w:rFonts w:ascii="Arial" w:hAnsi="Arial" w:cs="Arial"/>
          <w:sz w:val="20"/>
          <w:szCs w:val="20"/>
          <w:lang w:val="cs-CZ"/>
        </w:rPr>
        <w:t>do 31. 12. 201</w:t>
      </w:r>
      <w:r w:rsidR="008D2741" w:rsidRPr="00474A7E">
        <w:rPr>
          <w:rFonts w:ascii="Arial" w:hAnsi="Arial" w:cs="Arial"/>
          <w:sz w:val="20"/>
          <w:szCs w:val="20"/>
          <w:lang w:val="cs-CZ"/>
        </w:rPr>
        <w:t>9</w:t>
      </w:r>
      <w:r w:rsidR="00B93F21" w:rsidRPr="00474A7E">
        <w:rPr>
          <w:rFonts w:ascii="Arial" w:hAnsi="Arial" w:cs="Arial"/>
          <w:sz w:val="20"/>
          <w:szCs w:val="20"/>
          <w:lang w:val="cs-CZ"/>
        </w:rPr>
        <w:t>, uhrazené nejpozději do 28. 2. 20</w:t>
      </w:r>
      <w:r w:rsidR="008D2741" w:rsidRPr="00474A7E">
        <w:rPr>
          <w:rFonts w:ascii="Arial" w:hAnsi="Arial" w:cs="Arial"/>
          <w:sz w:val="20"/>
          <w:szCs w:val="20"/>
          <w:lang w:val="cs-CZ"/>
        </w:rPr>
        <w:t>20</w:t>
      </w:r>
      <w:r w:rsidR="00B93F21" w:rsidRPr="00474A7E">
        <w:rPr>
          <w:rFonts w:ascii="Arial" w:hAnsi="Arial" w:cs="Arial"/>
          <w:i/>
          <w:sz w:val="20"/>
          <w:szCs w:val="20"/>
          <w:lang w:val="cs-CZ"/>
        </w:rPr>
        <w:t>.</w:t>
      </w:r>
      <w:r w:rsidR="00B93F21" w:rsidRPr="00474A7E">
        <w:rPr>
          <w:rFonts w:ascii="Arial" w:hAnsi="Arial" w:cs="Arial"/>
          <w:sz w:val="20"/>
          <w:szCs w:val="20"/>
          <w:lang w:val="cs-CZ"/>
        </w:rPr>
        <w:t xml:space="preserve"> </w:t>
      </w:r>
      <w:r w:rsidR="00B93F21" w:rsidRPr="00474A7E">
        <w:rPr>
          <w:rFonts w:ascii="Arial" w:hAnsi="Arial" w:cs="Arial"/>
          <w:b/>
          <w:sz w:val="20"/>
          <w:szCs w:val="20"/>
          <w:lang w:val="cs-CZ"/>
        </w:rPr>
        <w:t>V případě, že bud</w:t>
      </w:r>
      <w:r w:rsidR="008D2741" w:rsidRPr="00474A7E">
        <w:rPr>
          <w:rFonts w:ascii="Arial" w:hAnsi="Arial" w:cs="Arial"/>
          <w:b/>
          <w:sz w:val="20"/>
          <w:szCs w:val="20"/>
          <w:lang w:val="cs-CZ"/>
        </w:rPr>
        <w:t>e doklad vystaven až v roce 2020</w:t>
      </w:r>
      <w:r w:rsidR="00B93F21" w:rsidRPr="00474A7E">
        <w:rPr>
          <w:rFonts w:ascii="Arial" w:hAnsi="Arial" w:cs="Arial"/>
          <w:b/>
          <w:sz w:val="20"/>
          <w:szCs w:val="20"/>
          <w:lang w:val="cs-CZ"/>
        </w:rPr>
        <w:t>, je Příjemce povinen zajistit, aby v něm bylo výslovně uveden</w:t>
      </w:r>
      <w:r w:rsidR="00B93F21" w:rsidRPr="005E3C76">
        <w:rPr>
          <w:rFonts w:ascii="Arial" w:hAnsi="Arial" w:cs="Arial"/>
          <w:b/>
          <w:sz w:val="20"/>
          <w:szCs w:val="20"/>
          <w:lang w:val="cs-CZ"/>
        </w:rPr>
        <w:t xml:space="preserve">o konkrétní datum plnění! </w:t>
      </w:r>
      <w:r w:rsidR="00B93F21" w:rsidRPr="005E3C76">
        <w:rPr>
          <w:rFonts w:ascii="Arial" w:hAnsi="Arial" w:cs="Arial"/>
          <w:sz w:val="20"/>
          <w:szCs w:val="20"/>
          <w:lang w:val="cs-CZ"/>
        </w:rPr>
        <w:t>Je-li Příjemce účetní jednotkou dle zákona č. 563/1991 Sb., o účetnictví ve znění pozdějších předpisů, musí při účtování postupovat v souladu s tímto zákonem, případně dalšími předpisy platnými pro účetnictví.</w:t>
      </w:r>
    </w:p>
    <w:p w:rsidR="00B93F21" w:rsidRPr="005E3C76" w:rsidRDefault="00B93F21" w:rsidP="00B93F21">
      <w:pPr>
        <w:jc w:val="both"/>
        <w:rPr>
          <w:rFonts w:ascii="Arial" w:hAnsi="Arial" w:cs="Arial"/>
          <w:b/>
          <w:sz w:val="20"/>
          <w:szCs w:val="20"/>
        </w:rPr>
      </w:pPr>
    </w:p>
    <w:p w:rsidR="00B93F21" w:rsidRPr="005E3C76" w:rsidRDefault="00B93F21" w:rsidP="00B93F21">
      <w:pPr>
        <w:jc w:val="both"/>
        <w:rPr>
          <w:rFonts w:ascii="Arial" w:hAnsi="Arial" w:cs="Arial"/>
          <w:b/>
          <w:sz w:val="20"/>
          <w:szCs w:val="20"/>
        </w:rPr>
      </w:pPr>
      <w:r w:rsidRPr="005E3C76">
        <w:rPr>
          <w:rFonts w:ascii="Arial" w:hAnsi="Arial" w:cs="Arial"/>
          <w:b/>
          <w:sz w:val="20"/>
          <w:szCs w:val="20"/>
        </w:rPr>
        <w:t xml:space="preserve">b) </w:t>
      </w:r>
      <w:r w:rsidR="00C96CE6">
        <w:rPr>
          <w:rFonts w:ascii="Arial" w:hAnsi="Arial" w:cs="Arial"/>
          <w:b/>
          <w:sz w:val="20"/>
          <w:szCs w:val="20"/>
        </w:rPr>
        <w:t>Nezpůsobilé</w:t>
      </w:r>
      <w:r w:rsidR="00C96CE6" w:rsidRPr="005E3C76">
        <w:rPr>
          <w:rFonts w:ascii="Arial" w:hAnsi="Arial" w:cs="Arial"/>
          <w:b/>
          <w:sz w:val="20"/>
          <w:szCs w:val="20"/>
        </w:rPr>
        <w:t xml:space="preserve"> </w:t>
      </w:r>
      <w:r w:rsidRPr="005E3C76">
        <w:rPr>
          <w:rFonts w:ascii="Arial" w:hAnsi="Arial" w:cs="Arial"/>
          <w:b/>
          <w:sz w:val="20"/>
          <w:szCs w:val="20"/>
        </w:rPr>
        <w:t>náklady</w:t>
      </w:r>
    </w:p>
    <w:p w:rsidR="00B93F21" w:rsidRPr="005E3C76" w:rsidRDefault="00B93F21" w:rsidP="00B93F21">
      <w:pPr>
        <w:jc w:val="both"/>
        <w:rPr>
          <w:rFonts w:ascii="Arial" w:hAnsi="Arial" w:cs="Arial"/>
          <w:b/>
          <w:sz w:val="20"/>
          <w:szCs w:val="20"/>
        </w:rPr>
      </w:pPr>
      <w:r w:rsidRPr="005E3C76">
        <w:rPr>
          <w:rFonts w:ascii="Arial" w:hAnsi="Arial" w:cs="Arial"/>
          <w:sz w:val="20"/>
          <w:szCs w:val="20"/>
        </w:rPr>
        <w:t xml:space="preserve">Do </w:t>
      </w:r>
      <w:r w:rsidR="00C96CE6">
        <w:rPr>
          <w:rFonts w:ascii="Arial" w:hAnsi="Arial" w:cs="Arial"/>
          <w:sz w:val="20"/>
          <w:szCs w:val="20"/>
        </w:rPr>
        <w:t xml:space="preserve">způsobilých </w:t>
      </w:r>
      <w:r w:rsidRPr="005E3C76">
        <w:rPr>
          <w:rFonts w:ascii="Arial" w:hAnsi="Arial" w:cs="Arial"/>
          <w:sz w:val="20"/>
          <w:szCs w:val="20"/>
        </w:rPr>
        <w:t>nákladů na projekt (tzn. do vyúčtování dotace) není Příjemce oprávněn zahrnout:</w:t>
      </w:r>
    </w:p>
    <w:p w:rsidR="00B93F21" w:rsidRPr="00A64325" w:rsidRDefault="00B93F21" w:rsidP="00A64325">
      <w:pPr>
        <w:pStyle w:val="Default"/>
        <w:numPr>
          <w:ilvl w:val="0"/>
          <w:numId w:val="25"/>
        </w:numPr>
        <w:spacing w:after="7"/>
        <w:jc w:val="both"/>
        <w:rPr>
          <w:rFonts w:ascii="Arial" w:hAnsi="Arial" w:cs="Arial"/>
          <w:color w:val="auto"/>
          <w:sz w:val="20"/>
          <w:szCs w:val="20"/>
        </w:rPr>
      </w:pPr>
      <w:r w:rsidRPr="00A64325">
        <w:rPr>
          <w:rFonts w:ascii="Arial" w:hAnsi="Arial" w:cs="Arial"/>
          <w:color w:val="auto"/>
          <w:sz w:val="20"/>
          <w:szCs w:val="20"/>
        </w:rPr>
        <w:t>investiční náklady,</w:t>
      </w:r>
    </w:p>
    <w:p w:rsidR="00B93F21" w:rsidRPr="00A64325" w:rsidRDefault="00B93F21" w:rsidP="00A64325">
      <w:pPr>
        <w:pStyle w:val="Default"/>
        <w:numPr>
          <w:ilvl w:val="0"/>
          <w:numId w:val="25"/>
        </w:numPr>
        <w:spacing w:after="7"/>
        <w:jc w:val="both"/>
        <w:rPr>
          <w:rFonts w:ascii="Arial" w:hAnsi="Arial" w:cs="Arial"/>
          <w:color w:val="auto"/>
          <w:sz w:val="20"/>
          <w:szCs w:val="20"/>
        </w:rPr>
      </w:pPr>
      <w:r w:rsidRPr="00A64325">
        <w:rPr>
          <w:rFonts w:ascii="Arial" w:hAnsi="Arial" w:cs="Arial"/>
          <w:color w:val="auto"/>
          <w:sz w:val="20"/>
          <w:szCs w:val="20"/>
        </w:rPr>
        <w:t>náklady uhrazené vzájemným zápočtem,</w:t>
      </w:r>
    </w:p>
    <w:p w:rsidR="00B93F21" w:rsidRPr="00A64325" w:rsidRDefault="00B93F21" w:rsidP="00A64325">
      <w:pPr>
        <w:pStyle w:val="Default"/>
        <w:numPr>
          <w:ilvl w:val="0"/>
          <w:numId w:val="25"/>
        </w:numPr>
        <w:spacing w:after="7"/>
        <w:jc w:val="both"/>
        <w:rPr>
          <w:rFonts w:ascii="Arial" w:hAnsi="Arial" w:cs="Arial"/>
          <w:color w:val="auto"/>
          <w:sz w:val="20"/>
          <w:szCs w:val="20"/>
        </w:rPr>
      </w:pPr>
      <w:r w:rsidRPr="00A64325">
        <w:rPr>
          <w:rFonts w:ascii="Arial" w:hAnsi="Arial" w:cs="Arial"/>
          <w:color w:val="auto"/>
          <w:sz w:val="20"/>
          <w:szCs w:val="20"/>
        </w:rPr>
        <w:t>alkohol, tabákové výrobky a jiné návykové látky,</w:t>
      </w:r>
    </w:p>
    <w:p w:rsidR="00B93F21" w:rsidRPr="00A64325" w:rsidRDefault="00032C1F" w:rsidP="00A64325">
      <w:pPr>
        <w:pStyle w:val="Default"/>
        <w:numPr>
          <w:ilvl w:val="0"/>
          <w:numId w:val="25"/>
        </w:numPr>
        <w:spacing w:after="7"/>
        <w:jc w:val="both"/>
        <w:rPr>
          <w:rFonts w:ascii="Arial" w:hAnsi="Arial" w:cs="Arial"/>
          <w:color w:val="auto"/>
          <w:sz w:val="20"/>
          <w:szCs w:val="20"/>
        </w:rPr>
      </w:pPr>
      <w:r w:rsidRPr="00A64325">
        <w:rPr>
          <w:rFonts w:ascii="Arial" w:hAnsi="Arial" w:cs="Arial"/>
          <w:color w:val="auto"/>
          <w:sz w:val="20"/>
          <w:szCs w:val="20"/>
        </w:rPr>
        <w:t>finanční dary</w:t>
      </w:r>
      <w:r w:rsidR="00A64325" w:rsidRPr="00A64325">
        <w:rPr>
          <w:rFonts w:ascii="Arial" w:hAnsi="Arial" w:cs="Arial"/>
          <w:color w:val="auto"/>
          <w:sz w:val="20"/>
          <w:szCs w:val="20"/>
        </w:rPr>
        <w:t xml:space="preserve">, </w:t>
      </w:r>
    </w:p>
    <w:p w:rsidR="00B93F21" w:rsidRPr="00A64325" w:rsidRDefault="00032C1F" w:rsidP="00A64325">
      <w:pPr>
        <w:pStyle w:val="Default"/>
        <w:numPr>
          <w:ilvl w:val="0"/>
          <w:numId w:val="25"/>
        </w:numPr>
        <w:spacing w:after="7"/>
        <w:jc w:val="both"/>
        <w:rPr>
          <w:rFonts w:ascii="Arial" w:hAnsi="Arial" w:cs="Arial"/>
          <w:color w:val="auto"/>
          <w:sz w:val="20"/>
          <w:szCs w:val="20"/>
        </w:rPr>
      </w:pPr>
      <w:r w:rsidRPr="00A64325">
        <w:rPr>
          <w:rFonts w:ascii="Arial" w:hAnsi="Arial" w:cs="Arial"/>
          <w:color w:val="auto"/>
          <w:sz w:val="20"/>
          <w:szCs w:val="20"/>
        </w:rPr>
        <w:t xml:space="preserve">daň z přidané hodnoty, kterou si uplatňuje Příjemce u finančního úřadu (platí pro plátce DPH), </w:t>
      </w:r>
    </w:p>
    <w:p w:rsidR="004B1193" w:rsidRPr="00A64325" w:rsidRDefault="00B93F21" w:rsidP="00A64325">
      <w:pPr>
        <w:pStyle w:val="Default"/>
        <w:numPr>
          <w:ilvl w:val="0"/>
          <w:numId w:val="25"/>
        </w:numPr>
        <w:jc w:val="both"/>
        <w:rPr>
          <w:rFonts w:ascii="Arial" w:hAnsi="Arial" w:cs="Arial"/>
          <w:color w:val="auto"/>
          <w:sz w:val="20"/>
          <w:szCs w:val="20"/>
        </w:rPr>
      </w:pPr>
      <w:r w:rsidRPr="00A64325">
        <w:rPr>
          <w:rFonts w:ascii="Arial" w:hAnsi="Arial" w:cs="Arial"/>
          <w:color w:val="auto"/>
          <w:sz w:val="20"/>
          <w:szCs w:val="20"/>
        </w:rPr>
        <w:t>výdaj na úhradu zálohové faktury bez konečného vyúčtování</w:t>
      </w:r>
      <w:r w:rsidR="004B1193" w:rsidRPr="00A64325">
        <w:rPr>
          <w:rFonts w:ascii="Arial" w:hAnsi="Arial" w:cs="Arial"/>
          <w:color w:val="auto"/>
          <w:sz w:val="20"/>
          <w:szCs w:val="20"/>
        </w:rPr>
        <w:t xml:space="preserve">, </w:t>
      </w:r>
    </w:p>
    <w:p w:rsidR="00B93F21" w:rsidRPr="00A64325" w:rsidRDefault="00B93F21" w:rsidP="00A64325">
      <w:pPr>
        <w:pStyle w:val="Default"/>
        <w:numPr>
          <w:ilvl w:val="0"/>
          <w:numId w:val="25"/>
        </w:numPr>
        <w:jc w:val="both"/>
        <w:rPr>
          <w:rFonts w:ascii="Arial" w:hAnsi="Arial" w:cs="Arial"/>
          <w:color w:val="auto"/>
          <w:sz w:val="20"/>
          <w:szCs w:val="20"/>
        </w:rPr>
      </w:pPr>
      <w:r w:rsidRPr="00A64325">
        <w:rPr>
          <w:rFonts w:ascii="Arial" w:hAnsi="Arial" w:cs="Arial"/>
          <w:color w:val="auto"/>
          <w:sz w:val="20"/>
          <w:szCs w:val="20"/>
        </w:rPr>
        <w:t>pořízení jakéhokoliv dlouhodobého hmotného i nehmotného majetku</w:t>
      </w:r>
      <w:r w:rsidR="00032C1F" w:rsidRPr="00A64325">
        <w:rPr>
          <w:rFonts w:ascii="Arial" w:hAnsi="Arial" w:cs="Arial"/>
          <w:color w:val="auto"/>
          <w:sz w:val="20"/>
          <w:szCs w:val="20"/>
        </w:rPr>
        <w:t>, včetně drobného,</w:t>
      </w:r>
      <w:r w:rsidRPr="00A64325">
        <w:rPr>
          <w:rFonts w:ascii="Arial" w:hAnsi="Arial" w:cs="Arial"/>
          <w:color w:val="auto"/>
          <w:sz w:val="20"/>
          <w:szCs w:val="20"/>
        </w:rPr>
        <w:t xml:space="preserve"> a jeho technické</w:t>
      </w:r>
      <w:r w:rsidR="00032C1F" w:rsidRPr="00A64325">
        <w:rPr>
          <w:rFonts w:ascii="Arial" w:hAnsi="Arial" w:cs="Arial"/>
          <w:color w:val="auto"/>
          <w:sz w:val="20"/>
          <w:szCs w:val="20"/>
        </w:rPr>
        <w:t>ho zhodnocení a oprav</w:t>
      </w:r>
      <w:r w:rsidRPr="00A64325">
        <w:rPr>
          <w:rFonts w:ascii="Arial" w:hAnsi="Arial" w:cs="Arial"/>
          <w:color w:val="auto"/>
          <w:sz w:val="20"/>
          <w:szCs w:val="20"/>
        </w:rPr>
        <w:t xml:space="preserve">. </w:t>
      </w:r>
    </w:p>
    <w:p w:rsidR="00032C1F" w:rsidRDefault="00032C1F" w:rsidP="00B93F21">
      <w:pPr>
        <w:jc w:val="both"/>
        <w:rPr>
          <w:rFonts w:ascii="Arial" w:hAnsi="Arial" w:cs="Arial"/>
          <w:b/>
          <w:i/>
          <w:color w:val="FF0000"/>
          <w:sz w:val="20"/>
          <w:szCs w:val="20"/>
        </w:rPr>
      </w:pPr>
    </w:p>
    <w:p w:rsidR="00B93F21" w:rsidRPr="005E3C76" w:rsidRDefault="00B93F21" w:rsidP="00B93F21">
      <w:pPr>
        <w:jc w:val="both"/>
        <w:rPr>
          <w:rFonts w:ascii="Arial" w:hAnsi="Arial" w:cs="Arial"/>
          <w:i/>
          <w:strike/>
          <w:sz w:val="20"/>
          <w:szCs w:val="20"/>
        </w:rPr>
      </w:pPr>
      <w:r w:rsidRPr="005E3C76">
        <w:rPr>
          <w:rFonts w:ascii="Arial" w:hAnsi="Arial" w:cs="Arial"/>
          <w:sz w:val="20"/>
          <w:szCs w:val="20"/>
        </w:rPr>
        <w:t>Neuznatelnými náklady se rozumí náklady vynaložené v rámci realizace projektu, které</w:t>
      </w:r>
      <w:r w:rsidRPr="005E3C76">
        <w:rPr>
          <w:rFonts w:ascii="Arial" w:hAnsi="Arial" w:cs="Arial"/>
          <w:color w:val="FF0000"/>
          <w:sz w:val="20"/>
          <w:szCs w:val="20"/>
        </w:rPr>
        <w:t xml:space="preserve"> </w:t>
      </w:r>
      <w:r w:rsidRPr="005E3C76">
        <w:rPr>
          <w:rFonts w:ascii="Arial" w:hAnsi="Arial" w:cs="Arial"/>
          <w:sz w:val="20"/>
          <w:szCs w:val="20"/>
        </w:rPr>
        <w:t>nelze financovat</w:t>
      </w:r>
      <w:r w:rsidRPr="005E3C76">
        <w:rPr>
          <w:rFonts w:ascii="Arial" w:hAnsi="Arial" w:cs="Arial"/>
          <w:color w:val="FF0000"/>
          <w:sz w:val="20"/>
          <w:szCs w:val="20"/>
        </w:rPr>
        <w:t xml:space="preserve"> </w:t>
      </w:r>
      <w:r w:rsidRPr="005E3C76">
        <w:rPr>
          <w:rFonts w:ascii="Arial" w:hAnsi="Arial" w:cs="Arial"/>
          <w:sz w:val="20"/>
          <w:szCs w:val="20"/>
        </w:rPr>
        <w:t>z dotace ani z jiných finančních zdrojů v rámci finanční spoluúčasti Příjemce – tzn. náklady, které nesmí být zahrnuty ani do celkových skutečných nákladů projektu pro účely vyúčtování dotace.</w:t>
      </w:r>
    </w:p>
    <w:p w:rsidR="00B93F21" w:rsidRPr="005E3C76" w:rsidRDefault="00B93F21" w:rsidP="00B93F21">
      <w:pPr>
        <w:rPr>
          <w:rFonts w:ascii="Arial" w:hAnsi="Arial" w:cs="Arial"/>
          <w:b/>
          <w:i/>
          <w:color w:val="FF0000"/>
          <w:sz w:val="20"/>
          <w:szCs w:val="20"/>
        </w:rPr>
      </w:pPr>
    </w:p>
    <w:p w:rsidR="00B93F21" w:rsidRPr="005E3C76" w:rsidRDefault="00B93F21" w:rsidP="00B93F21">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B93F21" w:rsidRPr="005E3C76" w:rsidRDefault="00B93F21" w:rsidP="00B93F21">
      <w:pPr>
        <w:pStyle w:val="Zkladntext"/>
        <w:spacing w:after="0"/>
        <w:rPr>
          <w:rFonts w:ascii="Arial" w:hAnsi="Arial" w:cs="Arial"/>
          <w:b/>
          <w:sz w:val="20"/>
          <w:szCs w:val="20"/>
          <w:lang w:val="cs-CZ"/>
        </w:rPr>
      </w:pPr>
    </w:p>
    <w:p w:rsidR="00B93F21" w:rsidRPr="005E3C76" w:rsidRDefault="006D30C2" w:rsidP="00B93F21">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do</w:t>
      </w:r>
      <w:r w:rsidR="00B93F21" w:rsidRPr="00DF415C">
        <w:rPr>
          <w:rFonts w:ascii="Arial" w:hAnsi="Arial" w:cs="Arial"/>
          <w:b/>
          <w:sz w:val="20"/>
          <w:szCs w:val="20"/>
          <w:lang w:val="cs-CZ"/>
        </w:rPr>
        <w:t xml:space="preserve">ložit </w:t>
      </w:r>
      <w:r w:rsidR="00B93F21" w:rsidRPr="005E3C76">
        <w:rPr>
          <w:rFonts w:ascii="Arial" w:hAnsi="Arial" w:cs="Arial"/>
          <w:b/>
          <w:sz w:val="20"/>
          <w:szCs w:val="20"/>
          <w:lang w:val="cs-CZ"/>
        </w:rPr>
        <w:t>Vyúčtování na předepsaném formuláři</w:t>
      </w:r>
      <w:r w:rsidR="00B93F21" w:rsidRPr="005E3C76">
        <w:rPr>
          <w:rStyle w:val="Znakapoznpodarou"/>
          <w:rFonts w:ascii="Arial" w:hAnsi="Arial" w:cs="Arial"/>
          <w:sz w:val="20"/>
          <w:szCs w:val="20"/>
          <w:lang w:val="cs-CZ"/>
        </w:rPr>
        <w:footnoteReference w:id="1"/>
      </w:r>
      <w:r w:rsidR="00B93F21" w:rsidRPr="005E3C76">
        <w:rPr>
          <w:rFonts w:ascii="Arial" w:hAnsi="Arial" w:cs="Arial"/>
          <w:b/>
          <w:sz w:val="20"/>
          <w:szCs w:val="20"/>
          <w:lang w:val="cs-CZ"/>
        </w:rPr>
        <w:t>,</w:t>
      </w:r>
      <w:r w:rsidR="00B93F21" w:rsidRPr="005E3C76">
        <w:rPr>
          <w:rFonts w:ascii="Arial" w:hAnsi="Arial" w:cs="Arial"/>
          <w:sz w:val="20"/>
          <w:szCs w:val="20"/>
          <w:lang w:val="cs-CZ"/>
        </w:rPr>
        <w:t xml:space="preserve"> včetně kopií průkazných prvotních účetních dokladů </w:t>
      </w:r>
      <w:r w:rsidR="00B93F21" w:rsidRPr="00DF415C">
        <w:rPr>
          <w:rFonts w:ascii="Arial" w:hAnsi="Arial" w:cs="Arial"/>
          <w:sz w:val="20"/>
          <w:szCs w:val="20"/>
          <w:lang w:val="cs-CZ"/>
        </w:rPr>
        <w:t>(smluv, objednávek</w:t>
      </w:r>
      <w:r w:rsidR="00DF415C" w:rsidRPr="00DF415C">
        <w:rPr>
          <w:rFonts w:ascii="Arial" w:hAnsi="Arial" w:cs="Arial"/>
          <w:sz w:val="20"/>
          <w:szCs w:val="20"/>
          <w:lang w:val="cs-CZ"/>
        </w:rPr>
        <w:t xml:space="preserve"> či jiných daňových dokladů</w:t>
      </w:r>
      <w:r w:rsidR="00B93F21" w:rsidRPr="00DF415C">
        <w:rPr>
          <w:rFonts w:ascii="Arial" w:hAnsi="Arial" w:cs="Arial"/>
          <w:sz w:val="20"/>
          <w:szCs w:val="20"/>
          <w:lang w:val="cs-CZ"/>
        </w:rPr>
        <w:t xml:space="preserve"> s tím, že tyto musí být uzavřeny a předloženy v písemné podobě)</w:t>
      </w:r>
      <w:r w:rsidR="00B93F21" w:rsidRPr="005E3C76">
        <w:rPr>
          <w:rFonts w:ascii="Arial" w:hAnsi="Arial" w:cs="Arial"/>
          <w:sz w:val="20"/>
          <w:szCs w:val="20"/>
          <w:lang w:val="cs-CZ"/>
        </w:rPr>
        <w:t xml:space="preserve"> a kopií dokladů</w:t>
      </w:r>
      <w:r w:rsidR="00B93F21" w:rsidRPr="005E3C76">
        <w:rPr>
          <w:rFonts w:ascii="Arial" w:hAnsi="Arial" w:cs="Arial"/>
          <w:b/>
          <w:sz w:val="20"/>
          <w:szCs w:val="20"/>
          <w:lang w:val="cs-CZ"/>
        </w:rPr>
        <w:t xml:space="preserve"> </w:t>
      </w:r>
      <w:r w:rsidR="00B93F21"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lastRenderedPageBreak/>
        <w:t>V případě, že doklady předložené Příjemcem nebudou splňovat náležitosti dle zákona č. 563/1991 Sb., o účetnictví ve znění pozdějších předpisů, je Město oprávněno tyto doklady jako neprůkazné z Vyúčtování vyloučit.</w:t>
      </w:r>
    </w:p>
    <w:p w:rsidR="00B93F21" w:rsidRPr="005E3C76" w:rsidRDefault="00B93F21" w:rsidP="00B93F21">
      <w:pPr>
        <w:pStyle w:val="Zkladntext"/>
        <w:spacing w:after="0"/>
        <w:rPr>
          <w:rFonts w:ascii="Arial" w:hAnsi="Arial" w:cs="Arial"/>
          <w:b/>
          <w:sz w:val="20"/>
          <w:szCs w:val="20"/>
          <w:lang w:val="cs-CZ"/>
        </w:rPr>
      </w:pPr>
    </w:p>
    <w:p w:rsidR="00B93F21" w:rsidRPr="005E3C76" w:rsidRDefault="00B93F21" w:rsidP="00B93F21">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B93F21" w:rsidRPr="005E3C76" w:rsidRDefault="00B93F21" w:rsidP="00B93F21">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 xml:space="preserve">soupis účetních dokladů týkajících se </w:t>
      </w:r>
      <w:r w:rsidR="00F36C9A">
        <w:rPr>
          <w:rFonts w:ascii="Arial" w:hAnsi="Arial" w:cs="Arial"/>
          <w:sz w:val="20"/>
          <w:szCs w:val="20"/>
          <w:lang w:val="cs-CZ"/>
        </w:rPr>
        <w:t>způsobilých</w:t>
      </w:r>
      <w:r w:rsidRPr="005E3C76">
        <w:rPr>
          <w:rFonts w:ascii="Arial" w:hAnsi="Arial" w:cs="Arial"/>
          <w:sz w:val="20"/>
          <w:szCs w:val="20"/>
          <w:lang w:val="cs-CZ"/>
        </w:rPr>
        <w:t xml:space="preserve"> nákladů na projekt (náležitosti viz tiskopis Celkové </w:t>
      </w:r>
      <w:r w:rsidR="00D858F4">
        <w:rPr>
          <w:rFonts w:ascii="Arial" w:hAnsi="Arial" w:cs="Arial"/>
          <w:sz w:val="20"/>
          <w:szCs w:val="20"/>
          <w:lang w:val="cs-CZ"/>
        </w:rPr>
        <w:t>způsobilé</w:t>
      </w:r>
      <w:r w:rsidR="00D858F4" w:rsidRPr="005E3C76">
        <w:rPr>
          <w:rFonts w:ascii="Arial" w:hAnsi="Arial" w:cs="Arial"/>
          <w:sz w:val="20"/>
          <w:szCs w:val="20"/>
          <w:lang w:val="cs-CZ"/>
        </w:rPr>
        <w:t xml:space="preserve"> </w:t>
      </w:r>
      <w:r w:rsidRPr="005E3C76">
        <w:rPr>
          <w:rFonts w:ascii="Arial" w:hAnsi="Arial" w:cs="Arial"/>
          <w:sz w:val="20"/>
          <w:szCs w:val="20"/>
          <w:lang w:val="cs-CZ"/>
        </w:rPr>
        <w:t>náklady na projekt);</w:t>
      </w:r>
      <w:r w:rsidRPr="005E3C76">
        <w:rPr>
          <w:rStyle w:val="Znakapoznpodarou"/>
          <w:rFonts w:ascii="Arial" w:hAnsi="Arial" w:cs="Arial"/>
          <w:sz w:val="20"/>
          <w:szCs w:val="20"/>
          <w:lang w:val="cs-CZ"/>
        </w:rPr>
        <w:footnoteReference w:id="2"/>
      </w:r>
    </w:p>
    <w:p w:rsidR="00B93F21" w:rsidRPr="005E3C76" w:rsidRDefault="00DF415C" w:rsidP="00B93F21">
      <w:pPr>
        <w:pStyle w:val="Zkladntext"/>
        <w:numPr>
          <w:ilvl w:val="0"/>
          <w:numId w:val="16"/>
        </w:numPr>
        <w:spacing w:after="0"/>
        <w:rPr>
          <w:rFonts w:ascii="Arial" w:hAnsi="Arial" w:cs="Arial"/>
          <w:sz w:val="20"/>
          <w:szCs w:val="20"/>
          <w:lang w:val="cs-CZ"/>
        </w:rPr>
      </w:pPr>
      <w:r>
        <w:rPr>
          <w:rFonts w:ascii="Arial" w:hAnsi="Arial" w:cs="Arial"/>
          <w:sz w:val="20"/>
          <w:szCs w:val="20"/>
          <w:lang w:val="cs-CZ"/>
        </w:rPr>
        <w:t>č</w:t>
      </w:r>
      <w:r w:rsidR="00B93F21" w:rsidRPr="005E3C76">
        <w:rPr>
          <w:rFonts w:ascii="Arial" w:hAnsi="Arial" w:cs="Arial"/>
          <w:sz w:val="20"/>
          <w:szCs w:val="20"/>
          <w:lang w:val="cs-CZ"/>
        </w:rPr>
        <w:t xml:space="preserve">estné prohlášení, že náklady projektu hrazené z dotace nejsou a nebudou </w:t>
      </w:r>
      <w:r w:rsidR="005D63F5">
        <w:rPr>
          <w:rFonts w:ascii="Arial" w:hAnsi="Arial" w:cs="Arial"/>
          <w:sz w:val="20"/>
          <w:szCs w:val="20"/>
          <w:lang w:val="cs-CZ"/>
        </w:rPr>
        <w:t>hrazen</w:t>
      </w:r>
      <w:r w:rsidR="00B93F21" w:rsidRPr="005E3C76">
        <w:rPr>
          <w:rFonts w:ascii="Arial" w:hAnsi="Arial" w:cs="Arial"/>
          <w:sz w:val="20"/>
          <w:szCs w:val="20"/>
          <w:lang w:val="cs-CZ"/>
        </w:rPr>
        <w:t>y v rámci vyúčtování jiným poskytovatelům finančních prostředků (MK ČR, Kraj Vysočina apod.);</w:t>
      </w:r>
    </w:p>
    <w:p w:rsidR="00B93F21" w:rsidRPr="005E3C76" w:rsidRDefault="00B93F21" w:rsidP="00B93F21">
      <w:pPr>
        <w:numPr>
          <w:ilvl w:val="0"/>
          <w:numId w:val="16"/>
        </w:numPr>
        <w:jc w:val="both"/>
        <w:rPr>
          <w:rFonts w:ascii="Arial" w:hAnsi="Arial" w:cs="Arial"/>
          <w:sz w:val="20"/>
          <w:szCs w:val="20"/>
        </w:rPr>
      </w:pPr>
      <w:r w:rsidRPr="005E3C76">
        <w:rPr>
          <w:rFonts w:ascii="Arial" w:hAnsi="Arial" w:cs="Arial"/>
          <w:sz w:val="20"/>
          <w:szCs w:val="20"/>
        </w:rPr>
        <w:t xml:space="preserve">prezentaci (plakáty, letáky, program, apod.) s uvedením sponzorského vzkazu Města, případné foto z akce, která se dokládá – umístění vypůjčeného stojanu (viz čl. IV. odst. 1) písm. j)) </w:t>
      </w:r>
      <w:r w:rsidRPr="00E4750C">
        <w:rPr>
          <w:rFonts w:ascii="Arial" w:hAnsi="Arial" w:cs="Arial"/>
          <w:b/>
          <w:sz w:val="20"/>
          <w:szCs w:val="20"/>
        </w:rPr>
        <w:t>a dále fotodokumentaci projektu.</w:t>
      </w:r>
    </w:p>
    <w:p w:rsidR="00B93F21" w:rsidRPr="005E3C76" w:rsidRDefault="00B93F21" w:rsidP="00B93F21">
      <w:pPr>
        <w:pStyle w:val="Zkladntext"/>
        <w:spacing w:after="0"/>
        <w:rPr>
          <w:rFonts w:ascii="Arial" w:hAnsi="Arial" w:cs="Arial"/>
          <w:b/>
          <w:i/>
          <w:color w:val="FF0000"/>
          <w:sz w:val="20"/>
          <w:szCs w:val="20"/>
          <w:lang w:val="cs-CZ"/>
        </w:rPr>
      </w:pPr>
    </w:p>
    <w:p w:rsidR="00B93F21" w:rsidRPr="005E3C76" w:rsidRDefault="00B93F21" w:rsidP="00B93F21">
      <w:pPr>
        <w:pStyle w:val="Zkladntext"/>
        <w:spacing w:after="0"/>
        <w:rPr>
          <w:rFonts w:ascii="Arial" w:hAnsi="Arial" w:cs="Arial"/>
          <w:i/>
          <w:sz w:val="20"/>
          <w:szCs w:val="20"/>
          <w:lang w:val="cs-CZ"/>
        </w:rPr>
      </w:pPr>
      <w:r w:rsidRPr="005E3C76">
        <w:rPr>
          <w:rFonts w:ascii="Arial" w:hAnsi="Arial" w:cs="Arial"/>
          <w:b/>
          <w:sz w:val="20"/>
          <w:szCs w:val="20"/>
          <w:lang w:val="cs-CZ"/>
        </w:rPr>
        <w:t>c) V případě, že dotace nebude zcela vyčerpána</w:t>
      </w:r>
      <w:r w:rsidRPr="005E3C76">
        <w:rPr>
          <w:rFonts w:ascii="Arial" w:hAnsi="Arial" w:cs="Arial"/>
          <w:sz w:val="20"/>
          <w:szCs w:val="20"/>
          <w:lang w:val="cs-CZ"/>
        </w:rPr>
        <w:t xml:space="preserve">, je Příjemce povinen vrátit zjištěný rozdíl na účet Města </w:t>
      </w:r>
      <w:r w:rsidRPr="005E3C76">
        <w:rPr>
          <w:rFonts w:ascii="Arial" w:hAnsi="Arial" w:cs="Arial"/>
          <w:b/>
          <w:sz w:val="20"/>
          <w:szCs w:val="20"/>
          <w:lang w:val="cs-CZ"/>
        </w:rPr>
        <w:t>do 15 kalendářních dnů od posledního dne lhůty pro předložení Vyúčtování</w:t>
      </w:r>
      <w:r w:rsidRPr="005E3C76">
        <w:rPr>
          <w:rFonts w:ascii="Arial" w:hAnsi="Arial" w:cs="Arial"/>
          <w:sz w:val="20"/>
          <w:szCs w:val="20"/>
          <w:lang w:val="cs-CZ"/>
        </w:rPr>
        <w:t xml:space="preserve"> </w:t>
      </w:r>
      <w:r w:rsidRPr="005E3C76">
        <w:rPr>
          <w:rFonts w:ascii="Arial" w:hAnsi="Arial" w:cs="Arial"/>
          <w:i/>
          <w:sz w:val="20"/>
          <w:szCs w:val="20"/>
          <w:lang w:val="cs-CZ"/>
        </w:rPr>
        <w:t xml:space="preserve">(okamžikem vrácení se rozumí připsání částky na účet Města). </w:t>
      </w:r>
      <w:r w:rsidRPr="005E3C76">
        <w:rPr>
          <w:rFonts w:ascii="Arial" w:hAnsi="Arial" w:cs="Arial"/>
          <w:sz w:val="20"/>
          <w:szCs w:val="20"/>
          <w:lang w:val="cs-CZ"/>
        </w:rPr>
        <w:t xml:space="preserve">Vrácení finančních prostředků je možné v hotovosti na pokladně Magistrátu města Jihlavy </w:t>
      </w:r>
      <w:r w:rsidRPr="005E3C76">
        <w:rPr>
          <w:rFonts w:ascii="Arial" w:hAnsi="Arial" w:cs="Arial"/>
          <w:i/>
          <w:sz w:val="20"/>
          <w:szCs w:val="20"/>
          <w:lang w:val="cs-CZ"/>
        </w:rPr>
        <w:t>(dále jen „Magistrát“)</w:t>
      </w:r>
      <w:r w:rsidRPr="005E3C76">
        <w:rPr>
          <w:rFonts w:ascii="Arial" w:hAnsi="Arial" w:cs="Arial"/>
          <w:sz w:val="20"/>
          <w:szCs w:val="20"/>
          <w:lang w:val="cs-CZ"/>
        </w:rPr>
        <w:t xml:space="preserve"> nebo formou bezhotovostního převodu na číslo účtu 27-1466072369/0800 - v obou případech uveďte variabilní symbol 3319.</w:t>
      </w:r>
    </w:p>
    <w:p w:rsidR="00B93F21" w:rsidRPr="005E3C76" w:rsidRDefault="00B93F21" w:rsidP="00B93F21">
      <w:pPr>
        <w:pStyle w:val="Odstavecseseznamem"/>
        <w:autoSpaceDE w:val="0"/>
        <w:autoSpaceDN w:val="0"/>
        <w:adjustRightInd w:val="0"/>
        <w:ind w:left="0"/>
        <w:jc w:val="both"/>
        <w:rPr>
          <w:rFonts w:ascii="Arial" w:hAnsi="Arial" w:cs="Arial"/>
          <w:sz w:val="20"/>
          <w:szCs w:val="20"/>
        </w:rPr>
      </w:pPr>
    </w:p>
    <w:p w:rsidR="00B93F21" w:rsidRPr="005E3C76" w:rsidRDefault="00B93F21" w:rsidP="00B93F21">
      <w:pPr>
        <w:pStyle w:val="Zkladntext"/>
        <w:spacing w:after="0"/>
        <w:rPr>
          <w:rFonts w:ascii="Arial" w:hAnsi="Arial" w:cs="Arial"/>
          <w:b/>
          <w:i/>
          <w:sz w:val="20"/>
          <w:szCs w:val="20"/>
          <w:lang w:val="cs-CZ"/>
        </w:rPr>
      </w:pPr>
      <w:r w:rsidRPr="005E3C76">
        <w:rPr>
          <w:rFonts w:ascii="Arial" w:hAnsi="Arial" w:cs="Arial"/>
          <w:b/>
          <w:sz w:val="20"/>
          <w:szCs w:val="20"/>
          <w:lang w:val="cs-CZ"/>
        </w:rPr>
        <w:t xml:space="preserve">d) Vyúčtování dotace je Příjemce povinen doručit nejpozději </w:t>
      </w:r>
      <w:r w:rsidR="00A64325">
        <w:rPr>
          <w:rFonts w:ascii="Arial" w:hAnsi="Arial" w:cs="Arial"/>
          <w:b/>
          <w:sz w:val="20"/>
          <w:szCs w:val="20"/>
          <w:lang w:val="cs-CZ"/>
        </w:rPr>
        <w:t>do 28. 2. 2020</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B93F21" w:rsidRPr="005E3C76" w:rsidRDefault="00B93F21" w:rsidP="00B93F21">
      <w:pPr>
        <w:pStyle w:val="Zkladntext"/>
        <w:spacing w:after="0"/>
        <w:rPr>
          <w:rFonts w:ascii="Arial" w:hAnsi="Arial" w:cs="Arial"/>
          <w:sz w:val="20"/>
          <w:szCs w:val="20"/>
          <w:lang w:val="cs-CZ"/>
        </w:rPr>
      </w:pP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B93F21" w:rsidRPr="005E3C76" w:rsidRDefault="00B93F21" w:rsidP="00B93F21">
      <w:pPr>
        <w:pStyle w:val="Zkladntext"/>
        <w:spacing w:after="0"/>
        <w:rPr>
          <w:rFonts w:ascii="Arial" w:hAnsi="Arial" w:cs="Arial"/>
          <w:sz w:val="20"/>
          <w:szCs w:val="20"/>
          <w:lang w:val="cs-CZ"/>
        </w:rPr>
      </w:pPr>
      <w:r w:rsidRPr="005E3C76">
        <w:rPr>
          <w:rFonts w:ascii="Arial" w:hAnsi="Arial" w:cs="Arial"/>
          <w:sz w:val="20"/>
          <w:szCs w:val="20"/>
          <w:lang w:val="cs-CZ"/>
        </w:rPr>
        <w:t xml:space="preserve">osobně na podatelnu Magistrátu nebo poštou. </w:t>
      </w:r>
      <w:r w:rsidRPr="005E3C76">
        <w:rPr>
          <w:rFonts w:ascii="Arial" w:hAnsi="Arial" w:cs="Arial"/>
          <w:b/>
          <w:sz w:val="20"/>
          <w:szCs w:val="20"/>
          <w:lang w:val="cs-CZ"/>
        </w:rPr>
        <w:t>V případě zaslání poštou je pro dodržení termínu doručení rozhodující datum přijetí podatelnou Magistrátu.</w:t>
      </w:r>
    </w:p>
    <w:p w:rsidR="00B93F21" w:rsidRPr="005E3C76" w:rsidRDefault="00B93F21" w:rsidP="00B93F21">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B93F21" w:rsidRPr="005E3C76" w:rsidRDefault="00B93F21" w:rsidP="00B93F21">
      <w:pPr>
        <w:jc w:val="both"/>
        <w:rPr>
          <w:rFonts w:ascii="Arial" w:hAnsi="Arial" w:cs="Arial"/>
          <w:sz w:val="20"/>
          <w:szCs w:val="20"/>
        </w:rPr>
      </w:pPr>
    </w:p>
    <w:p w:rsidR="006D30C2" w:rsidRDefault="00B93F21" w:rsidP="00732411">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sidR="00A7532D">
        <w:rPr>
          <w:rFonts w:ascii="Arial" w:hAnsi="Arial" w:cs="Arial"/>
          <w:sz w:val="20"/>
          <w:szCs w:val="20"/>
        </w:rPr>
        <w:t xml:space="preserve"> </w:t>
      </w:r>
    </w:p>
    <w:p w:rsidR="006D30C2" w:rsidRDefault="006D30C2" w:rsidP="00B93F21">
      <w:pPr>
        <w:pStyle w:val="Zkladntext"/>
        <w:spacing w:after="0"/>
        <w:jc w:val="center"/>
        <w:outlineLvl w:val="0"/>
        <w:rPr>
          <w:rFonts w:ascii="Arial" w:hAnsi="Arial" w:cs="Arial"/>
          <w:b/>
          <w:bCs/>
          <w:sz w:val="20"/>
          <w:szCs w:val="20"/>
          <w:lang w:val="cs-CZ"/>
        </w:rPr>
      </w:pPr>
    </w:p>
    <w:p w:rsidR="006D30C2" w:rsidRDefault="006D30C2" w:rsidP="00B93F21">
      <w:pPr>
        <w:pStyle w:val="Zkladntext"/>
        <w:spacing w:after="0"/>
        <w:jc w:val="center"/>
        <w:outlineLvl w:val="0"/>
        <w:rPr>
          <w:rFonts w:ascii="Arial" w:hAnsi="Arial" w:cs="Arial"/>
          <w:b/>
          <w:bCs/>
          <w:sz w:val="20"/>
          <w:szCs w:val="20"/>
          <w:lang w:val="cs-CZ"/>
        </w:rPr>
      </w:pPr>
    </w:p>
    <w:p w:rsidR="00B93F21" w:rsidRPr="005E3C76" w:rsidRDefault="00B93F21" w:rsidP="00B93F21">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B93F21" w:rsidRPr="005E3C76" w:rsidRDefault="00B93F21" w:rsidP="00B93F21">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B93F21" w:rsidRPr="005E3C76" w:rsidRDefault="00B93F21" w:rsidP="00B93F21">
      <w:pPr>
        <w:pStyle w:val="Zkladntext"/>
        <w:spacing w:after="0"/>
        <w:ind w:left="360" w:hanging="360"/>
        <w:rPr>
          <w:rFonts w:ascii="Arial" w:hAnsi="Arial" w:cs="Arial"/>
          <w:b/>
          <w:sz w:val="20"/>
          <w:szCs w:val="20"/>
          <w:lang w:val="cs-CZ"/>
        </w:rPr>
      </w:pPr>
    </w:p>
    <w:p w:rsidR="00B93F21" w:rsidRPr="005E3C76" w:rsidRDefault="00B93F21" w:rsidP="00B93F21">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DC5BA5" w:rsidRDefault="00B93F21" w:rsidP="00DC5BA5">
      <w:pPr>
        <w:pStyle w:val="Odstavecseseznamem"/>
        <w:numPr>
          <w:ilvl w:val="0"/>
          <w:numId w:val="19"/>
        </w:numPr>
        <w:autoSpaceDE w:val="0"/>
        <w:autoSpaceDN w:val="0"/>
        <w:adjustRightInd w:val="0"/>
        <w:jc w:val="both"/>
        <w:rPr>
          <w:rFonts w:ascii="Arial" w:hAnsi="Arial" w:cs="Arial"/>
          <w:sz w:val="20"/>
          <w:szCs w:val="20"/>
        </w:rPr>
      </w:pPr>
      <w:r w:rsidRPr="005E3C76">
        <w:rPr>
          <w:rFonts w:ascii="Arial" w:hAnsi="Arial" w:cs="Arial"/>
          <w:sz w:val="20"/>
          <w:szCs w:val="20"/>
        </w:rPr>
        <w:t>přijmout a využít dotaci k přímým platbám v souladu s účelem poskytnutých prostředků dle této smlouvy;</w:t>
      </w:r>
      <w:r w:rsidR="00F90E64">
        <w:rPr>
          <w:rFonts w:ascii="Arial" w:hAnsi="Arial" w:cs="Arial"/>
          <w:sz w:val="20"/>
          <w:szCs w:val="20"/>
        </w:rPr>
        <w:t xml:space="preserve"> </w:t>
      </w:r>
    </w:p>
    <w:p w:rsidR="00B93F21" w:rsidRPr="00DC5BA5" w:rsidRDefault="00B93F21" w:rsidP="00DC5BA5">
      <w:pPr>
        <w:pStyle w:val="Odstavecseseznamem"/>
        <w:numPr>
          <w:ilvl w:val="0"/>
          <w:numId w:val="19"/>
        </w:numPr>
        <w:autoSpaceDE w:val="0"/>
        <w:autoSpaceDN w:val="0"/>
        <w:adjustRightInd w:val="0"/>
        <w:jc w:val="both"/>
        <w:rPr>
          <w:rFonts w:ascii="Arial" w:hAnsi="Arial" w:cs="Arial"/>
          <w:sz w:val="20"/>
          <w:szCs w:val="20"/>
        </w:rPr>
      </w:pPr>
      <w:r w:rsidRPr="00DC5BA5">
        <w:rPr>
          <w:rFonts w:ascii="Arial" w:hAnsi="Arial" w:cs="Arial"/>
          <w:b/>
          <w:sz w:val="20"/>
          <w:szCs w:val="20"/>
        </w:rPr>
        <w:t>vést průkaznou účetní, daňovou či jinou evidenci vztahující se k čerpání dotace v rámci projektu</w:t>
      </w:r>
      <w:r w:rsidRPr="00DC5BA5">
        <w:rPr>
          <w:rFonts w:ascii="Arial" w:hAnsi="Arial" w:cs="Arial"/>
          <w:sz w:val="20"/>
          <w:szCs w:val="20"/>
        </w:rPr>
        <w:t xml:space="preserve"> (např. oddělením v účetnictví pomocí účelového resp. jakéhokoli analytického znaku nebo poznámkou na dokladu, apod.) doloženou prvotními doklady (v souladu s obec</w:t>
      </w:r>
      <w:r w:rsidR="00DF415C" w:rsidRPr="00DC5BA5">
        <w:rPr>
          <w:rFonts w:ascii="Arial" w:hAnsi="Arial" w:cs="Arial"/>
          <w:sz w:val="20"/>
          <w:szCs w:val="20"/>
        </w:rPr>
        <w:t>ně závaznými právními předpisy).</w:t>
      </w:r>
      <w:r w:rsidRPr="00DC5BA5">
        <w:rPr>
          <w:rFonts w:ascii="Arial" w:hAnsi="Arial" w:cs="Arial"/>
          <w:sz w:val="20"/>
          <w:szCs w:val="20"/>
        </w:rPr>
        <w:t xml:space="preserve"> Příjemce odpovídá za řádné vedení a viditelné označení prvotních účetních dokladů prokazujících celkové uznatelné náklady projektu (faktury, výdajové pokladní doklady apod.) uvedením „spolufinancováno z dot</w:t>
      </w:r>
      <w:r w:rsidR="00DF415C" w:rsidRPr="00DC5BA5">
        <w:rPr>
          <w:rFonts w:ascii="Arial" w:hAnsi="Arial" w:cs="Arial"/>
          <w:sz w:val="20"/>
          <w:szCs w:val="20"/>
        </w:rPr>
        <w:t xml:space="preserve">ace statutárního města Jihlava“; </w:t>
      </w:r>
      <w:r w:rsidR="00B45F9A" w:rsidRPr="00DC5BA5">
        <w:rPr>
          <w:rFonts w:ascii="Arial" w:hAnsi="Arial" w:cs="Arial"/>
          <w:b/>
          <w:sz w:val="20"/>
          <w:szCs w:val="20"/>
        </w:rPr>
        <w:t xml:space="preserve">řádně uchovávat originály účetních dokladů </w:t>
      </w:r>
      <w:r w:rsidR="00561423" w:rsidRPr="00DC5BA5">
        <w:rPr>
          <w:rFonts w:ascii="Arial" w:hAnsi="Arial" w:cs="Arial"/>
          <w:b/>
          <w:sz w:val="20"/>
          <w:szCs w:val="20"/>
        </w:rPr>
        <w:t xml:space="preserve">a veškerou potřebnou dokumentaci </w:t>
      </w:r>
      <w:r w:rsidR="00B45F9A" w:rsidRPr="00DC5BA5">
        <w:rPr>
          <w:rFonts w:ascii="Arial" w:hAnsi="Arial" w:cs="Arial"/>
          <w:b/>
          <w:sz w:val="20"/>
          <w:szCs w:val="20"/>
        </w:rPr>
        <w:t xml:space="preserve">po dobu deseti let ode dne poskytnutí podpory </w:t>
      </w:r>
      <w:r w:rsidR="00561423" w:rsidRPr="00DC5BA5">
        <w:rPr>
          <w:rFonts w:ascii="Arial" w:hAnsi="Arial" w:cs="Arial"/>
          <w:b/>
          <w:sz w:val="20"/>
          <w:szCs w:val="20"/>
        </w:rPr>
        <w:t>(ukončení realizace projektu)</w:t>
      </w:r>
      <w:r w:rsidR="00DC5BA5">
        <w:rPr>
          <w:rFonts w:ascii="Arial" w:hAnsi="Arial" w:cs="Arial"/>
          <w:b/>
          <w:sz w:val="20"/>
          <w:szCs w:val="20"/>
        </w:rPr>
        <w:t>;</w:t>
      </w:r>
      <w:r w:rsidR="00561423" w:rsidRPr="00DC5BA5">
        <w:rPr>
          <w:rFonts w:ascii="Arial" w:hAnsi="Arial" w:cs="Arial"/>
          <w:sz w:val="20"/>
          <w:szCs w:val="20"/>
        </w:rPr>
        <w:t xml:space="preserve"> </w:t>
      </w:r>
    </w:p>
    <w:p w:rsidR="00B93F21" w:rsidRPr="005E3C76" w:rsidRDefault="00B93F21" w:rsidP="00B93F21">
      <w:pPr>
        <w:pStyle w:val="Odstavecseseznamem"/>
        <w:numPr>
          <w:ilvl w:val="0"/>
          <w:numId w:val="19"/>
        </w:numPr>
        <w:spacing w:line="276" w:lineRule="auto"/>
        <w:jc w:val="both"/>
        <w:rPr>
          <w:rFonts w:ascii="Arial" w:hAnsi="Arial" w:cs="Arial"/>
          <w:sz w:val="20"/>
          <w:szCs w:val="20"/>
        </w:rPr>
      </w:pPr>
      <w:r w:rsidRPr="005E3C76">
        <w:rPr>
          <w:rFonts w:ascii="Arial" w:hAnsi="Arial" w:cs="Arial"/>
          <w:sz w:val="20"/>
          <w:szCs w:val="20"/>
        </w:rPr>
        <w:t>nepřevést realizaci projektu ani dotaci na jiný právní subjekt;</w:t>
      </w:r>
    </w:p>
    <w:p w:rsidR="00B93F21" w:rsidRPr="005E3C76" w:rsidRDefault="00B93F21" w:rsidP="00B93F21">
      <w:pPr>
        <w:pStyle w:val="Odstavecseseznamem"/>
        <w:numPr>
          <w:ilvl w:val="0"/>
          <w:numId w:val="19"/>
        </w:numPr>
        <w:spacing w:line="276" w:lineRule="auto"/>
        <w:jc w:val="both"/>
        <w:rPr>
          <w:rFonts w:ascii="Arial" w:hAnsi="Arial" w:cs="Arial"/>
          <w:sz w:val="20"/>
          <w:szCs w:val="20"/>
        </w:rPr>
      </w:pPr>
      <w:r w:rsidRPr="005E3C76">
        <w:rPr>
          <w:rFonts w:ascii="Arial" w:hAnsi="Arial" w:cs="Arial"/>
          <w:sz w:val="20"/>
          <w:szCs w:val="20"/>
        </w:rPr>
        <w:t>nepoužít dotaci za účelem zisku projektu;</w:t>
      </w:r>
    </w:p>
    <w:p w:rsidR="00B93F21" w:rsidRPr="005E3C76" w:rsidRDefault="00B93F21" w:rsidP="00B93F21">
      <w:pPr>
        <w:pStyle w:val="Odstavecseseznamem"/>
        <w:numPr>
          <w:ilvl w:val="0"/>
          <w:numId w:val="19"/>
        </w:numPr>
        <w:autoSpaceDE w:val="0"/>
        <w:autoSpaceDN w:val="0"/>
        <w:adjustRightInd w:val="0"/>
        <w:jc w:val="both"/>
        <w:rPr>
          <w:rFonts w:ascii="Arial" w:hAnsi="Arial" w:cs="Arial"/>
          <w:sz w:val="20"/>
          <w:szCs w:val="20"/>
        </w:rPr>
      </w:pPr>
      <w:r w:rsidRPr="005E3C76">
        <w:rPr>
          <w:rFonts w:ascii="Arial" w:hAnsi="Arial" w:cs="Arial"/>
          <w:sz w:val="20"/>
          <w:szCs w:val="20"/>
        </w:rPr>
        <w:t>zpracovat a doručit vyúčtování dotace</w:t>
      </w:r>
      <w:r w:rsidR="00445700">
        <w:rPr>
          <w:rFonts w:ascii="Arial" w:hAnsi="Arial" w:cs="Arial"/>
          <w:sz w:val="20"/>
          <w:szCs w:val="20"/>
        </w:rPr>
        <w:t xml:space="preserve">, </w:t>
      </w:r>
      <w:r w:rsidRPr="005E3C76">
        <w:rPr>
          <w:rFonts w:ascii="Arial" w:hAnsi="Arial" w:cs="Arial"/>
          <w:sz w:val="20"/>
          <w:szCs w:val="20"/>
        </w:rPr>
        <w:t xml:space="preserve">a </w:t>
      </w:r>
      <w:r w:rsidR="00445700">
        <w:rPr>
          <w:rFonts w:ascii="Arial" w:hAnsi="Arial" w:cs="Arial"/>
          <w:sz w:val="20"/>
          <w:szCs w:val="20"/>
        </w:rPr>
        <w:t xml:space="preserve">to </w:t>
      </w:r>
      <w:r w:rsidRPr="005E3C76">
        <w:rPr>
          <w:rFonts w:ascii="Arial" w:hAnsi="Arial" w:cs="Arial"/>
          <w:sz w:val="20"/>
          <w:szCs w:val="20"/>
        </w:rPr>
        <w:t>v termínu dle Smlouvy;</w:t>
      </w:r>
    </w:p>
    <w:p w:rsidR="00B93F21" w:rsidRPr="005E3C76" w:rsidRDefault="00B93F21" w:rsidP="00B93F21">
      <w:pPr>
        <w:pStyle w:val="NoteHead"/>
        <w:numPr>
          <w:ilvl w:val="0"/>
          <w:numId w:val="19"/>
        </w:numPr>
        <w:spacing w:after="0"/>
        <w:jc w:val="both"/>
        <w:outlineLvl w:val="0"/>
        <w:rPr>
          <w:rFonts w:ascii="Arial" w:hAnsi="Arial" w:cs="Arial"/>
          <w:sz w:val="20"/>
          <w:szCs w:val="20"/>
        </w:rPr>
      </w:pPr>
      <w:r w:rsidRPr="005E3C76">
        <w:rPr>
          <w:rFonts w:ascii="Arial" w:hAnsi="Arial" w:cs="Arial"/>
          <w:bCs w:val="0"/>
          <w:sz w:val="20"/>
          <w:szCs w:val="20"/>
        </w:rPr>
        <w:lastRenderedPageBreak/>
        <w:t xml:space="preserve">podat v odůvodněných případech </w:t>
      </w:r>
      <w:r w:rsidRPr="005E3C76">
        <w:rPr>
          <w:rFonts w:ascii="Arial" w:hAnsi="Arial" w:cs="Arial"/>
          <w:sz w:val="20"/>
          <w:szCs w:val="20"/>
        </w:rPr>
        <w:t xml:space="preserve">bez zbytečného odkladu a s dostatečným předstihem administrátorovi projektu písemnou formou žádost o změnu ukazatelů projektu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B93F21" w:rsidRPr="005E3C76" w:rsidRDefault="00B93F21" w:rsidP="00B93F21">
      <w:pPr>
        <w:pStyle w:val="Zkladntext"/>
        <w:numPr>
          <w:ilvl w:val="0"/>
          <w:numId w:val="19"/>
        </w:numPr>
        <w:spacing w:after="0"/>
        <w:jc w:val="left"/>
        <w:rPr>
          <w:rFonts w:ascii="Arial" w:hAnsi="Arial" w:cs="Arial"/>
          <w:sz w:val="20"/>
          <w:szCs w:val="20"/>
          <w:lang w:val="cs-CZ"/>
        </w:rPr>
      </w:pPr>
      <w:r w:rsidRPr="005E3C76">
        <w:rPr>
          <w:rFonts w:ascii="Arial" w:hAnsi="Arial" w:cs="Arial"/>
          <w:sz w:val="20"/>
          <w:szCs w:val="20"/>
          <w:lang w:val="cs-CZ"/>
        </w:rPr>
        <w:t>zajistit, aby do skutečných celkových nákladů na projekt nebyly zahrnuty neuznatelné náklady nebo náklady nesouvisející s projektem;</w:t>
      </w:r>
      <w:r w:rsidRPr="005E3C76">
        <w:rPr>
          <w:rFonts w:ascii="Arial" w:hAnsi="Arial" w:cs="Arial"/>
          <w:color w:val="00B050"/>
          <w:sz w:val="20"/>
          <w:szCs w:val="20"/>
          <w:lang w:val="cs-CZ"/>
        </w:rPr>
        <w:t xml:space="preserve"> </w:t>
      </w:r>
    </w:p>
    <w:p w:rsidR="00B93F21" w:rsidRPr="005E3C76" w:rsidRDefault="00B93F21" w:rsidP="00B93F21">
      <w:pPr>
        <w:pStyle w:val="Zkladntext"/>
        <w:numPr>
          <w:ilvl w:val="0"/>
          <w:numId w:val="19"/>
        </w:numPr>
        <w:spacing w:after="0"/>
        <w:rPr>
          <w:rFonts w:ascii="Arial" w:hAnsi="Arial" w:cs="Arial"/>
          <w:sz w:val="20"/>
          <w:szCs w:val="20"/>
          <w:lang w:val="cs-CZ"/>
        </w:rPr>
      </w:pPr>
      <w:r w:rsidRPr="005E3C76">
        <w:rPr>
          <w:rFonts w:ascii="Arial" w:hAnsi="Arial" w:cs="Arial"/>
          <w:sz w:val="20"/>
          <w:szCs w:val="20"/>
          <w:lang w:val="cs-CZ"/>
        </w:rPr>
        <w:t>umožnit osobám pověřeným Městem provádět věcnou, finanční a účetní kontrolu v průběhu realizace projektu. V souladu se zákonem č. 320/2001 Sb. o finanční kontrole v platném znění a souvisejícími obecně závaznými právními předpisy umožnit tuto kontrolu i po dokončení realizace projektu;</w:t>
      </w:r>
    </w:p>
    <w:p w:rsidR="00B93F21" w:rsidRPr="005E3C76" w:rsidRDefault="00B93F21" w:rsidP="00B93F21">
      <w:pPr>
        <w:pStyle w:val="Odstavecseseznamem"/>
        <w:numPr>
          <w:ilvl w:val="0"/>
          <w:numId w:val="19"/>
        </w:numPr>
        <w:spacing w:line="276" w:lineRule="auto"/>
        <w:jc w:val="both"/>
        <w:rPr>
          <w:rFonts w:ascii="Arial" w:hAnsi="Arial" w:cs="Arial"/>
          <w:sz w:val="20"/>
          <w:szCs w:val="20"/>
        </w:rPr>
      </w:pPr>
      <w:r w:rsidRPr="005E3C76">
        <w:rPr>
          <w:rFonts w:ascii="Arial" w:hAnsi="Arial" w:cs="Arial"/>
          <w:sz w:val="20"/>
          <w:szCs w:val="20"/>
        </w:rPr>
        <w:t>nepodporovat v rámci projektu nebo činnosti, na které je dotace poskytnuta, žádnou politickou stranu či seskupení;</w:t>
      </w:r>
    </w:p>
    <w:p w:rsidR="00B93F21" w:rsidRPr="00166CF5" w:rsidRDefault="00B93F21" w:rsidP="00B93F21">
      <w:pPr>
        <w:pStyle w:val="Zkladntext"/>
        <w:numPr>
          <w:ilvl w:val="0"/>
          <w:numId w:val="19"/>
        </w:numPr>
        <w:spacing w:after="0"/>
        <w:rPr>
          <w:rFonts w:ascii="Arial" w:hAnsi="Arial" w:cs="Arial"/>
          <w:b/>
          <w:sz w:val="20"/>
          <w:szCs w:val="20"/>
          <w:lang w:val="cs-CZ"/>
        </w:rPr>
      </w:pPr>
      <w:r w:rsidRPr="00166CF5">
        <w:rPr>
          <w:rFonts w:ascii="Arial" w:hAnsi="Arial" w:cs="Arial"/>
          <w:b/>
          <w:sz w:val="20"/>
          <w:szCs w:val="20"/>
          <w:lang w:val="cs-CZ"/>
        </w:rPr>
        <w:t>zajistit prezentaci projektu:</w:t>
      </w:r>
    </w:p>
    <w:p w:rsidR="00B93F21" w:rsidRPr="00166CF5" w:rsidRDefault="00B93F21" w:rsidP="00B93F21">
      <w:pPr>
        <w:pStyle w:val="Zkladntext"/>
        <w:numPr>
          <w:ilvl w:val="1"/>
          <w:numId w:val="20"/>
        </w:numPr>
        <w:spacing w:after="0"/>
        <w:rPr>
          <w:rFonts w:ascii="Arial" w:hAnsi="Arial" w:cs="Arial"/>
          <w:sz w:val="20"/>
          <w:szCs w:val="20"/>
          <w:lang w:val="cs-CZ"/>
        </w:rPr>
      </w:pPr>
      <w:r w:rsidRPr="00166CF5">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9" w:history="1">
        <w:r w:rsidRPr="00166CF5">
          <w:rPr>
            <w:rStyle w:val="Hypertextovodkaz"/>
            <w:rFonts w:ascii="Arial" w:hAnsi="Arial" w:cs="Arial"/>
            <w:sz w:val="20"/>
            <w:szCs w:val="20"/>
            <w:lang w:val="cs-CZ"/>
          </w:rPr>
          <w:t>www.jihlava.cz/sponzorskyvzkaz</w:t>
        </w:r>
      </w:hyperlink>
      <w:r w:rsidRPr="00166CF5">
        <w:rPr>
          <w:rFonts w:ascii="Arial" w:hAnsi="Arial" w:cs="Arial"/>
          <w:sz w:val="20"/>
          <w:szCs w:val="20"/>
          <w:lang w:val="cs-CZ"/>
        </w:rPr>
        <w:t>;</w:t>
      </w:r>
    </w:p>
    <w:p w:rsidR="000C3C7F" w:rsidRPr="00166CF5" w:rsidRDefault="00B93F21" w:rsidP="000C3C7F">
      <w:pPr>
        <w:pStyle w:val="Zkladntext"/>
        <w:numPr>
          <w:ilvl w:val="1"/>
          <w:numId w:val="20"/>
        </w:numPr>
        <w:spacing w:after="0"/>
        <w:rPr>
          <w:rFonts w:ascii="Arial" w:hAnsi="Arial" w:cs="Arial"/>
          <w:sz w:val="20"/>
          <w:szCs w:val="20"/>
          <w:lang w:val="cs-CZ"/>
        </w:rPr>
      </w:pPr>
      <w:r w:rsidRPr="00166CF5">
        <w:rPr>
          <w:rFonts w:ascii="Arial" w:hAnsi="Arial" w:cs="Arial"/>
          <w:sz w:val="20"/>
          <w:szCs w:val="20"/>
          <w:lang w:val="cs-CZ"/>
        </w:rPr>
        <w:t>tzv. sponzorskou tabuli umístit viditelně v místě konání akce - u administrátora projektu je možnost zapůjčení - nebo slovně uvést úvodem, že akce je finančně podpořena statutárním městem Jihlava;</w:t>
      </w:r>
    </w:p>
    <w:p w:rsidR="000C3C7F" w:rsidRPr="00166CF5" w:rsidRDefault="006E4DF9" w:rsidP="000C3C7F">
      <w:pPr>
        <w:pStyle w:val="Zkladntext"/>
        <w:numPr>
          <w:ilvl w:val="1"/>
          <w:numId w:val="20"/>
        </w:numPr>
        <w:spacing w:after="0"/>
        <w:rPr>
          <w:rFonts w:ascii="Arial" w:hAnsi="Arial" w:cs="Arial"/>
          <w:sz w:val="20"/>
          <w:szCs w:val="20"/>
          <w:lang w:val="cs-CZ"/>
        </w:rPr>
      </w:pPr>
      <w:r w:rsidRPr="00166CF5">
        <w:rPr>
          <w:rFonts w:ascii="Arial" w:hAnsi="Arial" w:cs="Arial"/>
          <w:sz w:val="20"/>
          <w:szCs w:val="20"/>
          <w:lang w:val="cs-CZ"/>
        </w:rPr>
        <w:t xml:space="preserve">doručit na email </w:t>
      </w:r>
      <w:hyperlink r:id="rId10" w:history="1">
        <w:r w:rsidRPr="00166CF5">
          <w:rPr>
            <w:rStyle w:val="Hypertextovodkaz"/>
            <w:rFonts w:ascii="Arial" w:hAnsi="Arial" w:cs="Arial"/>
            <w:sz w:val="20"/>
            <w:szCs w:val="20"/>
            <w:lang w:val="cs-CZ"/>
          </w:rPr>
          <w:t>redakce@jihlava-city.cz</w:t>
        </w:r>
      </w:hyperlink>
      <w:r w:rsidRPr="00166CF5">
        <w:rPr>
          <w:rFonts w:ascii="Arial" w:hAnsi="Arial" w:cs="Arial"/>
          <w:sz w:val="20"/>
          <w:szCs w:val="20"/>
          <w:lang w:val="cs-CZ"/>
        </w:rPr>
        <w:t xml:space="preserve"> informace o konání akce (formou tiskové zprávy, pozvánky či letáku) a informovat o konání akce místní média.</w:t>
      </w:r>
      <w:r w:rsidR="00DD6E32" w:rsidRPr="00166CF5">
        <w:rPr>
          <w:rFonts w:ascii="Arial" w:hAnsi="Arial" w:cs="Arial"/>
          <w:sz w:val="20"/>
          <w:szCs w:val="20"/>
          <w:lang w:val="cs-CZ"/>
        </w:rPr>
        <w:t xml:space="preserve"> Informace musí obsahovat údaj o podpoře akce Statutárním městem Jihlava. </w:t>
      </w:r>
    </w:p>
    <w:p w:rsidR="000C3C7F" w:rsidRPr="00166CF5" w:rsidRDefault="000C3C7F" w:rsidP="000C3C7F">
      <w:pPr>
        <w:pStyle w:val="Zkladntext"/>
        <w:spacing w:after="0"/>
        <w:rPr>
          <w:rFonts w:ascii="Arial" w:hAnsi="Arial" w:cs="Arial"/>
          <w:sz w:val="20"/>
          <w:szCs w:val="20"/>
          <w:lang w:val="cs-CZ"/>
        </w:rPr>
      </w:pPr>
    </w:p>
    <w:p w:rsidR="00561423" w:rsidRPr="00DC5BA5" w:rsidRDefault="00B93F21" w:rsidP="00DC5BA5">
      <w:pPr>
        <w:pStyle w:val="Zkladntext"/>
        <w:numPr>
          <w:ilvl w:val="0"/>
          <w:numId w:val="19"/>
        </w:numPr>
        <w:spacing w:after="0"/>
        <w:rPr>
          <w:rFonts w:ascii="Arial" w:hAnsi="Arial" w:cs="Arial"/>
          <w:bCs/>
          <w:sz w:val="20"/>
          <w:szCs w:val="20"/>
          <w:lang w:val="cs-CZ"/>
        </w:rPr>
      </w:pPr>
      <w:r w:rsidRPr="0038462C">
        <w:rPr>
          <w:rFonts w:ascii="Arial" w:hAnsi="Arial" w:cs="Arial"/>
          <w:bCs/>
          <w:sz w:val="20"/>
          <w:szCs w:val="20"/>
          <w:lang w:val="cs-CZ"/>
        </w:rPr>
        <w:t>Souběh dotace s dotacemi jiný</w:t>
      </w:r>
      <w:r w:rsidR="00166CF5" w:rsidRPr="0038462C">
        <w:rPr>
          <w:rFonts w:ascii="Arial" w:hAnsi="Arial" w:cs="Arial"/>
          <w:bCs/>
          <w:sz w:val="20"/>
          <w:szCs w:val="20"/>
          <w:lang w:val="cs-CZ"/>
        </w:rPr>
        <w:t xml:space="preserve">ch poskytovatelů se nevylučuje za splnění podmínky, že ze strany Příjemce bude zajištěno, aby poskytnutím této dotace nedošlo k takové kumulaci s jinou veřejnou podporou ohledně týchž nákladů (včetně podpory de </w:t>
      </w:r>
      <w:proofErr w:type="spellStart"/>
      <w:r w:rsidR="00166CF5" w:rsidRPr="0038462C">
        <w:rPr>
          <w:rFonts w:ascii="Arial" w:hAnsi="Arial" w:cs="Arial"/>
          <w:bCs/>
          <w:sz w:val="20"/>
          <w:szCs w:val="20"/>
          <w:lang w:val="cs-CZ"/>
        </w:rPr>
        <w:t>minimis</w:t>
      </w:r>
      <w:proofErr w:type="spellEnd"/>
      <w:r w:rsidR="00166CF5" w:rsidRPr="0038462C">
        <w:rPr>
          <w:rFonts w:ascii="Arial" w:hAnsi="Arial" w:cs="Arial"/>
          <w:bCs/>
          <w:sz w:val="20"/>
          <w:szCs w:val="20"/>
          <w:lang w:val="cs-CZ"/>
        </w:rPr>
        <w:t>), která by způsobila překročení povol</w:t>
      </w:r>
      <w:r w:rsidR="00561423">
        <w:rPr>
          <w:rFonts w:ascii="Arial" w:hAnsi="Arial" w:cs="Arial"/>
          <w:bCs/>
          <w:sz w:val="20"/>
          <w:szCs w:val="20"/>
          <w:lang w:val="cs-CZ"/>
        </w:rPr>
        <w:t xml:space="preserve">ené míry podpory. </w:t>
      </w:r>
    </w:p>
    <w:p w:rsidR="00561423" w:rsidRPr="00DC5BA5" w:rsidRDefault="00561423" w:rsidP="00B93F21">
      <w:pPr>
        <w:pStyle w:val="Zkladntext"/>
        <w:numPr>
          <w:ilvl w:val="0"/>
          <w:numId w:val="19"/>
        </w:numPr>
        <w:spacing w:after="0"/>
        <w:rPr>
          <w:rFonts w:ascii="Arial" w:hAnsi="Arial" w:cs="Arial"/>
          <w:b/>
          <w:bCs/>
          <w:sz w:val="20"/>
          <w:szCs w:val="20"/>
          <w:lang w:val="cs-CZ"/>
        </w:rPr>
      </w:pPr>
      <w:r w:rsidRPr="00DC5BA5">
        <w:rPr>
          <w:rFonts w:ascii="Arial" w:hAnsi="Arial" w:cs="Arial"/>
          <w:b/>
          <w:bCs/>
          <w:sz w:val="20"/>
          <w:szCs w:val="20"/>
          <w:lang w:val="cs-CZ"/>
        </w:rPr>
        <w:t>Příjemce garantuje, že podpora jeho projektu z veřejných rozpočtů ve svém souhrnu nepřekročí výši podpory, tj. max. 80%</w:t>
      </w:r>
      <w:r w:rsidR="001F538B" w:rsidRPr="00DC5BA5">
        <w:rPr>
          <w:rFonts w:ascii="Arial" w:hAnsi="Arial" w:cs="Arial"/>
          <w:b/>
          <w:bCs/>
          <w:sz w:val="20"/>
          <w:szCs w:val="20"/>
          <w:lang w:val="cs-CZ"/>
        </w:rPr>
        <w:t xml:space="preserve"> způsobilých nákladů projektu (činnosti). Při neoprávněném využití poskytnuté dotace </w:t>
      </w:r>
      <w:r w:rsidR="00410580" w:rsidRPr="00DC5BA5">
        <w:rPr>
          <w:rFonts w:ascii="Arial" w:hAnsi="Arial" w:cs="Arial"/>
          <w:b/>
          <w:bCs/>
          <w:sz w:val="20"/>
          <w:szCs w:val="20"/>
          <w:lang w:val="cs-CZ"/>
        </w:rPr>
        <w:t xml:space="preserve">na více než </w:t>
      </w:r>
      <w:r w:rsidR="001F538B" w:rsidRPr="00DC5BA5">
        <w:rPr>
          <w:rFonts w:ascii="Arial" w:hAnsi="Arial" w:cs="Arial"/>
          <w:b/>
          <w:bCs/>
          <w:sz w:val="20"/>
          <w:szCs w:val="20"/>
          <w:lang w:val="cs-CZ"/>
        </w:rPr>
        <w:t>80 % způsobilých nák</w:t>
      </w:r>
      <w:r w:rsidR="00410580" w:rsidRPr="00DC5BA5">
        <w:rPr>
          <w:rFonts w:ascii="Arial" w:hAnsi="Arial" w:cs="Arial"/>
          <w:b/>
          <w:bCs/>
          <w:sz w:val="20"/>
          <w:szCs w:val="20"/>
          <w:lang w:val="cs-CZ"/>
        </w:rPr>
        <w:t xml:space="preserve">ladů projektu, je příjemce dotace povinen vrátit finanční částku, o kterou byl limit překročen. </w:t>
      </w:r>
    </w:p>
    <w:p w:rsidR="00166CF5" w:rsidRPr="00166CF5" w:rsidRDefault="00166CF5" w:rsidP="00166CF5">
      <w:pPr>
        <w:pStyle w:val="Zkladntext"/>
        <w:spacing w:after="0"/>
        <w:ind w:left="720"/>
        <w:rPr>
          <w:rFonts w:ascii="Arial" w:hAnsi="Arial" w:cs="Arial"/>
          <w:bCs/>
          <w:sz w:val="20"/>
          <w:szCs w:val="20"/>
          <w:lang w:val="cs-CZ"/>
        </w:rPr>
      </w:pPr>
    </w:p>
    <w:p w:rsidR="00B93F21" w:rsidRPr="005E3C76" w:rsidRDefault="00B93F21" w:rsidP="00B93F21">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B93F21" w:rsidRPr="005E3C76" w:rsidRDefault="00B93F21" w:rsidP="00B93F21">
      <w:pPr>
        <w:rPr>
          <w:rFonts w:ascii="Arial" w:hAnsi="Arial" w:cs="Arial"/>
          <w:sz w:val="20"/>
          <w:szCs w:val="20"/>
        </w:rPr>
      </w:pP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r w:rsidRPr="005E3C76">
        <w:rPr>
          <w:rFonts w:ascii="Arial" w:hAnsi="Arial" w:cs="Arial"/>
          <w:b/>
          <w:sz w:val="20"/>
          <w:szCs w:val="20"/>
        </w:rPr>
        <w:t>3)</w:t>
      </w:r>
      <w:r w:rsidRPr="005E3C76">
        <w:rPr>
          <w:rFonts w:ascii="Arial" w:hAnsi="Arial" w:cs="Arial"/>
          <w:sz w:val="20"/>
          <w:szCs w:val="20"/>
        </w:rPr>
        <w:t xml:space="preserve"> </w:t>
      </w:r>
      <w:r w:rsidRPr="005E3C76">
        <w:rPr>
          <w:rFonts w:ascii="Arial" w:hAnsi="Arial" w:cs="Arial"/>
          <w:bCs/>
          <w:sz w:val="20"/>
          <w:szCs w:val="20"/>
        </w:rPr>
        <w:t>Úprava názvu projektu, který je uveden v usnesení a v čl. II. odst. 1) Smlouvy, není považována za změnu ukazatele projektu, pokud rozsah a náplň projektu zůstanou zachovány.</w:t>
      </w: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r w:rsidRPr="005E3C76">
        <w:rPr>
          <w:rFonts w:ascii="Arial" w:hAnsi="Arial" w:cs="Arial"/>
          <w:b/>
          <w:bCs/>
          <w:sz w:val="20"/>
          <w:szCs w:val="20"/>
        </w:rPr>
        <w:t>4)</w:t>
      </w:r>
      <w:r w:rsidRPr="005E3C76">
        <w:rPr>
          <w:rFonts w:ascii="Arial" w:hAnsi="Arial" w:cs="Arial"/>
          <w:bCs/>
          <w:sz w:val="20"/>
          <w:szCs w:val="20"/>
        </w:rPr>
        <w:t xml:space="preserve"> Příjemce se zavazuje oznámit </w:t>
      </w:r>
      <w:r w:rsidRPr="00E4750C">
        <w:rPr>
          <w:rFonts w:ascii="Arial" w:hAnsi="Arial" w:cs="Arial"/>
          <w:bCs/>
          <w:sz w:val="20"/>
          <w:szCs w:val="20"/>
        </w:rPr>
        <w:t xml:space="preserve">e-mailem </w:t>
      </w:r>
      <w:r w:rsidR="000911A4">
        <w:rPr>
          <w:rFonts w:ascii="Arial" w:hAnsi="Arial" w:cs="Arial"/>
          <w:bCs/>
          <w:sz w:val="20"/>
          <w:szCs w:val="20"/>
        </w:rPr>
        <w:t>administrátorovi (daniela.kriskova</w:t>
      </w:r>
      <w:r w:rsidR="006E4DF9">
        <w:rPr>
          <w:rFonts w:ascii="Arial" w:hAnsi="Arial" w:cs="Arial"/>
          <w:bCs/>
          <w:sz w:val="20"/>
          <w:szCs w:val="20"/>
        </w:rPr>
        <w:t xml:space="preserve">@jihlava-city.cz) </w:t>
      </w:r>
      <w:r w:rsidRPr="005E3C76">
        <w:rPr>
          <w:rFonts w:ascii="Arial" w:hAnsi="Arial" w:cs="Arial"/>
          <w:bCs/>
          <w:sz w:val="20"/>
          <w:szCs w:val="20"/>
        </w:rPr>
        <w:t xml:space="preserve">projektu do </w:t>
      </w:r>
      <w:proofErr w:type="gramStart"/>
      <w:r w:rsidR="000911A4" w:rsidRPr="00166CF5">
        <w:rPr>
          <w:rFonts w:ascii="Arial" w:hAnsi="Arial" w:cs="Arial"/>
          <w:bCs/>
          <w:sz w:val="20"/>
          <w:szCs w:val="20"/>
        </w:rPr>
        <w:t>10.1.2020</w:t>
      </w:r>
      <w:proofErr w:type="gramEnd"/>
      <w:r w:rsidRPr="005E3C76">
        <w:rPr>
          <w:rFonts w:ascii="Arial" w:hAnsi="Arial" w:cs="Arial"/>
          <w:bCs/>
          <w:sz w:val="20"/>
          <w:szCs w:val="20"/>
        </w:rPr>
        <w:t xml:space="preserve"> „předpokládanou“ výši čerpání dotace, pokud nebylo Vyúčtování do tohoto termínu doručeno.</w:t>
      </w: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r w:rsidRPr="005E3C76">
        <w:rPr>
          <w:rFonts w:ascii="Arial" w:hAnsi="Arial" w:cs="Arial"/>
          <w:b/>
          <w:bCs/>
          <w:sz w:val="20"/>
          <w:szCs w:val="20"/>
        </w:rPr>
        <w:t>5)</w:t>
      </w:r>
      <w:r w:rsidR="00D6146A">
        <w:rPr>
          <w:rFonts w:ascii="Arial" w:hAnsi="Arial" w:cs="Arial"/>
          <w:bCs/>
          <w:sz w:val="20"/>
          <w:szCs w:val="20"/>
        </w:rPr>
        <w:t xml:space="preserve"> Příjemce umožní</w:t>
      </w:r>
      <w:r w:rsidR="005C6C36">
        <w:rPr>
          <w:rFonts w:ascii="Arial" w:hAnsi="Arial" w:cs="Arial"/>
          <w:bCs/>
          <w:sz w:val="20"/>
          <w:szCs w:val="20"/>
        </w:rPr>
        <w:t xml:space="preserve"> administrátorovi projektu </w:t>
      </w:r>
      <w:r w:rsidR="000911A4">
        <w:rPr>
          <w:rFonts w:ascii="Arial" w:hAnsi="Arial" w:cs="Arial"/>
          <w:bCs/>
          <w:sz w:val="20"/>
          <w:szCs w:val="20"/>
        </w:rPr>
        <w:t>volný vstup</w:t>
      </w:r>
      <w:r w:rsidRPr="005E3C76">
        <w:rPr>
          <w:rFonts w:ascii="Arial" w:hAnsi="Arial" w:cs="Arial"/>
          <w:bCs/>
          <w:sz w:val="20"/>
          <w:szCs w:val="20"/>
        </w:rPr>
        <w:t xml:space="preserve"> na projekt/akci, případně i propagační materiály v dostatečném předstihu přede dnem konání projektu/akce. </w:t>
      </w:r>
    </w:p>
    <w:p w:rsidR="00B93F21" w:rsidRPr="005E3C76" w:rsidRDefault="00B93F21" w:rsidP="00B93F21">
      <w:pPr>
        <w:pStyle w:val="Odstavecseseznamem"/>
        <w:autoSpaceDE w:val="0"/>
        <w:autoSpaceDN w:val="0"/>
        <w:adjustRightInd w:val="0"/>
        <w:ind w:left="0"/>
        <w:jc w:val="both"/>
        <w:rPr>
          <w:rFonts w:ascii="Arial" w:hAnsi="Arial" w:cs="Arial"/>
          <w:bCs/>
          <w:sz w:val="20"/>
          <w:szCs w:val="20"/>
        </w:rPr>
      </w:pPr>
    </w:p>
    <w:p w:rsidR="00B93F21" w:rsidRPr="00984DEE" w:rsidRDefault="00B93F21" w:rsidP="00B93F21">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B93F21" w:rsidRPr="00984DEE" w:rsidRDefault="00B93F21" w:rsidP="00D6146A">
      <w:pPr>
        <w:pStyle w:val="Nadpisnvrhu"/>
        <w:numPr>
          <w:ilvl w:val="0"/>
          <w:numId w:val="17"/>
        </w:numPr>
        <w:tabs>
          <w:tab w:val="left" w:pos="284"/>
        </w:tabs>
        <w:ind w:left="284" w:right="-142" w:hanging="284"/>
        <w:jc w:val="both"/>
        <w:rPr>
          <w:rFonts w:cs="Arial"/>
          <w:b w:val="0"/>
          <w:sz w:val="20"/>
        </w:rPr>
      </w:pPr>
      <w:r w:rsidRPr="00984DEE">
        <w:rPr>
          <w:rFonts w:cs="Arial"/>
          <w:b w:val="0"/>
          <w:sz w:val="20"/>
        </w:rPr>
        <w:t>přeměny (§174 zákona č. 89/2012 Sb., občanský zákoník) neprodleně informovat Město a zajistit přechod práv a povinností vyplývajících z této smlouvy na nástupnickou právnickou osobu;</w:t>
      </w:r>
      <w:r w:rsidR="000C6FAA" w:rsidRPr="00984DEE">
        <w:rPr>
          <w:rFonts w:cs="Arial"/>
          <w:b w:val="0"/>
          <w:sz w:val="20"/>
        </w:rPr>
        <w:t xml:space="preserve">   </w:t>
      </w:r>
    </w:p>
    <w:p w:rsidR="00B93F21" w:rsidRPr="005E3C76" w:rsidRDefault="00B93F21" w:rsidP="00D6146A">
      <w:pPr>
        <w:pStyle w:val="Nadpisnvrhu"/>
        <w:numPr>
          <w:ilvl w:val="0"/>
          <w:numId w:val="17"/>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B93F21" w:rsidRDefault="00B93F21" w:rsidP="00B93F21">
      <w:pPr>
        <w:pStyle w:val="Zkladntext"/>
        <w:spacing w:after="0"/>
        <w:outlineLvl w:val="0"/>
        <w:rPr>
          <w:rFonts w:ascii="Arial" w:hAnsi="Arial" w:cs="Arial"/>
          <w:b/>
          <w:bCs/>
          <w:sz w:val="20"/>
          <w:szCs w:val="20"/>
          <w:lang w:val="cs-CZ"/>
        </w:rPr>
      </w:pPr>
    </w:p>
    <w:p w:rsidR="00DC5BA5" w:rsidRDefault="00DC5BA5" w:rsidP="00B93F21">
      <w:pPr>
        <w:pStyle w:val="Zkladntext"/>
        <w:spacing w:after="0"/>
        <w:outlineLvl w:val="0"/>
        <w:rPr>
          <w:rFonts w:ascii="Arial" w:hAnsi="Arial" w:cs="Arial"/>
          <w:b/>
          <w:bCs/>
          <w:sz w:val="20"/>
          <w:szCs w:val="20"/>
          <w:lang w:val="cs-CZ"/>
        </w:rPr>
      </w:pPr>
    </w:p>
    <w:p w:rsidR="00DC5BA5" w:rsidRDefault="00DC5BA5" w:rsidP="00B93F21">
      <w:pPr>
        <w:pStyle w:val="Zkladntext"/>
        <w:spacing w:after="0"/>
        <w:outlineLvl w:val="0"/>
        <w:rPr>
          <w:rFonts w:ascii="Arial" w:hAnsi="Arial" w:cs="Arial"/>
          <w:b/>
          <w:bCs/>
          <w:sz w:val="20"/>
          <w:szCs w:val="20"/>
          <w:lang w:val="cs-CZ"/>
        </w:rPr>
      </w:pPr>
    </w:p>
    <w:p w:rsidR="00DC5BA5" w:rsidRPr="005E3C76" w:rsidRDefault="00DC5BA5" w:rsidP="00B93F21">
      <w:pPr>
        <w:pStyle w:val="Zkladntext"/>
        <w:spacing w:after="0"/>
        <w:outlineLvl w:val="0"/>
        <w:rPr>
          <w:rFonts w:ascii="Arial" w:hAnsi="Arial" w:cs="Arial"/>
          <w:b/>
          <w:bCs/>
          <w:sz w:val="20"/>
          <w:szCs w:val="20"/>
          <w:lang w:val="cs-CZ"/>
        </w:rPr>
      </w:pPr>
    </w:p>
    <w:p w:rsidR="00B93F21" w:rsidRPr="005E3C76" w:rsidRDefault="00B93F21" w:rsidP="00B93F21">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B93F21" w:rsidRPr="005E3C76" w:rsidRDefault="00B93F21" w:rsidP="00B93F21">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B93F21" w:rsidRPr="005E3C76" w:rsidRDefault="00B93F21" w:rsidP="00B93F21">
      <w:pPr>
        <w:rPr>
          <w:rFonts w:ascii="Arial" w:hAnsi="Arial" w:cs="Arial"/>
          <w:sz w:val="20"/>
          <w:szCs w:val="20"/>
        </w:rPr>
      </w:pPr>
    </w:p>
    <w:p w:rsidR="00B93F21" w:rsidRPr="00D6146A" w:rsidRDefault="00B93F21" w:rsidP="00D6146A">
      <w:pPr>
        <w:pStyle w:val="Zkladntext"/>
        <w:numPr>
          <w:ilvl w:val="0"/>
          <w:numId w:val="12"/>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B93F21" w:rsidRPr="005E3C76" w:rsidRDefault="00B93F21" w:rsidP="00B93F21">
      <w:pPr>
        <w:pStyle w:val="Zkladntext"/>
        <w:numPr>
          <w:ilvl w:val="0"/>
          <w:numId w:val="21"/>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B93F21" w:rsidRPr="005E3C76" w:rsidRDefault="00B93F21" w:rsidP="00B93F21">
      <w:pPr>
        <w:pStyle w:val="Odstavecseseznamem"/>
        <w:numPr>
          <w:ilvl w:val="0"/>
          <w:numId w:val="21"/>
        </w:numPr>
        <w:jc w:val="both"/>
        <w:rPr>
          <w:rFonts w:ascii="Arial" w:hAnsi="Arial" w:cs="Arial"/>
          <w:sz w:val="20"/>
          <w:szCs w:val="20"/>
        </w:rPr>
      </w:pPr>
      <w:r w:rsidRPr="005E3C76">
        <w:rPr>
          <w:rFonts w:ascii="Arial" w:hAnsi="Arial" w:cs="Arial"/>
          <w:sz w:val="20"/>
          <w:szCs w:val="20"/>
        </w:rPr>
        <w:t xml:space="preserve">v případě porušení povinnosti stanovené v čl. IV. odst. 1) písm. f), ve výši 5 % z poskytnuté dotace za každé jednotlivé porušení; </w:t>
      </w:r>
    </w:p>
    <w:p w:rsidR="00B93F21" w:rsidRPr="005E3C76" w:rsidRDefault="00B93F21" w:rsidP="00B93F21">
      <w:pPr>
        <w:pStyle w:val="Zkladntext"/>
        <w:numPr>
          <w:ilvl w:val="0"/>
          <w:numId w:val="21"/>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B93F21" w:rsidRPr="005E3C76" w:rsidRDefault="00B93F21" w:rsidP="00B93F21">
      <w:pPr>
        <w:pStyle w:val="Zkladntext"/>
        <w:numPr>
          <w:ilvl w:val="0"/>
          <w:numId w:val="21"/>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B93F21" w:rsidRPr="005E3C76" w:rsidRDefault="00B93F21" w:rsidP="00B93F21">
      <w:pPr>
        <w:pStyle w:val="Odstavecseseznamem"/>
        <w:numPr>
          <w:ilvl w:val="0"/>
          <w:numId w:val="21"/>
        </w:numPr>
        <w:jc w:val="both"/>
        <w:rPr>
          <w:rFonts w:ascii="Arial" w:hAnsi="Arial" w:cs="Arial"/>
          <w:sz w:val="20"/>
          <w:szCs w:val="20"/>
        </w:rPr>
      </w:pPr>
      <w:r w:rsidRPr="005E3C76">
        <w:rPr>
          <w:rFonts w:ascii="Arial" w:hAnsi="Arial" w:cs="Arial"/>
          <w:sz w:val="20"/>
          <w:szCs w:val="20"/>
        </w:rPr>
        <w:t>v případě porušení povinnosti, stanovené v čl. IV. odst. 1) písm. j), tj. neuvedení sponzorského vzkazu, je Příjemce povinen provést odvod, který odpovídá částce ve výši 10 % poskytnuté dotace;</w:t>
      </w:r>
    </w:p>
    <w:p w:rsidR="00B93F21" w:rsidRPr="005E3C76" w:rsidRDefault="00B93F21" w:rsidP="00B93F21">
      <w:pPr>
        <w:pStyle w:val="Odstavecseseznamem"/>
        <w:numPr>
          <w:ilvl w:val="0"/>
          <w:numId w:val="21"/>
        </w:numPr>
        <w:jc w:val="both"/>
        <w:rPr>
          <w:rFonts w:ascii="Arial" w:hAnsi="Arial" w:cs="Arial"/>
          <w:sz w:val="20"/>
          <w:szCs w:val="20"/>
        </w:rPr>
      </w:pPr>
      <w:r w:rsidRPr="005E3C76">
        <w:rPr>
          <w:rFonts w:ascii="Arial" w:hAnsi="Arial" w:cs="Arial"/>
          <w:sz w:val="20"/>
          <w:szCs w:val="20"/>
        </w:rPr>
        <w:t>v případě porušení čl. IV. odst. 4) ve výši 5 % z poskytnuté dotace</w:t>
      </w:r>
      <w:r w:rsidR="007C6E7E">
        <w:rPr>
          <w:rFonts w:ascii="Arial" w:hAnsi="Arial" w:cs="Arial"/>
          <w:sz w:val="20"/>
          <w:szCs w:val="20"/>
        </w:rPr>
        <w:t>;</w:t>
      </w:r>
    </w:p>
    <w:p w:rsidR="00B93F21" w:rsidRPr="005E3C76" w:rsidRDefault="00B93F21" w:rsidP="00B93F21">
      <w:pPr>
        <w:pStyle w:val="Odstavecseseznamem"/>
        <w:numPr>
          <w:ilvl w:val="0"/>
          <w:numId w:val="21"/>
        </w:numPr>
        <w:jc w:val="both"/>
        <w:rPr>
          <w:rFonts w:ascii="Arial" w:hAnsi="Arial" w:cs="Arial"/>
          <w:sz w:val="20"/>
          <w:szCs w:val="20"/>
        </w:rPr>
      </w:pPr>
      <w:r w:rsidRPr="005E3C76">
        <w:rPr>
          <w:rFonts w:ascii="Arial" w:hAnsi="Arial" w:cs="Arial"/>
          <w:sz w:val="20"/>
          <w:szCs w:val="20"/>
        </w:rPr>
        <w:t>v případě porušení čl. IV. odst. 5) ve výši 5 % z poskytnuté dotace.</w:t>
      </w:r>
    </w:p>
    <w:p w:rsidR="00B93F21" w:rsidRPr="005E3C76" w:rsidRDefault="00B93F21" w:rsidP="00B93F21">
      <w:pPr>
        <w:ind w:left="426"/>
        <w:jc w:val="both"/>
        <w:rPr>
          <w:rFonts w:ascii="Arial" w:hAnsi="Arial" w:cs="Arial"/>
          <w:sz w:val="20"/>
          <w:szCs w:val="20"/>
        </w:rPr>
      </w:pPr>
    </w:p>
    <w:p w:rsidR="00B93F21" w:rsidRPr="005E3C76" w:rsidRDefault="00B93F21" w:rsidP="00B93F21">
      <w:pPr>
        <w:pStyle w:val="Zkladntext"/>
        <w:spacing w:after="0"/>
        <w:rPr>
          <w:rFonts w:ascii="Arial" w:hAnsi="Arial" w:cs="Arial"/>
          <w:b/>
          <w:i/>
          <w:color w:val="FF0000"/>
          <w:sz w:val="20"/>
          <w:szCs w:val="20"/>
          <w:lang w:val="cs-CZ"/>
        </w:rPr>
      </w:pPr>
    </w:p>
    <w:p w:rsidR="00B93F21" w:rsidRPr="005E3C76" w:rsidRDefault="00B93F21" w:rsidP="00B93F21">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B93F21" w:rsidRPr="005E3C76" w:rsidRDefault="00B93F21" w:rsidP="00B93F21">
      <w:pPr>
        <w:ind w:left="567" w:hanging="207"/>
        <w:jc w:val="both"/>
        <w:rPr>
          <w:rFonts w:ascii="Arial" w:hAnsi="Arial" w:cs="Arial"/>
          <w:color w:val="00B050"/>
          <w:sz w:val="20"/>
          <w:szCs w:val="20"/>
        </w:rPr>
      </w:pPr>
      <w:r w:rsidRPr="005E3C76">
        <w:rPr>
          <w:rFonts w:ascii="Arial" w:hAnsi="Arial" w:cs="Arial"/>
          <w:sz w:val="20"/>
          <w:szCs w:val="20"/>
        </w:rPr>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0316B4" w:rsidRDefault="000316B4" w:rsidP="00166CF5">
      <w:pPr>
        <w:pStyle w:val="Zkladntext"/>
        <w:spacing w:after="0"/>
        <w:rPr>
          <w:rFonts w:ascii="Arial" w:hAnsi="Arial" w:cs="Arial"/>
          <w:b/>
          <w:bCs/>
          <w:sz w:val="20"/>
          <w:szCs w:val="20"/>
          <w:lang w:val="cs-CZ"/>
        </w:rPr>
      </w:pPr>
    </w:p>
    <w:p w:rsidR="00B93F21" w:rsidRPr="005E3C76" w:rsidRDefault="00B93F21" w:rsidP="00B93F21">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t>VI.</w:t>
      </w:r>
    </w:p>
    <w:p w:rsidR="00B93F21" w:rsidRPr="005E3C76" w:rsidRDefault="00B93F21" w:rsidP="00B93F21">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B93F21" w:rsidRPr="005E3C76" w:rsidRDefault="00B93F21" w:rsidP="00B93F21">
      <w:pPr>
        <w:pStyle w:val="Zkladntext"/>
        <w:spacing w:after="10"/>
        <w:jc w:val="center"/>
        <w:outlineLvl w:val="0"/>
        <w:rPr>
          <w:rFonts w:ascii="Arial" w:hAnsi="Arial" w:cs="Arial"/>
          <w:b/>
          <w:bCs/>
          <w:sz w:val="20"/>
          <w:szCs w:val="20"/>
          <w:lang w:val="cs-CZ"/>
        </w:rPr>
      </w:pPr>
    </w:p>
    <w:p w:rsidR="00B93F21" w:rsidRPr="005E3C76" w:rsidRDefault="00B93F21" w:rsidP="00B93F21">
      <w:pPr>
        <w:pStyle w:val="Zkladntext"/>
        <w:numPr>
          <w:ilvl w:val="0"/>
          <w:numId w:val="18"/>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sidR="000F03E1">
        <w:rPr>
          <w:rFonts w:ascii="Arial" w:hAnsi="Arial" w:cs="Arial"/>
          <w:sz w:val="20"/>
          <w:szCs w:val="20"/>
          <w:lang w:val="cs-CZ"/>
        </w:rPr>
        <w:t xml:space="preserve"> </w:t>
      </w:r>
      <w:r w:rsidR="000F03E1" w:rsidRPr="00F75941">
        <w:rPr>
          <w:rFonts w:ascii="Arial" w:hAnsi="Arial" w:cs="Arial"/>
          <w:sz w:val="20"/>
          <w:szCs w:val="20"/>
          <w:lang w:val="cs-CZ"/>
        </w:rPr>
        <w:t>p</w:t>
      </w:r>
      <w:r w:rsidRPr="00F75941">
        <w:rPr>
          <w:rFonts w:ascii="Arial" w:hAnsi="Arial" w:cs="Arial"/>
          <w:sz w:val="20"/>
          <w:szCs w:val="20"/>
          <w:lang w:val="cs-CZ"/>
        </w:rPr>
        <w:t>ísemn</w:t>
      </w:r>
      <w:r w:rsidR="000F03E1" w:rsidRPr="00F75941">
        <w:rPr>
          <w:rFonts w:ascii="Arial" w:hAnsi="Arial" w:cs="Arial"/>
          <w:sz w:val="20"/>
          <w:szCs w:val="20"/>
          <w:lang w:val="cs-CZ"/>
        </w:rPr>
        <w:t>ou</w:t>
      </w:r>
      <w:r w:rsidRPr="00F75941">
        <w:rPr>
          <w:rFonts w:ascii="Arial" w:hAnsi="Arial" w:cs="Arial"/>
          <w:sz w:val="20"/>
          <w:szCs w:val="20"/>
          <w:lang w:val="cs-CZ"/>
        </w:rPr>
        <w:t xml:space="preserve"> dohod</w:t>
      </w:r>
      <w:r w:rsidR="000F03E1" w:rsidRPr="00F75941">
        <w:rPr>
          <w:rFonts w:ascii="Arial" w:hAnsi="Arial" w:cs="Arial"/>
          <w:sz w:val="20"/>
          <w:szCs w:val="20"/>
          <w:lang w:val="cs-CZ"/>
        </w:rPr>
        <w:t>ou</w:t>
      </w:r>
      <w:r w:rsidRPr="005E3C76">
        <w:rPr>
          <w:rFonts w:ascii="Arial" w:hAnsi="Arial" w:cs="Arial"/>
          <w:sz w:val="20"/>
          <w:szCs w:val="20"/>
          <w:lang w:val="cs-CZ"/>
        </w:rPr>
        <w:t xml:space="preserve"> smluvních stran, výpovědí nebo odstoupením ze strany Města z důvodu neuskutečnění projektu</w:t>
      </w:r>
      <w:r w:rsidR="000F03E1">
        <w:rPr>
          <w:rFonts w:ascii="Arial" w:hAnsi="Arial" w:cs="Arial"/>
          <w:sz w:val="20"/>
          <w:szCs w:val="20"/>
          <w:lang w:val="cs-CZ"/>
        </w:rPr>
        <w:t xml:space="preserve"> </w:t>
      </w:r>
      <w:r w:rsidR="000F03E1" w:rsidRPr="00F75941">
        <w:rPr>
          <w:rFonts w:ascii="Arial" w:hAnsi="Arial" w:cs="Arial"/>
          <w:sz w:val="20"/>
          <w:szCs w:val="20"/>
          <w:lang w:val="cs-CZ"/>
        </w:rPr>
        <w:t xml:space="preserve">nebo z důvodu porušení povinnosti dle čl. VII. odst. 2 </w:t>
      </w:r>
      <w:proofErr w:type="gramStart"/>
      <w:r w:rsidR="000F03E1" w:rsidRPr="00F75941">
        <w:rPr>
          <w:rFonts w:ascii="Arial" w:hAnsi="Arial" w:cs="Arial"/>
          <w:sz w:val="20"/>
          <w:szCs w:val="20"/>
          <w:lang w:val="cs-CZ"/>
        </w:rPr>
        <w:t>této</w:t>
      </w:r>
      <w:proofErr w:type="gramEnd"/>
      <w:r w:rsidR="000F03E1" w:rsidRPr="00F75941">
        <w:rPr>
          <w:rFonts w:ascii="Arial" w:hAnsi="Arial" w:cs="Arial"/>
          <w:sz w:val="20"/>
          <w:szCs w:val="20"/>
          <w:lang w:val="cs-CZ"/>
        </w:rPr>
        <w:t xml:space="preserve"> smlouvy</w:t>
      </w:r>
      <w:r w:rsidRPr="005E3C76">
        <w:rPr>
          <w:rFonts w:ascii="Arial" w:hAnsi="Arial" w:cs="Arial"/>
          <w:sz w:val="20"/>
          <w:szCs w:val="20"/>
          <w:lang w:val="cs-CZ"/>
        </w:rPr>
        <w:t xml:space="preserve">,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B93F21" w:rsidRPr="005E3C76" w:rsidRDefault="00B93F21" w:rsidP="00B93F21">
      <w:pPr>
        <w:pStyle w:val="Zkladntext"/>
        <w:numPr>
          <w:ilvl w:val="0"/>
          <w:numId w:val="18"/>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B93F21" w:rsidRPr="005E3C76" w:rsidRDefault="00B93F21" w:rsidP="00B93F21">
      <w:pPr>
        <w:pStyle w:val="Zkladntext"/>
        <w:numPr>
          <w:ilvl w:val="0"/>
          <w:numId w:val="18"/>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B93F21" w:rsidRPr="005E3C76" w:rsidRDefault="00B93F21" w:rsidP="00B93F21">
      <w:pPr>
        <w:pStyle w:val="Zkladntext"/>
        <w:spacing w:after="0"/>
        <w:rPr>
          <w:rFonts w:ascii="Arial" w:hAnsi="Arial" w:cs="Arial"/>
          <w:b/>
          <w:i/>
          <w:color w:val="FF0000"/>
          <w:sz w:val="20"/>
          <w:szCs w:val="20"/>
          <w:lang w:val="cs-CZ"/>
        </w:rPr>
      </w:pPr>
    </w:p>
    <w:p w:rsidR="00B93F21" w:rsidRPr="005E3C76" w:rsidRDefault="00B93F21" w:rsidP="00B93F21">
      <w:pPr>
        <w:pStyle w:val="Zkladntext"/>
        <w:spacing w:after="0"/>
        <w:rPr>
          <w:rFonts w:ascii="Arial" w:hAnsi="Arial" w:cs="Arial"/>
          <w:b/>
          <w:i/>
          <w:color w:val="FF0000"/>
          <w:sz w:val="20"/>
          <w:szCs w:val="20"/>
          <w:lang w:val="cs-CZ"/>
        </w:rPr>
      </w:pPr>
    </w:p>
    <w:p w:rsidR="00B93F21" w:rsidRPr="005E3C76" w:rsidRDefault="00B93F21" w:rsidP="00B93F21">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B93F21" w:rsidRPr="005E3C76" w:rsidRDefault="00B93F21" w:rsidP="00B93F21">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B93F21" w:rsidRPr="005E3C76" w:rsidRDefault="00B93F21" w:rsidP="00B93F21">
      <w:pPr>
        <w:pStyle w:val="Zkladntext"/>
        <w:spacing w:after="10"/>
        <w:jc w:val="center"/>
        <w:rPr>
          <w:rFonts w:ascii="Arial" w:hAnsi="Arial" w:cs="Arial"/>
          <w:b/>
          <w:bCs/>
          <w:sz w:val="20"/>
          <w:szCs w:val="20"/>
          <w:lang w:val="cs-CZ"/>
        </w:rPr>
      </w:pPr>
    </w:p>
    <w:p w:rsidR="00732411" w:rsidRPr="0038462C" w:rsidRDefault="00732411" w:rsidP="00732411">
      <w:pPr>
        <w:pStyle w:val="Normlnweb"/>
        <w:numPr>
          <w:ilvl w:val="0"/>
          <w:numId w:val="11"/>
        </w:numPr>
        <w:tabs>
          <w:tab w:val="clear" w:pos="720"/>
          <w:tab w:val="num" w:pos="284"/>
        </w:tabs>
        <w:spacing w:before="0" w:beforeAutospacing="0" w:after="0" w:afterAutospacing="0"/>
        <w:ind w:left="284"/>
        <w:jc w:val="both"/>
        <w:rPr>
          <w:rFonts w:ascii="Arial" w:eastAsia="Times New Roman" w:hAnsi="Arial" w:cs="Arial"/>
          <w:bCs/>
          <w:sz w:val="20"/>
          <w:szCs w:val="20"/>
        </w:rPr>
      </w:pPr>
      <w:r w:rsidRPr="0038462C">
        <w:rPr>
          <w:rFonts w:ascii="Arial" w:eastAsia="Times New Roman" w:hAnsi="Arial" w:cs="Arial"/>
          <w:bCs/>
          <w:sz w:val="20"/>
          <w:szCs w:val="20"/>
        </w:rPr>
        <w:t xml:space="preserve">Poskytovatel prohlašuje, že poskytnutí dotace podle této smlouvy je poskytnutím veřejné podpory v rámci blokové výjimky podle čl. 53 nařízení Komise (EU) č. 651/2014 ze dne 17. června 2014, kterým se v souladu s články 107 a 108 Smlouvy prohlašují určité kategorie podpory za slučitelné s vnitřním trhem, které bylo vyhlášeno v Úředním věstníku Evropské unie dne 26. června 2014 v částce L 187. Za den poskytnutí podpory podle této smlouvy se považuje den, kdy tato smlouva nabude účinnosti. </w:t>
      </w:r>
      <w:r w:rsidR="00A02D9E">
        <w:rPr>
          <w:rFonts w:ascii="Arial" w:eastAsia="Times New Roman" w:hAnsi="Arial" w:cs="Arial"/>
          <w:bCs/>
          <w:sz w:val="20"/>
          <w:szCs w:val="20"/>
        </w:rPr>
        <w:t xml:space="preserve">Poskytovatel ověřil naplnění obecných a zvláštních podmínek nařízení Komise (EU) č. 651/2014. </w:t>
      </w:r>
    </w:p>
    <w:p w:rsidR="006C4EF8" w:rsidRPr="0038462C" w:rsidRDefault="00732411" w:rsidP="00732411">
      <w:pPr>
        <w:pStyle w:val="Odstavecseseznamem"/>
        <w:numPr>
          <w:ilvl w:val="0"/>
          <w:numId w:val="11"/>
        </w:numPr>
        <w:tabs>
          <w:tab w:val="clear" w:pos="720"/>
          <w:tab w:val="num" w:pos="284"/>
        </w:tabs>
        <w:ind w:left="284"/>
        <w:jc w:val="both"/>
        <w:rPr>
          <w:rFonts w:ascii="Arial" w:hAnsi="Arial" w:cs="Arial"/>
          <w:bCs/>
          <w:sz w:val="20"/>
          <w:szCs w:val="20"/>
        </w:rPr>
      </w:pPr>
      <w:r w:rsidRPr="0038462C">
        <w:rPr>
          <w:rFonts w:ascii="Arial" w:hAnsi="Arial" w:cs="Arial"/>
          <w:bCs/>
          <w:sz w:val="20"/>
          <w:szCs w:val="20"/>
        </w:rPr>
        <w:t xml:space="preserve">Příjemce prohlašuje, že nenastaly okolnosti, které by vylučovaly aplikaci nařízení Komise č. 651/2014, zejména že poskytnutím této dotace nedojde k takové kumulaci s jinou veřejnou podporou ohledně týchž nákladů (včetně podpory de </w:t>
      </w:r>
      <w:proofErr w:type="spellStart"/>
      <w:r w:rsidRPr="0038462C">
        <w:rPr>
          <w:rFonts w:ascii="Arial" w:hAnsi="Arial" w:cs="Arial"/>
          <w:bCs/>
          <w:sz w:val="20"/>
          <w:szCs w:val="20"/>
        </w:rPr>
        <w:t>minimis</w:t>
      </w:r>
      <w:proofErr w:type="spellEnd"/>
      <w:r w:rsidRPr="0038462C">
        <w:rPr>
          <w:rFonts w:ascii="Arial" w:hAnsi="Arial" w:cs="Arial"/>
          <w:bCs/>
          <w:sz w:val="20"/>
          <w:szCs w:val="20"/>
        </w:rPr>
        <w:t xml:space="preserve">), která by způsobila překročení povolené míry podpory. Příjemce bere na vědomí, že mu dotace nebude za splnění podmínek uvedeného nařízení poskytnuta (zejména dle ustanovení čl. 1 odst. 4 nařízení), byl-li vůči příjemci v návaznosti na rozhodnutí Komise, jímž je podpora prohlášena za protiprávní a neslučitelnou s vnitřním trhem, vystaven inkasní příkaz nebo je příjemce podnikem v obtížích ve smyslu čl. 2 odst. 18 nařízení. </w:t>
      </w:r>
    </w:p>
    <w:p w:rsidR="00B93F21" w:rsidRPr="005E3C76" w:rsidRDefault="006C4EF8" w:rsidP="00B93F21">
      <w:pPr>
        <w:pStyle w:val="Nadpisnvrhu"/>
        <w:numPr>
          <w:ilvl w:val="0"/>
          <w:numId w:val="11"/>
        </w:numPr>
        <w:tabs>
          <w:tab w:val="clear" w:pos="720"/>
          <w:tab w:val="num" w:pos="284"/>
        </w:tabs>
        <w:ind w:left="284" w:hanging="284"/>
        <w:jc w:val="both"/>
        <w:rPr>
          <w:rFonts w:cs="Arial"/>
          <w:b w:val="0"/>
          <w:sz w:val="20"/>
        </w:rPr>
      </w:pPr>
      <w:r>
        <w:rPr>
          <w:rFonts w:cs="Arial"/>
          <w:b w:val="0"/>
          <w:sz w:val="20"/>
        </w:rPr>
        <w:t>Poskytnutí peněžních</w:t>
      </w:r>
      <w:r w:rsidR="00B93F21"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984DEE" w:rsidRPr="00166CF5" w:rsidRDefault="00B93F21" w:rsidP="00B93F21">
      <w:pPr>
        <w:pStyle w:val="Nadpisnvrhu"/>
        <w:numPr>
          <w:ilvl w:val="0"/>
          <w:numId w:val="11"/>
        </w:numPr>
        <w:tabs>
          <w:tab w:val="clear" w:pos="720"/>
          <w:tab w:val="num" w:pos="284"/>
        </w:tabs>
        <w:ind w:left="284" w:hanging="284"/>
        <w:jc w:val="both"/>
        <w:rPr>
          <w:rFonts w:cs="Arial"/>
          <w:b w:val="0"/>
          <w:sz w:val="20"/>
        </w:rPr>
      </w:pPr>
      <w:r w:rsidRPr="00984DEE">
        <w:rPr>
          <w:rFonts w:cs="Arial"/>
          <w:b w:val="0"/>
          <w:sz w:val="20"/>
        </w:rPr>
        <w:t xml:space="preserve">Tato smlouva je uzavřena v souladu s podmínkami stanovenými v  programu </w:t>
      </w:r>
      <w:r w:rsidR="00166CF5">
        <w:rPr>
          <w:rFonts w:cs="Arial"/>
          <w:b w:val="0"/>
          <w:sz w:val="20"/>
        </w:rPr>
        <w:t>„Kulturní program významného charakteru 2019“</w:t>
      </w:r>
      <w:r w:rsidRPr="00984DEE">
        <w:rPr>
          <w:rFonts w:cs="Arial"/>
          <w:b w:val="0"/>
          <w:sz w:val="20"/>
        </w:rPr>
        <w:t xml:space="preserve">, který schválila Rada města Jihlavy v usnesení č. </w:t>
      </w:r>
      <w:r w:rsidR="00166CF5" w:rsidRPr="00166CF5">
        <w:rPr>
          <w:rFonts w:cs="Arial"/>
          <w:b w:val="0"/>
          <w:sz w:val="20"/>
        </w:rPr>
        <w:t>969/18</w:t>
      </w:r>
      <w:r w:rsidRPr="00166CF5">
        <w:rPr>
          <w:rFonts w:cs="Arial"/>
          <w:b w:val="0"/>
          <w:sz w:val="20"/>
        </w:rPr>
        <w:t xml:space="preserve">-RM a </w:t>
      </w:r>
      <w:r w:rsidRPr="00166CF5">
        <w:rPr>
          <w:rFonts w:cs="Arial"/>
          <w:b w:val="0"/>
          <w:bCs w:val="0"/>
          <w:sz w:val="20"/>
        </w:rPr>
        <w:t>Pravidly pro poskytování dotace z rozpočtu statutárního města Jihlavy v oblasti kultury, spor</w:t>
      </w:r>
      <w:r w:rsidR="00DD6E32" w:rsidRPr="00166CF5">
        <w:rPr>
          <w:rFonts w:cs="Arial"/>
          <w:b w:val="0"/>
          <w:bCs w:val="0"/>
          <w:sz w:val="20"/>
        </w:rPr>
        <w:t>tu a volného času schválenými 25</w:t>
      </w:r>
      <w:r w:rsidR="00DD6E32" w:rsidRPr="00166CF5">
        <w:rPr>
          <w:rFonts w:cs="Arial"/>
          <w:b w:val="0"/>
          <w:sz w:val="20"/>
        </w:rPr>
        <w:t>. 9. 2018</w:t>
      </w:r>
      <w:r w:rsidRPr="00166CF5">
        <w:rPr>
          <w:rFonts w:cs="Arial"/>
          <w:b w:val="0"/>
          <w:sz w:val="20"/>
        </w:rPr>
        <w:t xml:space="preserve"> usnesením Zas</w:t>
      </w:r>
      <w:r w:rsidR="00DD6E32" w:rsidRPr="00166CF5">
        <w:rPr>
          <w:rFonts w:cs="Arial"/>
          <w:b w:val="0"/>
          <w:sz w:val="20"/>
        </w:rPr>
        <w:t xml:space="preserve">tupitelstva města Jihlavy č. </w:t>
      </w:r>
      <w:proofErr w:type="gramStart"/>
      <w:r w:rsidR="00DD6E32" w:rsidRPr="00166CF5">
        <w:rPr>
          <w:rFonts w:cs="Arial"/>
          <w:b w:val="0"/>
          <w:sz w:val="20"/>
        </w:rPr>
        <w:t>397/18</w:t>
      </w:r>
      <w:proofErr w:type="gramEnd"/>
      <w:r w:rsidRPr="00166CF5">
        <w:rPr>
          <w:rFonts w:cs="Arial"/>
          <w:b w:val="0"/>
          <w:sz w:val="20"/>
        </w:rPr>
        <w:t>–</w:t>
      </w:r>
      <w:proofErr w:type="gramStart"/>
      <w:r w:rsidRPr="00166CF5">
        <w:rPr>
          <w:rFonts w:cs="Arial"/>
          <w:b w:val="0"/>
          <w:sz w:val="20"/>
        </w:rPr>
        <w:t>ZM</w:t>
      </w:r>
      <w:proofErr w:type="gramEnd"/>
      <w:r w:rsidRPr="00166CF5">
        <w:rPr>
          <w:rFonts w:cs="Arial"/>
          <w:b w:val="0"/>
          <w:sz w:val="20"/>
        </w:rPr>
        <w:t>.</w:t>
      </w:r>
      <w:r w:rsidR="00D654E4" w:rsidRPr="00166CF5">
        <w:rPr>
          <w:rFonts w:cs="Arial"/>
          <w:b w:val="0"/>
          <w:sz w:val="20"/>
        </w:rPr>
        <w:t xml:space="preserve"> </w:t>
      </w:r>
    </w:p>
    <w:p w:rsidR="00B93F21" w:rsidRPr="00166CF5" w:rsidRDefault="00B93F21" w:rsidP="00B93F21">
      <w:pPr>
        <w:pStyle w:val="Nadpisnvrhu"/>
        <w:numPr>
          <w:ilvl w:val="0"/>
          <w:numId w:val="11"/>
        </w:numPr>
        <w:tabs>
          <w:tab w:val="clear" w:pos="720"/>
          <w:tab w:val="num" w:pos="284"/>
        </w:tabs>
        <w:ind w:left="284" w:hanging="284"/>
        <w:jc w:val="both"/>
        <w:rPr>
          <w:rFonts w:cs="Arial"/>
          <w:b w:val="0"/>
          <w:sz w:val="20"/>
        </w:rPr>
      </w:pPr>
      <w:r w:rsidRPr="00166CF5">
        <w:rPr>
          <w:rFonts w:cs="Arial"/>
          <w:b w:val="0"/>
          <w:sz w:val="20"/>
        </w:rPr>
        <w:t>Tato smlouva je veřejnoprávní smlouvou uzavíranou dle ustanovení § 159 a násl. zákona č. 500/2004 Sb., správní řád, v platném znění.</w:t>
      </w:r>
    </w:p>
    <w:p w:rsidR="00B93F21" w:rsidRPr="00166CF5" w:rsidRDefault="00B93F21" w:rsidP="00B93F21">
      <w:pPr>
        <w:pStyle w:val="Nadpisnvrhu"/>
        <w:numPr>
          <w:ilvl w:val="0"/>
          <w:numId w:val="11"/>
        </w:numPr>
        <w:tabs>
          <w:tab w:val="clear" w:pos="720"/>
          <w:tab w:val="num" w:pos="284"/>
        </w:tabs>
        <w:ind w:left="284" w:hanging="284"/>
        <w:jc w:val="both"/>
        <w:rPr>
          <w:rFonts w:cs="Arial"/>
          <w:b w:val="0"/>
          <w:sz w:val="20"/>
        </w:rPr>
      </w:pPr>
      <w:r w:rsidRPr="00166CF5">
        <w:rPr>
          <w:rFonts w:cs="Arial"/>
          <w:b w:val="0"/>
          <w:sz w:val="20"/>
        </w:rPr>
        <w:t>Změny a doplňky této Smlouvy lze provádět pouze formou písemných číslovaných dodatků, podepsaných oběma smluvními stranami. Upřesnění či změny údajů týkající se</w:t>
      </w:r>
      <w:r w:rsidR="00DD6E32" w:rsidRPr="00166CF5">
        <w:rPr>
          <w:rFonts w:cs="Arial"/>
          <w:b w:val="0"/>
          <w:sz w:val="20"/>
        </w:rPr>
        <w:t xml:space="preserve"> změny názvu/</w:t>
      </w:r>
      <w:r w:rsidRPr="00166CF5">
        <w:rPr>
          <w:rFonts w:cs="Arial"/>
          <w:b w:val="0"/>
          <w:sz w:val="20"/>
        </w:rPr>
        <w:t>adresy/sídla/místa podnikání/bydliště Příjemce, čísla bankovního účtu či kontaktní osoby stačí písemně sdělit administrátorovi projektu, pokud tento netrvá na uzavření dodatku ke Smlouvě.</w:t>
      </w:r>
    </w:p>
    <w:p w:rsidR="00963820" w:rsidRPr="00166CF5" w:rsidRDefault="00B93F21" w:rsidP="00963820">
      <w:pPr>
        <w:pStyle w:val="Nadpisnvrhu"/>
        <w:numPr>
          <w:ilvl w:val="0"/>
          <w:numId w:val="11"/>
        </w:numPr>
        <w:tabs>
          <w:tab w:val="clear" w:pos="720"/>
          <w:tab w:val="num" w:pos="284"/>
        </w:tabs>
        <w:ind w:left="284" w:hanging="284"/>
        <w:jc w:val="both"/>
        <w:rPr>
          <w:rFonts w:cs="Arial"/>
          <w:b w:val="0"/>
          <w:sz w:val="20"/>
        </w:rPr>
      </w:pPr>
      <w:r w:rsidRPr="00166CF5">
        <w:rPr>
          <w:rFonts w:cs="Arial"/>
          <w:b w:val="0"/>
          <w:sz w:val="20"/>
        </w:rPr>
        <w:t xml:space="preserve">Tato smlouva nabývá platnosti dnem jejího podpisu smluvními stranami a účinnosti dnem uveřejnění smlouvy v registru smluv, není-li ve smlouvě stanovena účinnost pozdější. </w:t>
      </w:r>
    </w:p>
    <w:p w:rsidR="00C22B5D" w:rsidRPr="00166CF5" w:rsidRDefault="00B93F21" w:rsidP="00963820">
      <w:pPr>
        <w:pStyle w:val="Nadpisnvrhu"/>
        <w:ind w:left="284"/>
        <w:jc w:val="both"/>
        <w:rPr>
          <w:rFonts w:cs="Arial"/>
          <w:b w:val="0"/>
          <w:sz w:val="20"/>
        </w:rPr>
      </w:pPr>
      <w:r w:rsidRPr="00166CF5">
        <w:rPr>
          <w:rFonts w:cs="Arial"/>
          <w:b w:val="0"/>
          <w:sz w:val="20"/>
        </w:rPr>
        <w:t>Podl</w:t>
      </w:r>
      <w:r w:rsidR="00C22B5D" w:rsidRPr="00166CF5">
        <w:rPr>
          <w:rFonts w:cs="Arial"/>
          <w:b w:val="0"/>
          <w:sz w:val="20"/>
        </w:rPr>
        <w:t xml:space="preserve">éhá-li tato smlouva uveřejnění dle zákona o registru smluv v platném znění, zajistí statutární město Jihlava její uveřejnění v registru v souladu s právními předpisy. </w:t>
      </w:r>
    </w:p>
    <w:p w:rsidR="00B93F21" w:rsidRPr="00C22B5D" w:rsidRDefault="00B93F21" w:rsidP="00963820">
      <w:pPr>
        <w:pStyle w:val="Nadpisnvrhu"/>
        <w:numPr>
          <w:ilvl w:val="0"/>
          <w:numId w:val="11"/>
        </w:numPr>
        <w:tabs>
          <w:tab w:val="clear" w:pos="720"/>
          <w:tab w:val="num" w:pos="284"/>
        </w:tabs>
        <w:ind w:left="284"/>
        <w:jc w:val="both"/>
        <w:rPr>
          <w:rFonts w:cs="Arial"/>
          <w:b w:val="0"/>
          <w:sz w:val="20"/>
        </w:rPr>
      </w:pPr>
      <w:r w:rsidRPr="00166CF5">
        <w:rPr>
          <w:rFonts w:cs="Arial"/>
          <w:b w:val="0"/>
          <w:sz w:val="20"/>
        </w:rPr>
        <w:t>Tato smlouva byla sepsána ve třech vyhotoveních, z nichž každé má platnost originálu. Město</w:t>
      </w:r>
      <w:r w:rsidRPr="00C22B5D">
        <w:rPr>
          <w:rFonts w:cs="Arial"/>
          <w:b w:val="0"/>
          <w:sz w:val="20"/>
        </w:rPr>
        <w:t xml:space="preserve"> obdrží dvě vyhotovení a Příjemce jedno vyhotovení.</w:t>
      </w:r>
    </w:p>
    <w:p w:rsidR="00B93F21" w:rsidRPr="005E3C76" w:rsidRDefault="00B93F21" w:rsidP="00B93F21">
      <w:pPr>
        <w:pStyle w:val="Zkladntext"/>
        <w:spacing w:after="0"/>
        <w:rPr>
          <w:rFonts w:ascii="Arial" w:hAnsi="Arial" w:cs="Arial"/>
          <w:sz w:val="20"/>
          <w:szCs w:val="20"/>
          <w:lang w:val="cs-CZ"/>
        </w:rPr>
      </w:pPr>
    </w:p>
    <w:p w:rsidR="00B93F21" w:rsidRPr="005E3C76" w:rsidRDefault="00B93F21" w:rsidP="00B93F21">
      <w:pPr>
        <w:pStyle w:val="Zkladntext"/>
        <w:spacing w:after="0"/>
        <w:rPr>
          <w:rFonts w:ascii="Arial" w:hAnsi="Arial" w:cs="Arial"/>
          <w:sz w:val="20"/>
          <w:szCs w:val="20"/>
          <w:lang w:val="cs-CZ"/>
        </w:rPr>
      </w:pPr>
    </w:p>
    <w:p w:rsidR="00B93F21" w:rsidRPr="005E3C76" w:rsidRDefault="00B93F21" w:rsidP="00B93F21">
      <w:pPr>
        <w:pStyle w:val="Zkladntext"/>
        <w:spacing w:after="0"/>
        <w:rPr>
          <w:rFonts w:ascii="Arial" w:hAnsi="Arial" w:cs="Arial"/>
          <w:sz w:val="20"/>
          <w:szCs w:val="20"/>
          <w:lang w:val="cs-CZ"/>
        </w:rPr>
      </w:pPr>
    </w:p>
    <w:p w:rsidR="00B93F21" w:rsidRPr="005E3C76" w:rsidRDefault="00F32EFA" w:rsidP="00B93F21">
      <w:pPr>
        <w:pStyle w:val="Zkladntext"/>
        <w:spacing w:after="0"/>
        <w:rPr>
          <w:rFonts w:ascii="Arial" w:hAnsi="Arial" w:cs="Arial"/>
          <w:sz w:val="20"/>
          <w:szCs w:val="20"/>
          <w:lang w:val="cs-CZ"/>
        </w:rPr>
      </w:pPr>
      <w:r>
        <w:rPr>
          <w:rFonts w:ascii="Arial" w:hAnsi="Arial" w:cs="Arial"/>
          <w:sz w:val="20"/>
          <w:szCs w:val="20"/>
          <w:lang w:val="cs-CZ"/>
        </w:rPr>
        <w:t xml:space="preserve">V Jihlavě dne 28.2.2019 </w:t>
      </w:r>
      <w:r w:rsidR="00891319">
        <w:rPr>
          <w:rFonts w:ascii="Arial" w:hAnsi="Arial" w:cs="Arial"/>
          <w:sz w:val="20"/>
          <w:szCs w:val="20"/>
          <w:lang w:val="cs-CZ"/>
        </w:rPr>
        <w:tab/>
      </w:r>
      <w:r w:rsidR="00891319">
        <w:rPr>
          <w:rFonts w:ascii="Arial" w:hAnsi="Arial" w:cs="Arial"/>
          <w:sz w:val="20"/>
          <w:szCs w:val="20"/>
          <w:lang w:val="cs-CZ"/>
        </w:rPr>
        <w:tab/>
      </w:r>
      <w:r w:rsidR="00891319">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bookmarkStart w:id="0" w:name="_GoBack"/>
      <w:bookmarkEnd w:id="0"/>
      <w:r w:rsidR="00891319">
        <w:rPr>
          <w:rFonts w:ascii="Arial" w:hAnsi="Arial" w:cs="Arial"/>
          <w:sz w:val="20"/>
          <w:szCs w:val="20"/>
          <w:lang w:val="cs-CZ"/>
        </w:rPr>
        <w:t>V</w:t>
      </w:r>
      <w:r>
        <w:rPr>
          <w:rFonts w:ascii="Arial" w:hAnsi="Arial" w:cs="Arial"/>
          <w:sz w:val="20"/>
          <w:szCs w:val="20"/>
          <w:lang w:val="cs-CZ"/>
        </w:rPr>
        <w:t> Jihlavě dne 4.3.2019</w:t>
      </w:r>
    </w:p>
    <w:p w:rsidR="00B93F21" w:rsidRPr="005E3C76" w:rsidRDefault="00B93F21" w:rsidP="00B93F21">
      <w:pPr>
        <w:pStyle w:val="Zkladntext"/>
        <w:spacing w:after="0"/>
        <w:rPr>
          <w:rFonts w:ascii="Arial" w:hAnsi="Arial" w:cs="Arial"/>
          <w:sz w:val="20"/>
          <w:szCs w:val="20"/>
          <w:lang w:val="cs-CZ"/>
        </w:rPr>
      </w:pPr>
    </w:p>
    <w:p w:rsidR="00B93F21" w:rsidRDefault="00B93F21" w:rsidP="00B93F21">
      <w:pPr>
        <w:pStyle w:val="Zkladntext"/>
        <w:spacing w:after="0"/>
        <w:rPr>
          <w:rFonts w:ascii="Arial" w:hAnsi="Arial" w:cs="Arial"/>
          <w:sz w:val="20"/>
          <w:szCs w:val="20"/>
          <w:lang w:val="cs-CZ"/>
        </w:rPr>
      </w:pPr>
    </w:p>
    <w:p w:rsidR="00B36F53" w:rsidRDefault="00B36F53" w:rsidP="00B93F21">
      <w:pPr>
        <w:pStyle w:val="Zkladntext"/>
        <w:spacing w:after="0"/>
        <w:rPr>
          <w:rFonts w:ascii="Arial" w:hAnsi="Arial" w:cs="Arial"/>
          <w:sz w:val="20"/>
          <w:szCs w:val="20"/>
          <w:lang w:val="cs-CZ"/>
        </w:rPr>
      </w:pPr>
    </w:p>
    <w:p w:rsidR="00B36F53" w:rsidRPr="005E3C76" w:rsidRDefault="00B36F53" w:rsidP="00B93F21">
      <w:pPr>
        <w:pStyle w:val="Zkladntext"/>
        <w:spacing w:after="0"/>
        <w:rPr>
          <w:rFonts w:ascii="Arial" w:hAnsi="Arial" w:cs="Arial"/>
          <w:sz w:val="20"/>
          <w:szCs w:val="20"/>
          <w:lang w:val="cs-CZ"/>
        </w:rPr>
      </w:pPr>
    </w:p>
    <w:p w:rsidR="00B93F21" w:rsidRPr="005E3C76" w:rsidRDefault="0038462C" w:rsidP="00B93F21">
      <w:pPr>
        <w:tabs>
          <w:tab w:val="left" w:pos="142"/>
          <w:tab w:val="center" w:leader="dot" w:pos="3402"/>
          <w:tab w:val="right" w:pos="5670"/>
          <w:tab w:val="center" w:leader="dot" w:pos="8931"/>
        </w:tabs>
        <w:rPr>
          <w:rFonts w:ascii="Arial" w:hAnsi="Arial" w:cs="Arial"/>
          <w:b/>
          <w:bCs/>
          <w:sz w:val="20"/>
          <w:szCs w:val="20"/>
        </w:rPr>
      </w:pPr>
      <w:r>
        <w:rPr>
          <w:rFonts w:ascii="Arial" w:hAnsi="Arial" w:cs="Arial"/>
          <w:b/>
          <w:bCs/>
          <w:sz w:val="20"/>
          <w:szCs w:val="20"/>
        </w:rPr>
        <w:t xml:space="preserve">   </w:t>
      </w:r>
      <w:r w:rsidR="00B93F21" w:rsidRPr="005E3C76">
        <w:rPr>
          <w:rFonts w:ascii="Arial" w:hAnsi="Arial" w:cs="Arial"/>
          <w:b/>
          <w:bCs/>
          <w:sz w:val="20"/>
          <w:szCs w:val="20"/>
        </w:rPr>
        <w:tab/>
      </w:r>
      <w:r w:rsidR="00B93F21" w:rsidRPr="005E3C76">
        <w:rPr>
          <w:rFonts w:ascii="Arial" w:hAnsi="Arial" w:cs="Arial"/>
          <w:b/>
          <w:bCs/>
          <w:sz w:val="20"/>
          <w:szCs w:val="20"/>
        </w:rPr>
        <w:tab/>
      </w:r>
      <w:r w:rsidR="00B93F21" w:rsidRPr="005E3C76">
        <w:rPr>
          <w:rFonts w:ascii="Arial" w:hAnsi="Arial" w:cs="Arial"/>
          <w:b/>
          <w:bCs/>
          <w:sz w:val="20"/>
          <w:szCs w:val="20"/>
        </w:rPr>
        <w:tab/>
        <w:t xml:space="preserve">            </w:t>
      </w:r>
      <w:r w:rsidR="005E3C76" w:rsidRPr="005E3C76">
        <w:rPr>
          <w:rFonts w:ascii="Arial" w:hAnsi="Arial" w:cs="Arial"/>
          <w:b/>
          <w:bCs/>
          <w:i/>
          <w:sz w:val="20"/>
          <w:szCs w:val="20"/>
        </w:rPr>
        <w:tab/>
      </w:r>
      <w:r w:rsidR="00B93F21" w:rsidRPr="005E3C76">
        <w:rPr>
          <w:rFonts w:ascii="Arial" w:hAnsi="Arial" w:cs="Arial"/>
          <w:b/>
          <w:bCs/>
          <w:sz w:val="20"/>
          <w:szCs w:val="20"/>
        </w:rPr>
        <w:t xml:space="preserve">    </w:t>
      </w:r>
      <w:r>
        <w:rPr>
          <w:rFonts w:ascii="Arial" w:hAnsi="Arial" w:cs="Arial"/>
          <w:b/>
          <w:bCs/>
          <w:sz w:val="20"/>
          <w:szCs w:val="20"/>
        </w:rPr>
        <w:t>Marek Hovorka, jednatel</w:t>
      </w:r>
      <w:r w:rsidR="00B93F21" w:rsidRPr="005E3C76">
        <w:rPr>
          <w:rFonts w:ascii="Arial" w:hAnsi="Arial" w:cs="Arial"/>
          <w:b/>
          <w:bCs/>
          <w:sz w:val="20"/>
          <w:szCs w:val="20"/>
        </w:rPr>
        <w:t xml:space="preserve">                       </w:t>
      </w:r>
      <w:r>
        <w:rPr>
          <w:rFonts w:ascii="Arial" w:hAnsi="Arial" w:cs="Arial"/>
          <w:b/>
          <w:bCs/>
          <w:sz w:val="20"/>
          <w:szCs w:val="20"/>
        </w:rPr>
        <w:t xml:space="preserve">                               </w:t>
      </w:r>
      <w:r w:rsidR="001F7232">
        <w:rPr>
          <w:rFonts w:ascii="Arial" w:hAnsi="Arial" w:cs="Arial"/>
          <w:b/>
          <w:bCs/>
          <w:sz w:val="20"/>
          <w:szCs w:val="20"/>
        </w:rPr>
        <w:t xml:space="preserve">Bc. Daniel Škarka </w:t>
      </w:r>
    </w:p>
    <w:p w:rsidR="00B93F21" w:rsidRPr="005E3C76" w:rsidRDefault="0038462C" w:rsidP="00B93F21">
      <w:pPr>
        <w:tabs>
          <w:tab w:val="left" w:pos="142"/>
          <w:tab w:val="left" w:pos="708"/>
          <w:tab w:val="left" w:pos="1416"/>
          <w:tab w:val="left" w:pos="2124"/>
          <w:tab w:val="left" w:pos="2832"/>
          <w:tab w:val="left" w:pos="3540"/>
          <w:tab w:val="left" w:pos="4248"/>
          <w:tab w:val="left" w:pos="4956"/>
        </w:tabs>
        <w:rPr>
          <w:rFonts w:ascii="Arial" w:hAnsi="Arial" w:cs="Arial"/>
          <w:b/>
          <w:bCs/>
          <w:sz w:val="20"/>
          <w:szCs w:val="20"/>
        </w:rPr>
      </w:pPr>
      <w:r>
        <w:rPr>
          <w:rFonts w:ascii="Arial" w:hAnsi="Arial" w:cs="Arial"/>
          <w:b/>
          <w:bCs/>
          <w:sz w:val="20"/>
          <w:szCs w:val="20"/>
        </w:rPr>
        <w:tab/>
        <w:t xml:space="preserve"> DOC.DREAM </w:t>
      </w:r>
      <w:proofErr w:type="spellStart"/>
      <w:r>
        <w:rPr>
          <w:rFonts w:ascii="Arial" w:hAnsi="Arial" w:cs="Arial"/>
          <w:b/>
          <w:bCs/>
          <w:sz w:val="20"/>
          <w:szCs w:val="20"/>
        </w:rPr>
        <w:t>services</w:t>
      </w:r>
      <w:proofErr w:type="spellEnd"/>
      <w:r>
        <w:rPr>
          <w:rFonts w:ascii="Arial" w:hAnsi="Arial" w:cs="Arial"/>
          <w:b/>
          <w:bCs/>
          <w:sz w:val="20"/>
          <w:szCs w:val="20"/>
        </w:rPr>
        <w:t xml:space="preserve"> s.r.o.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1F7232">
        <w:rPr>
          <w:rFonts w:ascii="Arial" w:hAnsi="Arial" w:cs="Arial"/>
          <w:b/>
          <w:bCs/>
          <w:sz w:val="20"/>
          <w:szCs w:val="20"/>
        </w:rPr>
        <w:t>radní</w:t>
      </w:r>
      <w:r w:rsidR="00856EFE">
        <w:rPr>
          <w:rFonts w:ascii="Arial" w:hAnsi="Arial" w:cs="Arial"/>
          <w:b/>
          <w:bCs/>
          <w:sz w:val="20"/>
          <w:szCs w:val="20"/>
        </w:rPr>
        <w:t xml:space="preserve"> M</w:t>
      </w:r>
      <w:r w:rsidR="00B93F21" w:rsidRPr="005E3C76">
        <w:rPr>
          <w:rFonts w:ascii="Arial" w:hAnsi="Arial" w:cs="Arial"/>
          <w:b/>
          <w:bCs/>
          <w:sz w:val="20"/>
          <w:szCs w:val="20"/>
        </w:rPr>
        <w:t>ěsta</w:t>
      </w:r>
    </w:p>
    <w:p w:rsidR="00B93F21" w:rsidRPr="005E3C76" w:rsidRDefault="00B93F21" w:rsidP="00B93F21">
      <w:pPr>
        <w:tabs>
          <w:tab w:val="left" w:pos="142"/>
          <w:tab w:val="center" w:leader="dot" w:pos="3402"/>
          <w:tab w:val="right" w:pos="5670"/>
          <w:tab w:val="center" w:leader="dot" w:pos="8931"/>
        </w:tabs>
        <w:rPr>
          <w:rFonts w:ascii="Arial" w:hAnsi="Arial" w:cs="Arial"/>
          <w:b/>
          <w:bCs/>
          <w:sz w:val="20"/>
          <w:szCs w:val="20"/>
        </w:rPr>
      </w:pPr>
      <w:r w:rsidRPr="005E3C76">
        <w:rPr>
          <w:rFonts w:ascii="Arial" w:hAnsi="Arial" w:cs="Arial"/>
          <w:b/>
          <w:bCs/>
          <w:sz w:val="20"/>
          <w:szCs w:val="20"/>
        </w:rPr>
        <w:tab/>
        <w:t xml:space="preserve"> </w:t>
      </w:r>
    </w:p>
    <w:p w:rsidR="00B93F21" w:rsidRPr="005E3C76" w:rsidRDefault="00B93F21" w:rsidP="00B93F21">
      <w:pPr>
        <w:tabs>
          <w:tab w:val="left" w:pos="2552"/>
          <w:tab w:val="left" w:pos="5245"/>
          <w:tab w:val="left" w:leader="dot" w:pos="8080"/>
        </w:tabs>
        <w:rPr>
          <w:rFonts w:ascii="Arial" w:hAnsi="Arial" w:cs="Arial"/>
          <w:bCs/>
          <w:sz w:val="20"/>
          <w:szCs w:val="20"/>
        </w:rPr>
      </w:pPr>
      <w:r w:rsidRPr="005E3C76">
        <w:rPr>
          <w:rFonts w:ascii="Arial" w:hAnsi="Arial" w:cs="Arial"/>
          <w:bCs/>
          <w:sz w:val="20"/>
          <w:szCs w:val="20"/>
        </w:rPr>
        <w:tab/>
      </w:r>
    </w:p>
    <w:p w:rsidR="00B93F21" w:rsidRPr="005E3C76" w:rsidRDefault="00B93F21" w:rsidP="00B93F21">
      <w:pPr>
        <w:rPr>
          <w:rFonts w:ascii="Arial" w:hAnsi="Arial" w:cs="Arial"/>
          <w:sz w:val="20"/>
          <w:szCs w:val="20"/>
        </w:rPr>
      </w:pPr>
    </w:p>
    <w:p w:rsidR="00B93F21" w:rsidRPr="0038462C" w:rsidRDefault="0038462C" w:rsidP="0038462C">
      <w:pPr>
        <w:jc w:val="both"/>
        <w:rPr>
          <w:rFonts w:ascii="Arial" w:hAnsi="Arial" w:cs="Arial"/>
          <w:b/>
          <w:bCs/>
          <w:sz w:val="20"/>
          <w:szCs w:val="20"/>
        </w:rPr>
      </w:pPr>
      <w:r>
        <w:rPr>
          <w:rFonts w:ascii="Arial" w:hAnsi="Arial" w:cs="Arial"/>
          <w:b/>
          <w:bCs/>
          <w:sz w:val="20"/>
          <w:szCs w:val="20"/>
        </w:rPr>
        <w:t xml:space="preserve">     </w:t>
      </w:r>
      <w:r w:rsidRPr="0038462C">
        <w:rPr>
          <w:rFonts w:ascii="Arial" w:hAnsi="Arial" w:cs="Arial"/>
          <w:b/>
          <w:bCs/>
          <w:sz w:val="20"/>
          <w:szCs w:val="20"/>
        </w:rPr>
        <w:t>……………………………………</w:t>
      </w:r>
    </w:p>
    <w:p w:rsidR="0038462C" w:rsidRPr="0038462C" w:rsidRDefault="0038462C" w:rsidP="0038462C">
      <w:pPr>
        <w:jc w:val="both"/>
        <w:rPr>
          <w:rFonts w:ascii="Arial" w:hAnsi="Arial" w:cs="Arial"/>
          <w:b/>
          <w:bCs/>
          <w:sz w:val="20"/>
          <w:szCs w:val="20"/>
        </w:rPr>
      </w:pPr>
      <w:r>
        <w:rPr>
          <w:rFonts w:ascii="Arial" w:hAnsi="Arial" w:cs="Arial"/>
          <w:b/>
          <w:bCs/>
          <w:sz w:val="20"/>
          <w:szCs w:val="20"/>
        </w:rPr>
        <w:t xml:space="preserve">    </w:t>
      </w:r>
      <w:r w:rsidRPr="0038462C">
        <w:rPr>
          <w:rFonts w:ascii="Arial" w:hAnsi="Arial" w:cs="Arial"/>
          <w:b/>
          <w:bCs/>
          <w:sz w:val="20"/>
          <w:szCs w:val="20"/>
        </w:rPr>
        <w:t>Katarína Holubcová, jednatelka</w:t>
      </w:r>
    </w:p>
    <w:p w:rsidR="0038462C" w:rsidRPr="0038462C" w:rsidRDefault="0038462C" w:rsidP="0038462C">
      <w:pPr>
        <w:jc w:val="both"/>
        <w:rPr>
          <w:rFonts w:ascii="Arial" w:hAnsi="Arial" w:cs="Arial"/>
          <w:b/>
          <w:bCs/>
          <w:sz w:val="20"/>
          <w:szCs w:val="20"/>
        </w:rPr>
      </w:pPr>
      <w:r>
        <w:rPr>
          <w:rFonts w:ascii="Arial" w:hAnsi="Arial" w:cs="Arial"/>
          <w:b/>
          <w:bCs/>
          <w:sz w:val="20"/>
          <w:szCs w:val="20"/>
        </w:rPr>
        <w:t xml:space="preserve">   </w:t>
      </w:r>
      <w:r w:rsidRPr="0038462C">
        <w:rPr>
          <w:rFonts w:ascii="Arial" w:hAnsi="Arial" w:cs="Arial"/>
          <w:b/>
          <w:bCs/>
          <w:sz w:val="20"/>
          <w:szCs w:val="20"/>
        </w:rPr>
        <w:t xml:space="preserve">DOC.DREAM </w:t>
      </w:r>
      <w:proofErr w:type="spellStart"/>
      <w:r w:rsidRPr="0038462C">
        <w:rPr>
          <w:rFonts w:ascii="Arial" w:hAnsi="Arial" w:cs="Arial"/>
          <w:b/>
          <w:bCs/>
          <w:sz w:val="20"/>
          <w:szCs w:val="20"/>
        </w:rPr>
        <w:t>services</w:t>
      </w:r>
      <w:proofErr w:type="spellEnd"/>
      <w:r w:rsidRPr="0038462C">
        <w:rPr>
          <w:rFonts w:ascii="Arial" w:hAnsi="Arial" w:cs="Arial"/>
          <w:b/>
          <w:bCs/>
          <w:sz w:val="20"/>
          <w:szCs w:val="20"/>
        </w:rPr>
        <w:t xml:space="preserve"> s.r.o. </w:t>
      </w:r>
    </w:p>
    <w:sectPr w:rsidR="0038462C" w:rsidRPr="0038462C" w:rsidSect="00EE26BE">
      <w:headerReference w:type="first" r:id="rId11"/>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DB" w:rsidRDefault="009707DB" w:rsidP="00E14375">
      <w:r>
        <w:separator/>
      </w:r>
    </w:p>
  </w:endnote>
  <w:endnote w:type="continuationSeparator" w:id="0">
    <w:p w:rsidR="009707DB" w:rsidRDefault="009707DB"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DB" w:rsidRDefault="009707DB" w:rsidP="00E14375">
      <w:r>
        <w:separator/>
      </w:r>
    </w:p>
  </w:footnote>
  <w:footnote w:type="continuationSeparator" w:id="0">
    <w:p w:rsidR="009707DB" w:rsidRDefault="009707DB" w:rsidP="00E14375">
      <w:r>
        <w:continuationSeparator/>
      </w:r>
    </w:p>
  </w:footnote>
  <w:footnote w:id="1">
    <w:p w:rsidR="00B93F21" w:rsidRPr="005E3C76" w:rsidRDefault="00B93F21" w:rsidP="00B93F21">
      <w:pPr>
        <w:pStyle w:val="Odstavecseseznamem"/>
        <w:autoSpaceDE w:val="0"/>
        <w:autoSpaceDN w:val="0"/>
        <w:adjustRightInd w:val="0"/>
        <w:ind w:left="426" w:hanging="426"/>
        <w:jc w:val="both"/>
        <w:rPr>
          <w:rFonts w:ascii="Arial" w:hAnsi="Arial" w:cs="Arial"/>
          <w:sz w:val="20"/>
          <w:szCs w:val="20"/>
        </w:rPr>
      </w:pPr>
      <w:r w:rsidRPr="00FC479F">
        <w:rPr>
          <w:rStyle w:val="Znakapoznpodarou"/>
        </w:rPr>
        <w:footnoteRef/>
      </w:r>
      <w:r w:rsidRPr="00FC479F">
        <w:t xml:space="preserve"> </w:t>
      </w:r>
      <w:r w:rsidRPr="005E3C76">
        <w:rPr>
          <w:rFonts w:ascii="Arial" w:hAnsi="Arial" w:cs="Arial"/>
          <w:sz w:val="20"/>
          <w:szCs w:val="20"/>
        </w:rPr>
        <w:t>Formulář pro vyúčtování včetně vzorového soupisu účetních dokladů je k dispozici:</w:t>
      </w:r>
    </w:p>
    <w:p w:rsidR="006D30C2" w:rsidRDefault="00B93F21" w:rsidP="00B93F21">
      <w:pPr>
        <w:pStyle w:val="Odstavecseseznamem"/>
        <w:autoSpaceDE w:val="0"/>
        <w:autoSpaceDN w:val="0"/>
        <w:adjustRightInd w:val="0"/>
        <w:ind w:left="709" w:hanging="283"/>
        <w:jc w:val="both"/>
        <w:rPr>
          <w:rFonts w:ascii="Arial" w:hAnsi="Arial" w:cs="Arial"/>
          <w:sz w:val="20"/>
          <w:szCs w:val="20"/>
        </w:rPr>
      </w:pPr>
      <w:r w:rsidRPr="005E3C76">
        <w:rPr>
          <w:rFonts w:ascii="Arial" w:hAnsi="Arial" w:cs="Arial"/>
          <w:sz w:val="20"/>
          <w:szCs w:val="20"/>
        </w:rPr>
        <w:t>-</w:t>
      </w:r>
      <w:r w:rsidRPr="005E3C76">
        <w:rPr>
          <w:rFonts w:ascii="Arial" w:hAnsi="Arial" w:cs="Arial"/>
          <w:sz w:val="20"/>
          <w:szCs w:val="20"/>
        </w:rPr>
        <w:tab/>
        <w:t xml:space="preserve">na oficiálních stránkách města Jihlavy </w:t>
      </w:r>
      <w:hyperlink r:id="rId1" w:history="1">
        <w:r w:rsidRPr="005E3C76">
          <w:rPr>
            <w:rStyle w:val="Hypertextovodkaz"/>
            <w:rFonts w:ascii="Arial" w:hAnsi="Arial" w:cs="Arial"/>
            <w:sz w:val="20"/>
            <w:szCs w:val="20"/>
          </w:rPr>
          <w:t>www.jihlava.cz</w:t>
        </w:r>
      </w:hyperlink>
      <w:r w:rsidRPr="005E3C76">
        <w:rPr>
          <w:rFonts w:ascii="Arial" w:hAnsi="Arial" w:cs="Arial"/>
          <w:sz w:val="20"/>
          <w:szCs w:val="20"/>
        </w:rPr>
        <w:t xml:space="preserve">, </w:t>
      </w:r>
    </w:p>
    <w:p w:rsidR="00B93F21" w:rsidRPr="005E3C76" w:rsidRDefault="00B93F21" w:rsidP="00B93F21">
      <w:pPr>
        <w:pStyle w:val="Odstavecseseznamem"/>
        <w:autoSpaceDE w:val="0"/>
        <w:autoSpaceDN w:val="0"/>
        <w:adjustRightInd w:val="0"/>
        <w:ind w:left="709" w:hanging="283"/>
        <w:jc w:val="both"/>
        <w:rPr>
          <w:rFonts w:ascii="Arial" w:hAnsi="Arial" w:cs="Arial"/>
          <w:sz w:val="20"/>
          <w:szCs w:val="20"/>
        </w:rPr>
      </w:pPr>
      <w:r w:rsidRPr="005E3C76">
        <w:rPr>
          <w:rFonts w:ascii="Arial" w:hAnsi="Arial" w:cs="Arial"/>
          <w:sz w:val="20"/>
          <w:szCs w:val="20"/>
        </w:rPr>
        <w:t>-</w:t>
      </w:r>
      <w:r w:rsidRPr="005E3C76">
        <w:rPr>
          <w:rFonts w:ascii="Arial" w:hAnsi="Arial" w:cs="Arial"/>
          <w:sz w:val="20"/>
          <w:szCs w:val="20"/>
        </w:rPr>
        <w:tab/>
        <w:t>na OŠKT.</w:t>
      </w:r>
    </w:p>
  </w:footnote>
  <w:footnote w:id="2">
    <w:p w:rsidR="00B93F21" w:rsidRPr="00ED4352" w:rsidRDefault="00B93F21" w:rsidP="00B93F21">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A5F" w:rsidRDefault="00605A5F">
    <w:pPr>
      <w:pStyle w:val="Zhlav"/>
    </w:pPr>
  </w:p>
  <w:p w:rsidR="00605A5F" w:rsidRDefault="00605A5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4A1D6B"/>
    <w:multiLevelType w:val="hybridMultilevel"/>
    <w:tmpl w:val="72A819C4"/>
    <w:lvl w:ilvl="0" w:tplc="022CC75A">
      <w:start w:val="1"/>
      <w:numFmt w:val="decimal"/>
      <w:lvlText w:val="%1)"/>
      <w:lvlJc w:val="left"/>
      <w:pPr>
        <w:ind w:left="570" w:hanging="360"/>
      </w:pPr>
      <w:rPr>
        <w:rFonts w:hint="default"/>
      </w:rPr>
    </w:lvl>
    <w:lvl w:ilvl="1" w:tplc="04050019" w:tentative="1">
      <w:start w:val="1"/>
      <w:numFmt w:val="lowerLetter"/>
      <w:lvlText w:val="%2."/>
      <w:lvlJc w:val="left"/>
      <w:pPr>
        <w:ind w:left="1290" w:hanging="360"/>
      </w:pPr>
    </w:lvl>
    <w:lvl w:ilvl="2" w:tplc="0405001B" w:tentative="1">
      <w:start w:val="1"/>
      <w:numFmt w:val="lowerRoman"/>
      <w:lvlText w:val="%3."/>
      <w:lvlJc w:val="right"/>
      <w:pPr>
        <w:ind w:left="2010" w:hanging="180"/>
      </w:pPr>
    </w:lvl>
    <w:lvl w:ilvl="3" w:tplc="0405000F" w:tentative="1">
      <w:start w:val="1"/>
      <w:numFmt w:val="decimal"/>
      <w:lvlText w:val="%4."/>
      <w:lvlJc w:val="left"/>
      <w:pPr>
        <w:ind w:left="2730" w:hanging="360"/>
      </w:pPr>
    </w:lvl>
    <w:lvl w:ilvl="4" w:tplc="04050019" w:tentative="1">
      <w:start w:val="1"/>
      <w:numFmt w:val="lowerLetter"/>
      <w:lvlText w:val="%5."/>
      <w:lvlJc w:val="left"/>
      <w:pPr>
        <w:ind w:left="3450" w:hanging="360"/>
      </w:pPr>
    </w:lvl>
    <w:lvl w:ilvl="5" w:tplc="0405001B" w:tentative="1">
      <w:start w:val="1"/>
      <w:numFmt w:val="lowerRoman"/>
      <w:lvlText w:val="%6."/>
      <w:lvlJc w:val="right"/>
      <w:pPr>
        <w:ind w:left="4170" w:hanging="180"/>
      </w:pPr>
    </w:lvl>
    <w:lvl w:ilvl="6" w:tplc="0405000F" w:tentative="1">
      <w:start w:val="1"/>
      <w:numFmt w:val="decimal"/>
      <w:lvlText w:val="%7."/>
      <w:lvlJc w:val="left"/>
      <w:pPr>
        <w:ind w:left="4890" w:hanging="360"/>
      </w:pPr>
    </w:lvl>
    <w:lvl w:ilvl="7" w:tplc="04050019" w:tentative="1">
      <w:start w:val="1"/>
      <w:numFmt w:val="lowerLetter"/>
      <w:lvlText w:val="%8."/>
      <w:lvlJc w:val="left"/>
      <w:pPr>
        <w:ind w:left="5610" w:hanging="360"/>
      </w:pPr>
    </w:lvl>
    <w:lvl w:ilvl="8" w:tplc="0405001B" w:tentative="1">
      <w:start w:val="1"/>
      <w:numFmt w:val="lowerRoman"/>
      <w:lvlText w:val="%9."/>
      <w:lvlJc w:val="right"/>
      <w:pPr>
        <w:ind w:left="6330" w:hanging="180"/>
      </w:pPr>
    </w:lvl>
  </w:abstractNum>
  <w:abstractNum w:abstractNumId="2">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C80BB0"/>
    <w:multiLevelType w:val="hybridMultilevel"/>
    <w:tmpl w:val="32601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307B69"/>
    <w:multiLevelType w:val="hybridMultilevel"/>
    <w:tmpl w:val="77580C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02D5B6F"/>
    <w:multiLevelType w:val="hybridMultilevel"/>
    <w:tmpl w:val="8A684AAE"/>
    <w:lvl w:ilvl="0" w:tplc="F6000B3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30E6651"/>
    <w:multiLevelType w:val="hybridMultilevel"/>
    <w:tmpl w:val="01904DB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9">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9943E7"/>
    <w:multiLevelType w:val="hybridMultilevel"/>
    <w:tmpl w:val="92BE2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5D55AF"/>
    <w:multiLevelType w:val="hybridMultilevel"/>
    <w:tmpl w:val="41F48668"/>
    <w:lvl w:ilvl="0" w:tplc="73D8862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7">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D0F0F20"/>
    <w:multiLevelType w:val="hybridMultilevel"/>
    <w:tmpl w:val="D68E90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5F55EE2"/>
    <w:multiLevelType w:val="hybridMultilevel"/>
    <w:tmpl w:val="D2C421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AE6A9E"/>
    <w:multiLevelType w:val="hybridMultilevel"/>
    <w:tmpl w:val="F60E2F22"/>
    <w:lvl w:ilvl="0" w:tplc="04050005">
      <w:start w:val="1"/>
      <w:numFmt w:val="bullet"/>
      <w:lvlText w:val=""/>
      <w:lvlJc w:val="left"/>
      <w:pPr>
        <w:ind w:left="1070" w:hanging="360"/>
      </w:pPr>
      <w:rPr>
        <w:rFonts w:ascii="Wingdings" w:hAnsi="Wingdings"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3">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7827941"/>
    <w:multiLevelType w:val="hybridMultilevel"/>
    <w:tmpl w:val="444A4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0"/>
  </w:num>
  <w:num w:numId="4">
    <w:abstractNumId w:val="6"/>
  </w:num>
  <w:num w:numId="5">
    <w:abstractNumId w:val="11"/>
  </w:num>
  <w:num w:numId="6">
    <w:abstractNumId w:val="8"/>
  </w:num>
  <w:num w:numId="7">
    <w:abstractNumId w:val="22"/>
  </w:num>
  <w:num w:numId="8">
    <w:abstractNumId w:val="7"/>
  </w:num>
  <w:num w:numId="9">
    <w:abstractNumId w:val="3"/>
  </w:num>
  <w:num w:numId="10">
    <w:abstractNumId w:val="24"/>
  </w:num>
  <w:num w:numId="11">
    <w:abstractNumId w:val="23"/>
  </w:num>
  <w:num w:numId="12">
    <w:abstractNumId w:val="0"/>
  </w:num>
  <w:num w:numId="13">
    <w:abstractNumId w:val="15"/>
  </w:num>
  <w:num w:numId="14">
    <w:abstractNumId w:val="9"/>
  </w:num>
  <w:num w:numId="15">
    <w:abstractNumId w:val="5"/>
  </w:num>
  <w:num w:numId="16">
    <w:abstractNumId w:val="13"/>
  </w:num>
  <w:num w:numId="17">
    <w:abstractNumId w:val="2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1"/>
  </w:num>
  <w:num w:numId="21">
    <w:abstractNumId w:val="4"/>
  </w:num>
  <w:num w:numId="22">
    <w:abstractNumId w:val="1"/>
  </w:num>
  <w:num w:numId="23">
    <w:abstractNumId w:val="19"/>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F0D"/>
    <w:rsid w:val="00003080"/>
    <w:rsid w:val="000051D1"/>
    <w:rsid w:val="00005DCA"/>
    <w:rsid w:val="00006E56"/>
    <w:rsid w:val="0000775F"/>
    <w:rsid w:val="00010EF5"/>
    <w:rsid w:val="00012C0E"/>
    <w:rsid w:val="0002130A"/>
    <w:rsid w:val="0002553C"/>
    <w:rsid w:val="0002759B"/>
    <w:rsid w:val="000316B4"/>
    <w:rsid w:val="00031DB7"/>
    <w:rsid w:val="000323AF"/>
    <w:rsid w:val="00032C1F"/>
    <w:rsid w:val="00032FAC"/>
    <w:rsid w:val="000356DA"/>
    <w:rsid w:val="000374F4"/>
    <w:rsid w:val="00042AF3"/>
    <w:rsid w:val="00065135"/>
    <w:rsid w:val="00071332"/>
    <w:rsid w:val="00090095"/>
    <w:rsid w:val="000911A4"/>
    <w:rsid w:val="0009489D"/>
    <w:rsid w:val="000A224B"/>
    <w:rsid w:val="000A2F87"/>
    <w:rsid w:val="000A7231"/>
    <w:rsid w:val="000B172F"/>
    <w:rsid w:val="000B593B"/>
    <w:rsid w:val="000C2A1F"/>
    <w:rsid w:val="000C3C7F"/>
    <w:rsid w:val="000C6B3C"/>
    <w:rsid w:val="000C6FAA"/>
    <w:rsid w:val="000D61C7"/>
    <w:rsid w:val="000E0D6C"/>
    <w:rsid w:val="000E29BC"/>
    <w:rsid w:val="000F03E1"/>
    <w:rsid w:val="00105867"/>
    <w:rsid w:val="00113571"/>
    <w:rsid w:val="00117EF9"/>
    <w:rsid w:val="0012224B"/>
    <w:rsid w:val="00124881"/>
    <w:rsid w:val="00125711"/>
    <w:rsid w:val="0014634B"/>
    <w:rsid w:val="00147CFB"/>
    <w:rsid w:val="00151146"/>
    <w:rsid w:val="00152DBA"/>
    <w:rsid w:val="00162C84"/>
    <w:rsid w:val="00164F09"/>
    <w:rsid w:val="00166A3C"/>
    <w:rsid w:val="00166CF5"/>
    <w:rsid w:val="001761FD"/>
    <w:rsid w:val="00176E01"/>
    <w:rsid w:val="0018164A"/>
    <w:rsid w:val="00193801"/>
    <w:rsid w:val="001B5476"/>
    <w:rsid w:val="001B5E96"/>
    <w:rsid w:val="001C0E47"/>
    <w:rsid w:val="001D0428"/>
    <w:rsid w:val="001D288E"/>
    <w:rsid w:val="001D2AF3"/>
    <w:rsid w:val="001D353B"/>
    <w:rsid w:val="001F415E"/>
    <w:rsid w:val="001F538B"/>
    <w:rsid w:val="001F7232"/>
    <w:rsid w:val="00200F55"/>
    <w:rsid w:val="002074DA"/>
    <w:rsid w:val="0021314A"/>
    <w:rsid w:val="002133B8"/>
    <w:rsid w:val="00221E6F"/>
    <w:rsid w:val="00224098"/>
    <w:rsid w:val="00247A03"/>
    <w:rsid w:val="00252DD1"/>
    <w:rsid w:val="0025595D"/>
    <w:rsid w:val="002572A4"/>
    <w:rsid w:val="00264347"/>
    <w:rsid w:val="00265A5D"/>
    <w:rsid w:val="002660D8"/>
    <w:rsid w:val="00280A38"/>
    <w:rsid w:val="00281712"/>
    <w:rsid w:val="002819D9"/>
    <w:rsid w:val="00284671"/>
    <w:rsid w:val="002A27E2"/>
    <w:rsid w:val="002B2367"/>
    <w:rsid w:val="002B78B4"/>
    <w:rsid w:val="002E028F"/>
    <w:rsid w:val="002E3CBB"/>
    <w:rsid w:val="002E3CE6"/>
    <w:rsid w:val="002E459E"/>
    <w:rsid w:val="002E4ADC"/>
    <w:rsid w:val="002F1A99"/>
    <w:rsid w:val="002F3791"/>
    <w:rsid w:val="002F4712"/>
    <w:rsid w:val="00304ACA"/>
    <w:rsid w:val="00306726"/>
    <w:rsid w:val="0031127A"/>
    <w:rsid w:val="00312868"/>
    <w:rsid w:val="00323B8D"/>
    <w:rsid w:val="00326ACD"/>
    <w:rsid w:val="00332A8B"/>
    <w:rsid w:val="00333E29"/>
    <w:rsid w:val="00343647"/>
    <w:rsid w:val="00343B8A"/>
    <w:rsid w:val="003466B3"/>
    <w:rsid w:val="0035542C"/>
    <w:rsid w:val="00356384"/>
    <w:rsid w:val="00362DDF"/>
    <w:rsid w:val="00376DE5"/>
    <w:rsid w:val="0038462C"/>
    <w:rsid w:val="003877BE"/>
    <w:rsid w:val="00390D5B"/>
    <w:rsid w:val="00392758"/>
    <w:rsid w:val="00393CF8"/>
    <w:rsid w:val="00396272"/>
    <w:rsid w:val="003A104D"/>
    <w:rsid w:val="003A578A"/>
    <w:rsid w:val="003A7210"/>
    <w:rsid w:val="003B1E56"/>
    <w:rsid w:val="003C2E62"/>
    <w:rsid w:val="003D293A"/>
    <w:rsid w:val="003D2C51"/>
    <w:rsid w:val="003D406D"/>
    <w:rsid w:val="003E52B0"/>
    <w:rsid w:val="003E61BE"/>
    <w:rsid w:val="003F188F"/>
    <w:rsid w:val="003F2217"/>
    <w:rsid w:val="003F778F"/>
    <w:rsid w:val="003F7C16"/>
    <w:rsid w:val="0040219F"/>
    <w:rsid w:val="00402F62"/>
    <w:rsid w:val="0040351A"/>
    <w:rsid w:val="00404A7B"/>
    <w:rsid w:val="00405C32"/>
    <w:rsid w:val="00406A04"/>
    <w:rsid w:val="00410580"/>
    <w:rsid w:val="00412A2F"/>
    <w:rsid w:val="0041301C"/>
    <w:rsid w:val="00413CBA"/>
    <w:rsid w:val="00430037"/>
    <w:rsid w:val="004404B3"/>
    <w:rsid w:val="0044441C"/>
    <w:rsid w:val="00445700"/>
    <w:rsid w:val="00446E6E"/>
    <w:rsid w:val="00453115"/>
    <w:rsid w:val="00454A0A"/>
    <w:rsid w:val="00473C2C"/>
    <w:rsid w:val="00474A7E"/>
    <w:rsid w:val="00476C91"/>
    <w:rsid w:val="00480D5B"/>
    <w:rsid w:val="00480D8A"/>
    <w:rsid w:val="00481C12"/>
    <w:rsid w:val="004840D0"/>
    <w:rsid w:val="00486CC8"/>
    <w:rsid w:val="00487FC9"/>
    <w:rsid w:val="004921F8"/>
    <w:rsid w:val="004968E8"/>
    <w:rsid w:val="00497DCE"/>
    <w:rsid w:val="004A6FB9"/>
    <w:rsid w:val="004B1193"/>
    <w:rsid w:val="004C52CA"/>
    <w:rsid w:val="004D3F49"/>
    <w:rsid w:val="004F3013"/>
    <w:rsid w:val="004F7FB4"/>
    <w:rsid w:val="0050008F"/>
    <w:rsid w:val="005143B7"/>
    <w:rsid w:val="005173AC"/>
    <w:rsid w:val="005209B1"/>
    <w:rsid w:val="00522F92"/>
    <w:rsid w:val="005244E0"/>
    <w:rsid w:val="00533049"/>
    <w:rsid w:val="00534249"/>
    <w:rsid w:val="0053450E"/>
    <w:rsid w:val="00546A74"/>
    <w:rsid w:val="0055007A"/>
    <w:rsid w:val="00550191"/>
    <w:rsid w:val="00550E00"/>
    <w:rsid w:val="0055111D"/>
    <w:rsid w:val="00555930"/>
    <w:rsid w:val="005612CF"/>
    <w:rsid w:val="00561423"/>
    <w:rsid w:val="00577A64"/>
    <w:rsid w:val="00581DE2"/>
    <w:rsid w:val="005B128C"/>
    <w:rsid w:val="005B14A9"/>
    <w:rsid w:val="005B7FBD"/>
    <w:rsid w:val="005C0EA6"/>
    <w:rsid w:val="005C6C36"/>
    <w:rsid w:val="005C78A8"/>
    <w:rsid w:val="005C7A52"/>
    <w:rsid w:val="005D4738"/>
    <w:rsid w:val="005D63F5"/>
    <w:rsid w:val="005D7097"/>
    <w:rsid w:val="005E0D90"/>
    <w:rsid w:val="005E292A"/>
    <w:rsid w:val="005E3C76"/>
    <w:rsid w:val="005F2FC8"/>
    <w:rsid w:val="00601C50"/>
    <w:rsid w:val="00604870"/>
    <w:rsid w:val="00605A5F"/>
    <w:rsid w:val="00613FCE"/>
    <w:rsid w:val="006231C1"/>
    <w:rsid w:val="00633636"/>
    <w:rsid w:val="00644CBA"/>
    <w:rsid w:val="00644D19"/>
    <w:rsid w:val="006612E9"/>
    <w:rsid w:val="00662883"/>
    <w:rsid w:val="00670A65"/>
    <w:rsid w:val="006719A6"/>
    <w:rsid w:val="00673FE2"/>
    <w:rsid w:val="00674434"/>
    <w:rsid w:val="00694E63"/>
    <w:rsid w:val="006C4841"/>
    <w:rsid w:val="006C4EF8"/>
    <w:rsid w:val="006D30C2"/>
    <w:rsid w:val="006D36F1"/>
    <w:rsid w:val="006D3AEA"/>
    <w:rsid w:val="006D74A6"/>
    <w:rsid w:val="006E4DF9"/>
    <w:rsid w:val="006E55EE"/>
    <w:rsid w:val="006F6799"/>
    <w:rsid w:val="007016D3"/>
    <w:rsid w:val="00712399"/>
    <w:rsid w:val="00714C81"/>
    <w:rsid w:val="00715C98"/>
    <w:rsid w:val="00722C0C"/>
    <w:rsid w:val="007253E7"/>
    <w:rsid w:val="007272FC"/>
    <w:rsid w:val="007316EA"/>
    <w:rsid w:val="00732411"/>
    <w:rsid w:val="0073378D"/>
    <w:rsid w:val="00741A95"/>
    <w:rsid w:val="00741BA6"/>
    <w:rsid w:val="007463C0"/>
    <w:rsid w:val="00747630"/>
    <w:rsid w:val="00752ACE"/>
    <w:rsid w:val="00760DFE"/>
    <w:rsid w:val="00760EBC"/>
    <w:rsid w:val="007732A7"/>
    <w:rsid w:val="00775494"/>
    <w:rsid w:val="007754BE"/>
    <w:rsid w:val="007768C6"/>
    <w:rsid w:val="00793E86"/>
    <w:rsid w:val="007A51CC"/>
    <w:rsid w:val="007A5323"/>
    <w:rsid w:val="007C5995"/>
    <w:rsid w:val="007C6E7E"/>
    <w:rsid w:val="007D3869"/>
    <w:rsid w:val="007D4052"/>
    <w:rsid w:val="007F1F8F"/>
    <w:rsid w:val="008033CA"/>
    <w:rsid w:val="00814B03"/>
    <w:rsid w:val="00815C40"/>
    <w:rsid w:val="00817DCB"/>
    <w:rsid w:val="00822871"/>
    <w:rsid w:val="008232CD"/>
    <w:rsid w:val="008313BF"/>
    <w:rsid w:val="008322DE"/>
    <w:rsid w:val="00835AAA"/>
    <w:rsid w:val="00856E9C"/>
    <w:rsid w:val="00856EFE"/>
    <w:rsid w:val="00860221"/>
    <w:rsid w:val="00867F17"/>
    <w:rsid w:val="00872976"/>
    <w:rsid w:val="00886F9C"/>
    <w:rsid w:val="00891319"/>
    <w:rsid w:val="008953AE"/>
    <w:rsid w:val="0089631E"/>
    <w:rsid w:val="00897FF7"/>
    <w:rsid w:val="008A0DF9"/>
    <w:rsid w:val="008A306F"/>
    <w:rsid w:val="008A318D"/>
    <w:rsid w:val="008A5C6B"/>
    <w:rsid w:val="008B05FF"/>
    <w:rsid w:val="008B2052"/>
    <w:rsid w:val="008B3662"/>
    <w:rsid w:val="008B5784"/>
    <w:rsid w:val="008B6056"/>
    <w:rsid w:val="008B78B2"/>
    <w:rsid w:val="008C0EFF"/>
    <w:rsid w:val="008C2CB5"/>
    <w:rsid w:val="008C3554"/>
    <w:rsid w:val="008C7884"/>
    <w:rsid w:val="008D2741"/>
    <w:rsid w:val="008D71B2"/>
    <w:rsid w:val="008E444A"/>
    <w:rsid w:val="008F7012"/>
    <w:rsid w:val="009011C8"/>
    <w:rsid w:val="00902409"/>
    <w:rsid w:val="0091152C"/>
    <w:rsid w:val="00912CBD"/>
    <w:rsid w:val="00914228"/>
    <w:rsid w:val="009158FC"/>
    <w:rsid w:val="0091592C"/>
    <w:rsid w:val="009241A5"/>
    <w:rsid w:val="009379E9"/>
    <w:rsid w:val="00944AB1"/>
    <w:rsid w:val="00952796"/>
    <w:rsid w:val="009560C8"/>
    <w:rsid w:val="0096007F"/>
    <w:rsid w:val="00963820"/>
    <w:rsid w:val="009707DB"/>
    <w:rsid w:val="00971C20"/>
    <w:rsid w:val="0097718B"/>
    <w:rsid w:val="0098143F"/>
    <w:rsid w:val="00983365"/>
    <w:rsid w:val="00984DEE"/>
    <w:rsid w:val="009A56E3"/>
    <w:rsid w:val="009B28CF"/>
    <w:rsid w:val="009B4C21"/>
    <w:rsid w:val="009B50FB"/>
    <w:rsid w:val="009B5DA9"/>
    <w:rsid w:val="009B753F"/>
    <w:rsid w:val="009C1E89"/>
    <w:rsid w:val="009C52D3"/>
    <w:rsid w:val="009C6081"/>
    <w:rsid w:val="009D032F"/>
    <w:rsid w:val="009D3CF2"/>
    <w:rsid w:val="009D4971"/>
    <w:rsid w:val="009E5B9A"/>
    <w:rsid w:val="009E76C2"/>
    <w:rsid w:val="009F4055"/>
    <w:rsid w:val="009F4E8A"/>
    <w:rsid w:val="00A02D9E"/>
    <w:rsid w:val="00A04FF1"/>
    <w:rsid w:val="00A13FD9"/>
    <w:rsid w:val="00A24D0D"/>
    <w:rsid w:val="00A25F8A"/>
    <w:rsid w:val="00A26284"/>
    <w:rsid w:val="00A33467"/>
    <w:rsid w:val="00A35B95"/>
    <w:rsid w:val="00A37906"/>
    <w:rsid w:val="00A43FEE"/>
    <w:rsid w:val="00A45042"/>
    <w:rsid w:val="00A45F90"/>
    <w:rsid w:val="00A54842"/>
    <w:rsid w:val="00A600A5"/>
    <w:rsid w:val="00A62F79"/>
    <w:rsid w:val="00A64325"/>
    <w:rsid w:val="00A6527F"/>
    <w:rsid w:val="00A65A6B"/>
    <w:rsid w:val="00A7532D"/>
    <w:rsid w:val="00A7641C"/>
    <w:rsid w:val="00A77ABA"/>
    <w:rsid w:val="00A857C4"/>
    <w:rsid w:val="00A87E10"/>
    <w:rsid w:val="00AA09A5"/>
    <w:rsid w:val="00AB2921"/>
    <w:rsid w:val="00AB40C8"/>
    <w:rsid w:val="00AC03FC"/>
    <w:rsid w:val="00AC0F06"/>
    <w:rsid w:val="00AC134E"/>
    <w:rsid w:val="00AC16EB"/>
    <w:rsid w:val="00AC1B72"/>
    <w:rsid w:val="00AF67F8"/>
    <w:rsid w:val="00B00009"/>
    <w:rsid w:val="00B10F5E"/>
    <w:rsid w:val="00B1357B"/>
    <w:rsid w:val="00B16D9E"/>
    <w:rsid w:val="00B178B5"/>
    <w:rsid w:val="00B17EE5"/>
    <w:rsid w:val="00B274AF"/>
    <w:rsid w:val="00B33525"/>
    <w:rsid w:val="00B35299"/>
    <w:rsid w:val="00B36F53"/>
    <w:rsid w:val="00B438E2"/>
    <w:rsid w:val="00B45F9A"/>
    <w:rsid w:val="00B511BD"/>
    <w:rsid w:val="00B53E8B"/>
    <w:rsid w:val="00B66C2D"/>
    <w:rsid w:val="00B73445"/>
    <w:rsid w:val="00B7758A"/>
    <w:rsid w:val="00B86E3B"/>
    <w:rsid w:val="00B93F21"/>
    <w:rsid w:val="00BB0843"/>
    <w:rsid w:val="00BB18F0"/>
    <w:rsid w:val="00BC1460"/>
    <w:rsid w:val="00BC2C69"/>
    <w:rsid w:val="00BC5BDE"/>
    <w:rsid w:val="00BE3990"/>
    <w:rsid w:val="00BF399F"/>
    <w:rsid w:val="00BF3BC6"/>
    <w:rsid w:val="00C123C7"/>
    <w:rsid w:val="00C16FAB"/>
    <w:rsid w:val="00C2040B"/>
    <w:rsid w:val="00C2203D"/>
    <w:rsid w:val="00C22B5D"/>
    <w:rsid w:val="00C2688B"/>
    <w:rsid w:val="00C33C5E"/>
    <w:rsid w:val="00C34BC2"/>
    <w:rsid w:val="00C36123"/>
    <w:rsid w:val="00C400D2"/>
    <w:rsid w:val="00C45A66"/>
    <w:rsid w:val="00C529AD"/>
    <w:rsid w:val="00C5510F"/>
    <w:rsid w:val="00C57FA6"/>
    <w:rsid w:val="00C62232"/>
    <w:rsid w:val="00C656E9"/>
    <w:rsid w:val="00C74D9E"/>
    <w:rsid w:val="00C82B3F"/>
    <w:rsid w:val="00C86CE5"/>
    <w:rsid w:val="00C954A4"/>
    <w:rsid w:val="00C96CE6"/>
    <w:rsid w:val="00CA0882"/>
    <w:rsid w:val="00CA3673"/>
    <w:rsid w:val="00CB4536"/>
    <w:rsid w:val="00CB460B"/>
    <w:rsid w:val="00CB4B9D"/>
    <w:rsid w:val="00CC1643"/>
    <w:rsid w:val="00CC1838"/>
    <w:rsid w:val="00CC4A9B"/>
    <w:rsid w:val="00CD1420"/>
    <w:rsid w:val="00CD19C2"/>
    <w:rsid w:val="00CD3541"/>
    <w:rsid w:val="00CD3E41"/>
    <w:rsid w:val="00CE50A9"/>
    <w:rsid w:val="00CF08A9"/>
    <w:rsid w:val="00CF233B"/>
    <w:rsid w:val="00D0052D"/>
    <w:rsid w:val="00D04392"/>
    <w:rsid w:val="00D06213"/>
    <w:rsid w:val="00D0782D"/>
    <w:rsid w:val="00D10031"/>
    <w:rsid w:val="00D13D05"/>
    <w:rsid w:val="00D164B1"/>
    <w:rsid w:val="00D31EEC"/>
    <w:rsid w:val="00D31F60"/>
    <w:rsid w:val="00D541C0"/>
    <w:rsid w:val="00D55523"/>
    <w:rsid w:val="00D55A7B"/>
    <w:rsid w:val="00D6146A"/>
    <w:rsid w:val="00D654E4"/>
    <w:rsid w:val="00D65A05"/>
    <w:rsid w:val="00D70320"/>
    <w:rsid w:val="00D71C3A"/>
    <w:rsid w:val="00D801F7"/>
    <w:rsid w:val="00D816FA"/>
    <w:rsid w:val="00D858F4"/>
    <w:rsid w:val="00DA5A08"/>
    <w:rsid w:val="00DA6CD0"/>
    <w:rsid w:val="00DB1090"/>
    <w:rsid w:val="00DB1F4E"/>
    <w:rsid w:val="00DB3FB9"/>
    <w:rsid w:val="00DB4684"/>
    <w:rsid w:val="00DB5F73"/>
    <w:rsid w:val="00DC236A"/>
    <w:rsid w:val="00DC2DD7"/>
    <w:rsid w:val="00DC5BA5"/>
    <w:rsid w:val="00DC7698"/>
    <w:rsid w:val="00DD3578"/>
    <w:rsid w:val="00DD6E32"/>
    <w:rsid w:val="00DE0161"/>
    <w:rsid w:val="00DE6463"/>
    <w:rsid w:val="00DF1F5E"/>
    <w:rsid w:val="00DF1F65"/>
    <w:rsid w:val="00DF415C"/>
    <w:rsid w:val="00DF44F3"/>
    <w:rsid w:val="00DF7E45"/>
    <w:rsid w:val="00E014C3"/>
    <w:rsid w:val="00E038CE"/>
    <w:rsid w:val="00E11713"/>
    <w:rsid w:val="00E118EA"/>
    <w:rsid w:val="00E14375"/>
    <w:rsid w:val="00E16884"/>
    <w:rsid w:val="00E16F0D"/>
    <w:rsid w:val="00E229C8"/>
    <w:rsid w:val="00E25BBB"/>
    <w:rsid w:val="00E3623D"/>
    <w:rsid w:val="00E36D74"/>
    <w:rsid w:val="00E4750C"/>
    <w:rsid w:val="00E53E1D"/>
    <w:rsid w:val="00E60F4A"/>
    <w:rsid w:val="00E64D97"/>
    <w:rsid w:val="00E67CF6"/>
    <w:rsid w:val="00E833EA"/>
    <w:rsid w:val="00E84CAE"/>
    <w:rsid w:val="00E85D4B"/>
    <w:rsid w:val="00E91A7F"/>
    <w:rsid w:val="00EA278F"/>
    <w:rsid w:val="00EA509E"/>
    <w:rsid w:val="00EB0C8B"/>
    <w:rsid w:val="00EC5DD4"/>
    <w:rsid w:val="00ED68D4"/>
    <w:rsid w:val="00ED6994"/>
    <w:rsid w:val="00EE00A0"/>
    <w:rsid w:val="00EE26BE"/>
    <w:rsid w:val="00EF6060"/>
    <w:rsid w:val="00F104A2"/>
    <w:rsid w:val="00F10858"/>
    <w:rsid w:val="00F17FF9"/>
    <w:rsid w:val="00F32EFA"/>
    <w:rsid w:val="00F36C9A"/>
    <w:rsid w:val="00F46B03"/>
    <w:rsid w:val="00F46E7D"/>
    <w:rsid w:val="00F50386"/>
    <w:rsid w:val="00F70ABE"/>
    <w:rsid w:val="00F743C7"/>
    <w:rsid w:val="00F74FED"/>
    <w:rsid w:val="00F75941"/>
    <w:rsid w:val="00F8051E"/>
    <w:rsid w:val="00F90D4A"/>
    <w:rsid w:val="00F90E64"/>
    <w:rsid w:val="00F9228D"/>
    <w:rsid w:val="00F95DEA"/>
    <w:rsid w:val="00F96F3D"/>
    <w:rsid w:val="00FC18AC"/>
    <w:rsid w:val="00FC7876"/>
    <w:rsid w:val="00FF157C"/>
    <w:rsid w:val="00FF20EF"/>
    <w:rsid w:val="00FF2318"/>
    <w:rsid w:val="00FF3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B5E96"/>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14375"/>
    <w:pPr>
      <w:tabs>
        <w:tab w:val="center" w:pos="4536"/>
        <w:tab w:val="right" w:pos="9072"/>
      </w:tabs>
    </w:pPr>
  </w:style>
  <w:style w:type="character" w:customStyle="1" w:styleId="ZhlavChar">
    <w:name w:val="Záhlaví Char"/>
    <w:link w:val="Zhlav"/>
    <w:uiPriority w:val="99"/>
    <w:rsid w:val="00E14375"/>
    <w:rPr>
      <w:sz w:val="24"/>
      <w:szCs w:val="24"/>
    </w:rPr>
  </w:style>
  <w:style w:type="paragraph" w:styleId="Zpat">
    <w:name w:val="footer"/>
    <w:basedOn w:val="Normln"/>
    <w:link w:val="ZpatChar"/>
    <w:rsid w:val="00E14375"/>
    <w:pPr>
      <w:tabs>
        <w:tab w:val="center" w:pos="4536"/>
        <w:tab w:val="right" w:pos="9072"/>
      </w:tabs>
    </w:p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uiPriority w:val="99"/>
    <w:rsid w:val="00AC134E"/>
    <w:rPr>
      <w:sz w:val="16"/>
      <w:szCs w:val="16"/>
    </w:rPr>
  </w:style>
  <w:style w:type="paragraph" w:styleId="Textkomente">
    <w:name w:val="annotation text"/>
    <w:basedOn w:val="Normln"/>
    <w:link w:val="TextkomenteChar"/>
    <w:uiPriority w:val="99"/>
    <w:rsid w:val="00AC134E"/>
    <w:rPr>
      <w:sz w:val="20"/>
      <w:szCs w:val="20"/>
    </w:rPr>
  </w:style>
  <w:style w:type="character" w:customStyle="1" w:styleId="TextkomenteChar">
    <w:name w:val="Text komentáře Char"/>
    <w:basedOn w:val="Standardnpsmoodstavce"/>
    <w:link w:val="Textkomente"/>
    <w:uiPriority w:val="99"/>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sz w:val="16"/>
      <w:szCs w:val="16"/>
    </w:rPr>
  </w:style>
  <w:style w:type="character" w:customStyle="1" w:styleId="TextbublinyChar">
    <w:name w:val="Text bubliny Char"/>
    <w:link w:val="Textbubliny"/>
    <w:rsid w:val="00AC134E"/>
    <w:rPr>
      <w:rFonts w:ascii="Tahoma" w:hAnsi="Tahoma" w:cs="Tahoma"/>
      <w:sz w:val="16"/>
      <w:szCs w:val="16"/>
    </w:rPr>
  </w:style>
  <w:style w:type="character" w:customStyle="1" w:styleId="Plohy">
    <w:name w:val="Přílohy"/>
    <w:basedOn w:val="Standardnpsmoodstavce"/>
    <w:rsid w:val="002E3CE6"/>
    <w:rPr>
      <w:sz w:val="20"/>
    </w:rPr>
  </w:style>
  <w:style w:type="paragraph" w:styleId="Odstavecseseznamem">
    <w:name w:val="List Paragraph"/>
    <w:basedOn w:val="Normln"/>
    <w:uiPriority w:val="34"/>
    <w:qFormat/>
    <w:rsid w:val="00670A65"/>
    <w:pPr>
      <w:ind w:left="720"/>
      <w:contextualSpacing/>
    </w:pPr>
  </w:style>
  <w:style w:type="character" w:customStyle="1" w:styleId="Tuntext">
    <w:name w:val="Tučný text"/>
    <w:rsid w:val="00CB460B"/>
    <w:rPr>
      <w:rFonts w:ascii="Arial" w:hAnsi="Arial" w:cs="Arial" w:hint="default"/>
      <w:b/>
      <w:bCs/>
      <w:sz w:val="24"/>
    </w:rPr>
  </w:style>
  <w:style w:type="paragraph" w:styleId="Prosttext">
    <w:name w:val="Plain Text"/>
    <w:basedOn w:val="Normln"/>
    <w:link w:val="ProsttextChar"/>
    <w:uiPriority w:val="99"/>
    <w:unhideWhenUsed/>
    <w:rsid w:val="000A2F87"/>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0A2F87"/>
    <w:rPr>
      <w:rFonts w:ascii="Consolas" w:eastAsiaTheme="minorHAnsi" w:hAnsi="Consolas" w:cstheme="minorBidi"/>
      <w:sz w:val="21"/>
      <w:szCs w:val="21"/>
      <w:lang w:eastAsia="en-US"/>
    </w:rPr>
  </w:style>
  <w:style w:type="paragraph" w:customStyle="1" w:styleId="Nadpisnvrhu">
    <w:name w:val="Nadpis návrhu"/>
    <w:basedOn w:val="Normln"/>
    <w:uiPriority w:val="99"/>
    <w:rsid w:val="00AB40C8"/>
    <w:pPr>
      <w:jc w:val="center"/>
    </w:pPr>
    <w:rPr>
      <w:rFonts w:ascii="Arial" w:hAnsi="Arial"/>
      <w:b/>
      <w:bCs/>
      <w:szCs w:val="20"/>
    </w:rPr>
  </w:style>
  <w:style w:type="paragraph" w:styleId="Bezmezer">
    <w:name w:val="No Spacing"/>
    <w:uiPriority w:val="1"/>
    <w:qFormat/>
    <w:rsid w:val="0053450E"/>
    <w:rPr>
      <w:sz w:val="24"/>
      <w:szCs w:val="24"/>
    </w:rPr>
  </w:style>
  <w:style w:type="paragraph" w:customStyle="1" w:styleId="NoteHead">
    <w:name w:val="NoteHead"/>
    <w:basedOn w:val="Normln"/>
    <w:next w:val="Normln"/>
    <w:uiPriority w:val="99"/>
    <w:rsid w:val="00FC18AC"/>
    <w:pPr>
      <w:spacing w:after="240"/>
      <w:jc w:val="center"/>
    </w:pPr>
    <w:rPr>
      <w:b/>
      <w:bCs/>
    </w:rPr>
  </w:style>
  <w:style w:type="character" w:customStyle="1" w:styleId="tsubjname">
    <w:name w:val="tsubjname"/>
    <w:basedOn w:val="Standardnpsmoodstavce"/>
    <w:rsid w:val="00CD3E41"/>
  </w:style>
  <w:style w:type="paragraph" w:styleId="Zkladntext">
    <w:name w:val="Body Text"/>
    <w:basedOn w:val="Normln"/>
    <w:link w:val="ZkladntextChar"/>
    <w:uiPriority w:val="99"/>
    <w:rsid w:val="00B93F21"/>
    <w:pPr>
      <w:spacing w:after="120"/>
      <w:jc w:val="both"/>
    </w:pPr>
    <w:rPr>
      <w:lang w:val="en-GB"/>
    </w:rPr>
  </w:style>
  <w:style w:type="character" w:customStyle="1" w:styleId="ZkladntextChar">
    <w:name w:val="Základní text Char"/>
    <w:basedOn w:val="Standardnpsmoodstavce"/>
    <w:link w:val="Zkladntext"/>
    <w:uiPriority w:val="99"/>
    <w:rsid w:val="00B93F21"/>
    <w:rPr>
      <w:sz w:val="24"/>
      <w:szCs w:val="24"/>
      <w:lang w:val="en-GB"/>
    </w:rPr>
  </w:style>
  <w:style w:type="paragraph" w:styleId="Zkladntextodsazen">
    <w:name w:val="Body Text Indent"/>
    <w:basedOn w:val="Normln"/>
    <w:link w:val="ZkladntextodsazenChar"/>
    <w:uiPriority w:val="99"/>
    <w:rsid w:val="00B93F21"/>
    <w:pPr>
      <w:ind w:left="360" w:hanging="360"/>
    </w:pPr>
  </w:style>
  <w:style w:type="character" w:customStyle="1" w:styleId="ZkladntextodsazenChar">
    <w:name w:val="Základní text odsazený Char"/>
    <w:basedOn w:val="Standardnpsmoodstavce"/>
    <w:link w:val="Zkladntextodsazen"/>
    <w:uiPriority w:val="99"/>
    <w:rsid w:val="00B93F21"/>
    <w:rPr>
      <w:sz w:val="24"/>
      <w:szCs w:val="24"/>
    </w:rPr>
  </w:style>
  <w:style w:type="character" w:styleId="Hypertextovodkaz">
    <w:name w:val="Hyperlink"/>
    <w:basedOn w:val="Standardnpsmoodstavce"/>
    <w:uiPriority w:val="99"/>
    <w:rsid w:val="00B93F21"/>
    <w:rPr>
      <w:rFonts w:cs="Times New Roman"/>
      <w:color w:val="0000FF"/>
      <w:u w:val="single"/>
    </w:rPr>
  </w:style>
  <w:style w:type="paragraph" w:customStyle="1" w:styleId="Default">
    <w:name w:val="Default"/>
    <w:rsid w:val="00B93F21"/>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732411"/>
    <w:pPr>
      <w:spacing w:before="100" w:beforeAutospacing="1" w:after="100" w:afterAutospacing="1"/>
    </w:pPr>
    <w:rPr>
      <w:rFonts w:eastAsiaTheme="minorHAnsi"/>
    </w:rPr>
  </w:style>
  <w:style w:type="paragraph" w:customStyle="1" w:styleId="formul1">
    <w:name w:val="formulář1"/>
    <w:basedOn w:val="Normln"/>
    <w:rsid w:val="00605A5F"/>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B5E96"/>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14375"/>
    <w:pPr>
      <w:tabs>
        <w:tab w:val="center" w:pos="4536"/>
        <w:tab w:val="right" w:pos="9072"/>
      </w:tabs>
    </w:pPr>
  </w:style>
  <w:style w:type="character" w:customStyle="1" w:styleId="ZhlavChar">
    <w:name w:val="Záhlaví Char"/>
    <w:link w:val="Zhlav"/>
    <w:uiPriority w:val="99"/>
    <w:rsid w:val="00E14375"/>
    <w:rPr>
      <w:sz w:val="24"/>
      <w:szCs w:val="24"/>
    </w:rPr>
  </w:style>
  <w:style w:type="paragraph" w:styleId="Zpat">
    <w:name w:val="footer"/>
    <w:basedOn w:val="Normln"/>
    <w:link w:val="ZpatChar"/>
    <w:rsid w:val="00E14375"/>
    <w:pPr>
      <w:tabs>
        <w:tab w:val="center" w:pos="4536"/>
        <w:tab w:val="right" w:pos="9072"/>
      </w:tabs>
    </w:p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uiPriority w:val="99"/>
    <w:rsid w:val="00AC134E"/>
    <w:rPr>
      <w:sz w:val="16"/>
      <w:szCs w:val="16"/>
    </w:rPr>
  </w:style>
  <w:style w:type="paragraph" w:styleId="Textkomente">
    <w:name w:val="annotation text"/>
    <w:basedOn w:val="Normln"/>
    <w:link w:val="TextkomenteChar"/>
    <w:uiPriority w:val="99"/>
    <w:rsid w:val="00AC134E"/>
    <w:rPr>
      <w:sz w:val="20"/>
      <w:szCs w:val="20"/>
    </w:rPr>
  </w:style>
  <w:style w:type="character" w:customStyle="1" w:styleId="TextkomenteChar">
    <w:name w:val="Text komentáře Char"/>
    <w:basedOn w:val="Standardnpsmoodstavce"/>
    <w:link w:val="Textkomente"/>
    <w:uiPriority w:val="99"/>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sz w:val="16"/>
      <w:szCs w:val="16"/>
    </w:rPr>
  </w:style>
  <w:style w:type="character" w:customStyle="1" w:styleId="TextbublinyChar">
    <w:name w:val="Text bubliny Char"/>
    <w:link w:val="Textbubliny"/>
    <w:rsid w:val="00AC134E"/>
    <w:rPr>
      <w:rFonts w:ascii="Tahoma" w:hAnsi="Tahoma" w:cs="Tahoma"/>
      <w:sz w:val="16"/>
      <w:szCs w:val="16"/>
    </w:rPr>
  </w:style>
  <w:style w:type="character" w:customStyle="1" w:styleId="Plohy">
    <w:name w:val="Přílohy"/>
    <w:basedOn w:val="Standardnpsmoodstavce"/>
    <w:rsid w:val="002E3CE6"/>
    <w:rPr>
      <w:sz w:val="20"/>
    </w:rPr>
  </w:style>
  <w:style w:type="paragraph" w:styleId="Odstavecseseznamem">
    <w:name w:val="List Paragraph"/>
    <w:basedOn w:val="Normln"/>
    <w:uiPriority w:val="34"/>
    <w:qFormat/>
    <w:rsid w:val="00670A65"/>
    <w:pPr>
      <w:ind w:left="720"/>
      <w:contextualSpacing/>
    </w:pPr>
  </w:style>
  <w:style w:type="character" w:customStyle="1" w:styleId="Tuntext">
    <w:name w:val="Tučný text"/>
    <w:rsid w:val="00CB460B"/>
    <w:rPr>
      <w:rFonts w:ascii="Arial" w:hAnsi="Arial" w:cs="Arial" w:hint="default"/>
      <w:b/>
      <w:bCs/>
      <w:sz w:val="24"/>
    </w:rPr>
  </w:style>
  <w:style w:type="paragraph" w:styleId="Prosttext">
    <w:name w:val="Plain Text"/>
    <w:basedOn w:val="Normln"/>
    <w:link w:val="ProsttextChar"/>
    <w:uiPriority w:val="99"/>
    <w:unhideWhenUsed/>
    <w:rsid w:val="000A2F87"/>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0A2F87"/>
    <w:rPr>
      <w:rFonts w:ascii="Consolas" w:eastAsiaTheme="minorHAnsi" w:hAnsi="Consolas" w:cstheme="minorBidi"/>
      <w:sz w:val="21"/>
      <w:szCs w:val="21"/>
      <w:lang w:eastAsia="en-US"/>
    </w:rPr>
  </w:style>
  <w:style w:type="paragraph" w:customStyle="1" w:styleId="Nadpisnvrhu">
    <w:name w:val="Nadpis návrhu"/>
    <w:basedOn w:val="Normln"/>
    <w:uiPriority w:val="99"/>
    <w:rsid w:val="00AB40C8"/>
    <w:pPr>
      <w:jc w:val="center"/>
    </w:pPr>
    <w:rPr>
      <w:rFonts w:ascii="Arial" w:hAnsi="Arial"/>
      <w:b/>
      <w:bCs/>
      <w:szCs w:val="20"/>
    </w:rPr>
  </w:style>
  <w:style w:type="paragraph" w:styleId="Bezmezer">
    <w:name w:val="No Spacing"/>
    <w:uiPriority w:val="1"/>
    <w:qFormat/>
    <w:rsid w:val="0053450E"/>
    <w:rPr>
      <w:sz w:val="24"/>
      <w:szCs w:val="24"/>
    </w:rPr>
  </w:style>
  <w:style w:type="paragraph" w:customStyle="1" w:styleId="NoteHead">
    <w:name w:val="NoteHead"/>
    <w:basedOn w:val="Normln"/>
    <w:next w:val="Normln"/>
    <w:uiPriority w:val="99"/>
    <w:rsid w:val="00FC18AC"/>
    <w:pPr>
      <w:spacing w:after="240"/>
      <w:jc w:val="center"/>
    </w:pPr>
    <w:rPr>
      <w:b/>
      <w:bCs/>
    </w:rPr>
  </w:style>
  <w:style w:type="character" w:customStyle="1" w:styleId="tsubjname">
    <w:name w:val="tsubjname"/>
    <w:basedOn w:val="Standardnpsmoodstavce"/>
    <w:rsid w:val="00CD3E41"/>
  </w:style>
  <w:style w:type="paragraph" w:styleId="Zkladntext">
    <w:name w:val="Body Text"/>
    <w:basedOn w:val="Normln"/>
    <w:link w:val="ZkladntextChar"/>
    <w:uiPriority w:val="99"/>
    <w:rsid w:val="00B93F21"/>
    <w:pPr>
      <w:spacing w:after="120"/>
      <w:jc w:val="both"/>
    </w:pPr>
    <w:rPr>
      <w:lang w:val="en-GB"/>
    </w:rPr>
  </w:style>
  <w:style w:type="character" w:customStyle="1" w:styleId="ZkladntextChar">
    <w:name w:val="Základní text Char"/>
    <w:basedOn w:val="Standardnpsmoodstavce"/>
    <w:link w:val="Zkladntext"/>
    <w:uiPriority w:val="99"/>
    <w:rsid w:val="00B93F21"/>
    <w:rPr>
      <w:sz w:val="24"/>
      <w:szCs w:val="24"/>
      <w:lang w:val="en-GB"/>
    </w:rPr>
  </w:style>
  <w:style w:type="paragraph" w:styleId="Zkladntextodsazen">
    <w:name w:val="Body Text Indent"/>
    <w:basedOn w:val="Normln"/>
    <w:link w:val="ZkladntextodsazenChar"/>
    <w:uiPriority w:val="99"/>
    <w:rsid w:val="00B93F21"/>
    <w:pPr>
      <w:ind w:left="360" w:hanging="360"/>
    </w:pPr>
  </w:style>
  <w:style w:type="character" w:customStyle="1" w:styleId="ZkladntextodsazenChar">
    <w:name w:val="Základní text odsazený Char"/>
    <w:basedOn w:val="Standardnpsmoodstavce"/>
    <w:link w:val="Zkladntextodsazen"/>
    <w:uiPriority w:val="99"/>
    <w:rsid w:val="00B93F21"/>
    <w:rPr>
      <w:sz w:val="24"/>
      <w:szCs w:val="24"/>
    </w:rPr>
  </w:style>
  <w:style w:type="character" w:styleId="Hypertextovodkaz">
    <w:name w:val="Hyperlink"/>
    <w:basedOn w:val="Standardnpsmoodstavce"/>
    <w:uiPriority w:val="99"/>
    <w:rsid w:val="00B93F21"/>
    <w:rPr>
      <w:rFonts w:cs="Times New Roman"/>
      <w:color w:val="0000FF"/>
      <w:u w:val="single"/>
    </w:rPr>
  </w:style>
  <w:style w:type="paragraph" w:customStyle="1" w:styleId="Default">
    <w:name w:val="Default"/>
    <w:rsid w:val="00B93F21"/>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732411"/>
    <w:pPr>
      <w:spacing w:before="100" w:beforeAutospacing="1" w:after="100" w:afterAutospacing="1"/>
    </w:pPr>
    <w:rPr>
      <w:rFonts w:eastAsiaTheme="minorHAnsi"/>
    </w:rPr>
  </w:style>
  <w:style w:type="paragraph" w:customStyle="1" w:styleId="formul1">
    <w:name w:val="formulář1"/>
    <w:basedOn w:val="Normln"/>
    <w:rsid w:val="00605A5F"/>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5715">
      <w:bodyDiv w:val="1"/>
      <w:marLeft w:val="0"/>
      <w:marRight w:val="0"/>
      <w:marTop w:val="0"/>
      <w:marBottom w:val="0"/>
      <w:divBdr>
        <w:top w:val="none" w:sz="0" w:space="0" w:color="auto"/>
        <w:left w:val="none" w:sz="0" w:space="0" w:color="auto"/>
        <w:bottom w:val="none" w:sz="0" w:space="0" w:color="auto"/>
        <w:right w:val="none" w:sz="0" w:space="0" w:color="auto"/>
      </w:divBdr>
    </w:div>
    <w:div w:id="299042031">
      <w:bodyDiv w:val="1"/>
      <w:marLeft w:val="0"/>
      <w:marRight w:val="0"/>
      <w:marTop w:val="0"/>
      <w:marBottom w:val="0"/>
      <w:divBdr>
        <w:top w:val="none" w:sz="0" w:space="0" w:color="auto"/>
        <w:left w:val="none" w:sz="0" w:space="0" w:color="auto"/>
        <w:bottom w:val="none" w:sz="0" w:space="0" w:color="auto"/>
        <w:right w:val="none" w:sz="0" w:space="0" w:color="auto"/>
      </w:divBdr>
    </w:div>
    <w:div w:id="739982690">
      <w:bodyDiv w:val="1"/>
      <w:marLeft w:val="0"/>
      <w:marRight w:val="0"/>
      <w:marTop w:val="0"/>
      <w:marBottom w:val="0"/>
      <w:divBdr>
        <w:top w:val="none" w:sz="0" w:space="0" w:color="auto"/>
        <w:left w:val="none" w:sz="0" w:space="0" w:color="auto"/>
        <w:bottom w:val="none" w:sz="0" w:space="0" w:color="auto"/>
        <w:right w:val="none" w:sz="0" w:space="0" w:color="auto"/>
      </w:divBdr>
    </w:div>
    <w:div w:id="958268677">
      <w:bodyDiv w:val="1"/>
      <w:marLeft w:val="0"/>
      <w:marRight w:val="0"/>
      <w:marTop w:val="0"/>
      <w:marBottom w:val="0"/>
      <w:divBdr>
        <w:top w:val="none" w:sz="0" w:space="0" w:color="auto"/>
        <w:left w:val="none" w:sz="0" w:space="0" w:color="auto"/>
        <w:bottom w:val="none" w:sz="0" w:space="0" w:color="auto"/>
        <w:right w:val="none" w:sz="0" w:space="0" w:color="auto"/>
      </w:divBdr>
    </w:div>
    <w:div w:id="1066102672">
      <w:bodyDiv w:val="1"/>
      <w:marLeft w:val="0"/>
      <w:marRight w:val="0"/>
      <w:marTop w:val="0"/>
      <w:marBottom w:val="0"/>
      <w:divBdr>
        <w:top w:val="none" w:sz="0" w:space="0" w:color="auto"/>
        <w:left w:val="none" w:sz="0" w:space="0" w:color="auto"/>
        <w:bottom w:val="none" w:sz="0" w:space="0" w:color="auto"/>
        <w:right w:val="none" w:sz="0" w:space="0" w:color="auto"/>
      </w:divBdr>
    </w:div>
    <w:div w:id="1074352777">
      <w:bodyDiv w:val="1"/>
      <w:marLeft w:val="0"/>
      <w:marRight w:val="0"/>
      <w:marTop w:val="0"/>
      <w:marBottom w:val="0"/>
      <w:divBdr>
        <w:top w:val="none" w:sz="0" w:space="0" w:color="auto"/>
        <w:left w:val="none" w:sz="0" w:space="0" w:color="auto"/>
        <w:bottom w:val="none" w:sz="0" w:space="0" w:color="auto"/>
        <w:right w:val="none" w:sz="0" w:space="0" w:color="auto"/>
      </w:divBdr>
    </w:div>
    <w:div w:id="1085145826">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223566158">
      <w:bodyDiv w:val="1"/>
      <w:marLeft w:val="0"/>
      <w:marRight w:val="0"/>
      <w:marTop w:val="0"/>
      <w:marBottom w:val="0"/>
      <w:divBdr>
        <w:top w:val="none" w:sz="0" w:space="0" w:color="auto"/>
        <w:left w:val="none" w:sz="0" w:space="0" w:color="auto"/>
        <w:bottom w:val="none" w:sz="0" w:space="0" w:color="auto"/>
        <w:right w:val="none" w:sz="0" w:space="0" w:color="auto"/>
      </w:divBdr>
    </w:div>
    <w:div w:id="1561090893">
      <w:bodyDiv w:val="1"/>
      <w:marLeft w:val="0"/>
      <w:marRight w:val="0"/>
      <w:marTop w:val="0"/>
      <w:marBottom w:val="0"/>
      <w:divBdr>
        <w:top w:val="none" w:sz="0" w:space="0" w:color="auto"/>
        <w:left w:val="none" w:sz="0" w:space="0" w:color="auto"/>
        <w:bottom w:val="none" w:sz="0" w:space="0" w:color="auto"/>
        <w:right w:val="none" w:sz="0" w:space="0" w:color="auto"/>
      </w:divBdr>
    </w:div>
    <w:div w:id="1754666121">
      <w:bodyDiv w:val="1"/>
      <w:marLeft w:val="0"/>
      <w:marRight w:val="0"/>
      <w:marTop w:val="0"/>
      <w:marBottom w:val="0"/>
      <w:divBdr>
        <w:top w:val="none" w:sz="0" w:space="0" w:color="auto"/>
        <w:left w:val="none" w:sz="0" w:space="0" w:color="auto"/>
        <w:bottom w:val="none" w:sz="0" w:space="0" w:color="auto"/>
        <w:right w:val="none" w:sz="0" w:space="0" w:color="auto"/>
      </w:divBdr>
    </w:div>
    <w:div w:id="1768192205">
      <w:bodyDiv w:val="1"/>
      <w:marLeft w:val="0"/>
      <w:marRight w:val="0"/>
      <w:marTop w:val="0"/>
      <w:marBottom w:val="0"/>
      <w:divBdr>
        <w:top w:val="none" w:sz="0" w:space="0" w:color="auto"/>
        <w:left w:val="none" w:sz="0" w:space="0" w:color="auto"/>
        <w:bottom w:val="none" w:sz="0" w:space="0" w:color="auto"/>
        <w:right w:val="none" w:sz="0" w:space="0" w:color="auto"/>
      </w:divBdr>
    </w:div>
    <w:div w:id="2112388472">
      <w:bodyDiv w:val="1"/>
      <w:marLeft w:val="0"/>
      <w:marRight w:val="0"/>
      <w:marTop w:val="0"/>
      <w:marBottom w:val="0"/>
      <w:divBdr>
        <w:top w:val="none" w:sz="0" w:space="0" w:color="auto"/>
        <w:left w:val="none" w:sz="0" w:space="0" w:color="auto"/>
        <w:bottom w:val="none" w:sz="0" w:space="0" w:color="auto"/>
        <w:right w:val="none" w:sz="0" w:space="0" w:color="auto"/>
      </w:divBdr>
      <w:divsChild>
        <w:div w:id="450049975">
          <w:marLeft w:val="0"/>
          <w:marRight w:val="0"/>
          <w:marTop w:val="0"/>
          <w:marBottom w:val="0"/>
          <w:divBdr>
            <w:top w:val="none" w:sz="0" w:space="0" w:color="auto"/>
            <w:left w:val="none" w:sz="0" w:space="0" w:color="auto"/>
            <w:bottom w:val="none" w:sz="0" w:space="0" w:color="auto"/>
            <w:right w:val="none" w:sz="0" w:space="0" w:color="auto"/>
          </w:divBdr>
          <w:divsChild>
            <w:div w:id="1689331302">
              <w:marLeft w:val="0"/>
              <w:marRight w:val="0"/>
              <w:marTop w:val="0"/>
              <w:marBottom w:val="0"/>
              <w:divBdr>
                <w:top w:val="none" w:sz="0" w:space="0" w:color="auto"/>
                <w:left w:val="none" w:sz="0" w:space="0" w:color="auto"/>
                <w:bottom w:val="none" w:sz="0" w:space="0" w:color="auto"/>
                <w:right w:val="none" w:sz="0" w:space="0" w:color="auto"/>
              </w:divBdr>
              <w:divsChild>
                <w:div w:id="1406149213">
                  <w:marLeft w:val="0"/>
                  <w:marRight w:val="0"/>
                  <w:marTop w:val="0"/>
                  <w:marBottom w:val="0"/>
                  <w:divBdr>
                    <w:top w:val="none" w:sz="0" w:space="0" w:color="auto"/>
                    <w:left w:val="none" w:sz="0" w:space="0" w:color="auto"/>
                    <w:bottom w:val="none" w:sz="0" w:space="0" w:color="auto"/>
                    <w:right w:val="none" w:sz="0" w:space="0" w:color="auto"/>
                  </w:divBdr>
                  <w:divsChild>
                    <w:div w:id="1006245164">
                      <w:marLeft w:val="0"/>
                      <w:marRight w:val="0"/>
                      <w:marTop w:val="0"/>
                      <w:marBottom w:val="0"/>
                      <w:divBdr>
                        <w:top w:val="none" w:sz="0" w:space="0" w:color="auto"/>
                        <w:left w:val="none" w:sz="0" w:space="0" w:color="auto"/>
                        <w:bottom w:val="none" w:sz="0" w:space="0" w:color="auto"/>
                        <w:right w:val="none" w:sz="0" w:space="0" w:color="auto"/>
                      </w:divBdr>
                      <w:divsChild>
                        <w:div w:id="1701589140">
                          <w:marLeft w:val="0"/>
                          <w:marRight w:val="0"/>
                          <w:marTop w:val="0"/>
                          <w:marBottom w:val="0"/>
                          <w:divBdr>
                            <w:top w:val="none" w:sz="0" w:space="0" w:color="auto"/>
                            <w:left w:val="none" w:sz="0" w:space="0" w:color="auto"/>
                            <w:bottom w:val="none" w:sz="0" w:space="0" w:color="auto"/>
                            <w:right w:val="none" w:sz="0" w:space="0" w:color="auto"/>
                          </w:divBdr>
                          <w:divsChild>
                            <w:div w:id="499658104">
                              <w:marLeft w:val="0"/>
                              <w:marRight w:val="0"/>
                              <w:marTop w:val="0"/>
                              <w:marBottom w:val="0"/>
                              <w:divBdr>
                                <w:top w:val="none" w:sz="0" w:space="0" w:color="auto"/>
                                <w:left w:val="none" w:sz="0" w:space="0" w:color="auto"/>
                                <w:bottom w:val="none" w:sz="0" w:space="0" w:color="auto"/>
                                <w:right w:val="none" w:sz="0" w:space="0" w:color="auto"/>
                              </w:divBdr>
                              <w:divsChild>
                                <w:div w:id="180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40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edakce@jihlava-city.cz" TargetMode="External"/><Relationship Id="rId4" Type="http://schemas.microsoft.com/office/2007/relationships/stylesWithEffects" Target="stylesWithEffects.xml"/><Relationship Id="rId9" Type="http://schemas.openxmlformats.org/officeDocument/2006/relationships/hyperlink" Target="http://www.jihlava.cz/sponzorskyvzka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B7693-CF40-47E0-B93A-BCDDF5EC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2869</Words>
  <Characters>17072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2</cp:revision>
  <cp:lastPrinted>2018-12-13T10:20:00Z</cp:lastPrinted>
  <dcterms:created xsi:type="dcterms:W3CDTF">2019-03-04T13:26:00Z</dcterms:created>
  <dcterms:modified xsi:type="dcterms:W3CDTF">2019-03-04T13:26:00Z</dcterms:modified>
</cp:coreProperties>
</file>