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49E6BF41"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A4FA1">
        <w:t>10019</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083491FF" w:rsidR="00402AFA" w:rsidRDefault="00402AFA">
      <w:pPr>
        <w:tabs>
          <w:tab w:val="left" w:pos="1985"/>
        </w:tabs>
        <w:spacing w:line="230" w:lineRule="exact"/>
        <w:jc w:val="both"/>
        <w:rPr>
          <w:b/>
          <w:bCs/>
          <w:sz w:val="24"/>
        </w:rPr>
      </w:pPr>
      <w:r>
        <w:rPr>
          <w:sz w:val="24"/>
        </w:rPr>
        <w:t>organizace:</w:t>
      </w:r>
      <w:r>
        <w:rPr>
          <w:b/>
          <w:sz w:val="24"/>
        </w:rPr>
        <w:tab/>
      </w:r>
      <w:r w:rsidR="003A4FA1">
        <w:rPr>
          <w:b/>
          <w:sz w:val="24"/>
        </w:rPr>
        <w:t>CZECH PRECISION FORGE a.s.</w:t>
      </w:r>
    </w:p>
    <w:p w14:paraId="0C9FC4C9" w14:textId="4AF8F43D" w:rsidR="00402AFA" w:rsidRDefault="00402AFA">
      <w:pPr>
        <w:tabs>
          <w:tab w:val="left" w:pos="1985"/>
        </w:tabs>
        <w:spacing w:line="230" w:lineRule="exact"/>
        <w:jc w:val="both"/>
        <w:rPr>
          <w:b/>
          <w:bCs/>
          <w:sz w:val="24"/>
        </w:rPr>
      </w:pPr>
      <w:r>
        <w:rPr>
          <w:sz w:val="24"/>
        </w:rPr>
        <w:t>se sídlem:</w:t>
      </w:r>
      <w:r>
        <w:rPr>
          <w:b/>
          <w:bCs/>
          <w:sz w:val="24"/>
        </w:rPr>
        <w:tab/>
      </w:r>
      <w:r w:rsidR="003A4FA1">
        <w:rPr>
          <w:b/>
          <w:bCs/>
          <w:sz w:val="24"/>
        </w:rPr>
        <w:t>Tylova 1/57,</w:t>
      </w:r>
      <w:r w:rsidR="00850161">
        <w:rPr>
          <w:b/>
          <w:bCs/>
          <w:sz w:val="24"/>
        </w:rPr>
        <w:t xml:space="preserve"> </w:t>
      </w:r>
      <w:r w:rsidR="003A4FA1">
        <w:rPr>
          <w:b/>
          <w:bCs/>
          <w:sz w:val="24"/>
        </w:rPr>
        <w:t>301 00 Plzeň – Jižní Předměstí</w:t>
      </w:r>
    </w:p>
    <w:p w14:paraId="684D1C5F" w14:textId="24C1ED74" w:rsidR="003D0091" w:rsidRPr="003A4FA1" w:rsidRDefault="00402AFA">
      <w:pPr>
        <w:tabs>
          <w:tab w:val="left" w:pos="1985"/>
        </w:tabs>
        <w:spacing w:line="230" w:lineRule="exact"/>
        <w:jc w:val="both"/>
        <w:rPr>
          <w:b/>
          <w:sz w:val="24"/>
        </w:rPr>
      </w:pPr>
      <w:r>
        <w:rPr>
          <w:sz w:val="24"/>
        </w:rPr>
        <w:t>IČ:</w:t>
      </w:r>
      <w:r w:rsidR="003A4FA1">
        <w:rPr>
          <w:sz w:val="24"/>
        </w:rPr>
        <w:tab/>
      </w:r>
      <w:r w:rsidR="003A4FA1" w:rsidRPr="003A4FA1">
        <w:rPr>
          <w:b/>
          <w:sz w:val="24"/>
        </w:rPr>
        <w:t>267 00 239</w:t>
      </w:r>
    </w:p>
    <w:p w14:paraId="7146620B" w14:textId="3EBF300A" w:rsidR="00402AFA" w:rsidRPr="003A4FA1" w:rsidRDefault="003D0091">
      <w:pPr>
        <w:tabs>
          <w:tab w:val="left" w:pos="1985"/>
        </w:tabs>
        <w:spacing w:line="230" w:lineRule="exact"/>
        <w:jc w:val="both"/>
        <w:rPr>
          <w:bCs/>
          <w:sz w:val="24"/>
        </w:rPr>
      </w:pPr>
      <w:r>
        <w:rPr>
          <w:sz w:val="24"/>
        </w:rPr>
        <w:t>DIČ:</w:t>
      </w:r>
      <w:r w:rsidR="00402AFA">
        <w:rPr>
          <w:b/>
          <w:bCs/>
          <w:sz w:val="24"/>
        </w:rPr>
        <w:tab/>
      </w:r>
      <w:r w:rsidR="003A4FA1">
        <w:rPr>
          <w:bCs/>
          <w:sz w:val="24"/>
        </w:rPr>
        <w:t>CZ26700239</w:t>
      </w:r>
    </w:p>
    <w:p w14:paraId="342C31AA" w14:textId="6008145B"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3A4FA1">
        <w:rPr>
          <w:sz w:val="24"/>
        </w:rPr>
        <w:t> Plzni,</w:t>
      </w:r>
      <w:r>
        <w:rPr>
          <w:sz w:val="24"/>
        </w:rPr>
        <w:t xml:space="preserve"> oddíl</w:t>
      </w:r>
      <w:r w:rsidR="003A4FA1">
        <w:rPr>
          <w:sz w:val="24"/>
        </w:rPr>
        <w:t xml:space="preserve"> B</w:t>
      </w:r>
      <w:r>
        <w:rPr>
          <w:sz w:val="24"/>
        </w:rPr>
        <w:t>,</w:t>
      </w:r>
      <w:r w:rsidR="00D74815">
        <w:rPr>
          <w:sz w:val="24"/>
        </w:rPr>
        <w:t xml:space="preserve"> </w:t>
      </w:r>
      <w:r>
        <w:rPr>
          <w:sz w:val="24"/>
        </w:rPr>
        <w:t xml:space="preserve">vložka </w:t>
      </w:r>
      <w:r w:rsidR="003A4FA1">
        <w:rPr>
          <w:sz w:val="24"/>
        </w:rPr>
        <w:t>1844</w:t>
      </w:r>
    </w:p>
    <w:p w14:paraId="1E7A0F5E" w14:textId="77777777" w:rsidR="00402AFA" w:rsidRDefault="00402AFA">
      <w:pPr>
        <w:tabs>
          <w:tab w:val="left" w:pos="1985"/>
        </w:tabs>
        <w:spacing w:line="230" w:lineRule="exact"/>
        <w:jc w:val="both"/>
        <w:rPr>
          <w:sz w:val="24"/>
        </w:rPr>
      </w:pPr>
    </w:p>
    <w:p w14:paraId="4BAC3D00" w14:textId="3101C399" w:rsidR="00402AFA" w:rsidRDefault="00402AFA">
      <w:pPr>
        <w:tabs>
          <w:tab w:val="left" w:pos="1985"/>
        </w:tabs>
        <w:spacing w:line="230" w:lineRule="exact"/>
        <w:jc w:val="both"/>
        <w:rPr>
          <w:b/>
          <w:bCs/>
          <w:sz w:val="24"/>
        </w:rPr>
      </w:pPr>
      <w:r>
        <w:rPr>
          <w:sz w:val="24"/>
        </w:rPr>
        <w:t>zastoupená:</w:t>
      </w:r>
      <w:r>
        <w:rPr>
          <w:b/>
          <w:sz w:val="24"/>
        </w:rPr>
        <w:tab/>
      </w:r>
      <w:r w:rsidR="003A4FA1">
        <w:rPr>
          <w:b/>
          <w:sz w:val="24"/>
        </w:rPr>
        <w:t xml:space="preserve">Ing. Vladimírem </w:t>
      </w:r>
      <w:proofErr w:type="gramStart"/>
      <w:r w:rsidR="003A4FA1">
        <w:rPr>
          <w:b/>
          <w:sz w:val="24"/>
        </w:rPr>
        <w:t>Radou   a   Ing.</w:t>
      </w:r>
      <w:proofErr w:type="gramEnd"/>
      <w:r w:rsidR="003A4FA1">
        <w:rPr>
          <w:b/>
          <w:sz w:val="24"/>
        </w:rPr>
        <w:t xml:space="preserve"> Miroslavem Majerem</w:t>
      </w:r>
    </w:p>
    <w:p w14:paraId="05CEBC45" w14:textId="65BD9DC1" w:rsidR="00CC4A2A" w:rsidRDefault="00402AFA">
      <w:pPr>
        <w:tabs>
          <w:tab w:val="left" w:pos="1985"/>
        </w:tabs>
        <w:spacing w:line="230" w:lineRule="exact"/>
        <w:jc w:val="both"/>
        <w:rPr>
          <w:sz w:val="24"/>
        </w:rPr>
      </w:pPr>
      <w:r>
        <w:rPr>
          <w:sz w:val="24"/>
        </w:rPr>
        <w:t>funkce:</w:t>
      </w:r>
      <w:r w:rsidR="003A4FA1">
        <w:rPr>
          <w:sz w:val="24"/>
        </w:rPr>
        <w:tab/>
        <w:t xml:space="preserve">předsedou </w:t>
      </w:r>
      <w:proofErr w:type="gramStart"/>
      <w:r w:rsidR="003A4FA1">
        <w:rPr>
          <w:sz w:val="24"/>
        </w:rPr>
        <w:t>představenstva        členem</w:t>
      </w:r>
      <w:proofErr w:type="gramEnd"/>
      <w:r w:rsidR="003A4FA1">
        <w:rPr>
          <w:sz w:val="24"/>
        </w:rPr>
        <w:t xml:space="preserve"> představenstva</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3088B92C"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3A4FA1">
        <w:rPr>
          <w:b/>
          <w:sz w:val="24"/>
        </w:rPr>
        <w:t>FV</w:t>
      </w:r>
      <w:r w:rsidR="003A4FA1" w:rsidRPr="003A4FA1">
        <w:rPr>
          <w:b/>
          <w:sz w:val="24"/>
        </w:rPr>
        <w:t>10019</w:t>
      </w:r>
      <w:r w:rsidRPr="003A4FA1">
        <w:rPr>
          <w:b/>
          <w:sz w:val="24"/>
        </w:rPr>
        <w:t xml:space="preserve"> „</w:t>
      </w:r>
      <w:r w:rsidR="003A4FA1" w:rsidRPr="003A4FA1">
        <w:rPr>
          <w:b/>
          <w:sz w:val="24"/>
        </w:rPr>
        <w:t>Výzkum a vývoj technologie kování středně velkých výkovků ze slitin niklu a titanu</w:t>
      </w:r>
      <w:r w:rsidRPr="003A4FA1">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3659DA91" w14:textId="77777777" w:rsidR="003A4FA1" w:rsidRDefault="003A4FA1" w:rsidP="006F26F8">
      <w:pPr>
        <w:jc w:val="both"/>
        <w:rPr>
          <w:spacing w:val="2"/>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3022C445" w14:textId="77777777" w:rsidR="003A4FA1" w:rsidRDefault="003A4FA1">
      <w:pPr>
        <w:pStyle w:val="Zkladntext"/>
        <w:tabs>
          <w:tab w:val="left" w:pos="1843"/>
        </w:tabs>
        <w:ind w:right="-227"/>
      </w:pPr>
    </w:p>
    <w:p w14:paraId="7D1702C9" w14:textId="11ED75CC" w:rsidR="00402AFA" w:rsidRPr="00992FBC" w:rsidRDefault="00402AFA">
      <w:pPr>
        <w:pStyle w:val="Zkladntext"/>
        <w:tabs>
          <w:tab w:val="left" w:pos="1843"/>
        </w:tabs>
        <w:ind w:right="-227"/>
        <w:rPr>
          <w:b/>
          <w:bCs/>
        </w:rPr>
      </w:pPr>
      <w:r w:rsidRPr="00992FBC">
        <w:t>Obchodní jméno:</w:t>
      </w:r>
      <w:r w:rsidRPr="00992FBC">
        <w:rPr>
          <w:b/>
          <w:bCs/>
        </w:rPr>
        <w:tab/>
      </w:r>
      <w:r w:rsidR="003A4FA1">
        <w:rPr>
          <w:b/>
          <w:bCs/>
        </w:rPr>
        <w:tab/>
        <w:t>COMTES FHT a.s.</w:t>
      </w:r>
    </w:p>
    <w:p w14:paraId="76D2C42A" w14:textId="163E3F65" w:rsidR="00402AFA" w:rsidRPr="00992FBC" w:rsidRDefault="00402AFA">
      <w:pPr>
        <w:pStyle w:val="Zkladntext"/>
        <w:tabs>
          <w:tab w:val="left" w:pos="1843"/>
        </w:tabs>
        <w:ind w:right="-227"/>
      </w:pPr>
      <w:r w:rsidRPr="00992FBC">
        <w:t>Sídlo:</w:t>
      </w:r>
      <w:r w:rsidRPr="00992FBC">
        <w:rPr>
          <w:b/>
          <w:bCs/>
        </w:rPr>
        <w:tab/>
      </w:r>
      <w:r w:rsidR="003A4FA1">
        <w:rPr>
          <w:b/>
          <w:bCs/>
        </w:rPr>
        <w:tab/>
        <w:t>Průmyslová 995, 334 41 Dobřany</w:t>
      </w:r>
    </w:p>
    <w:p w14:paraId="0EBC75DF" w14:textId="06A92682" w:rsidR="00402AFA" w:rsidRPr="00992FBC" w:rsidRDefault="00402AFA">
      <w:pPr>
        <w:pStyle w:val="Zkladntext"/>
        <w:tabs>
          <w:tab w:val="left" w:pos="1843"/>
        </w:tabs>
        <w:ind w:right="-227"/>
        <w:rPr>
          <w:b/>
          <w:bCs/>
        </w:rPr>
      </w:pPr>
      <w:r w:rsidRPr="00992FBC">
        <w:t>Identifikační číslo:</w:t>
      </w:r>
      <w:r w:rsidRPr="00992FBC">
        <w:rPr>
          <w:b/>
          <w:bCs/>
        </w:rPr>
        <w:tab/>
      </w:r>
      <w:r w:rsidR="003A4FA1">
        <w:rPr>
          <w:b/>
          <w:bCs/>
        </w:rPr>
        <w:tab/>
        <w:t>263 16 919</w:t>
      </w:r>
    </w:p>
    <w:p w14:paraId="6F02B42A" w14:textId="77777777" w:rsidR="00402AFA" w:rsidRPr="00992FBC" w:rsidRDefault="00402AFA">
      <w:pPr>
        <w:pStyle w:val="Zkladntext"/>
        <w:tabs>
          <w:tab w:val="left" w:pos="1843"/>
        </w:tabs>
        <w:ind w:right="-227"/>
        <w:rPr>
          <w:b/>
          <w:bCs/>
          <w:color w:val="FFC000"/>
        </w:rPr>
      </w:pPr>
    </w:p>
    <w:p w14:paraId="03F0114B" w14:textId="306CEF61" w:rsidR="003D775D" w:rsidRDefault="003D775D" w:rsidP="003A4FA1">
      <w:pPr>
        <w:pStyle w:val="Zkladntext"/>
        <w:tabs>
          <w:tab w:val="left" w:pos="3969"/>
        </w:tabs>
        <w:ind w:right="-227"/>
        <w:jc w:val="center"/>
        <w:rPr>
          <w:b/>
          <w:bCs/>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1A32CFA3"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3A4FA1">
        <w:rPr>
          <w:b/>
          <w:sz w:val="24"/>
        </w:rPr>
        <w:t>8</w:t>
      </w:r>
      <w:r w:rsidR="009B4F78" w:rsidRPr="00C00850">
        <w:rPr>
          <w:sz w:val="24"/>
        </w:rPr>
        <w:t>/</w:t>
      </w:r>
      <w:r w:rsidR="00C22E61" w:rsidRPr="00C00850">
        <w:rPr>
          <w:b/>
          <w:bCs/>
          <w:sz w:val="24"/>
        </w:rPr>
        <w:t xml:space="preserve">2016 – </w:t>
      </w:r>
      <w:r w:rsidR="003A4FA1">
        <w:rPr>
          <w:b/>
          <w:bCs/>
          <w:sz w:val="24"/>
        </w:rPr>
        <w:t>7/2019</w:t>
      </w:r>
    </w:p>
    <w:p w14:paraId="0662EAD0" w14:textId="77777777" w:rsidR="00C22E61" w:rsidRDefault="00C00850" w:rsidP="003A4FA1">
      <w:pPr>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3D04DFBD" w14:textId="77777777" w:rsidR="009B4F78" w:rsidRDefault="009B4F78" w:rsidP="00850161">
      <w:pP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043A6F84" w:rsidR="003D775D" w:rsidRPr="003A4FA1"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3A4FA1">
        <w:rPr>
          <w:bCs/>
        </w:rPr>
        <w:tab/>
      </w:r>
      <w:r w:rsidR="003A4FA1">
        <w:rPr>
          <w:b/>
          <w:bCs/>
        </w:rPr>
        <w:t>3996202/0800</w:t>
      </w:r>
    </w:p>
    <w:p w14:paraId="50D4BDB8" w14:textId="77777777" w:rsidR="003A4FA1" w:rsidRDefault="003A4FA1" w:rsidP="00266A7F">
      <w:pPr>
        <w:pStyle w:val="Zkladntext"/>
        <w:tabs>
          <w:tab w:val="left" w:pos="5387"/>
        </w:tabs>
        <w:ind w:firstLine="4962"/>
      </w:pPr>
    </w:p>
    <w:p w14:paraId="33269C39" w14:textId="18CB5689" w:rsidR="00092127" w:rsidRDefault="003D775D" w:rsidP="00266A7F">
      <w:pPr>
        <w:pStyle w:val="Zkladntext"/>
        <w:tabs>
          <w:tab w:val="left" w:pos="5387"/>
        </w:tabs>
        <w:ind w:firstLine="4962"/>
      </w:pPr>
      <w:r>
        <w:t>vedeného u</w:t>
      </w:r>
      <w:r w:rsidR="003A4FA1">
        <w:tab/>
        <w:t>České spořitelny a.s.</w:t>
      </w:r>
    </w:p>
    <w:p w14:paraId="2F5F3AB1" w14:textId="556F8012" w:rsidR="003A4FA1" w:rsidRDefault="003A4FA1" w:rsidP="00266A7F">
      <w:pPr>
        <w:pStyle w:val="Zkladntext"/>
        <w:tabs>
          <w:tab w:val="left" w:pos="5387"/>
        </w:tabs>
        <w:ind w:firstLine="4962"/>
      </w:pPr>
      <w:r>
        <w:tab/>
      </w:r>
      <w:r>
        <w:tab/>
      </w:r>
      <w:r>
        <w:tab/>
        <w:t>korporátní centrum Praha-západ</w:t>
      </w:r>
    </w:p>
    <w:p w14:paraId="040D99A1" w14:textId="19716C94" w:rsidR="003A4FA1" w:rsidRDefault="003A4FA1" w:rsidP="00266A7F">
      <w:pPr>
        <w:pStyle w:val="Zkladntext"/>
        <w:tabs>
          <w:tab w:val="left" w:pos="5387"/>
        </w:tabs>
        <w:ind w:firstLine="4962"/>
      </w:pPr>
      <w:r>
        <w:tab/>
      </w:r>
      <w:r>
        <w:tab/>
      </w:r>
      <w:r>
        <w:tab/>
        <w:t>Prosecká 851/64, 190 00 Praha 9</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lastRenderedPageBreak/>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lastRenderedPageBreak/>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w:t>
      </w:r>
      <w:r w:rsidR="00EB671C">
        <w:rPr>
          <w:spacing w:val="-2"/>
          <w:sz w:val="24"/>
        </w:rPr>
        <w:lastRenderedPageBreak/>
        <w:t>(dále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w:t>
      </w:r>
      <w:r w:rsidR="00804764" w:rsidRPr="004E59C2">
        <w:rPr>
          <w:spacing w:val="-4"/>
          <w:sz w:val="24"/>
        </w:rPr>
        <w:lastRenderedPageBreak/>
        <w:t>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25F2BBDA"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6063A2AE" w:rsidR="00402AFA" w:rsidRPr="00707F50" w:rsidRDefault="00850161"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6D159B30"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850161">
        <w:rPr>
          <w:sz w:val="24"/>
        </w:rPr>
        <w:t xml:space="preserve">č. 1 – 7 </w:t>
      </w:r>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70EF7FAA" w14:textId="77777777" w:rsidR="00850161" w:rsidRDefault="00850161">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5C79FC8E" w14:textId="77777777" w:rsidR="00850161" w:rsidRDefault="00850161" w:rsidP="00850161">
      <w:pPr>
        <w:jc w:val="both"/>
        <w:rPr>
          <w:sz w:val="24"/>
        </w:rPr>
      </w:pPr>
    </w:p>
    <w:p w14:paraId="4EDAC806" w14:textId="06DF50BA" w:rsidR="00850161" w:rsidRPr="00850161" w:rsidRDefault="00850161" w:rsidP="00850161">
      <w:pPr>
        <w:tabs>
          <w:tab w:val="left" w:pos="1985"/>
        </w:tabs>
        <w:spacing w:line="230" w:lineRule="exact"/>
        <w:jc w:val="both"/>
        <w:rPr>
          <w:b/>
          <w:bCs/>
        </w:rPr>
      </w:pPr>
      <w:r>
        <w:rPr>
          <w:b/>
          <w:sz w:val="24"/>
        </w:rPr>
        <w:tab/>
      </w:r>
      <w:r>
        <w:rPr>
          <w:b/>
          <w:sz w:val="24"/>
        </w:rPr>
        <w:t xml:space="preserve">                                                                        </w:t>
      </w:r>
      <w:r w:rsidRPr="00850161">
        <w:rPr>
          <w:b/>
        </w:rPr>
        <w:t>CZECH PRECISION FORGE a.s.</w:t>
      </w:r>
    </w:p>
    <w:p w14:paraId="3A38725C" w14:textId="4028AEBC" w:rsidR="00850161" w:rsidRPr="00850161" w:rsidRDefault="00850161" w:rsidP="00850161">
      <w:pPr>
        <w:tabs>
          <w:tab w:val="left" w:pos="1985"/>
        </w:tabs>
        <w:spacing w:line="230" w:lineRule="exact"/>
        <w:jc w:val="both"/>
        <w:rPr>
          <w:b/>
          <w:bCs/>
        </w:rPr>
      </w:pPr>
      <w:r w:rsidRPr="00850161">
        <w:rPr>
          <w:b/>
          <w:bCs/>
        </w:rPr>
        <w:tab/>
      </w:r>
      <w:r>
        <w:rPr>
          <w:b/>
          <w:bCs/>
        </w:rPr>
        <w:t xml:space="preserve">                                                                             </w:t>
      </w:r>
      <w:r w:rsidRPr="00850161">
        <w:rPr>
          <w:b/>
          <w:bCs/>
        </w:rPr>
        <w:t>Tylova 1/57, 301 00 Plzeň – Jižní Předměstí</w:t>
      </w: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3112FD45" w14:textId="77777777" w:rsidR="00850161" w:rsidRDefault="00850161">
      <w:pPr>
        <w:jc w:val="both"/>
        <w:rPr>
          <w:bCs/>
          <w:sz w:val="24"/>
        </w:rPr>
      </w:pPr>
    </w:p>
    <w:p w14:paraId="408B1616" w14:textId="77777777" w:rsidR="00850161" w:rsidRDefault="00850161">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0FC56D10"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sidR="00850161">
        <w:rPr>
          <w:bCs/>
          <w:sz w:val="24"/>
        </w:rPr>
        <w:t xml:space="preserve">                                   </w:t>
      </w:r>
      <w:r w:rsidR="00CC4A2A">
        <w:rPr>
          <w:bCs/>
          <w:sz w:val="24"/>
        </w:rPr>
        <w:t xml:space="preserve"> </w:t>
      </w:r>
      <w:r>
        <w:rPr>
          <w:bCs/>
          <w:sz w:val="24"/>
        </w:rPr>
        <w:t>______________________________</w:t>
      </w:r>
      <w:r w:rsidR="00850161">
        <w:rPr>
          <w:bCs/>
          <w:sz w:val="24"/>
        </w:rPr>
        <w:t>_______</w:t>
      </w:r>
      <w:bookmarkStart w:id="0" w:name="_GoBack"/>
      <w:bookmarkEnd w:id="0"/>
    </w:p>
    <w:p w14:paraId="0576E66A" w14:textId="48A486FE" w:rsidR="00850161" w:rsidRDefault="00CC4A2A" w:rsidP="00850161">
      <w:pPr>
        <w:tabs>
          <w:tab w:val="left" w:pos="1985"/>
        </w:tabs>
        <w:spacing w:line="230" w:lineRule="exact"/>
        <w:jc w:val="both"/>
        <w:rPr>
          <w:b/>
          <w:bCs/>
          <w:sz w:val="24"/>
        </w:rPr>
      </w:pPr>
      <w:r>
        <w:rPr>
          <w:b/>
          <w:bCs/>
          <w:sz w:val="24"/>
        </w:rPr>
        <w:t xml:space="preserve">       </w:t>
      </w:r>
      <w:r w:rsidR="00850161">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850161">
        <w:rPr>
          <w:b/>
          <w:bCs/>
          <w:sz w:val="24"/>
        </w:rPr>
        <w:t xml:space="preserve">                                                </w:t>
      </w:r>
      <w:r w:rsidR="00850161">
        <w:rPr>
          <w:b/>
          <w:sz w:val="24"/>
        </w:rPr>
        <w:t xml:space="preserve">Ing. Vladimír </w:t>
      </w:r>
      <w:proofErr w:type="gramStart"/>
      <w:r w:rsidR="00850161">
        <w:rPr>
          <w:b/>
          <w:sz w:val="24"/>
        </w:rPr>
        <w:t>Rada     Ing.</w:t>
      </w:r>
      <w:proofErr w:type="gramEnd"/>
      <w:r w:rsidR="00850161">
        <w:rPr>
          <w:b/>
          <w:sz w:val="24"/>
        </w:rPr>
        <w:t xml:space="preserve"> Miroslav Majer</w:t>
      </w:r>
    </w:p>
    <w:p w14:paraId="6F05D6A6" w14:textId="55EEE07F" w:rsidR="00402AFA" w:rsidRPr="006A60D0" w:rsidRDefault="005430E0" w:rsidP="00850161">
      <w:pPr>
        <w:pStyle w:val="Zkladntext"/>
        <w:tabs>
          <w:tab w:val="left" w:pos="993"/>
          <w:tab w:val="left" w:pos="5387"/>
        </w:tabs>
        <w:rPr>
          <w:bCs/>
        </w:rPr>
      </w:pPr>
      <w:r w:rsidRPr="006A60D0">
        <w:rPr>
          <w:bCs/>
          <w:spacing w:val="-8"/>
        </w:rPr>
        <w:t>ředitel odboru výzkumu, vývoje a</w:t>
      </w:r>
      <w:r>
        <w:rPr>
          <w:bCs/>
          <w:spacing w:val="-8"/>
        </w:rPr>
        <w:t> </w:t>
      </w:r>
      <w:proofErr w:type="gramStart"/>
      <w:r w:rsidRPr="006A60D0">
        <w:rPr>
          <w:bCs/>
          <w:spacing w:val="-8"/>
        </w:rPr>
        <w:t>inovací</w:t>
      </w:r>
      <w:r w:rsidR="00850161">
        <w:rPr>
          <w:b/>
        </w:rPr>
        <w:t xml:space="preserve">                        </w:t>
      </w:r>
      <w:r w:rsidR="00850161">
        <w:rPr>
          <w:bCs/>
        </w:rPr>
        <w:t>předseda</w:t>
      </w:r>
      <w:proofErr w:type="gramEnd"/>
      <w:r w:rsidR="00850161">
        <w:rPr>
          <w:bCs/>
        </w:rPr>
        <w:t xml:space="preserve"> představenstva     člen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850161">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750FA553" w:rsidR="00530C48" w:rsidRPr="008D4108" w:rsidRDefault="00943D2A" w:rsidP="008D4108">
    <w:pPr>
      <w:pStyle w:val="Zhlav"/>
      <w:jc w:val="right"/>
      <w:rPr>
        <w:sz w:val="16"/>
        <w:szCs w:val="16"/>
      </w:rPr>
    </w:pPr>
    <w:r>
      <w:rPr>
        <w:sz w:val="16"/>
        <w:szCs w:val="16"/>
      </w:rPr>
      <w:t>FV</w:t>
    </w:r>
    <w:r w:rsidR="003A4FA1">
      <w:rPr>
        <w:sz w:val="16"/>
        <w:szCs w:val="16"/>
      </w:rPr>
      <w:t>10019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A3245"/>
    <w:rsid w:val="000A7817"/>
    <w:rsid w:val="000B3DA5"/>
    <w:rsid w:val="000D5471"/>
    <w:rsid w:val="000D5AE2"/>
    <w:rsid w:val="000E15E1"/>
    <w:rsid w:val="000E5951"/>
    <w:rsid w:val="000E718C"/>
    <w:rsid w:val="000F10E7"/>
    <w:rsid w:val="000F20B3"/>
    <w:rsid w:val="000F26DF"/>
    <w:rsid w:val="001002C9"/>
    <w:rsid w:val="00100379"/>
    <w:rsid w:val="00101E7A"/>
    <w:rsid w:val="00103190"/>
    <w:rsid w:val="00107480"/>
    <w:rsid w:val="0011657C"/>
    <w:rsid w:val="0014535F"/>
    <w:rsid w:val="00183004"/>
    <w:rsid w:val="00190554"/>
    <w:rsid w:val="001A6E61"/>
    <w:rsid w:val="001B4A63"/>
    <w:rsid w:val="001C291C"/>
    <w:rsid w:val="001C38A0"/>
    <w:rsid w:val="001C4DC4"/>
    <w:rsid w:val="001D307A"/>
    <w:rsid w:val="001E5B1E"/>
    <w:rsid w:val="001F0C47"/>
    <w:rsid w:val="001F32F6"/>
    <w:rsid w:val="001F726B"/>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C4DA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A4FA1"/>
    <w:rsid w:val="003B12DB"/>
    <w:rsid w:val="003B49DE"/>
    <w:rsid w:val="003B7726"/>
    <w:rsid w:val="003D0091"/>
    <w:rsid w:val="003D723C"/>
    <w:rsid w:val="003D775D"/>
    <w:rsid w:val="003D78F6"/>
    <w:rsid w:val="003E1CFA"/>
    <w:rsid w:val="003E3F45"/>
    <w:rsid w:val="003F792D"/>
    <w:rsid w:val="00402AFA"/>
    <w:rsid w:val="00403E76"/>
    <w:rsid w:val="004176CD"/>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027E"/>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85335"/>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23BEB"/>
    <w:rsid w:val="007264AD"/>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7F5099"/>
    <w:rsid w:val="00804764"/>
    <w:rsid w:val="00807CB9"/>
    <w:rsid w:val="00817A3B"/>
    <w:rsid w:val="00830759"/>
    <w:rsid w:val="00835949"/>
    <w:rsid w:val="00850161"/>
    <w:rsid w:val="0085655A"/>
    <w:rsid w:val="00857384"/>
    <w:rsid w:val="00866392"/>
    <w:rsid w:val="00874299"/>
    <w:rsid w:val="00890EF2"/>
    <w:rsid w:val="008953AD"/>
    <w:rsid w:val="008A472C"/>
    <w:rsid w:val="008A65F8"/>
    <w:rsid w:val="008B3926"/>
    <w:rsid w:val="008C3892"/>
    <w:rsid w:val="008D06E9"/>
    <w:rsid w:val="008D4108"/>
    <w:rsid w:val="008D50E6"/>
    <w:rsid w:val="008F7389"/>
    <w:rsid w:val="008F7FDC"/>
    <w:rsid w:val="00903A5C"/>
    <w:rsid w:val="009042AD"/>
    <w:rsid w:val="00916BB7"/>
    <w:rsid w:val="00916EB8"/>
    <w:rsid w:val="00926762"/>
    <w:rsid w:val="00931C6A"/>
    <w:rsid w:val="00943D2A"/>
    <w:rsid w:val="00951E56"/>
    <w:rsid w:val="0096787D"/>
    <w:rsid w:val="00972641"/>
    <w:rsid w:val="00992FBC"/>
    <w:rsid w:val="00994849"/>
    <w:rsid w:val="009975C7"/>
    <w:rsid w:val="009B1598"/>
    <w:rsid w:val="009B2267"/>
    <w:rsid w:val="009B463C"/>
    <w:rsid w:val="009B4F78"/>
    <w:rsid w:val="009B6DE2"/>
    <w:rsid w:val="009C53FC"/>
    <w:rsid w:val="009D0A24"/>
    <w:rsid w:val="009D2F75"/>
    <w:rsid w:val="009D77E8"/>
    <w:rsid w:val="009E58FC"/>
    <w:rsid w:val="009F6B0A"/>
    <w:rsid w:val="00A00246"/>
    <w:rsid w:val="00A0207B"/>
    <w:rsid w:val="00A11408"/>
    <w:rsid w:val="00A13ED1"/>
    <w:rsid w:val="00A15722"/>
    <w:rsid w:val="00A21F8B"/>
    <w:rsid w:val="00A24756"/>
    <w:rsid w:val="00A3075A"/>
    <w:rsid w:val="00A45E58"/>
    <w:rsid w:val="00A52468"/>
    <w:rsid w:val="00A718B8"/>
    <w:rsid w:val="00A72465"/>
    <w:rsid w:val="00A77255"/>
    <w:rsid w:val="00A830E4"/>
    <w:rsid w:val="00A90B09"/>
    <w:rsid w:val="00AA34CC"/>
    <w:rsid w:val="00AA56B6"/>
    <w:rsid w:val="00AC2DB2"/>
    <w:rsid w:val="00AC7116"/>
    <w:rsid w:val="00AD2280"/>
    <w:rsid w:val="00AD3909"/>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C7114"/>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77811"/>
    <w:rsid w:val="00C82B82"/>
    <w:rsid w:val="00C83289"/>
    <w:rsid w:val="00C91F86"/>
    <w:rsid w:val="00C9509D"/>
    <w:rsid w:val="00C96271"/>
    <w:rsid w:val="00CA14A6"/>
    <w:rsid w:val="00CA1688"/>
    <w:rsid w:val="00CA2E72"/>
    <w:rsid w:val="00CB3499"/>
    <w:rsid w:val="00CC2391"/>
    <w:rsid w:val="00CC4A2A"/>
    <w:rsid w:val="00CC4CB2"/>
    <w:rsid w:val="00CC5EF6"/>
    <w:rsid w:val="00CC63FE"/>
    <w:rsid w:val="00CC7670"/>
    <w:rsid w:val="00CE1D47"/>
    <w:rsid w:val="00CE2856"/>
    <w:rsid w:val="00CE2E5D"/>
    <w:rsid w:val="00CF01EE"/>
    <w:rsid w:val="00CF2AAD"/>
    <w:rsid w:val="00D06A03"/>
    <w:rsid w:val="00D215BA"/>
    <w:rsid w:val="00D22B13"/>
    <w:rsid w:val="00D33470"/>
    <w:rsid w:val="00D42C9C"/>
    <w:rsid w:val="00D5506F"/>
    <w:rsid w:val="00D74815"/>
    <w:rsid w:val="00D80624"/>
    <w:rsid w:val="00D86772"/>
    <w:rsid w:val="00D927D1"/>
    <w:rsid w:val="00DA2AEC"/>
    <w:rsid w:val="00DA393A"/>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B736F"/>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389D8-A6EC-48B9-8C40-9224ED722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D31414B5.dotm</Template>
  <TotalTime>15</TotalTime>
  <Pages>11</Pages>
  <Words>4735</Words>
  <Characters>28482</Characters>
  <Application>Microsoft Office Word</Application>
  <DocSecurity>0</DocSecurity>
  <Lines>237</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3</cp:revision>
  <cp:lastPrinted>2016-08-19T12:29:00Z</cp:lastPrinted>
  <dcterms:created xsi:type="dcterms:W3CDTF">2016-09-22T14:24:00Z</dcterms:created>
  <dcterms:modified xsi:type="dcterms:W3CDTF">2016-10-26T13:43:00Z</dcterms:modified>
</cp:coreProperties>
</file>