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OB7119-002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27675645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CZ27675645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margin-left:293pt;margin-top:19pt;width:240pt;height:12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C System CZ a.s.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/>
      </w:r>
    </w:p>
    <w:p>
      <w:pPr>
        <w:pStyle w:val="Row5"/>
      </w:pPr>
    </w:p>
    <w:p>
      <w:pPr>
        <w:pStyle w:val="Row8"/>
      </w:pPr>
      <w:r>
        <w:tab/>
      </w:r>
      <w:r>
        <w:rPr>
          <w:position w:val="17"/>
          <w:rStyle w:val="Text3"/>
        </w:rPr>
        <w:t>Dodací adresa</w:t>
      </w:r>
      <w:r>
        <w:tab/>
      </w:r>
      <w:r>
        <w:rPr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Otakara Ševčíka 840/10</w:t>
      </w:r>
    </w:p>
    <w:p>
      <w:pPr>
        <w:pStyle w:val="Row9"/>
      </w:pPr>
      <w:r>
        <w:tab/>
      </w:r>
      <w:r>
        <w:rPr>
          <w:rStyle w:val="Text5"/>
        </w:rPr>
        <w:t>636 00  Brno 36</w:t>
      </w:r>
    </w:p>
    <w:p>
      <w:pPr>
        <w:pStyle w:val="Row9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68pt;margin-top:28pt;width:306pt;height:0pt;z-index:-25165823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83pt;margin-top:28pt;width:0pt;height:71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566pt;margin-top:28pt;width:0pt;height:73pt;z-index:-251658229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0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1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100866</w:t>
      </w:r>
    </w:p>
    <w:p>
      <w:pPr>
        <w:pStyle w:val="Row12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08.01.2019</w:t>
      </w:r>
    </w:p>
    <w:p>
      <w:pPr>
        <w:pStyle w:val="Row13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1pt;margin-top:17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17pt;margin-top:17pt;width:550pt;height:0pt;z-index:-25165822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17pt;margin-top:18pt;width:0pt;height:34pt;z-index:-25165822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566pt;margin-top:18pt;width:0pt;height:34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569pt;margin-top:17pt;width:4pt;height:0pt;z-index:-251658224;mso-position-horizontal-relative:margin;" type="#_x0000_t32">
            <w10:wrap anchory="page" anchorx="margin"/>
          </v:shape>
        </w:pict>
      </w:r>
    </w:p>
    <w:p>
      <w:pPr>
        <w:pStyle w:val="Row15"/>
      </w:pPr>
      <w:r>
        <w:tab/>
      </w:r>
      <w:r>
        <w:rPr>
          <w:rStyle w:val="Text4"/>
        </w:rPr>
        <w:t>Objednáváme u Vás:</w:t>
      </w:r>
    </w:p>
    <w:p>
      <w:pPr>
        <w:pStyle w:val="Row16"/>
      </w:pPr>
      <w:r>
        <w:tab/>
      </w:r>
      <w:r>
        <w:rPr>
          <w:rStyle w:val="Text4"/>
        </w:rPr>
        <w:t/>
      </w:r>
    </w:p>
    <w:p>
      <w:pPr>
        <w:pStyle w:val="Row16"/>
      </w:pPr>
      <w:r>
        <w:rPr>
          <w:noProof/>
          <w:lang w:val="cs-CZ" w:eastAsia="cs-CZ"/>
        </w:rPr>
        <w:pict>
          <v:rect id="_x0000_s52" strokeweight="1pt" strokecolor="#FFFFFF" fillcolor="#E5E5E5" style="position:absolute;left:17pt;top:12pt;width:549pt;height:12pt;z-index:-251658223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17pt;margin-top:12pt;width:550pt;height:0pt;z-index:-251658222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7pt;margin-top:12pt;width:0pt;height:14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20 ks     Samsung 970 EVO 500GB(SSD disk M.2, NVMe, TLC, čtení až 3400MB/s, zápis až 2300MB/s, 300TBW)</w: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566pt;margin-top:12pt;width:0pt;height:14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7pt;margin-top:16pt;width:0pt;height:15pt;z-index:-25165821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17pt;margin-top:14pt;width:549pt;height:0pt;z-index:-25165821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566pt;margin-top:16pt;width:0pt;height:15pt;z-index:-251658217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67" type="#_x0000_t202" stroked="f" fillcolor="#FFFFFF" style="position:absolute;margin-left:26pt;margin-top:6pt;width:191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disky SSD Samsung   (20)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margin-left:327pt;margin-top:6pt;width:98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2 589.00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type="#_x0000_t202" stroked="f" fillcolor="#FFFFFF" style="position:absolute;margin-left:401pt;margin-top:6pt;width:86pt;height:10pt;z-index:-251658214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543.69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70" strokeweight="1pt" strokecolor="#FFFFFF" fillcolor="#E5E5E5" style="position:absolute;left:17pt;top:22pt;width:548pt;height:12pt;z-index:-251658213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margin-left:17pt;margin-top:22pt;width:550pt;height:0pt;z-index:-25165821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margin-left:17pt;margin-top:19pt;width:0pt;height:173pt;z-index:-251658211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20.00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62 653.80</w: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566pt;margin-top:19pt;width:0pt;height:174pt;z-index:-251658210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7" type="#_x0000_t202" stroked="f" fillcolor="#FFFFFF" style="position:absolute;margin-left:389pt;margin-top:8pt;width:98pt;height:10pt;z-index:-251658209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10 873.80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7pt;margin-top:20pt;width:550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51 780.00</w:t>
      </w:r>
      <w:r>
        <w:tab/>
      </w:r>
      <w:r>
        <w:rPr>
          <w:rStyle w:val="Text4"/>
        </w:rPr>
        <w:t>62 653.80</w:t>
      </w:r>
    </w:p>
    <w:p>
      <w:pPr>
        <w:pStyle w:val="Row5"/>
      </w:pPr>
    </w:p>
    <w:p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1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7pt;margin-top:14pt;width:54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3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7pt;margin-top:17pt;width:550pt;height:0pt;z-index:-251658206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97" o:connectortype="straight" strokeweight="1pt" strokecolor="#000000" style="position:absolute;margin-left:17pt;margin-top:-3pt;width:550pt;height:0pt;z-index:-251658205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OB7119-002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300" w:after="0" w:before="2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8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80"/>
      <w:tabs>
        <w:tab w:val="left" w:pos="512"/>
        <w:tab w:val="left" w:pos="797"/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7" w:type="paragraph" w:customStyle="1">
    <w:name w:val="Row 17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4" w:type="paragraph" w:customStyle="1">
    <w:name w:val="Row 24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6" w:type="paragraph" w:customStyle="1">
    <w:name w:val="Row 26"/>
    <w:basedOn w:val="Normal"/>
    <w:qFormat/>
    <w:pPr>
      <w:keepNext/>
      <w:spacing w:lineRule="exact" w:line="340" w:after="0" w:before="0"/>
    </w:pPr>
  </w:style>
  <w:style w:styleId="Row27" w:type="paragraph" w:customStyle="1">
    <w:name w:val="Row 27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2019-03-04T10:59:57Z</dcterms:created>
  <dcterms:modified xsi:type="dcterms:W3CDTF">2019-03-04T10:59:57Z</dcterms:modified>
  <cp:category/>
</cp:coreProperties>
</file>