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BA7389" w:rsidRPr="00BA7389">
        <w:rPr>
          <w:b/>
          <w:bCs/>
        </w:rPr>
        <w:t>Nové laserové tyče a disky pro moderní diodově čerpané lasery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BA7389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BA7389" w:rsidRPr="00BA7389">
        <w:rPr>
          <w:b/>
        </w:rPr>
        <w:t>FV10124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5670"/>
        <w:gridCol w:w="1417"/>
        <w:gridCol w:w="1134"/>
      </w:tblGrid>
      <w:tr w:rsidR="000F60DF" w:rsidTr="0083783D"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753124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Pr="00753124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124">
              <w:rPr>
                <w:rFonts w:ascii="Times New Roman" w:hAnsi="Times New Roman"/>
                <w:sz w:val="22"/>
                <w:szCs w:val="22"/>
              </w:rPr>
              <w:t>rok 201</w:t>
            </w:r>
            <w:r w:rsidR="00BB4FBA" w:rsidRPr="007531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A7389" w:rsidTr="0083783D">
        <w:trPr>
          <w:trHeight w:hRule="exact" w:val="279"/>
        </w:trPr>
        <w:tc>
          <w:tcPr>
            <w:tcW w:w="1627" w:type="dxa"/>
            <w:vAlign w:val="center"/>
          </w:tcPr>
          <w:p w:rsidR="00BA7389" w:rsidRPr="000001D0" w:rsidRDefault="000001D0" w:rsidP="00BA7389">
            <w:pPr>
              <w:jc w:val="center"/>
              <w:rPr>
                <w:b/>
                <w:bCs/>
                <w:sz w:val="22"/>
                <w:szCs w:val="22"/>
              </w:rPr>
            </w:pPr>
            <w:r w:rsidRPr="000001D0">
              <w:rPr>
                <w:b/>
                <w:bCs/>
                <w:sz w:val="22"/>
                <w:szCs w:val="22"/>
              </w:rPr>
              <w:t>Etapa 1.</w:t>
            </w:r>
          </w:p>
        </w:tc>
        <w:tc>
          <w:tcPr>
            <w:tcW w:w="5670" w:type="dxa"/>
            <w:vAlign w:val="center"/>
          </w:tcPr>
          <w:p w:rsidR="00BA7389" w:rsidRPr="000001D0" w:rsidRDefault="000001D0" w:rsidP="00BA7389">
            <w:pPr>
              <w:pStyle w:val="Zkladntextodsazen"/>
              <w:ind w:left="0" w:right="-851"/>
              <w:jc w:val="left"/>
              <w:rPr>
                <w:bCs w:val="0"/>
                <w:i w:val="0"/>
                <w:iCs w:val="0"/>
                <w:sz w:val="22"/>
                <w:szCs w:val="22"/>
              </w:rPr>
            </w:pPr>
            <w:r w:rsidRPr="000001D0">
              <w:rPr>
                <w:bCs w:val="0"/>
                <w:i w:val="0"/>
                <w:iCs w:val="0"/>
                <w:sz w:val="22"/>
                <w:szCs w:val="22"/>
              </w:rPr>
              <w:t>Zahájení projektu</w:t>
            </w:r>
          </w:p>
        </w:tc>
        <w:tc>
          <w:tcPr>
            <w:tcW w:w="1417" w:type="dxa"/>
            <w:vAlign w:val="center"/>
          </w:tcPr>
          <w:p w:rsidR="00BA7389" w:rsidRPr="000001D0" w:rsidRDefault="00BA7389" w:rsidP="00BA7389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7389" w:rsidRPr="000001D0" w:rsidRDefault="00BA7389" w:rsidP="00BA7389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0001D0" w:rsidTr="0083783D">
        <w:trPr>
          <w:trHeight w:hRule="exact" w:val="571"/>
        </w:trPr>
        <w:tc>
          <w:tcPr>
            <w:tcW w:w="162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 Pěstování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Nd:YAG</w:t>
            </w:r>
            <w:proofErr w:type="spellEnd"/>
          </w:p>
        </w:tc>
        <w:tc>
          <w:tcPr>
            <w:tcW w:w="5670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Výzkum podmínek pro dosažení homogenity krystalů.</w:t>
            </w:r>
          </w:p>
          <w:p w:rsidR="000001D0" w:rsidRPr="004E038D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Pěstování nedotovaných krystalů.</w:t>
            </w:r>
          </w:p>
        </w:tc>
        <w:tc>
          <w:tcPr>
            <w:tcW w:w="141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2017</w:t>
            </w:r>
          </w:p>
        </w:tc>
      </w:tr>
      <w:tr w:rsidR="000001D0" w:rsidTr="0083783D">
        <w:trPr>
          <w:trHeight w:hRule="exact" w:val="565"/>
        </w:trPr>
        <w:tc>
          <w:tcPr>
            <w:tcW w:w="162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 Pěstování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Yb:YAG</w:t>
            </w:r>
            <w:proofErr w:type="spellEnd"/>
          </w:p>
        </w:tc>
        <w:tc>
          <w:tcPr>
            <w:tcW w:w="5670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chemického složení.</w:t>
            </w:r>
          </w:p>
        </w:tc>
        <w:tc>
          <w:tcPr>
            <w:tcW w:w="141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2017</w:t>
            </w:r>
          </w:p>
        </w:tc>
      </w:tr>
      <w:tr w:rsidR="000001D0" w:rsidTr="0083783D">
        <w:trPr>
          <w:trHeight w:hRule="exact" w:val="289"/>
        </w:trPr>
        <w:tc>
          <w:tcPr>
            <w:tcW w:w="1627" w:type="dxa"/>
            <w:vMerge w:val="restart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 Leštění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disků</w:t>
            </w:r>
          </w:p>
        </w:tc>
        <w:tc>
          <w:tcPr>
            <w:tcW w:w="5670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Příprava křemenných podložek.</w:t>
            </w:r>
          </w:p>
        </w:tc>
        <w:tc>
          <w:tcPr>
            <w:tcW w:w="141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12/2016</w:t>
            </w:r>
          </w:p>
        </w:tc>
      </w:tr>
      <w:tr w:rsidR="000001D0" w:rsidTr="0083783D">
        <w:trPr>
          <w:trHeight w:hRule="exact" w:val="562"/>
        </w:trPr>
        <w:tc>
          <w:tcPr>
            <w:tcW w:w="1627" w:type="dxa"/>
            <w:vMerge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fyzikálních, geometrických a optických vlastností.</w:t>
            </w:r>
          </w:p>
        </w:tc>
        <w:tc>
          <w:tcPr>
            <w:tcW w:w="141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2017</w:t>
            </w:r>
          </w:p>
        </w:tc>
      </w:tr>
      <w:tr w:rsidR="000001D0" w:rsidTr="0083783D">
        <w:trPr>
          <w:trHeight w:hRule="exact" w:val="570"/>
        </w:trPr>
        <w:tc>
          <w:tcPr>
            <w:tcW w:w="162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 Tenké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vrstvy</w:t>
            </w:r>
          </w:p>
        </w:tc>
        <w:tc>
          <w:tcPr>
            <w:tcW w:w="5670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Zdokonalování vlastností AR vrstev.</w:t>
            </w:r>
          </w:p>
        </w:tc>
        <w:tc>
          <w:tcPr>
            <w:tcW w:w="141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</w:t>
            </w:r>
            <w:r w:rsidR="00753124">
              <w:rPr>
                <w:b w:val="0"/>
                <w:bCs w:val="0"/>
                <w:i w:val="0"/>
                <w:iCs w:val="0"/>
                <w:sz w:val="22"/>
              </w:rPr>
              <w:t xml:space="preserve"> r.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2017</w:t>
            </w:r>
          </w:p>
        </w:tc>
      </w:tr>
      <w:tr w:rsidR="000001D0" w:rsidTr="0083783D">
        <w:trPr>
          <w:trHeight w:hRule="exact" w:val="564"/>
        </w:trPr>
        <w:tc>
          <w:tcPr>
            <w:tcW w:w="162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5. Koncentrace 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Nd</w:t>
            </w:r>
            <w:proofErr w:type="spellEnd"/>
          </w:p>
        </w:tc>
        <w:tc>
          <w:tcPr>
            <w:tcW w:w="5670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Návrh a programování algoritmu.</w:t>
            </w:r>
          </w:p>
        </w:tc>
        <w:tc>
          <w:tcPr>
            <w:tcW w:w="141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001D0" w:rsidRDefault="00753124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</w:t>
            </w:r>
            <w:r w:rsidR="000001D0">
              <w:rPr>
                <w:b w:val="0"/>
                <w:bCs w:val="0"/>
                <w:i w:val="0"/>
                <w:iCs w:val="0"/>
                <w:sz w:val="22"/>
              </w:rPr>
              <w:t xml:space="preserve">řechází 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</w:t>
            </w:r>
            <w:r w:rsidR="00753124">
              <w:rPr>
                <w:b w:val="0"/>
                <w:bCs w:val="0"/>
                <w:i w:val="0"/>
                <w:iCs w:val="0"/>
                <w:sz w:val="22"/>
              </w:rPr>
              <w:t xml:space="preserve"> r.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2017</w:t>
            </w:r>
          </w:p>
        </w:tc>
      </w:tr>
      <w:tr w:rsidR="000001D0" w:rsidTr="0083783D">
        <w:trPr>
          <w:trHeight w:hRule="exact" w:val="289"/>
        </w:trPr>
        <w:tc>
          <w:tcPr>
            <w:tcW w:w="162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6. Měření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transmise</w:t>
            </w:r>
          </w:p>
        </w:tc>
        <w:tc>
          <w:tcPr>
            <w:tcW w:w="5670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Návrh a vytvoření metody.</w:t>
            </w:r>
          </w:p>
        </w:tc>
        <w:tc>
          <w:tcPr>
            <w:tcW w:w="141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12/2016</w:t>
            </w:r>
          </w:p>
        </w:tc>
      </w:tr>
      <w:tr w:rsidR="000001D0" w:rsidTr="0083783D">
        <w:trPr>
          <w:trHeight w:hRule="exact" w:val="563"/>
        </w:trPr>
        <w:tc>
          <w:tcPr>
            <w:tcW w:w="162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7. Profil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reflektivity</w:t>
            </w:r>
          </w:p>
        </w:tc>
        <w:tc>
          <w:tcPr>
            <w:tcW w:w="5670" w:type="dxa"/>
            <w:vAlign w:val="center"/>
          </w:tcPr>
          <w:p w:rsidR="000001D0" w:rsidRPr="004E038D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Vytvoření metody měření.</w:t>
            </w:r>
          </w:p>
        </w:tc>
        <w:tc>
          <w:tcPr>
            <w:tcW w:w="141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0001D0" w:rsidRDefault="00753124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</w:t>
            </w:r>
            <w:r w:rsidR="000001D0">
              <w:rPr>
                <w:b w:val="0"/>
                <w:bCs w:val="0"/>
                <w:i w:val="0"/>
                <w:iCs w:val="0"/>
                <w:sz w:val="22"/>
              </w:rPr>
              <w:t xml:space="preserve">řechází 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do </w:t>
            </w:r>
            <w:r w:rsidR="00753124">
              <w:rPr>
                <w:b w:val="0"/>
                <w:bCs w:val="0"/>
                <w:i w:val="0"/>
                <w:iCs w:val="0"/>
                <w:sz w:val="22"/>
              </w:rPr>
              <w:t xml:space="preserve">r. </w:t>
            </w:r>
            <w:r>
              <w:rPr>
                <w:b w:val="0"/>
                <w:bCs w:val="0"/>
                <w:i w:val="0"/>
                <w:iCs w:val="0"/>
                <w:sz w:val="22"/>
              </w:rPr>
              <w:t>2017</w:t>
            </w:r>
          </w:p>
        </w:tc>
      </w:tr>
      <w:tr w:rsidR="000001D0" w:rsidTr="0083783D">
        <w:trPr>
          <w:trHeight w:hRule="exact" w:val="573"/>
        </w:trPr>
        <w:tc>
          <w:tcPr>
            <w:tcW w:w="162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8. Tyče a disky</w:t>
            </w:r>
          </w:p>
        </w:tc>
        <w:tc>
          <w:tcPr>
            <w:tcW w:w="5670" w:type="dxa"/>
            <w:vAlign w:val="center"/>
          </w:tcPr>
          <w:p w:rsidR="000001D0" w:rsidRPr="004E038D" w:rsidRDefault="000001D0" w:rsidP="000001D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Příprava vzorků složených tyčí a disků, optimalizace.</w:t>
            </w:r>
          </w:p>
        </w:tc>
        <w:tc>
          <w:tcPr>
            <w:tcW w:w="1417" w:type="dxa"/>
            <w:vAlign w:val="center"/>
          </w:tcPr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001D0" w:rsidRDefault="00753124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</w:t>
            </w:r>
            <w:r w:rsidR="000001D0">
              <w:rPr>
                <w:b w:val="0"/>
                <w:bCs w:val="0"/>
                <w:i w:val="0"/>
                <w:iCs w:val="0"/>
                <w:sz w:val="22"/>
              </w:rPr>
              <w:t xml:space="preserve">řechází </w:t>
            </w:r>
          </w:p>
          <w:p w:rsidR="000001D0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</w:t>
            </w:r>
            <w:r w:rsidR="00753124">
              <w:rPr>
                <w:b w:val="0"/>
                <w:bCs w:val="0"/>
                <w:i w:val="0"/>
                <w:iCs w:val="0"/>
                <w:sz w:val="22"/>
              </w:rPr>
              <w:t xml:space="preserve"> r.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2017</w:t>
            </w:r>
          </w:p>
        </w:tc>
      </w:tr>
      <w:tr w:rsidR="00753124" w:rsidTr="00753124">
        <w:trPr>
          <w:trHeight w:hRule="exact" w:val="419"/>
        </w:trPr>
        <w:tc>
          <w:tcPr>
            <w:tcW w:w="9848" w:type="dxa"/>
            <w:gridSpan w:val="4"/>
            <w:vAlign w:val="center"/>
          </w:tcPr>
          <w:p w:rsidR="00753124" w:rsidRPr="00753124" w:rsidRDefault="00753124" w:rsidP="00753124">
            <w:pPr>
              <w:pStyle w:val="Zkladntextodsazen"/>
              <w:ind w:left="0" w:right="-851"/>
              <w:jc w:val="center"/>
              <w:rPr>
                <w:bCs w:val="0"/>
                <w:i w:val="0"/>
                <w:iCs w:val="0"/>
                <w:sz w:val="22"/>
                <w:szCs w:val="22"/>
              </w:rPr>
            </w:pPr>
            <w:r w:rsidRPr="00753124">
              <w:rPr>
                <w:bCs w:val="0"/>
                <w:i w:val="0"/>
                <w:iCs w:val="0"/>
                <w:sz w:val="22"/>
                <w:szCs w:val="22"/>
              </w:rPr>
              <w:t>rok 2017</w:t>
            </w:r>
          </w:p>
        </w:tc>
      </w:tr>
      <w:tr w:rsidR="000001D0" w:rsidTr="0083783D">
        <w:trPr>
          <w:trHeight w:hRule="exact" w:val="425"/>
        </w:trPr>
        <w:tc>
          <w:tcPr>
            <w:tcW w:w="1627" w:type="dxa"/>
            <w:vAlign w:val="center"/>
          </w:tcPr>
          <w:p w:rsidR="000001D0" w:rsidRPr="00753124" w:rsidRDefault="00753124" w:rsidP="00753124">
            <w:pPr>
              <w:pStyle w:val="Zkladntextodsazen"/>
              <w:ind w:left="0" w:right="-851"/>
              <w:rPr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Cs w:val="0"/>
                <w:i w:val="0"/>
                <w:iCs w:val="0"/>
                <w:sz w:val="22"/>
                <w:szCs w:val="22"/>
              </w:rPr>
              <w:t xml:space="preserve">     </w:t>
            </w:r>
            <w:r w:rsidRPr="00753124">
              <w:rPr>
                <w:bCs w:val="0"/>
                <w:i w:val="0"/>
                <w:iCs w:val="0"/>
                <w:sz w:val="22"/>
                <w:szCs w:val="22"/>
              </w:rPr>
              <w:t>Etapa 2.</w:t>
            </w:r>
          </w:p>
        </w:tc>
        <w:tc>
          <w:tcPr>
            <w:tcW w:w="5670" w:type="dxa"/>
            <w:vAlign w:val="center"/>
          </w:tcPr>
          <w:p w:rsidR="000001D0" w:rsidRPr="00753124" w:rsidRDefault="00753124" w:rsidP="000001D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 w:rsidRPr="00753124">
              <w:rPr>
                <w:i w:val="0"/>
                <w:sz w:val="22"/>
                <w:szCs w:val="22"/>
              </w:rPr>
              <w:t>Zdokonalování technologií a příprava měřicích metod</w:t>
            </w:r>
          </w:p>
        </w:tc>
        <w:tc>
          <w:tcPr>
            <w:tcW w:w="1417" w:type="dxa"/>
            <w:vAlign w:val="center"/>
          </w:tcPr>
          <w:p w:rsidR="000001D0" w:rsidRPr="00753124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01D0" w:rsidRPr="00753124" w:rsidRDefault="000001D0" w:rsidP="000001D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753124" w:rsidTr="0083783D">
        <w:trPr>
          <w:trHeight w:hRule="exact" w:val="579"/>
        </w:trPr>
        <w:tc>
          <w:tcPr>
            <w:tcW w:w="1627" w:type="dxa"/>
            <w:vMerge w:val="restart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 Pěstování</w:t>
            </w:r>
          </w:p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Nd:YAG</w:t>
            </w:r>
            <w:proofErr w:type="spellEnd"/>
          </w:p>
        </w:tc>
        <w:tc>
          <w:tcPr>
            <w:tcW w:w="5670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Výzkum podmínek pro dosažení homogenity krystalů.</w:t>
            </w:r>
          </w:p>
          <w:p w:rsidR="00753124" w:rsidRPr="004E038D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Pěstování nedotovaných krystalů.</w:t>
            </w:r>
          </w:p>
        </w:tc>
        <w:tc>
          <w:tcPr>
            <w:tcW w:w="1417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6/2017</w:t>
            </w:r>
          </w:p>
        </w:tc>
      </w:tr>
      <w:tr w:rsidR="00753124" w:rsidTr="0083783D">
        <w:trPr>
          <w:trHeight w:hRule="exact" w:val="560"/>
        </w:trPr>
        <w:tc>
          <w:tcPr>
            <w:tcW w:w="1627" w:type="dxa"/>
            <w:vMerge/>
            <w:vAlign w:val="center"/>
          </w:tcPr>
          <w:p w:rsidR="00753124" w:rsidRPr="00753124" w:rsidRDefault="00753124" w:rsidP="007531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Zdokonalování vlastností krystalů.</w:t>
            </w:r>
          </w:p>
        </w:tc>
        <w:tc>
          <w:tcPr>
            <w:tcW w:w="1417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753124" w:rsidTr="0083783D">
        <w:trPr>
          <w:trHeight w:hRule="exact" w:val="579"/>
        </w:trPr>
        <w:tc>
          <w:tcPr>
            <w:tcW w:w="1627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 Pěstování</w:t>
            </w:r>
          </w:p>
          <w:p w:rsidR="00753124" w:rsidRP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Yb:YAG</w:t>
            </w:r>
            <w:proofErr w:type="spellEnd"/>
          </w:p>
        </w:tc>
        <w:tc>
          <w:tcPr>
            <w:tcW w:w="5670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chemického složení.</w:t>
            </w:r>
          </w:p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Výzkum podmínek pro dosažení homogenity.</w:t>
            </w:r>
          </w:p>
        </w:tc>
        <w:tc>
          <w:tcPr>
            <w:tcW w:w="1417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753124" w:rsidTr="0083783D">
        <w:trPr>
          <w:trHeight w:hRule="exact" w:val="407"/>
        </w:trPr>
        <w:tc>
          <w:tcPr>
            <w:tcW w:w="1627" w:type="dxa"/>
            <w:vMerge w:val="restart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 Leštění</w:t>
            </w:r>
          </w:p>
          <w:p w:rsidR="00753124" w:rsidRPr="00753124" w:rsidRDefault="00753124" w:rsidP="0075312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disků</w:t>
            </w:r>
          </w:p>
        </w:tc>
        <w:tc>
          <w:tcPr>
            <w:tcW w:w="5670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Výzkum nasávání a leštění disků nad 12 mm.</w:t>
            </w:r>
          </w:p>
        </w:tc>
        <w:tc>
          <w:tcPr>
            <w:tcW w:w="1417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12/2017</w:t>
            </w:r>
          </w:p>
        </w:tc>
      </w:tr>
      <w:tr w:rsidR="00753124" w:rsidTr="0083783D">
        <w:trPr>
          <w:trHeight w:hRule="exact" w:val="569"/>
        </w:trPr>
        <w:tc>
          <w:tcPr>
            <w:tcW w:w="1627" w:type="dxa"/>
            <w:vMerge/>
            <w:vAlign w:val="center"/>
          </w:tcPr>
          <w:p w:rsidR="00753124" w:rsidRPr="00753124" w:rsidRDefault="00753124" w:rsidP="0075312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fyzikálních, geometrických a optických vlastností.</w:t>
            </w:r>
          </w:p>
        </w:tc>
        <w:tc>
          <w:tcPr>
            <w:tcW w:w="1417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753124" w:rsidTr="0083783D">
        <w:trPr>
          <w:trHeight w:hRule="exact" w:val="579"/>
        </w:trPr>
        <w:tc>
          <w:tcPr>
            <w:tcW w:w="1627" w:type="dxa"/>
            <w:vMerge/>
            <w:vAlign w:val="center"/>
          </w:tcPr>
          <w:p w:rsidR="00753124" w:rsidRPr="00753124" w:rsidRDefault="00753124" w:rsidP="0075312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Výzkum nasávání a leštění disků nad 25 mm.</w:t>
            </w:r>
          </w:p>
        </w:tc>
        <w:tc>
          <w:tcPr>
            <w:tcW w:w="1417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753124" w:rsidTr="0083783D">
        <w:trPr>
          <w:trHeight w:hRule="exact" w:val="586"/>
        </w:trPr>
        <w:tc>
          <w:tcPr>
            <w:tcW w:w="1627" w:type="dxa"/>
            <w:vMerge w:val="restart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 Tenké</w:t>
            </w:r>
          </w:p>
          <w:p w:rsidR="00753124" w:rsidRPr="00753124" w:rsidRDefault="00753124" w:rsidP="0075312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vrstvy</w:t>
            </w:r>
          </w:p>
        </w:tc>
        <w:tc>
          <w:tcPr>
            <w:tcW w:w="5670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Zdokonalování vlastností AR vrstev.</w:t>
            </w:r>
          </w:p>
        </w:tc>
        <w:tc>
          <w:tcPr>
            <w:tcW w:w="1417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12/2017</w:t>
            </w:r>
          </w:p>
        </w:tc>
      </w:tr>
      <w:tr w:rsidR="00753124" w:rsidTr="0083783D">
        <w:trPr>
          <w:trHeight w:hRule="exact" w:val="579"/>
        </w:trPr>
        <w:tc>
          <w:tcPr>
            <w:tcW w:w="1627" w:type="dxa"/>
            <w:vMerge/>
            <w:vAlign w:val="center"/>
          </w:tcPr>
          <w:p w:rsidR="00753124" w:rsidRP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Zdokonalování vlastností kombinovaných vrstev.</w:t>
            </w:r>
          </w:p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Návrh a zdokonalování vrstev s radiálním profilem reflektivity.</w:t>
            </w:r>
          </w:p>
        </w:tc>
        <w:tc>
          <w:tcPr>
            <w:tcW w:w="1417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753124" w:rsidTr="0083783D">
        <w:trPr>
          <w:trHeight w:hRule="exact" w:val="579"/>
        </w:trPr>
        <w:tc>
          <w:tcPr>
            <w:tcW w:w="1627" w:type="dxa"/>
            <w:vMerge/>
            <w:vAlign w:val="center"/>
          </w:tcPr>
          <w:p w:rsidR="00753124" w:rsidRP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prahu poškození vrstev.</w:t>
            </w:r>
          </w:p>
        </w:tc>
        <w:tc>
          <w:tcPr>
            <w:tcW w:w="1417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753124" w:rsidRDefault="00753124" w:rsidP="0075312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074734" w:rsidTr="0083783D">
        <w:trPr>
          <w:trHeight w:hRule="exact" w:val="276"/>
        </w:trPr>
        <w:tc>
          <w:tcPr>
            <w:tcW w:w="1627" w:type="dxa"/>
            <w:vMerge w:val="restart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5. Koncentrace </w:t>
            </w:r>
          </w:p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Nd</w:t>
            </w:r>
            <w:proofErr w:type="spellEnd"/>
          </w:p>
        </w:tc>
        <w:tc>
          <w:tcPr>
            <w:tcW w:w="5670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Návrh a programování algoritmu.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3/2017</w:t>
            </w:r>
          </w:p>
        </w:tc>
      </w:tr>
      <w:tr w:rsidR="00074734" w:rsidTr="0083783D">
        <w:trPr>
          <w:trHeight w:hRule="exact" w:val="279"/>
        </w:trPr>
        <w:tc>
          <w:tcPr>
            <w:tcW w:w="1627" w:type="dxa"/>
            <w:vMerge/>
            <w:vAlign w:val="center"/>
          </w:tcPr>
          <w:p w:rsidR="00074734" w:rsidRPr="00753124" w:rsidRDefault="00074734" w:rsidP="0007473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Vytvoření měřicí metody.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6/2017</w:t>
            </w:r>
          </w:p>
        </w:tc>
      </w:tr>
      <w:tr w:rsidR="00074734" w:rsidTr="0083783D">
        <w:trPr>
          <w:trHeight w:hRule="exact" w:val="567"/>
        </w:trPr>
        <w:tc>
          <w:tcPr>
            <w:tcW w:w="1627" w:type="dxa"/>
            <w:vMerge/>
            <w:vAlign w:val="center"/>
          </w:tcPr>
          <w:p w:rsidR="00074734" w:rsidRPr="00753124" w:rsidRDefault="00074734" w:rsidP="0007473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Ověření funkčnosti.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074734" w:rsidTr="0083783D">
        <w:trPr>
          <w:trHeight w:hRule="exact" w:val="561"/>
        </w:trPr>
        <w:tc>
          <w:tcPr>
            <w:tcW w:w="162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6. Měření</w:t>
            </w:r>
          </w:p>
          <w:p w:rsidR="00074734" w:rsidRPr="00753124" w:rsidRDefault="00074734" w:rsidP="0007473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transmise</w:t>
            </w:r>
          </w:p>
        </w:tc>
        <w:tc>
          <w:tcPr>
            <w:tcW w:w="5670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Ověření funkčnosti a popis.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6/2017</w:t>
            </w:r>
          </w:p>
        </w:tc>
      </w:tr>
      <w:tr w:rsidR="00074734" w:rsidTr="0083783D">
        <w:trPr>
          <w:trHeight w:hRule="exact" w:val="285"/>
        </w:trPr>
        <w:tc>
          <w:tcPr>
            <w:tcW w:w="1627" w:type="dxa"/>
            <w:vMerge w:val="restart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7. Profil</w:t>
            </w:r>
          </w:p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reflektivity</w:t>
            </w:r>
          </w:p>
        </w:tc>
        <w:tc>
          <w:tcPr>
            <w:tcW w:w="5670" w:type="dxa"/>
            <w:vAlign w:val="center"/>
          </w:tcPr>
          <w:p w:rsidR="00074734" w:rsidRPr="004E038D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Vytvoření metody měření.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3/ 2017</w:t>
            </w:r>
          </w:p>
        </w:tc>
      </w:tr>
      <w:tr w:rsidR="00074734" w:rsidTr="0083783D">
        <w:trPr>
          <w:trHeight w:hRule="exact" w:val="331"/>
        </w:trPr>
        <w:tc>
          <w:tcPr>
            <w:tcW w:w="1627" w:type="dxa"/>
            <w:vMerge/>
            <w:vAlign w:val="center"/>
          </w:tcPr>
          <w:p w:rsidR="00074734" w:rsidRPr="00753124" w:rsidRDefault="00074734" w:rsidP="0007473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Ověřová</w:t>
            </w:r>
            <w:r w:rsidRPr="005F38E5">
              <w:rPr>
                <w:b w:val="0"/>
                <w:i w:val="0"/>
                <w:sz w:val="22"/>
                <w:szCs w:val="22"/>
              </w:rPr>
              <w:t>ní</w:t>
            </w:r>
            <w:r>
              <w:rPr>
                <w:b w:val="0"/>
                <w:i w:val="0"/>
                <w:sz w:val="22"/>
                <w:szCs w:val="22"/>
              </w:rPr>
              <w:t xml:space="preserve"> a popis metody, převedení metody do CRYTURU.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9/2017</w:t>
            </w:r>
          </w:p>
        </w:tc>
      </w:tr>
      <w:tr w:rsidR="00074734" w:rsidTr="0083783D">
        <w:trPr>
          <w:trHeight w:hRule="exact" w:val="520"/>
        </w:trPr>
        <w:tc>
          <w:tcPr>
            <w:tcW w:w="1627" w:type="dxa"/>
            <w:vMerge/>
            <w:vAlign w:val="center"/>
          </w:tcPr>
          <w:p w:rsidR="00074734" w:rsidRPr="00753124" w:rsidRDefault="00074734" w:rsidP="00074734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vzorků v CRYTURU.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074734" w:rsidTr="0083783D">
        <w:trPr>
          <w:trHeight w:hRule="exact" w:val="571"/>
        </w:trPr>
        <w:tc>
          <w:tcPr>
            <w:tcW w:w="1627" w:type="dxa"/>
            <w:vAlign w:val="center"/>
          </w:tcPr>
          <w:p w:rsidR="00074734" w:rsidRPr="0075312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8. Tyče a disky</w:t>
            </w:r>
          </w:p>
        </w:tc>
        <w:tc>
          <w:tcPr>
            <w:tcW w:w="5670" w:type="dxa"/>
            <w:vAlign w:val="center"/>
          </w:tcPr>
          <w:p w:rsidR="00074734" w:rsidRPr="004E038D" w:rsidRDefault="00074734" w:rsidP="0007473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Příprava vzorků složených tyčí a disků, optimalizace.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074734" w:rsidTr="0083783D">
        <w:trPr>
          <w:trHeight w:hRule="exact" w:val="281"/>
        </w:trPr>
        <w:tc>
          <w:tcPr>
            <w:tcW w:w="1627" w:type="dxa"/>
            <w:vMerge w:val="restart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9. Aktivní</w:t>
            </w:r>
          </w:p>
          <w:p w:rsidR="00074734" w:rsidRPr="0075312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měření</w:t>
            </w:r>
          </w:p>
        </w:tc>
        <w:tc>
          <w:tcPr>
            <w:tcW w:w="5670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Vytvoření metody měření.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12/2017</w:t>
            </w:r>
          </w:p>
        </w:tc>
      </w:tr>
      <w:tr w:rsidR="00074734" w:rsidTr="0083783D">
        <w:trPr>
          <w:trHeight w:hRule="exact" w:val="569"/>
        </w:trPr>
        <w:tc>
          <w:tcPr>
            <w:tcW w:w="1627" w:type="dxa"/>
            <w:vMerge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Optimalizace, ověření a popis metody.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</w:t>
            </w:r>
            <w:r w:rsidR="00EA5760"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2"/>
              </w:rPr>
              <w:t>2018</w:t>
            </w:r>
          </w:p>
        </w:tc>
      </w:tr>
      <w:tr w:rsidR="00074734" w:rsidTr="0083783D">
        <w:trPr>
          <w:trHeight w:hRule="exact" w:val="563"/>
        </w:trPr>
        <w:tc>
          <w:tcPr>
            <w:tcW w:w="162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10. Nový</w:t>
            </w:r>
          </w:p>
          <w:p w:rsidR="00074734" w:rsidRPr="009B2560" w:rsidRDefault="00FD1DEE" w:rsidP="000747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  <w:r w:rsidR="00074734">
              <w:rPr>
                <w:sz w:val="22"/>
              </w:rPr>
              <w:t>materiál</w:t>
            </w:r>
          </w:p>
        </w:tc>
        <w:tc>
          <w:tcPr>
            <w:tcW w:w="5670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Rešerše a výběr vhodného materiálu.</w:t>
            </w:r>
          </w:p>
        </w:tc>
        <w:tc>
          <w:tcPr>
            <w:tcW w:w="1417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074734" w:rsidRDefault="00074734" w:rsidP="00074734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12/2017</w:t>
            </w:r>
          </w:p>
        </w:tc>
      </w:tr>
      <w:tr w:rsidR="00EA5760" w:rsidTr="0083783D">
        <w:trPr>
          <w:trHeight w:hRule="exact" w:val="287"/>
        </w:trPr>
        <w:tc>
          <w:tcPr>
            <w:tcW w:w="1627" w:type="dxa"/>
            <w:vMerge w:val="restart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11. Tepelná</w:t>
            </w:r>
          </w:p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 stabilita</w:t>
            </w:r>
          </w:p>
        </w:tc>
        <w:tc>
          <w:tcPr>
            <w:tcW w:w="5670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Vytvoření měřicí metody.</w:t>
            </w:r>
          </w:p>
        </w:tc>
        <w:tc>
          <w:tcPr>
            <w:tcW w:w="1417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9/2017</w:t>
            </w:r>
          </w:p>
        </w:tc>
      </w:tr>
      <w:tr w:rsidR="00EA5760" w:rsidTr="0083783D">
        <w:trPr>
          <w:trHeight w:hRule="exact" w:val="563"/>
        </w:trPr>
        <w:tc>
          <w:tcPr>
            <w:tcW w:w="1627" w:type="dxa"/>
            <w:vMerge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Ověřování vlastností vzorků v tepelných cyklech, popis metody.</w:t>
            </w:r>
          </w:p>
        </w:tc>
        <w:tc>
          <w:tcPr>
            <w:tcW w:w="1417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přechází</w:t>
            </w:r>
          </w:p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do r. 2018</w:t>
            </w:r>
          </w:p>
        </w:tc>
      </w:tr>
      <w:tr w:rsidR="00EA5760" w:rsidTr="0083783D">
        <w:trPr>
          <w:trHeight w:hRule="exact" w:val="563"/>
        </w:trPr>
        <w:tc>
          <w:tcPr>
            <w:tcW w:w="1627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12. Kompaktní</w:t>
            </w:r>
          </w:p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 hlavice</w:t>
            </w:r>
          </w:p>
        </w:tc>
        <w:tc>
          <w:tcPr>
            <w:tcW w:w="5670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Návrh a příprava kompaktní hlavice.</w:t>
            </w:r>
          </w:p>
        </w:tc>
        <w:tc>
          <w:tcPr>
            <w:tcW w:w="1417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2018</w:t>
            </w:r>
          </w:p>
        </w:tc>
      </w:tr>
      <w:tr w:rsidR="00EA5760" w:rsidTr="00EA5760">
        <w:trPr>
          <w:trHeight w:hRule="exact" w:val="293"/>
        </w:trPr>
        <w:tc>
          <w:tcPr>
            <w:tcW w:w="9848" w:type="dxa"/>
            <w:gridSpan w:val="4"/>
            <w:vAlign w:val="center"/>
          </w:tcPr>
          <w:p w:rsidR="00EA5760" w:rsidRPr="002054D7" w:rsidRDefault="00EA5760" w:rsidP="00EA5760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rok 2018</w:t>
            </w:r>
          </w:p>
        </w:tc>
      </w:tr>
      <w:tr w:rsidR="00EA5760" w:rsidTr="0083783D">
        <w:trPr>
          <w:trHeight w:hRule="exact" w:val="567"/>
        </w:trPr>
        <w:tc>
          <w:tcPr>
            <w:tcW w:w="1627" w:type="dxa"/>
            <w:vAlign w:val="center"/>
          </w:tcPr>
          <w:p w:rsidR="00EA5760" w:rsidRPr="00EA5760" w:rsidRDefault="00EA5760" w:rsidP="00EA5760">
            <w:pPr>
              <w:pStyle w:val="Zkladntextodsazen"/>
              <w:ind w:left="0" w:right="-851"/>
              <w:rPr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Cs w:val="0"/>
                <w:i w:val="0"/>
                <w:iCs w:val="0"/>
                <w:sz w:val="22"/>
                <w:szCs w:val="22"/>
              </w:rPr>
              <w:t xml:space="preserve">     </w:t>
            </w:r>
            <w:r w:rsidRPr="00EA5760">
              <w:rPr>
                <w:bCs w:val="0"/>
                <w:i w:val="0"/>
                <w:iCs w:val="0"/>
                <w:sz w:val="22"/>
                <w:szCs w:val="22"/>
              </w:rPr>
              <w:t>Etapa 3.</w:t>
            </w:r>
          </w:p>
        </w:tc>
        <w:tc>
          <w:tcPr>
            <w:tcW w:w="5670" w:type="dxa"/>
            <w:vAlign w:val="center"/>
          </w:tcPr>
          <w:p w:rsidR="00EA5760" w:rsidRDefault="00EA5760" w:rsidP="00EA5760">
            <w:pPr>
              <w:pStyle w:val="Zkladntextodsazen"/>
              <w:ind w:left="0" w:right="-851"/>
              <w:jc w:val="left"/>
              <w:rPr>
                <w:i w:val="0"/>
                <w:sz w:val="22"/>
                <w:szCs w:val="22"/>
              </w:rPr>
            </w:pPr>
            <w:r w:rsidRPr="00EA5760">
              <w:rPr>
                <w:i w:val="0"/>
                <w:sz w:val="22"/>
                <w:szCs w:val="22"/>
              </w:rPr>
              <w:t xml:space="preserve">Ověření měřicích metod, výzkum disků, složených tyčí a </w:t>
            </w:r>
          </w:p>
          <w:p w:rsidR="00EA5760" w:rsidRPr="00EA5760" w:rsidRDefault="00EA5760" w:rsidP="00EA5760">
            <w:pPr>
              <w:pStyle w:val="Zkladntextodsazen"/>
              <w:ind w:left="0" w:right="-851"/>
              <w:jc w:val="left"/>
              <w:rPr>
                <w:i w:val="0"/>
                <w:sz w:val="22"/>
                <w:szCs w:val="22"/>
              </w:rPr>
            </w:pPr>
            <w:r w:rsidRPr="00EA5760">
              <w:rPr>
                <w:i w:val="0"/>
                <w:sz w:val="22"/>
                <w:szCs w:val="22"/>
              </w:rPr>
              <w:t>nového materiálu</w:t>
            </w:r>
          </w:p>
        </w:tc>
        <w:tc>
          <w:tcPr>
            <w:tcW w:w="1417" w:type="dxa"/>
            <w:vAlign w:val="center"/>
          </w:tcPr>
          <w:p w:rsidR="00EA5760" w:rsidRP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A5760" w:rsidRPr="00EA5760" w:rsidRDefault="00EA5760" w:rsidP="00EA5760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FD1DEE" w:rsidTr="0083783D">
        <w:trPr>
          <w:trHeight w:hRule="exact" w:val="291"/>
        </w:trPr>
        <w:tc>
          <w:tcPr>
            <w:tcW w:w="1627" w:type="dxa"/>
            <w:vMerge w:val="restart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1. Pěstování</w:t>
            </w:r>
          </w:p>
          <w:p w:rsidR="00FD1DEE" w:rsidRPr="00EA5760" w:rsidRDefault="00FD1DEE" w:rsidP="00FD1DEE">
            <w:pPr>
              <w:pStyle w:val="Zkladntextodsazen"/>
              <w:ind w:left="0" w:right="-85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Nd:YAG</w:t>
            </w:r>
            <w:proofErr w:type="spellEnd"/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Zdokonalování vlastností krystalů.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6/2018</w:t>
            </w:r>
          </w:p>
        </w:tc>
      </w:tr>
      <w:tr w:rsidR="00FD1DEE" w:rsidTr="0083783D">
        <w:trPr>
          <w:trHeight w:hRule="exact" w:val="281"/>
        </w:trPr>
        <w:tc>
          <w:tcPr>
            <w:tcW w:w="1627" w:type="dxa"/>
            <w:vMerge/>
            <w:vAlign w:val="center"/>
          </w:tcPr>
          <w:p w:rsidR="00FD1DEE" w:rsidRPr="00EA5760" w:rsidRDefault="00FD1DEE" w:rsidP="00FD1D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Ověření a popis technologie pěstování.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12/2018</w:t>
            </w:r>
          </w:p>
        </w:tc>
      </w:tr>
      <w:tr w:rsidR="00FD1DEE" w:rsidTr="0083783D">
        <w:trPr>
          <w:trHeight w:hRule="exact" w:val="271"/>
        </w:trPr>
        <w:tc>
          <w:tcPr>
            <w:tcW w:w="1627" w:type="dxa"/>
            <w:vMerge w:val="restart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 Pěstování</w:t>
            </w:r>
          </w:p>
          <w:p w:rsidR="00FD1DEE" w:rsidRPr="00EA5760" w:rsidRDefault="00FD1DEE" w:rsidP="00FD1DE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Yb:YAG</w:t>
            </w:r>
            <w:proofErr w:type="spellEnd"/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Výzkum podmínek pro dosažení homogenity.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9/2018</w:t>
            </w:r>
          </w:p>
        </w:tc>
      </w:tr>
      <w:tr w:rsidR="00FD1DEE" w:rsidTr="0083783D">
        <w:trPr>
          <w:trHeight w:hRule="exact" w:val="573"/>
        </w:trPr>
        <w:tc>
          <w:tcPr>
            <w:tcW w:w="1627" w:type="dxa"/>
            <w:vMerge/>
            <w:vAlign w:val="center"/>
          </w:tcPr>
          <w:p w:rsidR="00FD1DEE" w:rsidRPr="00EA5760" w:rsidRDefault="00FD1DEE" w:rsidP="00FD1D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chemického složení.</w:t>
            </w:r>
          </w:p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Zdokonalování vlastností krystalů.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2019</w:t>
            </w:r>
          </w:p>
        </w:tc>
      </w:tr>
      <w:tr w:rsidR="00FD1DEE" w:rsidTr="0083783D">
        <w:trPr>
          <w:trHeight w:hRule="exact" w:val="283"/>
        </w:trPr>
        <w:tc>
          <w:tcPr>
            <w:tcW w:w="1627" w:type="dxa"/>
            <w:vMerge w:val="restart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 Leštění</w:t>
            </w:r>
          </w:p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disků</w:t>
            </w: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Výzkum nasávání a leštění disků nad 25 mm.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9/2018</w:t>
            </w:r>
          </w:p>
        </w:tc>
      </w:tr>
      <w:tr w:rsidR="00FD1DEE" w:rsidTr="0083783D">
        <w:trPr>
          <w:trHeight w:hRule="exact" w:val="571"/>
        </w:trPr>
        <w:tc>
          <w:tcPr>
            <w:tcW w:w="1627" w:type="dxa"/>
            <w:vMerge/>
            <w:vAlign w:val="center"/>
          </w:tcPr>
          <w:p w:rsidR="00FD1DEE" w:rsidRPr="00EA5760" w:rsidRDefault="00FD1DEE" w:rsidP="00FD1D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fyzikálních, geometrických a optických vlastností.</w:t>
            </w:r>
          </w:p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Ověřování a popis technologie.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2019</w:t>
            </w:r>
          </w:p>
        </w:tc>
      </w:tr>
      <w:tr w:rsidR="00FD1DEE" w:rsidTr="0083783D">
        <w:trPr>
          <w:trHeight w:hRule="exact" w:val="281"/>
        </w:trPr>
        <w:tc>
          <w:tcPr>
            <w:tcW w:w="1627" w:type="dxa"/>
            <w:vMerge w:val="restart"/>
            <w:vAlign w:val="center"/>
          </w:tcPr>
          <w:p w:rsidR="00FD1DEE" w:rsidRP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 Tenké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2"/>
              </w:rPr>
              <w:t>vrstvy</w:t>
            </w: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Zdokonalování vlastností kombinovaných vrstev.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 2018</w:t>
            </w:r>
          </w:p>
        </w:tc>
      </w:tr>
      <w:tr w:rsidR="00FD1DEE" w:rsidTr="0083783D">
        <w:trPr>
          <w:trHeight w:hRule="exact" w:val="454"/>
        </w:trPr>
        <w:tc>
          <w:tcPr>
            <w:tcW w:w="1627" w:type="dxa"/>
            <w:vMerge/>
            <w:vAlign w:val="center"/>
          </w:tcPr>
          <w:p w:rsidR="00FD1DEE" w:rsidRPr="00EA5760" w:rsidRDefault="00FD1DEE" w:rsidP="00FD1D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Návrh a zdokonalování vrstev s radiálním profilem reflektivity.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do </w:t>
            </w:r>
            <w:proofErr w:type="gramStart"/>
            <w:r>
              <w:rPr>
                <w:b w:val="0"/>
                <w:bCs w:val="0"/>
                <w:i w:val="0"/>
                <w:iCs w:val="0"/>
                <w:sz w:val="22"/>
              </w:rPr>
              <w:t>r.2019</w:t>
            </w:r>
            <w:proofErr w:type="gramEnd"/>
          </w:p>
        </w:tc>
      </w:tr>
      <w:tr w:rsidR="00FD1DEE" w:rsidTr="0083783D">
        <w:trPr>
          <w:trHeight w:hRule="exact" w:val="249"/>
        </w:trPr>
        <w:tc>
          <w:tcPr>
            <w:tcW w:w="1627" w:type="dxa"/>
            <w:vMerge/>
            <w:vAlign w:val="center"/>
          </w:tcPr>
          <w:p w:rsidR="00FD1DEE" w:rsidRPr="00EA5760" w:rsidRDefault="00FD1DEE" w:rsidP="00FD1D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prahu poškození vrstev.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 2018</w:t>
            </w:r>
          </w:p>
        </w:tc>
      </w:tr>
      <w:tr w:rsidR="00FD1DEE" w:rsidTr="0083783D">
        <w:trPr>
          <w:trHeight w:hRule="exact" w:val="295"/>
        </w:trPr>
        <w:tc>
          <w:tcPr>
            <w:tcW w:w="1627" w:type="dxa"/>
            <w:vMerge w:val="restart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5. Koncentrace </w:t>
            </w:r>
          </w:p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Nd</w:t>
            </w:r>
            <w:proofErr w:type="spellEnd"/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Ověření funkčnosti.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6/2018</w:t>
            </w:r>
          </w:p>
        </w:tc>
      </w:tr>
      <w:tr w:rsidR="00FD1DEE" w:rsidTr="0083783D">
        <w:trPr>
          <w:trHeight w:hRule="exact" w:val="271"/>
        </w:trPr>
        <w:tc>
          <w:tcPr>
            <w:tcW w:w="1627" w:type="dxa"/>
            <w:vMerge/>
            <w:vAlign w:val="center"/>
          </w:tcPr>
          <w:p w:rsidR="00FD1DEE" w:rsidRPr="00EA5760" w:rsidRDefault="00FD1DEE" w:rsidP="00FD1D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Optimalizace a popis metody.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12/2018</w:t>
            </w:r>
          </w:p>
        </w:tc>
      </w:tr>
      <w:tr w:rsidR="00FD1DEE" w:rsidTr="0083783D">
        <w:trPr>
          <w:trHeight w:hRule="exact" w:val="586"/>
        </w:trPr>
        <w:tc>
          <w:tcPr>
            <w:tcW w:w="162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7. Profil</w:t>
            </w:r>
          </w:p>
          <w:p w:rsidR="00FD1DEE" w:rsidRPr="00EA5760" w:rsidRDefault="0083783D" w:rsidP="00837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reflektivity</w:t>
            </w: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vzorků v CRYTURU.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2019</w:t>
            </w:r>
          </w:p>
        </w:tc>
      </w:tr>
      <w:tr w:rsidR="00FD1DEE" w:rsidTr="0083783D">
        <w:trPr>
          <w:trHeight w:hRule="exact" w:val="552"/>
        </w:trPr>
        <w:tc>
          <w:tcPr>
            <w:tcW w:w="1627" w:type="dxa"/>
            <w:vAlign w:val="center"/>
          </w:tcPr>
          <w:p w:rsidR="00FD1DEE" w:rsidRPr="00EA5760" w:rsidRDefault="0083783D" w:rsidP="00FD1D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8. Tyče a disky</w:t>
            </w:r>
          </w:p>
        </w:tc>
        <w:tc>
          <w:tcPr>
            <w:tcW w:w="5670" w:type="dxa"/>
            <w:vAlign w:val="center"/>
          </w:tcPr>
          <w:p w:rsidR="00FD1DEE" w:rsidRPr="004E038D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Příprava vzorků složených tyčí a disků, optimalizace.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2019</w:t>
            </w:r>
          </w:p>
        </w:tc>
      </w:tr>
      <w:tr w:rsidR="00FD1DEE" w:rsidTr="0083783D">
        <w:trPr>
          <w:trHeight w:hRule="exact" w:val="373"/>
        </w:trPr>
        <w:tc>
          <w:tcPr>
            <w:tcW w:w="162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9. Aktivní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měření</w:t>
            </w:r>
          </w:p>
          <w:p w:rsidR="00FD1DEE" w:rsidRPr="00EA5760" w:rsidRDefault="0083783D" w:rsidP="00837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Optimalizace, ověření a popis metody.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12/2018</w:t>
            </w:r>
          </w:p>
        </w:tc>
      </w:tr>
      <w:tr w:rsidR="0083783D" w:rsidTr="0083783D">
        <w:trPr>
          <w:trHeight w:hRule="exact" w:val="586"/>
        </w:trPr>
        <w:tc>
          <w:tcPr>
            <w:tcW w:w="1627" w:type="dxa"/>
            <w:vMerge w:val="restart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lastRenderedPageBreak/>
              <w:t>10. Nový</w:t>
            </w:r>
          </w:p>
          <w:p w:rsidR="0083783D" w:rsidRPr="00EA5760" w:rsidRDefault="0083783D" w:rsidP="00837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 materiál</w:t>
            </w:r>
          </w:p>
        </w:tc>
        <w:tc>
          <w:tcPr>
            <w:tcW w:w="5670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Pěstování nového materiálu.</w:t>
            </w:r>
          </w:p>
        </w:tc>
        <w:tc>
          <w:tcPr>
            <w:tcW w:w="1417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12/2018</w:t>
            </w:r>
          </w:p>
        </w:tc>
      </w:tr>
      <w:tr w:rsidR="0083783D" w:rsidTr="0083783D">
        <w:trPr>
          <w:trHeight w:hRule="exact" w:val="565"/>
        </w:trPr>
        <w:tc>
          <w:tcPr>
            <w:tcW w:w="1627" w:type="dxa"/>
            <w:vMerge/>
            <w:vAlign w:val="center"/>
          </w:tcPr>
          <w:p w:rsidR="0083783D" w:rsidRPr="00EA5760" w:rsidRDefault="0083783D" w:rsidP="00FD1D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Příprava vzorků nového materiálu.</w:t>
            </w:r>
          </w:p>
        </w:tc>
        <w:tc>
          <w:tcPr>
            <w:tcW w:w="1417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2019</w:t>
            </w:r>
          </w:p>
        </w:tc>
      </w:tr>
      <w:tr w:rsidR="00FD1DEE" w:rsidTr="0083783D">
        <w:trPr>
          <w:trHeight w:hRule="exact" w:val="550"/>
        </w:trPr>
        <w:tc>
          <w:tcPr>
            <w:tcW w:w="162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11. Tepelná</w:t>
            </w:r>
          </w:p>
          <w:p w:rsidR="00FD1DEE" w:rsidRPr="00EA5760" w:rsidRDefault="0083783D" w:rsidP="00837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      stabilita</w:t>
            </w:r>
          </w:p>
        </w:tc>
        <w:tc>
          <w:tcPr>
            <w:tcW w:w="5670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Ověřování vlastností vzorků v tepelných cyklech, popis metody.</w:t>
            </w:r>
          </w:p>
        </w:tc>
        <w:tc>
          <w:tcPr>
            <w:tcW w:w="1417" w:type="dxa"/>
            <w:vAlign w:val="center"/>
          </w:tcPr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p</w:t>
            </w:r>
            <w:r w:rsidR="00FD1DEE">
              <w:rPr>
                <w:b w:val="0"/>
                <w:bCs w:val="0"/>
                <w:i w:val="0"/>
                <w:iCs w:val="0"/>
                <w:sz w:val="22"/>
              </w:rPr>
              <w:t xml:space="preserve">řechází </w:t>
            </w:r>
          </w:p>
          <w:p w:rsidR="00FD1DEE" w:rsidRDefault="00FD1DEE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do </w:t>
            </w:r>
            <w:r w:rsidR="0083783D">
              <w:rPr>
                <w:b w:val="0"/>
                <w:bCs w:val="0"/>
                <w:i w:val="0"/>
                <w:iCs w:val="0"/>
                <w:sz w:val="22"/>
              </w:rPr>
              <w:t xml:space="preserve">r. </w:t>
            </w:r>
            <w:r>
              <w:rPr>
                <w:b w:val="0"/>
                <w:bCs w:val="0"/>
                <w:i w:val="0"/>
                <w:iCs w:val="0"/>
                <w:sz w:val="22"/>
              </w:rPr>
              <w:t>2019</w:t>
            </w:r>
          </w:p>
        </w:tc>
      </w:tr>
      <w:tr w:rsidR="0083783D" w:rsidTr="0083783D">
        <w:trPr>
          <w:trHeight w:hRule="exact" w:val="274"/>
        </w:trPr>
        <w:tc>
          <w:tcPr>
            <w:tcW w:w="1627" w:type="dxa"/>
            <w:vMerge w:val="restart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12. Kompaktní</w:t>
            </w:r>
          </w:p>
          <w:p w:rsidR="0083783D" w:rsidRPr="00EA5760" w:rsidRDefault="0083783D" w:rsidP="00837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      hlavice</w:t>
            </w:r>
          </w:p>
        </w:tc>
        <w:tc>
          <w:tcPr>
            <w:tcW w:w="5670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Návrh a příprava kompaktní hlavice.</w:t>
            </w:r>
          </w:p>
        </w:tc>
        <w:tc>
          <w:tcPr>
            <w:tcW w:w="1417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6/2018</w:t>
            </w:r>
          </w:p>
        </w:tc>
      </w:tr>
      <w:tr w:rsidR="0083783D" w:rsidTr="0083783D">
        <w:trPr>
          <w:trHeight w:hRule="exact" w:val="584"/>
        </w:trPr>
        <w:tc>
          <w:tcPr>
            <w:tcW w:w="1627" w:type="dxa"/>
            <w:vMerge/>
            <w:vAlign w:val="center"/>
          </w:tcPr>
          <w:p w:rsidR="0083783D" w:rsidRPr="00EA5760" w:rsidRDefault="0083783D" w:rsidP="00FD1D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Zlepšování vlastností hlavice.</w:t>
            </w:r>
          </w:p>
        </w:tc>
        <w:tc>
          <w:tcPr>
            <w:tcW w:w="1417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přechází </w:t>
            </w:r>
          </w:p>
          <w:p w:rsidR="0083783D" w:rsidRDefault="0083783D" w:rsidP="00FD1DEE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do r. 2019</w:t>
            </w:r>
          </w:p>
        </w:tc>
      </w:tr>
      <w:tr w:rsidR="0083783D" w:rsidTr="000E4D1F">
        <w:trPr>
          <w:trHeight w:hRule="exact" w:val="296"/>
        </w:trPr>
        <w:tc>
          <w:tcPr>
            <w:tcW w:w="9848" w:type="dxa"/>
            <w:gridSpan w:val="4"/>
            <w:vAlign w:val="center"/>
          </w:tcPr>
          <w:p w:rsidR="0083783D" w:rsidRPr="0083783D" w:rsidRDefault="0083783D" w:rsidP="00FD1DEE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783D">
              <w:rPr>
                <w:rFonts w:ascii="Times New Roman" w:hAnsi="Times New Roman"/>
                <w:bCs/>
                <w:sz w:val="22"/>
                <w:szCs w:val="22"/>
              </w:rPr>
              <w:t>rok 2019</w:t>
            </w:r>
          </w:p>
        </w:tc>
      </w:tr>
      <w:tr w:rsidR="0083783D" w:rsidTr="0083783D">
        <w:trPr>
          <w:trHeight w:hRule="exact" w:val="542"/>
        </w:trPr>
        <w:tc>
          <w:tcPr>
            <w:tcW w:w="1627" w:type="dxa"/>
            <w:vMerge w:val="restart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2. Pěstování</w:t>
            </w:r>
          </w:p>
          <w:p w:rsidR="0083783D" w:rsidRP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</w:t>
            </w:r>
            <w:proofErr w:type="spellStart"/>
            <w:r>
              <w:rPr>
                <w:b w:val="0"/>
                <w:bCs w:val="0"/>
                <w:i w:val="0"/>
                <w:iCs w:val="0"/>
                <w:sz w:val="22"/>
              </w:rPr>
              <w:t>Yb:YAG</w:t>
            </w:r>
            <w:proofErr w:type="spellEnd"/>
          </w:p>
        </w:tc>
        <w:tc>
          <w:tcPr>
            <w:tcW w:w="5670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chemického složení.</w:t>
            </w:r>
          </w:p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Zdokonalování vlastností krystalů.</w:t>
            </w:r>
          </w:p>
        </w:tc>
        <w:tc>
          <w:tcPr>
            <w:tcW w:w="141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9/2019</w:t>
            </w:r>
          </w:p>
        </w:tc>
      </w:tr>
      <w:tr w:rsidR="0083783D" w:rsidTr="0083783D">
        <w:trPr>
          <w:trHeight w:hRule="exact" w:val="281"/>
        </w:trPr>
        <w:tc>
          <w:tcPr>
            <w:tcW w:w="1627" w:type="dxa"/>
            <w:vMerge/>
            <w:vAlign w:val="center"/>
          </w:tcPr>
          <w:p w:rsidR="0083783D" w:rsidRPr="00EA5760" w:rsidRDefault="0083783D" w:rsidP="008378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Ověřování a popis technologie.</w:t>
            </w:r>
          </w:p>
        </w:tc>
        <w:tc>
          <w:tcPr>
            <w:tcW w:w="141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12/2019</w:t>
            </w:r>
          </w:p>
        </w:tc>
      </w:tr>
      <w:tr w:rsidR="0083783D" w:rsidTr="0083783D">
        <w:trPr>
          <w:trHeight w:hRule="exact" w:val="285"/>
        </w:trPr>
        <w:tc>
          <w:tcPr>
            <w:tcW w:w="1627" w:type="dxa"/>
            <w:vMerge w:val="restart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3. Leštění</w:t>
            </w:r>
          </w:p>
          <w:p w:rsidR="0083783D" w:rsidRP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</w:t>
            </w:r>
            <w:r>
              <w:rPr>
                <w:b w:val="0"/>
                <w:bCs w:val="0"/>
                <w:i w:val="0"/>
                <w:iCs w:val="0"/>
                <w:sz w:val="22"/>
              </w:rPr>
              <w:t>disků</w:t>
            </w:r>
          </w:p>
        </w:tc>
        <w:tc>
          <w:tcPr>
            <w:tcW w:w="5670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fyzikálních, geometrických a optických vlastností.</w:t>
            </w:r>
          </w:p>
        </w:tc>
        <w:tc>
          <w:tcPr>
            <w:tcW w:w="141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9/2019</w:t>
            </w:r>
          </w:p>
        </w:tc>
      </w:tr>
      <w:tr w:rsidR="0083783D" w:rsidTr="0083783D">
        <w:trPr>
          <w:trHeight w:hRule="exact" w:val="289"/>
        </w:trPr>
        <w:tc>
          <w:tcPr>
            <w:tcW w:w="1627" w:type="dxa"/>
            <w:vMerge/>
            <w:vAlign w:val="center"/>
          </w:tcPr>
          <w:p w:rsidR="0083783D" w:rsidRPr="00EA5760" w:rsidRDefault="0083783D" w:rsidP="008378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Ověřování a popis technologie.</w:t>
            </w:r>
          </w:p>
        </w:tc>
        <w:tc>
          <w:tcPr>
            <w:tcW w:w="141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3/2019</w:t>
            </w:r>
          </w:p>
        </w:tc>
      </w:tr>
      <w:tr w:rsidR="0083783D" w:rsidTr="0083783D">
        <w:trPr>
          <w:trHeight w:hRule="exact" w:val="279"/>
        </w:trPr>
        <w:tc>
          <w:tcPr>
            <w:tcW w:w="1627" w:type="dxa"/>
            <w:vMerge w:val="restart"/>
            <w:vAlign w:val="center"/>
          </w:tcPr>
          <w:p w:rsidR="0083783D" w:rsidRP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4. Tenké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2"/>
              </w:rPr>
              <w:t>vrstvy</w:t>
            </w:r>
          </w:p>
        </w:tc>
        <w:tc>
          <w:tcPr>
            <w:tcW w:w="5670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Návrh a zdokonalování vrstev s radiálním profilem reflektivity.</w:t>
            </w:r>
          </w:p>
        </w:tc>
        <w:tc>
          <w:tcPr>
            <w:tcW w:w="141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6/2019</w:t>
            </w:r>
          </w:p>
        </w:tc>
      </w:tr>
      <w:tr w:rsidR="0083783D" w:rsidTr="0083783D">
        <w:trPr>
          <w:trHeight w:hRule="exact" w:val="283"/>
        </w:trPr>
        <w:tc>
          <w:tcPr>
            <w:tcW w:w="1627" w:type="dxa"/>
            <w:vMerge/>
            <w:vAlign w:val="center"/>
          </w:tcPr>
          <w:p w:rsidR="0083783D" w:rsidRPr="00EA5760" w:rsidRDefault="0083783D" w:rsidP="008378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Ověření a popis technologie.</w:t>
            </w:r>
          </w:p>
        </w:tc>
        <w:tc>
          <w:tcPr>
            <w:tcW w:w="141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9/2019</w:t>
            </w:r>
          </w:p>
        </w:tc>
      </w:tr>
      <w:tr w:rsidR="0083783D" w:rsidTr="000E4D1F">
        <w:trPr>
          <w:trHeight w:hRule="exact" w:val="571"/>
        </w:trPr>
        <w:tc>
          <w:tcPr>
            <w:tcW w:w="1627" w:type="dxa"/>
            <w:vAlign w:val="center"/>
          </w:tcPr>
          <w:p w:rsidR="000E4D1F" w:rsidRDefault="000E4D1F" w:rsidP="000E4D1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7. Profil</w:t>
            </w:r>
            <w:r>
              <w:rPr>
                <w:b w:val="0"/>
                <w:bCs w:val="0"/>
                <w:i w:val="0"/>
                <w:iCs w:val="0"/>
                <w:sz w:val="22"/>
              </w:rPr>
              <w:t xml:space="preserve"> </w:t>
            </w:r>
          </w:p>
          <w:p w:rsidR="000E4D1F" w:rsidRDefault="000E4D1F" w:rsidP="000E4D1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reflektivity</w:t>
            </w:r>
          </w:p>
          <w:p w:rsidR="0083783D" w:rsidRPr="00EA5760" w:rsidRDefault="000E4D1F" w:rsidP="000E4D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5670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Měření vzorků v CRYTURU.</w:t>
            </w:r>
          </w:p>
        </w:tc>
        <w:tc>
          <w:tcPr>
            <w:tcW w:w="141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12/2019</w:t>
            </w:r>
          </w:p>
        </w:tc>
      </w:tr>
      <w:tr w:rsidR="000E4D1F" w:rsidTr="0083783D">
        <w:trPr>
          <w:trHeight w:hRule="exact" w:val="291"/>
        </w:trPr>
        <w:tc>
          <w:tcPr>
            <w:tcW w:w="1627" w:type="dxa"/>
            <w:vMerge w:val="restart"/>
            <w:vAlign w:val="center"/>
          </w:tcPr>
          <w:p w:rsidR="000E4D1F" w:rsidRPr="00EA5760" w:rsidRDefault="000E4D1F" w:rsidP="008378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8. Tyče a disky</w:t>
            </w:r>
          </w:p>
        </w:tc>
        <w:tc>
          <w:tcPr>
            <w:tcW w:w="5670" w:type="dxa"/>
            <w:vAlign w:val="center"/>
          </w:tcPr>
          <w:p w:rsidR="000E4D1F" w:rsidRPr="004E038D" w:rsidRDefault="000E4D1F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Příprava vzorků složených tyčí a disků, optimalizace.</w:t>
            </w:r>
          </w:p>
        </w:tc>
        <w:tc>
          <w:tcPr>
            <w:tcW w:w="1417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6/2019</w:t>
            </w:r>
          </w:p>
        </w:tc>
      </w:tr>
      <w:tr w:rsidR="000E4D1F" w:rsidTr="0083783D">
        <w:trPr>
          <w:trHeight w:hRule="exact" w:val="267"/>
        </w:trPr>
        <w:tc>
          <w:tcPr>
            <w:tcW w:w="1627" w:type="dxa"/>
            <w:vMerge/>
            <w:vAlign w:val="center"/>
          </w:tcPr>
          <w:p w:rsidR="000E4D1F" w:rsidRPr="00EA5760" w:rsidRDefault="000E4D1F" w:rsidP="008378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Užitný vzor složené tyče (disku).</w:t>
            </w:r>
          </w:p>
        </w:tc>
        <w:tc>
          <w:tcPr>
            <w:tcW w:w="1417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12/2019</w:t>
            </w:r>
          </w:p>
        </w:tc>
      </w:tr>
      <w:tr w:rsidR="000E4D1F" w:rsidTr="0083783D">
        <w:trPr>
          <w:trHeight w:hRule="exact" w:val="285"/>
        </w:trPr>
        <w:tc>
          <w:tcPr>
            <w:tcW w:w="1627" w:type="dxa"/>
            <w:vMerge w:val="restart"/>
            <w:vAlign w:val="center"/>
          </w:tcPr>
          <w:p w:rsidR="000E4D1F" w:rsidRDefault="000E4D1F" w:rsidP="000E4D1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</w:t>
            </w:r>
            <w:r>
              <w:rPr>
                <w:b w:val="0"/>
                <w:bCs w:val="0"/>
                <w:i w:val="0"/>
                <w:iCs w:val="0"/>
                <w:sz w:val="22"/>
              </w:rPr>
              <w:t>0. Nový</w:t>
            </w:r>
          </w:p>
          <w:p w:rsidR="000E4D1F" w:rsidRPr="00EA5760" w:rsidRDefault="000E4D1F" w:rsidP="000E4D1F">
            <w:pPr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 xml:space="preserve"> materiál</w:t>
            </w:r>
          </w:p>
        </w:tc>
        <w:tc>
          <w:tcPr>
            <w:tcW w:w="5670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Příprava vzorků nového materiálu.</w:t>
            </w:r>
          </w:p>
        </w:tc>
        <w:tc>
          <w:tcPr>
            <w:tcW w:w="1417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CRYTUR</w:t>
            </w:r>
          </w:p>
        </w:tc>
        <w:tc>
          <w:tcPr>
            <w:tcW w:w="1134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6/2019</w:t>
            </w:r>
          </w:p>
        </w:tc>
      </w:tr>
      <w:tr w:rsidR="000E4D1F" w:rsidTr="0083783D">
        <w:trPr>
          <w:trHeight w:hRule="exact" w:val="289"/>
        </w:trPr>
        <w:tc>
          <w:tcPr>
            <w:tcW w:w="1627" w:type="dxa"/>
            <w:vMerge/>
            <w:vAlign w:val="center"/>
          </w:tcPr>
          <w:p w:rsidR="000E4D1F" w:rsidRPr="00EA5760" w:rsidRDefault="000E4D1F" w:rsidP="008378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Charakterizace a publikace.</w:t>
            </w:r>
          </w:p>
        </w:tc>
        <w:tc>
          <w:tcPr>
            <w:tcW w:w="1417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12/2019</w:t>
            </w:r>
          </w:p>
        </w:tc>
      </w:tr>
      <w:tr w:rsidR="0083783D" w:rsidTr="000E4D1F">
        <w:trPr>
          <w:trHeight w:hRule="exact" w:val="567"/>
        </w:trPr>
        <w:tc>
          <w:tcPr>
            <w:tcW w:w="1627" w:type="dxa"/>
            <w:vAlign w:val="center"/>
          </w:tcPr>
          <w:p w:rsidR="000E4D1F" w:rsidRDefault="000E4D1F" w:rsidP="000E4D1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11. Tepelná</w:t>
            </w:r>
          </w:p>
          <w:p w:rsidR="0083783D" w:rsidRPr="00EA5760" w:rsidRDefault="000E4D1F" w:rsidP="000E4D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      stabilita</w:t>
            </w:r>
          </w:p>
        </w:tc>
        <w:tc>
          <w:tcPr>
            <w:tcW w:w="5670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Ověřování vlastností vzorků v tepelných cyklech, popis metody.</w:t>
            </w:r>
          </w:p>
        </w:tc>
        <w:tc>
          <w:tcPr>
            <w:tcW w:w="1417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83783D" w:rsidRDefault="0083783D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6/2019</w:t>
            </w:r>
          </w:p>
        </w:tc>
      </w:tr>
      <w:tr w:rsidR="000E4D1F" w:rsidTr="0083783D">
        <w:trPr>
          <w:trHeight w:hRule="exact" w:val="283"/>
        </w:trPr>
        <w:tc>
          <w:tcPr>
            <w:tcW w:w="1627" w:type="dxa"/>
            <w:vMerge w:val="restart"/>
            <w:vAlign w:val="center"/>
          </w:tcPr>
          <w:p w:rsidR="000E4D1F" w:rsidRDefault="000E4D1F" w:rsidP="000E4D1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12. Kompaktní</w:t>
            </w:r>
          </w:p>
          <w:p w:rsidR="000E4D1F" w:rsidRDefault="000E4D1F" w:rsidP="000E4D1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 xml:space="preserve">      hlavice</w:t>
            </w:r>
          </w:p>
        </w:tc>
        <w:tc>
          <w:tcPr>
            <w:tcW w:w="5670" w:type="dxa"/>
            <w:vAlign w:val="center"/>
          </w:tcPr>
          <w:p w:rsidR="000E4D1F" w:rsidRDefault="000E4D1F" w:rsidP="000E4D1F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Zlepšování vlastností hlavice.</w:t>
            </w:r>
          </w:p>
        </w:tc>
        <w:tc>
          <w:tcPr>
            <w:tcW w:w="1417" w:type="dxa"/>
            <w:vAlign w:val="center"/>
          </w:tcPr>
          <w:p w:rsidR="000E4D1F" w:rsidRDefault="000E4D1F" w:rsidP="000E4D1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0E4D1F" w:rsidRDefault="000E4D1F" w:rsidP="000E4D1F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6/2019</w:t>
            </w:r>
          </w:p>
        </w:tc>
      </w:tr>
      <w:tr w:rsidR="000E4D1F" w:rsidTr="0083783D">
        <w:trPr>
          <w:trHeight w:hRule="exact" w:val="287"/>
        </w:trPr>
        <w:tc>
          <w:tcPr>
            <w:tcW w:w="1627" w:type="dxa"/>
            <w:vMerge/>
            <w:vAlign w:val="center"/>
          </w:tcPr>
          <w:p w:rsidR="000E4D1F" w:rsidRPr="00EA5760" w:rsidRDefault="000E4D1F" w:rsidP="008378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Užitný vzor kompaktní hlavice.</w:t>
            </w:r>
          </w:p>
        </w:tc>
        <w:tc>
          <w:tcPr>
            <w:tcW w:w="1417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FJFI ČVUT</w:t>
            </w:r>
          </w:p>
        </w:tc>
        <w:tc>
          <w:tcPr>
            <w:tcW w:w="1134" w:type="dxa"/>
            <w:vAlign w:val="center"/>
          </w:tcPr>
          <w:p w:rsidR="000E4D1F" w:rsidRDefault="000E4D1F" w:rsidP="0083783D">
            <w:pPr>
              <w:pStyle w:val="Zkladntextodsazen"/>
              <w:ind w:left="0" w:right="-851"/>
              <w:jc w:val="left"/>
              <w:rPr>
                <w:b w:val="0"/>
                <w:bCs w:val="0"/>
                <w:i w:val="0"/>
                <w:iCs w:val="0"/>
                <w:sz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</w:rPr>
              <w:t>12/2019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410E72" w:rsidP="00190027">
      <w:pPr>
        <w:tabs>
          <w:tab w:val="left" w:pos="6840"/>
        </w:tabs>
        <w:jc w:val="both"/>
      </w:pPr>
      <w:r>
        <w:t xml:space="preserve">________________                                                                              </w:t>
      </w:r>
      <w:r w:rsidR="00190027">
        <w:t>_______________</w:t>
      </w:r>
      <w:r>
        <w:t>______</w:t>
      </w:r>
      <w:bookmarkStart w:id="0" w:name="_GoBack"/>
      <w:bookmarkEnd w:id="0"/>
    </w:p>
    <w:p w:rsidR="0076616C" w:rsidRDefault="00410E72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 xml:space="preserve">                                                                                  Dr. Jindřich Houžvička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0E72">
      <w:rPr>
        <w:rStyle w:val="slostrnky"/>
        <w:noProof/>
      </w:rPr>
      <w:t>3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001D0"/>
    <w:rsid w:val="00066081"/>
    <w:rsid w:val="00074734"/>
    <w:rsid w:val="000E4D1F"/>
    <w:rsid w:val="000F60DF"/>
    <w:rsid w:val="00190027"/>
    <w:rsid w:val="002054D7"/>
    <w:rsid w:val="002C0317"/>
    <w:rsid w:val="002C04B2"/>
    <w:rsid w:val="00410E72"/>
    <w:rsid w:val="00454909"/>
    <w:rsid w:val="00571D58"/>
    <w:rsid w:val="00641E1E"/>
    <w:rsid w:val="00750802"/>
    <w:rsid w:val="00753124"/>
    <w:rsid w:val="0076616C"/>
    <w:rsid w:val="007A37CB"/>
    <w:rsid w:val="007C0BD6"/>
    <w:rsid w:val="0083783D"/>
    <w:rsid w:val="009338EC"/>
    <w:rsid w:val="009513E0"/>
    <w:rsid w:val="009807A5"/>
    <w:rsid w:val="009B2560"/>
    <w:rsid w:val="00AD251A"/>
    <w:rsid w:val="00B04925"/>
    <w:rsid w:val="00BA7389"/>
    <w:rsid w:val="00BB0F37"/>
    <w:rsid w:val="00BB4FBA"/>
    <w:rsid w:val="00BB6DDB"/>
    <w:rsid w:val="00BC06DB"/>
    <w:rsid w:val="00C83492"/>
    <w:rsid w:val="00CC3275"/>
    <w:rsid w:val="00E068DB"/>
    <w:rsid w:val="00E473D2"/>
    <w:rsid w:val="00EA5760"/>
    <w:rsid w:val="00ED30C3"/>
    <w:rsid w:val="00EF4504"/>
    <w:rsid w:val="00F070A9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styleId="Zkladntextodsazen">
    <w:name w:val="Body Text Indent"/>
    <w:basedOn w:val="Normln"/>
    <w:link w:val="ZkladntextodsazenChar"/>
    <w:semiHidden/>
    <w:rsid w:val="00BA7389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b/>
      <w:bCs/>
      <w:i/>
      <w:i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A7389"/>
    <w:rPr>
      <w:b/>
      <w:bCs/>
      <w:i/>
      <w:iCs/>
      <w:sz w:val="24"/>
    </w:rPr>
  </w:style>
  <w:style w:type="paragraph" w:customStyle="1" w:styleId="Default">
    <w:name w:val="Default"/>
    <w:rsid w:val="00BA73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A9CB6155.dotm</Template>
  <TotalTime>203</TotalTime>
  <Pages>3</Pages>
  <Words>773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8</cp:revision>
  <cp:lastPrinted>2012-04-26T13:21:00Z</cp:lastPrinted>
  <dcterms:created xsi:type="dcterms:W3CDTF">2016-09-23T08:36:00Z</dcterms:created>
  <dcterms:modified xsi:type="dcterms:W3CDTF">2016-10-21T08:27:00Z</dcterms:modified>
</cp:coreProperties>
</file>