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185" w:rsidRDefault="00816185" w:rsidP="00816185">
      <w:pPr>
        <w:pStyle w:val="Nadpis1"/>
        <w:spacing w:line="240" w:lineRule="auto"/>
        <w:jc w:val="center"/>
        <w:rPr>
          <w:sz w:val="32"/>
          <w:u w:val="none"/>
        </w:rPr>
      </w:pPr>
      <w:r>
        <w:rPr>
          <w:sz w:val="32"/>
          <w:u w:val="none"/>
        </w:rPr>
        <w:t>Dodatek č. 1</w:t>
      </w:r>
    </w:p>
    <w:p w:rsidR="00816185" w:rsidRPr="00E53787" w:rsidRDefault="00816185" w:rsidP="00816185">
      <w:pPr>
        <w:pStyle w:val="Nadpis1"/>
        <w:spacing w:line="240" w:lineRule="auto"/>
        <w:jc w:val="center"/>
        <w:rPr>
          <w:sz w:val="16"/>
          <w:szCs w:val="16"/>
          <w:u w:val="none"/>
        </w:rPr>
      </w:pPr>
    </w:p>
    <w:p w:rsidR="00816185" w:rsidRPr="00816185" w:rsidRDefault="00816185" w:rsidP="00816185">
      <w:pPr>
        <w:jc w:val="center"/>
      </w:pPr>
      <w:r w:rsidRPr="00816185">
        <w:t>ke smlouvě</w:t>
      </w:r>
    </w:p>
    <w:p w:rsidR="00816185" w:rsidRPr="00A232AA" w:rsidRDefault="00816185" w:rsidP="00816185">
      <w:pPr>
        <w:jc w:val="center"/>
        <w:rPr>
          <w:b/>
          <w:sz w:val="32"/>
          <w:szCs w:val="32"/>
        </w:rPr>
      </w:pPr>
      <w:r>
        <w:rPr>
          <w:sz w:val="32"/>
        </w:rPr>
        <w:t xml:space="preserve"> </w:t>
      </w:r>
      <w:r w:rsidRPr="00A232AA">
        <w:rPr>
          <w:b/>
          <w:sz w:val="32"/>
          <w:szCs w:val="32"/>
        </w:rPr>
        <w:t>SMLOUVA O KRÁTKODOBÉM PRONÁJMU</w:t>
      </w:r>
    </w:p>
    <w:p w:rsidR="00816185" w:rsidRDefault="00816185" w:rsidP="00816185">
      <w:pPr>
        <w:jc w:val="center"/>
      </w:pPr>
      <w:r>
        <w:t>uzavřená podle zákona č. 89/2012 Sb. občanského zákoníku ve znění pozdějších předpisů.</w:t>
      </w:r>
    </w:p>
    <w:p w:rsidR="00816185" w:rsidRDefault="00816185" w:rsidP="00816185">
      <w:pPr>
        <w:rPr>
          <w:b/>
          <w:i/>
          <w:sz w:val="32"/>
        </w:rPr>
      </w:pPr>
    </w:p>
    <w:p w:rsidR="00816185" w:rsidRPr="005E5EE1" w:rsidRDefault="00816185" w:rsidP="00816185">
      <w:pPr>
        <w:rPr>
          <w:sz w:val="32"/>
        </w:rPr>
      </w:pPr>
      <w:r w:rsidRPr="005E5EE1">
        <w:t>Sjednané mezi stranami:</w:t>
      </w:r>
    </w:p>
    <w:p w:rsidR="00816185" w:rsidRPr="00E53787" w:rsidRDefault="00816185" w:rsidP="00816185"/>
    <w:p w:rsidR="00816185" w:rsidRDefault="00816185" w:rsidP="00816185">
      <w:r w:rsidRPr="0076754A">
        <w:rPr>
          <w:b/>
        </w:rPr>
        <w:t>Střední průmyslová škola, Ústí nad Labem, Resslova 5, příspěvková organizace</w:t>
      </w:r>
      <w:r>
        <w:rPr>
          <w:b/>
        </w:rPr>
        <w:br/>
      </w:r>
      <w:r w:rsidR="00162D34">
        <w:t xml:space="preserve">Resslova 210/5, 400 </w:t>
      </w:r>
      <w:proofErr w:type="gramStart"/>
      <w:r w:rsidR="00162D34">
        <w:t>01  Ústí</w:t>
      </w:r>
      <w:proofErr w:type="gramEnd"/>
      <w:r w:rsidR="00162D34">
        <w:t xml:space="preserve"> nad Labem</w:t>
      </w:r>
    </w:p>
    <w:p w:rsidR="00816185" w:rsidRDefault="00816185" w:rsidP="00816185">
      <w:r>
        <w:t>zastoupená ředitelem Mgr. Bc. Jaroslavem Marešem</w:t>
      </w:r>
    </w:p>
    <w:p w:rsidR="00816185" w:rsidRDefault="00816185" w:rsidP="00816185">
      <w:r>
        <w:t>(dále jen „</w:t>
      </w:r>
      <w:r w:rsidRPr="00A232AA">
        <w:rPr>
          <w:b/>
        </w:rPr>
        <w:t>pronajímatel</w:t>
      </w:r>
      <w:r>
        <w:t>“)</w:t>
      </w:r>
    </w:p>
    <w:p w:rsidR="00816185" w:rsidRPr="00E53787" w:rsidRDefault="00816185" w:rsidP="00816185">
      <w:pPr>
        <w:rPr>
          <w:b/>
          <w:sz w:val="16"/>
          <w:szCs w:val="16"/>
        </w:rPr>
      </w:pPr>
      <w:bookmarkStart w:id="0" w:name="_GoBack"/>
      <w:bookmarkEnd w:id="0"/>
    </w:p>
    <w:p w:rsidR="00816185" w:rsidRDefault="00816185" w:rsidP="00816185">
      <w:pPr>
        <w:rPr>
          <w:b/>
        </w:rPr>
      </w:pPr>
      <w:r>
        <w:rPr>
          <w:b/>
        </w:rPr>
        <w:t>a</w:t>
      </w:r>
    </w:p>
    <w:p w:rsidR="00816185" w:rsidRDefault="00816185" w:rsidP="00816185">
      <w:pPr>
        <w:pStyle w:val="Nadpis5"/>
      </w:pPr>
    </w:p>
    <w:p w:rsidR="00816185" w:rsidRPr="00816185" w:rsidRDefault="00816185" w:rsidP="00816185">
      <w:pPr>
        <w:pStyle w:val="Nadpis5"/>
        <w:rPr>
          <w:b w:val="0"/>
          <w:bCs/>
        </w:rPr>
      </w:pPr>
      <w:r w:rsidRPr="0076754A">
        <w:t>DBV-ITL, s.r.o.</w:t>
      </w:r>
      <w:r w:rsidRPr="0076754A">
        <w:br/>
      </w:r>
      <w:r w:rsidRPr="00816185">
        <w:rPr>
          <w:b w:val="0"/>
        </w:rPr>
        <w:t>Polepská 867, 280 02 Kolín IV</w:t>
      </w:r>
      <w:r w:rsidRPr="00816185">
        <w:rPr>
          <w:b w:val="0"/>
        </w:rPr>
        <w:br/>
        <w:t>IČ: 257 86 768</w:t>
      </w:r>
      <w:r w:rsidRPr="00816185">
        <w:rPr>
          <w:b w:val="0"/>
        </w:rPr>
        <w:br/>
        <w:t>Zastoupena: Ing. Václavem Pavlíčkem</w:t>
      </w:r>
      <w:r w:rsidRPr="00816185">
        <w:rPr>
          <w:b w:val="0"/>
        </w:rPr>
        <w:br/>
        <w:t>(dále jen „</w:t>
      </w:r>
      <w:r w:rsidRPr="00816185">
        <w:t>nájemce</w:t>
      </w:r>
      <w:r w:rsidRPr="00816185">
        <w:rPr>
          <w:b w:val="0"/>
        </w:rPr>
        <w:t>“) uzavírají dnešního dne tuto smlouvu o krátkodobém nájmu:</w:t>
      </w:r>
    </w:p>
    <w:p w:rsidR="00816185" w:rsidRDefault="00816185" w:rsidP="00816185"/>
    <w:p w:rsidR="00816185" w:rsidRDefault="00816185" w:rsidP="00816185">
      <w:pPr>
        <w:jc w:val="center"/>
        <w:rPr>
          <w:b/>
          <w:sz w:val="32"/>
        </w:rPr>
      </w:pPr>
      <w:r>
        <w:rPr>
          <w:b/>
          <w:sz w:val="32"/>
        </w:rPr>
        <w:t>Článek I.</w:t>
      </w:r>
    </w:p>
    <w:p w:rsidR="00816185" w:rsidRDefault="00816185" w:rsidP="00816185">
      <w:pPr>
        <w:rPr>
          <w:iCs/>
        </w:rPr>
      </w:pPr>
      <w:r w:rsidRPr="005E5EE1">
        <w:rPr>
          <w:iCs/>
        </w:rPr>
        <w:t xml:space="preserve">Smluvní strany se dohodly na této změně a doplňku shora uvedené Smlouvy uzavřené </w:t>
      </w:r>
      <w:r w:rsidRPr="006773B1">
        <w:rPr>
          <w:iCs/>
        </w:rPr>
        <w:t>dne</w:t>
      </w:r>
      <w:r w:rsidR="006773B1">
        <w:rPr>
          <w:iCs/>
        </w:rPr>
        <w:t xml:space="preserve"> 24.09.2019</w:t>
      </w:r>
      <w:r w:rsidRPr="005E5EE1">
        <w:rPr>
          <w:iCs/>
        </w:rPr>
        <w:t xml:space="preserve"> </w:t>
      </w:r>
    </w:p>
    <w:p w:rsidR="00816185" w:rsidRPr="005E5EE1" w:rsidRDefault="00816185" w:rsidP="00816185">
      <w:pPr>
        <w:rPr>
          <w:iCs/>
        </w:rPr>
      </w:pPr>
    </w:p>
    <w:p w:rsidR="00816185" w:rsidRDefault="00816185" w:rsidP="00816185">
      <w:pPr>
        <w:rPr>
          <w:iCs/>
        </w:rPr>
      </w:pPr>
      <w:r>
        <w:rPr>
          <w:iCs/>
        </w:rPr>
        <w:t xml:space="preserve">V Článku </w:t>
      </w:r>
      <w:r w:rsidRPr="005E5EE1">
        <w:rPr>
          <w:iCs/>
        </w:rPr>
        <w:t>II „</w:t>
      </w:r>
      <w:r>
        <w:rPr>
          <w:iCs/>
        </w:rPr>
        <w:t>Doba nájmu“ se mění termín ukončení nájmu, a to do 30.04.2019</w:t>
      </w:r>
    </w:p>
    <w:p w:rsidR="00816185" w:rsidRPr="005E5EE1" w:rsidRDefault="00816185" w:rsidP="00816185">
      <w:pPr>
        <w:rPr>
          <w:i/>
        </w:rPr>
      </w:pPr>
    </w:p>
    <w:p w:rsidR="00816185" w:rsidRDefault="00816185" w:rsidP="00816185">
      <w:pPr>
        <w:jc w:val="both"/>
      </w:pPr>
      <w:r>
        <w:t>Tato smlouva nabývá platnosti dnem jejího podpisu účastníky, účinnosti dnem 26. února 2019.</w:t>
      </w:r>
    </w:p>
    <w:p w:rsidR="00816185" w:rsidRDefault="00816185" w:rsidP="00816185">
      <w:pPr>
        <w:jc w:val="both"/>
      </w:pPr>
    </w:p>
    <w:p w:rsidR="00816185" w:rsidRDefault="00816185" w:rsidP="00816185">
      <w:pPr>
        <w:jc w:val="both"/>
        <w:rPr>
          <w:b/>
          <w:i/>
        </w:rPr>
      </w:pPr>
    </w:p>
    <w:p w:rsidR="00816185" w:rsidRDefault="00816185" w:rsidP="00816185"/>
    <w:p w:rsidR="00816185" w:rsidRDefault="00816185" w:rsidP="00816185">
      <w:pPr>
        <w:pStyle w:val="Zkladntext"/>
        <w:spacing w:line="240" w:lineRule="auto"/>
        <w:ind w:left="3540" w:firstLine="708"/>
      </w:pPr>
      <w:r>
        <w:t xml:space="preserve">   V Ústí nad Labem  dne ……26.02.2019……..</w:t>
      </w:r>
    </w:p>
    <w:p w:rsidR="00816185" w:rsidRDefault="00816185" w:rsidP="00816185">
      <w:pPr>
        <w:jc w:val="both"/>
      </w:pPr>
    </w:p>
    <w:p w:rsidR="00816185" w:rsidRDefault="00816185" w:rsidP="00816185">
      <w:pPr>
        <w:jc w:val="both"/>
      </w:pPr>
    </w:p>
    <w:p w:rsidR="00816185" w:rsidRDefault="00816185" w:rsidP="00816185">
      <w:pPr>
        <w:jc w:val="both"/>
      </w:pPr>
    </w:p>
    <w:p w:rsidR="00816185" w:rsidRDefault="00816185" w:rsidP="00816185">
      <w:pPr>
        <w:jc w:val="both"/>
      </w:pPr>
      <w:r>
        <w:t>..................................................................                     ................................................................</w:t>
      </w:r>
    </w:p>
    <w:p w:rsidR="00816185" w:rsidRDefault="00816185" w:rsidP="00816185">
      <w:pPr>
        <w:jc w:val="both"/>
      </w:pPr>
      <w:r>
        <w:t xml:space="preserve">                  Pronajímatel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:rsidR="00D946B7" w:rsidRDefault="00D946B7"/>
    <w:sectPr w:rsidR="00D9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32"/>
    <w:rsid w:val="000C0232"/>
    <w:rsid w:val="00162D34"/>
    <w:rsid w:val="006773B1"/>
    <w:rsid w:val="00816185"/>
    <w:rsid w:val="00D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0270"/>
  <w15:chartTrackingRefBased/>
  <w15:docId w15:val="{13B2C062-C376-4513-8167-015C9149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16185"/>
    <w:pPr>
      <w:keepNext/>
      <w:spacing w:line="360" w:lineRule="auto"/>
      <w:jc w:val="both"/>
      <w:outlineLvl w:val="0"/>
    </w:pPr>
    <w:rPr>
      <w:b/>
      <w:sz w:val="44"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816185"/>
    <w:pPr>
      <w:keepNext/>
      <w:jc w:val="center"/>
      <w:outlineLvl w:val="2"/>
    </w:pPr>
    <w:rPr>
      <w:b/>
      <w:sz w:val="44"/>
      <w:szCs w:val="20"/>
    </w:rPr>
  </w:style>
  <w:style w:type="paragraph" w:styleId="Nadpis5">
    <w:name w:val="heading 5"/>
    <w:basedOn w:val="Normln"/>
    <w:next w:val="Normln"/>
    <w:link w:val="Nadpis5Char"/>
    <w:qFormat/>
    <w:rsid w:val="00816185"/>
    <w:pPr>
      <w:keepNext/>
      <w:outlineLvl w:val="4"/>
    </w:pPr>
    <w:rPr>
      <w:b/>
      <w:szCs w:val="20"/>
    </w:rPr>
  </w:style>
  <w:style w:type="paragraph" w:styleId="Nadpis7">
    <w:name w:val="heading 7"/>
    <w:basedOn w:val="Normln"/>
    <w:next w:val="Normln"/>
    <w:link w:val="Nadpis7Char"/>
    <w:qFormat/>
    <w:rsid w:val="00816185"/>
    <w:pPr>
      <w:keepNext/>
      <w:ind w:firstLine="1134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16185"/>
    <w:rPr>
      <w:rFonts w:ascii="Times New Roman" w:eastAsia="Times New Roman" w:hAnsi="Times New Roman" w:cs="Times New Roman"/>
      <w:b/>
      <w:sz w:val="4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816185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161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161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16185"/>
    <w:pPr>
      <w:spacing w:line="360" w:lineRule="auto"/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816185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Pavlíčková</dc:creator>
  <cp:keywords/>
  <dc:description/>
  <cp:lastModifiedBy>Pavlína Suchánková</cp:lastModifiedBy>
  <cp:revision>4</cp:revision>
  <dcterms:created xsi:type="dcterms:W3CDTF">2019-02-25T13:05:00Z</dcterms:created>
  <dcterms:modified xsi:type="dcterms:W3CDTF">2019-03-01T13:08:00Z</dcterms:modified>
</cp:coreProperties>
</file>