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0EC08" w14:textId="77777777" w:rsidR="001D1183" w:rsidRDefault="001D1183" w:rsidP="00E812CE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SMLOUVA O POSKYTNUTÍ SLUŽEB</w:t>
      </w:r>
    </w:p>
    <w:p w14:paraId="728BA514" w14:textId="77777777" w:rsidR="001D1183" w:rsidRPr="00A13744" w:rsidRDefault="001D1183" w:rsidP="00E812CE">
      <w:pPr>
        <w:jc w:val="both"/>
        <w:rPr>
          <w:rFonts w:ascii="Arial" w:hAnsi="Arial" w:cs="Arial"/>
          <w:b/>
          <w:sz w:val="32"/>
          <w:szCs w:val="32"/>
        </w:rPr>
      </w:pPr>
      <w:r w:rsidRPr="00BB4FCE">
        <w:rPr>
          <w:rFonts w:ascii="Arial" w:hAnsi="Arial" w:cs="Arial"/>
          <w:sz w:val="24"/>
          <w:szCs w:val="24"/>
        </w:rPr>
        <w:t xml:space="preserve">uzavřená podle </w:t>
      </w:r>
      <w:r w:rsidRPr="000C3135">
        <w:rPr>
          <w:rFonts w:ascii="Arial" w:hAnsi="Arial" w:cs="Arial"/>
          <w:sz w:val="24"/>
          <w:szCs w:val="24"/>
        </w:rPr>
        <w:t>ust. § 1746/ odst. 2 občanského zákoníku č. 89/2012 Sb.</w:t>
      </w:r>
    </w:p>
    <w:p w14:paraId="7248D69E" w14:textId="77777777" w:rsidR="001D1183" w:rsidRDefault="001D1183" w:rsidP="00E812CE">
      <w:pPr>
        <w:jc w:val="both"/>
        <w:outlineLvl w:val="0"/>
        <w:rPr>
          <w:rFonts w:ascii="Arial" w:hAnsi="Arial" w:cs="Arial"/>
          <w:b/>
          <w:bCs/>
        </w:rPr>
      </w:pPr>
      <w:r w:rsidRPr="008B0DB3">
        <w:rPr>
          <w:rFonts w:ascii="Arial" w:hAnsi="Arial" w:cs="Arial"/>
          <w:b/>
          <w:bCs/>
          <w:sz w:val="24"/>
          <w:szCs w:val="24"/>
        </w:rPr>
        <w:t>Smluvní strany:</w:t>
      </w:r>
      <w:r w:rsidRPr="008B0DB3">
        <w:rPr>
          <w:rFonts w:ascii="Arial" w:hAnsi="Arial" w:cs="Arial"/>
          <w:b/>
          <w:bCs/>
        </w:rPr>
        <w:t xml:space="preserve"> </w:t>
      </w:r>
    </w:p>
    <w:p w14:paraId="043B43B4" w14:textId="77777777" w:rsidR="007D2D35" w:rsidRDefault="001D1183" w:rsidP="00912983">
      <w:pPr>
        <w:keepNext/>
        <w:spacing w:after="0"/>
        <w:rPr>
          <w:rFonts w:ascii="Arial" w:hAnsi="Arial" w:cs="Arial"/>
          <w:b/>
          <w:bCs/>
        </w:rPr>
      </w:pPr>
      <w:r w:rsidRPr="00E1518B">
        <w:rPr>
          <w:rFonts w:ascii="Arial" w:hAnsi="Arial" w:cs="Arial"/>
          <w:b/>
          <w:bCs/>
        </w:rPr>
        <w:t>Lechner.cz, s.r.o.</w:t>
      </w:r>
      <w:r w:rsidRPr="00E1518B">
        <w:rPr>
          <w:rFonts w:ascii="Arial" w:hAnsi="Arial" w:cs="Arial"/>
          <w:b/>
          <w:bCs/>
        </w:rPr>
        <w:br/>
      </w:r>
      <w:r w:rsidR="00092C87" w:rsidRPr="00092C87">
        <w:rPr>
          <w:rFonts w:ascii="Arial" w:hAnsi="Arial" w:cs="Arial"/>
        </w:rPr>
        <w:t xml:space="preserve">Staré náměstí 188/10, Přízřenice, 619 00 Brno </w:t>
      </w:r>
    </w:p>
    <w:p w14:paraId="12BA970F" w14:textId="70A10344" w:rsidR="00092C87" w:rsidRPr="007D2D35" w:rsidRDefault="001D1183" w:rsidP="00912983">
      <w:pPr>
        <w:keepNext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IČ 26221535</w:t>
      </w:r>
      <w:r>
        <w:rPr>
          <w:rFonts w:ascii="Arial" w:hAnsi="Arial" w:cs="Arial"/>
          <w:bCs/>
        </w:rPr>
        <w:br/>
        <w:t>DIČ  CZ26221535</w:t>
      </w:r>
      <w:r w:rsidRPr="008B0DB3">
        <w:rPr>
          <w:rFonts w:ascii="Arial" w:hAnsi="Arial" w:cs="Arial"/>
          <w:bCs/>
        </w:rPr>
        <w:br/>
        <w:t>firma je zapsan</w:t>
      </w:r>
      <w:r>
        <w:rPr>
          <w:rFonts w:ascii="Arial" w:hAnsi="Arial" w:cs="Arial"/>
          <w:bCs/>
        </w:rPr>
        <w:t>á v OR u KS v Brně, oddíl C, vložka 37871</w:t>
      </w:r>
    </w:p>
    <w:p w14:paraId="1B41DE43" w14:textId="3868BE46" w:rsidR="001D1183" w:rsidRDefault="00092C87" w:rsidP="00912983">
      <w:pPr>
        <w:spacing w:after="0"/>
        <w:outlineLvl w:val="0"/>
        <w:rPr>
          <w:rFonts w:ascii="Arial" w:hAnsi="Arial" w:cs="Arial"/>
          <w:bCs/>
        </w:rPr>
      </w:pPr>
      <w:r w:rsidRPr="008B0DB3">
        <w:rPr>
          <w:rFonts w:ascii="Arial" w:hAnsi="Arial" w:cs="Arial"/>
        </w:rPr>
        <w:t>zastoupená:</w:t>
      </w:r>
      <w:r w:rsidR="007D2D35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Milanem Lechnerem</w:t>
      </w:r>
      <w:r w:rsidR="007D2D35">
        <w:rPr>
          <w:rFonts w:ascii="Arial" w:hAnsi="Arial" w:cs="Arial"/>
          <w:bCs/>
        </w:rPr>
        <w:br/>
      </w:r>
      <w:r w:rsidR="001D1183" w:rsidRPr="008B0DB3">
        <w:rPr>
          <w:rFonts w:ascii="Arial" w:hAnsi="Arial" w:cs="Arial"/>
          <w:bCs/>
        </w:rPr>
        <w:t>(dále jen přepravce)</w:t>
      </w:r>
      <w:r w:rsidR="001D1183">
        <w:rPr>
          <w:rFonts w:ascii="Arial" w:hAnsi="Arial" w:cs="Arial"/>
          <w:bCs/>
        </w:rPr>
        <w:t xml:space="preserve"> </w:t>
      </w:r>
    </w:p>
    <w:p w14:paraId="546817E0" w14:textId="77777777" w:rsidR="007D2D35" w:rsidRPr="0039690D" w:rsidRDefault="007D2D35" w:rsidP="00E812CE">
      <w:pPr>
        <w:spacing w:after="0"/>
        <w:jc w:val="both"/>
        <w:outlineLvl w:val="0"/>
        <w:rPr>
          <w:rFonts w:ascii="Arial" w:hAnsi="Arial" w:cs="Arial"/>
          <w:b/>
          <w:bCs/>
        </w:rPr>
      </w:pPr>
    </w:p>
    <w:p w14:paraId="48F87294" w14:textId="0346F66B" w:rsidR="001D1183" w:rsidRPr="00A13744" w:rsidRDefault="007D2D35" w:rsidP="00E812CE">
      <w:pPr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1D1183">
        <w:rPr>
          <w:rFonts w:ascii="Arial" w:hAnsi="Arial" w:cs="Arial"/>
          <w:bCs/>
          <w:sz w:val="24"/>
          <w:szCs w:val="24"/>
        </w:rPr>
        <w:t>a</w:t>
      </w:r>
    </w:p>
    <w:p w14:paraId="7E50611E" w14:textId="77777777" w:rsidR="001D1183" w:rsidRPr="008B0DB3" w:rsidRDefault="001D1183" w:rsidP="00912983">
      <w:pPr>
        <w:pStyle w:val="Zkladntext"/>
        <w:jc w:val="left"/>
        <w:outlineLvl w:val="0"/>
        <w:rPr>
          <w:rFonts w:ascii="Arial" w:hAnsi="Arial" w:cs="Arial"/>
          <w:b/>
          <w:bCs/>
          <w:sz w:val="22"/>
          <w:szCs w:val="22"/>
        </w:rPr>
      </w:pPr>
      <w:r w:rsidRPr="008B0DB3">
        <w:rPr>
          <w:rFonts w:ascii="Arial" w:hAnsi="Arial" w:cs="Arial"/>
          <w:b/>
          <w:bCs/>
          <w:sz w:val="22"/>
          <w:szCs w:val="22"/>
        </w:rPr>
        <w:t>Národní divadlo Brno, příspěvková organizace</w:t>
      </w:r>
    </w:p>
    <w:p w14:paraId="6CAAB56E" w14:textId="77777777" w:rsidR="001D1183" w:rsidRPr="008B0DB3" w:rsidRDefault="001D1183" w:rsidP="00912983">
      <w:pPr>
        <w:pStyle w:val="Zkladntext"/>
        <w:jc w:val="left"/>
        <w:outlineLvl w:val="0"/>
        <w:rPr>
          <w:rFonts w:ascii="Arial" w:hAnsi="Arial" w:cs="Arial"/>
          <w:sz w:val="22"/>
          <w:szCs w:val="22"/>
        </w:rPr>
      </w:pPr>
      <w:r w:rsidRPr="008B0DB3">
        <w:rPr>
          <w:rFonts w:ascii="Arial" w:hAnsi="Arial" w:cs="Arial"/>
          <w:b/>
          <w:bCs/>
          <w:sz w:val="22"/>
          <w:szCs w:val="22"/>
        </w:rPr>
        <w:t> </w:t>
      </w:r>
      <w:r w:rsidRPr="008B0DB3">
        <w:rPr>
          <w:rFonts w:ascii="Arial" w:hAnsi="Arial" w:cs="Arial"/>
          <w:sz w:val="22"/>
          <w:szCs w:val="22"/>
        </w:rPr>
        <w:t>Dvořákova 11, 657 70  Brno</w:t>
      </w:r>
    </w:p>
    <w:p w14:paraId="6BFF2EC6" w14:textId="77777777" w:rsidR="001D1183" w:rsidRPr="008B0DB3" w:rsidRDefault="001D1183" w:rsidP="00912983">
      <w:pPr>
        <w:pStyle w:val="Zkladntext"/>
        <w:jc w:val="left"/>
        <w:rPr>
          <w:rFonts w:ascii="Arial" w:hAnsi="Arial" w:cs="Arial"/>
          <w:sz w:val="22"/>
          <w:szCs w:val="22"/>
        </w:rPr>
      </w:pPr>
      <w:r w:rsidRPr="008B0DB3">
        <w:rPr>
          <w:rFonts w:ascii="Arial" w:hAnsi="Arial" w:cs="Arial"/>
          <w:sz w:val="22"/>
          <w:szCs w:val="22"/>
        </w:rPr>
        <w:t xml:space="preserve"> IČO: 00094820</w:t>
      </w:r>
    </w:p>
    <w:p w14:paraId="37B25ED6" w14:textId="77777777" w:rsidR="001D1183" w:rsidRPr="008B0DB3" w:rsidRDefault="001D1183" w:rsidP="00912983">
      <w:pPr>
        <w:pStyle w:val="Zkladntext"/>
        <w:jc w:val="left"/>
        <w:rPr>
          <w:rFonts w:ascii="Arial" w:hAnsi="Arial" w:cs="Arial"/>
          <w:sz w:val="22"/>
          <w:szCs w:val="22"/>
        </w:rPr>
      </w:pPr>
      <w:r w:rsidRPr="008B0DB3">
        <w:rPr>
          <w:rFonts w:ascii="Arial" w:hAnsi="Arial" w:cs="Arial"/>
          <w:sz w:val="22"/>
          <w:szCs w:val="22"/>
        </w:rPr>
        <w:t> DIČ: CZ00094820</w:t>
      </w:r>
    </w:p>
    <w:p w14:paraId="50ED09CA" w14:textId="77777777" w:rsidR="001D1183" w:rsidRPr="008B0DB3" w:rsidRDefault="001D1183" w:rsidP="00912983">
      <w:pPr>
        <w:pStyle w:val="Standard"/>
        <w:rPr>
          <w:rFonts w:ascii="Arial" w:hAnsi="Arial" w:cs="Arial"/>
          <w:sz w:val="22"/>
          <w:szCs w:val="22"/>
        </w:rPr>
      </w:pPr>
      <w:r w:rsidRPr="008B0DB3">
        <w:rPr>
          <w:rFonts w:ascii="Arial" w:hAnsi="Arial" w:cs="Arial"/>
          <w:sz w:val="22"/>
          <w:szCs w:val="22"/>
        </w:rPr>
        <w:t> bankovní spojení:</w:t>
      </w:r>
      <w:r w:rsidRPr="008B0DB3">
        <w:rPr>
          <w:rFonts w:ascii="Arial" w:hAnsi="Arial" w:cs="Arial"/>
          <w:sz w:val="22"/>
          <w:szCs w:val="22"/>
        </w:rPr>
        <w:tab/>
        <w:t>UniCredit Bank, číslo účtu: 2110126623/2700</w:t>
      </w:r>
    </w:p>
    <w:p w14:paraId="309D6040" w14:textId="77777777" w:rsidR="001D1183" w:rsidRPr="008B0DB3" w:rsidRDefault="001D1183" w:rsidP="00912983">
      <w:pPr>
        <w:pStyle w:val="Zkladntex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8B0DB3">
        <w:rPr>
          <w:rFonts w:ascii="Arial" w:hAnsi="Arial" w:cs="Arial"/>
          <w:sz w:val="22"/>
          <w:szCs w:val="22"/>
        </w:rPr>
        <w:t xml:space="preserve">Obchodní rejstřík: </w:t>
      </w:r>
      <w:r>
        <w:rPr>
          <w:rFonts w:ascii="Arial" w:hAnsi="Arial" w:cs="Arial"/>
          <w:sz w:val="22"/>
          <w:szCs w:val="22"/>
        </w:rPr>
        <w:t xml:space="preserve">     </w:t>
      </w:r>
      <w:r w:rsidRPr="008B0DB3">
        <w:rPr>
          <w:rFonts w:ascii="Arial" w:hAnsi="Arial" w:cs="Arial"/>
          <w:sz w:val="22"/>
          <w:szCs w:val="22"/>
        </w:rPr>
        <w:t>Krajský soud v Brně, oddíl Pr., vložka 30</w:t>
      </w:r>
    </w:p>
    <w:p w14:paraId="2082573C" w14:textId="77777777" w:rsidR="001D1183" w:rsidRPr="008B0DB3" w:rsidRDefault="001D1183" w:rsidP="00912983">
      <w:pPr>
        <w:pStyle w:val="Textbody"/>
        <w:tabs>
          <w:tab w:val="left" w:pos="36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B0DB3">
        <w:rPr>
          <w:rFonts w:ascii="Arial" w:hAnsi="Arial" w:cs="Arial"/>
        </w:rPr>
        <w:t>zastoupená:</w:t>
      </w:r>
      <w:r w:rsidRPr="008B0DB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Pr="008B0DB3">
        <w:rPr>
          <w:rFonts w:ascii="Arial" w:hAnsi="Arial" w:cs="Arial"/>
        </w:rPr>
        <w:t>MgA. Martinem Glaserem, ředitelem</w:t>
      </w:r>
    </w:p>
    <w:p w14:paraId="4359666C" w14:textId="77777777" w:rsidR="00D16AEC" w:rsidRDefault="001D1183" w:rsidP="00912983">
      <w:pPr>
        <w:rPr>
          <w:rFonts w:ascii="Arial" w:hAnsi="Arial" w:cs="Arial"/>
          <w:iCs/>
        </w:rPr>
      </w:pPr>
      <w:r w:rsidRPr="008B0DB3">
        <w:rPr>
          <w:rFonts w:ascii="Arial" w:hAnsi="Arial" w:cs="Arial"/>
          <w:iCs/>
        </w:rPr>
        <w:t xml:space="preserve"> (dále jen NdB)</w:t>
      </w:r>
    </w:p>
    <w:p w14:paraId="40A75624" w14:textId="77777777" w:rsidR="00F31B12" w:rsidRDefault="00F31B12" w:rsidP="00912983">
      <w:pPr>
        <w:rPr>
          <w:rFonts w:ascii="Arial" w:hAnsi="Arial" w:cs="Arial"/>
          <w:iCs/>
        </w:rPr>
      </w:pPr>
    </w:p>
    <w:p w14:paraId="57BB1DF7" w14:textId="77777777" w:rsidR="001D1183" w:rsidRPr="008B0DB3" w:rsidRDefault="001D1183" w:rsidP="00E812CE">
      <w:pPr>
        <w:spacing w:after="0"/>
        <w:jc w:val="center"/>
        <w:rPr>
          <w:rFonts w:ascii="Arial" w:hAnsi="Arial" w:cs="Arial"/>
          <w:b/>
          <w:color w:val="000000"/>
        </w:rPr>
      </w:pPr>
      <w:r w:rsidRPr="008B0DB3">
        <w:rPr>
          <w:rFonts w:ascii="Arial" w:hAnsi="Arial" w:cs="Arial"/>
          <w:b/>
          <w:color w:val="000000"/>
        </w:rPr>
        <w:t>I.</w:t>
      </w:r>
    </w:p>
    <w:p w14:paraId="407979AD" w14:textId="77777777" w:rsidR="001D1183" w:rsidRPr="00A13744" w:rsidRDefault="001D1183" w:rsidP="00E812C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</w:rPr>
      </w:pPr>
      <w:r w:rsidRPr="008B0DB3">
        <w:rPr>
          <w:rFonts w:ascii="Arial" w:hAnsi="Arial" w:cs="Arial"/>
          <w:b/>
          <w:color w:val="000000"/>
        </w:rPr>
        <w:t>Předmět smlouvy</w:t>
      </w:r>
    </w:p>
    <w:p w14:paraId="0F3DBFBC" w14:textId="77777777" w:rsidR="001D1183" w:rsidRDefault="001D1183" w:rsidP="00E812C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8B0DB3">
        <w:rPr>
          <w:rFonts w:ascii="Arial" w:hAnsi="Arial" w:cs="Arial"/>
          <w:color w:val="000000"/>
        </w:rPr>
        <w:t xml:space="preserve">Přepravce se touto smlouvou zavazuje zajistit </w:t>
      </w:r>
      <w:r>
        <w:rPr>
          <w:rFonts w:ascii="Arial" w:hAnsi="Arial" w:cs="Arial"/>
          <w:color w:val="000000"/>
        </w:rPr>
        <w:t xml:space="preserve">následující </w:t>
      </w:r>
      <w:r w:rsidRPr="008B0DB3">
        <w:rPr>
          <w:rFonts w:ascii="Arial" w:hAnsi="Arial" w:cs="Arial"/>
          <w:color w:val="000000"/>
        </w:rPr>
        <w:t xml:space="preserve">přepravu osob – souboru </w:t>
      </w:r>
      <w:r w:rsidR="00170485">
        <w:rPr>
          <w:rFonts w:ascii="Arial" w:hAnsi="Arial" w:cs="Arial"/>
          <w:color w:val="000000"/>
        </w:rPr>
        <w:t xml:space="preserve">činohry </w:t>
      </w:r>
      <w:r w:rsidRPr="008B0DB3">
        <w:rPr>
          <w:rFonts w:ascii="Arial" w:hAnsi="Arial" w:cs="Arial"/>
          <w:color w:val="000000"/>
        </w:rPr>
        <w:t xml:space="preserve">Národního divadla Brno </w:t>
      </w:r>
      <w:r>
        <w:rPr>
          <w:rFonts w:ascii="Arial" w:hAnsi="Arial" w:cs="Arial"/>
          <w:color w:val="000000"/>
        </w:rPr>
        <w:t>na trase Brno-</w:t>
      </w:r>
      <w:r w:rsidR="00A02CED">
        <w:rPr>
          <w:rFonts w:ascii="Arial" w:hAnsi="Arial" w:cs="Arial"/>
          <w:color w:val="000000"/>
        </w:rPr>
        <w:t>Sarajevo</w:t>
      </w:r>
      <w:r>
        <w:rPr>
          <w:rFonts w:ascii="Arial" w:hAnsi="Arial" w:cs="Arial"/>
          <w:color w:val="000000"/>
        </w:rPr>
        <w:t xml:space="preserve"> a zpět v souladu s nabídkou, podanou v rámci poptávkového řízení na zak. malého rozsahu.</w:t>
      </w:r>
    </w:p>
    <w:p w14:paraId="4EF159A0" w14:textId="77777777" w:rsidR="001D1183" w:rsidRDefault="001D1183" w:rsidP="00E812C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1C083029" w14:textId="63DFCA26" w:rsidR="001D1183" w:rsidRDefault="00A02CED" w:rsidP="00E812C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color w:val="000000"/>
        </w:rPr>
      </w:pPr>
      <w:r w:rsidRPr="000B629B">
        <w:rPr>
          <w:rFonts w:ascii="Arial" w:hAnsi="Arial" w:cs="Arial"/>
          <w:b/>
          <w:color w:val="000000"/>
        </w:rPr>
        <w:t>23</w:t>
      </w:r>
      <w:r w:rsidR="001D1183" w:rsidRPr="000B629B">
        <w:rPr>
          <w:rFonts w:ascii="Arial" w:hAnsi="Arial" w:cs="Arial"/>
          <w:b/>
          <w:color w:val="000000"/>
        </w:rPr>
        <w:t xml:space="preserve"> osob (autobus </w:t>
      </w:r>
      <w:r w:rsidR="00F720C0">
        <w:rPr>
          <w:rFonts w:ascii="Arial" w:hAnsi="Arial" w:cs="Arial"/>
          <w:b/>
          <w:color w:val="000000"/>
        </w:rPr>
        <w:t>SETRA</w:t>
      </w:r>
      <w:r w:rsidRPr="000B629B">
        <w:rPr>
          <w:rFonts w:ascii="Arial" w:hAnsi="Arial" w:cs="Arial"/>
          <w:b/>
          <w:color w:val="000000"/>
        </w:rPr>
        <w:t xml:space="preserve"> </w:t>
      </w:r>
      <w:r w:rsidR="00F720C0">
        <w:rPr>
          <w:rFonts w:ascii="Arial" w:hAnsi="Arial" w:cs="Arial"/>
          <w:b/>
          <w:color w:val="000000"/>
        </w:rPr>
        <w:t>57</w:t>
      </w:r>
      <w:r w:rsidR="001D1183" w:rsidRPr="000B629B">
        <w:rPr>
          <w:rFonts w:ascii="Arial" w:hAnsi="Arial" w:cs="Arial"/>
          <w:b/>
          <w:color w:val="000000"/>
        </w:rPr>
        <w:t xml:space="preserve"> míst)</w:t>
      </w:r>
    </w:p>
    <w:p w14:paraId="012C50FE" w14:textId="77777777" w:rsidR="000B629B" w:rsidRPr="000B629B" w:rsidRDefault="000B629B" w:rsidP="00E812C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color w:val="000000"/>
        </w:rPr>
      </w:pPr>
    </w:p>
    <w:p w14:paraId="1C2BC750" w14:textId="77777777" w:rsidR="001D1183" w:rsidRDefault="00A02CED" w:rsidP="00E812CE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24. 2. 2019</w:t>
      </w:r>
      <w:r w:rsidR="001D1183">
        <w:rPr>
          <w:rFonts w:ascii="Arial" w:hAnsi="Arial" w:cs="Arial"/>
          <w:color w:val="000000"/>
        </w:rPr>
        <w:t xml:space="preserve"> </w:t>
      </w:r>
      <w:r w:rsidR="000B629B">
        <w:rPr>
          <w:rFonts w:ascii="Arial" w:hAnsi="Arial" w:cs="Arial"/>
          <w:color w:val="000000"/>
        </w:rPr>
        <w:tab/>
      </w:r>
      <w:r w:rsidR="001D1183">
        <w:rPr>
          <w:rFonts w:ascii="Arial" w:hAnsi="Arial" w:cs="Arial"/>
          <w:color w:val="000000"/>
        </w:rPr>
        <w:t>v 7.</w:t>
      </w:r>
      <w:r>
        <w:rPr>
          <w:rFonts w:ascii="Arial" w:hAnsi="Arial" w:cs="Arial"/>
          <w:color w:val="000000"/>
        </w:rPr>
        <w:t>00</w:t>
      </w:r>
      <w:r w:rsidR="001D1183">
        <w:rPr>
          <w:rFonts w:ascii="Arial" w:hAnsi="Arial" w:cs="Arial"/>
          <w:color w:val="000000"/>
        </w:rPr>
        <w:t xml:space="preserve"> hod. – přistavení autobusu k Janáčkovu divadlu</w:t>
      </w:r>
    </w:p>
    <w:p w14:paraId="568A13E4" w14:textId="77777777" w:rsidR="001D1183" w:rsidRDefault="00A02CED" w:rsidP="00E812CE">
      <w:pPr>
        <w:autoSpaceDE w:val="0"/>
        <w:autoSpaceDN w:val="0"/>
        <w:adjustRightInd w:val="0"/>
        <w:spacing w:after="0" w:line="240" w:lineRule="atLeast"/>
        <w:ind w:left="2835" w:hanging="141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 7</w:t>
      </w:r>
      <w:r w:rsidR="001D1183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30</w:t>
      </w:r>
      <w:r w:rsidR="001D1183">
        <w:rPr>
          <w:rFonts w:ascii="Arial" w:hAnsi="Arial" w:cs="Arial"/>
          <w:color w:val="000000"/>
        </w:rPr>
        <w:t xml:space="preserve"> hod. – odjezd od Janáčkova divadla do </w:t>
      </w:r>
      <w:r w:rsidR="000B629B">
        <w:rPr>
          <w:rFonts w:ascii="Arial" w:hAnsi="Arial" w:cs="Arial"/>
          <w:color w:val="000000"/>
        </w:rPr>
        <w:t xml:space="preserve">Sarajeva, </w:t>
      </w:r>
      <w:r w:rsidR="003905D4">
        <w:rPr>
          <w:rFonts w:ascii="Arial" w:hAnsi="Arial" w:cs="Arial"/>
          <w:color w:val="000000"/>
        </w:rPr>
        <w:t>přes hraniční přechod Slovinsko-bosenský Šamac</w:t>
      </w:r>
      <w:r w:rsidR="000B629B">
        <w:rPr>
          <w:rFonts w:ascii="Arial" w:hAnsi="Arial" w:cs="Arial"/>
          <w:color w:val="000000"/>
        </w:rPr>
        <w:br/>
        <w:t xml:space="preserve">adresa hotelu: </w:t>
      </w:r>
      <w:r w:rsidR="000B629B" w:rsidRPr="000B629B">
        <w:rPr>
          <w:rFonts w:ascii="Arial" w:hAnsi="Arial" w:cs="Arial"/>
          <w:color w:val="000000"/>
        </w:rPr>
        <w:t>Alem Hotel/Put Mladih Muslimana 16, Sarajevo</w:t>
      </w:r>
    </w:p>
    <w:p w14:paraId="0A29F047" w14:textId="77777777" w:rsidR="001D1183" w:rsidRDefault="001D1183" w:rsidP="00E812CE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05F398E1" w14:textId="77777777" w:rsidR="001D1183" w:rsidRDefault="00A02CED" w:rsidP="00E812CE">
      <w:pPr>
        <w:autoSpaceDE w:val="0"/>
        <w:autoSpaceDN w:val="0"/>
        <w:adjustRightInd w:val="0"/>
        <w:spacing w:after="0" w:line="240" w:lineRule="atLeast"/>
        <w:ind w:left="1418" w:hanging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25</w:t>
      </w:r>
      <w:r w:rsidR="001D1183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2. 2019</w:t>
      </w:r>
      <w:r w:rsidR="001D1183">
        <w:rPr>
          <w:rFonts w:ascii="Arial" w:hAnsi="Arial" w:cs="Arial"/>
          <w:color w:val="000000"/>
        </w:rPr>
        <w:t xml:space="preserve"> </w:t>
      </w:r>
      <w:r w:rsidR="002E49DE">
        <w:rPr>
          <w:rFonts w:ascii="Arial" w:hAnsi="Arial" w:cs="Arial"/>
          <w:color w:val="000000"/>
        </w:rPr>
        <w:tab/>
      </w:r>
      <w:r w:rsidR="001D1183">
        <w:rPr>
          <w:rFonts w:ascii="Arial" w:hAnsi="Arial" w:cs="Arial"/>
          <w:color w:val="000000"/>
        </w:rPr>
        <w:t xml:space="preserve">čekání </w:t>
      </w:r>
      <w:r w:rsidR="00170485">
        <w:rPr>
          <w:rFonts w:ascii="Arial" w:hAnsi="Arial" w:cs="Arial"/>
          <w:color w:val="000000"/>
        </w:rPr>
        <w:t xml:space="preserve">v </w:t>
      </w:r>
      <w:r>
        <w:rPr>
          <w:rFonts w:ascii="Arial" w:hAnsi="Arial" w:cs="Arial"/>
          <w:color w:val="000000"/>
        </w:rPr>
        <w:t>Sarajevu</w:t>
      </w:r>
      <w:r w:rsidR="00170485">
        <w:rPr>
          <w:rFonts w:ascii="Arial" w:hAnsi="Arial" w:cs="Arial"/>
          <w:color w:val="000000"/>
        </w:rPr>
        <w:t>,</w:t>
      </w:r>
      <w:r w:rsidR="000B629B">
        <w:rPr>
          <w:rFonts w:ascii="Arial" w:hAnsi="Arial" w:cs="Arial"/>
          <w:color w:val="000000"/>
        </w:rPr>
        <w:t xml:space="preserve"> v případě potřeby bude autobus využit pro</w:t>
      </w:r>
      <w:r w:rsidR="00170485">
        <w:rPr>
          <w:rFonts w:ascii="Arial" w:hAnsi="Arial" w:cs="Arial"/>
          <w:color w:val="000000"/>
        </w:rPr>
        <w:t xml:space="preserve"> přesun mezi hotelem a divadlem, a</w:t>
      </w:r>
      <w:r w:rsidR="000B629B">
        <w:rPr>
          <w:rFonts w:ascii="Arial" w:hAnsi="Arial" w:cs="Arial"/>
          <w:color w:val="000000"/>
        </w:rPr>
        <w:t>dresa divadla:</w:t>
      </w:r>
      <w:r w:rsidR="003905D4" w:rsidRPr="003905D4">
        <w:rPr>
          <w:rFonts w:ascii="Arial" w:hAnsi="Arial" w:cs="Arial"/>
          <w:sz w:val="20"/>
          <w:szCs w:val="20"/>
        </w:rPr>
        <w:t xml:space="preserve"> </w:t>
      </w:r>
      <w:r w:rsidR="003905D4" w:rsidRPr="00C84883">
        <w:rPr>
          <w:rFonts w:ascii="Arial" w:hAnsi="Arial" w:cs="Arial"/>
          <w:sz w:val="20"/>
          <w:szCs w:val="20"/>
        </w:rPr>
        <w:t xml:space="preserve">Obala Kulina bana 9, Sarajevo </w:t>
      </w:r>
    </w:p>
    <w:p w14:paraId="6D3CB558" w14:textId="77777777" w:rsidR="001D1183" w:rsidRDefault="001D1183" w:rsidP="00E812CE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4D05E75B" w14:textId="77777777" w:rsidR="003905D4" w:rsidRDefault="003905D4" w:rsidP="00E812CE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26</w:t>
      </w:r>
      <w:r w:rsidR="001D1183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2</w:t>
      </w:r>
      <w:r w:rsidR="001D1183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2019</w:t>
      </w:r>
      <w:r w:rsidR="001D1183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ab/>
        <w:t>v 7.00 hod. – přistavení autobusu u hotelu</w:t>
      </w:r>
    </w:p>
    <w:p w14:paraId="76896798" w14:textId="77777777" w:rsidR="001D1183" w:rsidRDefault="003905D4" w:rsidP="00E812CE">
      <w:pPr>
        <w:autoSpaceDE w:val="0"/>
        <w:autoSpaceDN w:val="0"/>
        <w:adjustRightInd w:val="0"/>
        <w:spacing w:after="0" w:line="240" w:lineRule="atLeast"/>
        <w:ind w:left="2694" w:hanging="127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 7.30 hod. – odjezd od hotelu přes hraniční přechod Slovinsko-bosenský Šamac do ČR – Janáčkovo divadlo divadla </w:t>
      </w:r>
      <w:r>
        <w:rPr>
          <w:rFonts w:ascii="Arial" w:hAnsi="Arial" w:cs="Arial"/>
          <w:color w:val="000000"/>
        </w:rPr>
        <w:br/>
      </w:r>
    </w:p>
    <w:p w14:paraId="3F8D1D0B" w14:textId="77777777" w:rsidR="00F31B12" w:rsidRDefault="00F31B12" w:rsidP="00E812CE">
      <w:pPr>
        <w:autoSpaceDE w:val="0"/>
        <w:autoSpaceDN w:val="0"/>
        <w:adjustRightInd w:val="0"/>
        <w:spacing w:after="0" w:line="240" w:lineRule="atLeast"/>
        <w:ind w:left="2694" w:hanging="1278"/>
        <w:rPr>
          <w:rFonts w:ascii="Arial" w:hAnsi="Arial" w:cs="Arial"/>
          <w:color w:val="000000"/>
        </w:rPr>
      </w:pPr>
    </w:p>
    <w:p w14:paraId="23A00252" w14:textId="77777777" w:rsidR="00F31B12" w:rsidRDefault="00F31B12" w:rsidP="00E812CE">
      <w:pPr>
        <w:autoSpaceDE w:val="0"/>
        <w:autoSpaceDN w:val="0"/>
        <w:adjustRightInd w:val="0"/>
        <w:spacing w:after="0" w:line="240" w:lineRule="atLeast"/>
        <w:ind w:left="2694" w:hanging="1278"/>
        <w:rPr>
          <w:rFonts w:ascii="Arial" w:hAnsi="Arial" w:cs="Arial"/>
          <w:color w:val="000000"/>
        </w:rPr>
      </w:pPr>
    </w:p>
    <w:p w14:paraId="105834BF" w14:textId="77777777" w:rsidR="001D1183" w:rsidRPr="008B0DB3" w:rsidRDefault="001D1183" w:rsidP="00E812C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8B0DB3">
        <w:rPr>
          <w:rFonts w:ascii="Arial" w:hAnsi="Arial" w:cs="Arial"/>
          <w:b/>
          <w:color w:val="000000"/>
        </w:rPr>
        <w:lastRenderedPageBreak/>
        <w:t>II.</w:t>
      </w:r>
    </w:p>
    <w:p w14:paraId="22EC470D" w14:textId="77777777" w:rsidR="001D1183" w:rsidRDefault="001D1183" w:rsidP="00E812C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</w:rPr>
      </w:pPr>
      <w:r w:rsidRPr="008B0DB3">
        <w:rPr>
          <w:rFonts w:ascii="Arial" w:hAnsi="Arial" w:cs="Arial"/>
          <w:b/>
          <w:color w:val="000000"/>
        </w:rPr>
        <w:t>Cena za službu</w:t>
      </w:r>
    </w:p>
    <w:p w14:paraId="5D6E7205" w14:textId="77777777" w:rsidR="001D1183" w:rsidRDefault="001D1183" w:rsidP="00E812CE">
      <w:pPr>
        <w:pStyle w:val="Odstavecseseznamem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Arial" w:hAnsi="Arial" w:cs="Arial"/>
          <w:color w:val="000000"/>
        </w:rPr>
      </w:pPr>
      <w:r w:rsidRPr="00AA7FD3">
        <w:rPr>
          <w:rFonts w:ascii="Arial" w:hAnsi="Arial" w:cs="Arial"/>
          <w:color w:val="000000"/>
          <w:u w:val="single"/>
        </w:rPr>
        <w:t>Cena přepravy dle zdanitelných plnění byla sjednána následovně: </w:t>
      </w:r>
      <w:r w:rsidRPr="00AA7FD3">
        <w:rPr>
          <w:rFonts w:ascii="Arial" w:hAnsi="Arial" w:cs="Arial"/>
          <w:color w:val="000000"/>
        </w:rPr>
        <w:t xml:space="preserve"> </w:t>
      </w:r>
    </w:p>
    <w:p w14:paraId="711921C6" w14:textId="77777777" w:rsidR="001D1183" w:rsidRDefault="001D1183" w:rsidP="00E812C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6C31A1B6" w14:textId="77777777" w:rsidR="001D1183" w:rsidRDefault="001D1183" w:rsidP="00E812C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Cena za výše uvedenou přepravu </w:t>
      </w:r>
      <w:r w:rsidRPr="00E1518B">
        <w:rPr>
          <w:rFonts w:ascii="Arial" w:hAnsi="Arial" w:cs="Arial"/>
          <w:b/>
          <w:color w:val="000000"/>
        </w:rPr>
        <w:t xml:space="preserve">celkem </w:t>
      </w:r>
      <w:r w:rsidR="002E49DE">
        <w:rPr>
          <w:rFonts w:ascii="Arial" w:hAnsi="Arial" w:cs="Arial"/>
          <w:b/>
          <w:color w:val="000000"/>
        </w:rPr>
        <w:t>57 000</w:t>
      </w:r>
      <w:r w:rsidRPr="00E1518B">
        <w:rPr>
          <w:rFonts w:ascii="Arial" w:hAnsi="Arial" w:cs="Arial"/>
          <w:b/>
          <w:color w:val="000000"/>
        </w:rPr>
        <w:t>,- Kč</w:t>
      </w:r>
    </w:p>
    <w:p w14:paraId="4715BBD4" w14:textId="1B5B0C11" w:rsidR="001D1183" w:rsidRDefault="002E49DE" w:rsidP="00E812C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 případě využití přepravy osob autobusem mezi hotelem a divadle</w:t>
      </w:r>
      <w:r w:rsidR="002A400D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 xml:space="preserve"> v cílové destinaci bude účtováno dle </w:t>
      </w:r>
      <w:r w:rsidR="00170485">
        <w:rPr>
          <w:rFonts w:ascii="Arial" w:hAnsi="Arial" w:cs="Arial"/>
          <w:color w:val="000000"/>
        </w:rPr>
        <w:t xml:space="preserve">skutečných </w:t>
      </w:r>
      <w:r>
        <w:rPr>
          <w:rFonts w:ascii="Arial" w:hAnsi="Arial" w:cs="Arial"/>
          <w:color w:val="000000"/>
        </w:rPr>
        <w:t>ujetých km</w:t>
      </w:r>
      <w:r w:rsidR="00F720C0">
        <w:rPr>
          <w:rFonts w:ascii="Arial" w:hAnsi="Arial" w:cs="Arial"/>
          <w:color w:val="000000"/>
        </w:rPr>
        <w:t xml:space="preserve"> (32 Kč/km)</w:t>
      </w:r>
      <w:r>
        <w:rPr>
          <w:rFonts w:ascii="Arial" w:hAnsi="Arial" w:cs="Arial"/>
          <w:color w:val="000000"/>
        </w:rPr>
        <w:t xml:space="preserve">, max. do 3000,- Kč. </w:t>
      </w:r>
    </w:p>
    <w:p w14:paraId="27D37F78" w14:textId="77777777" w:rsidR="001D1183" w:rsidRDefault="001D1183" w:rsidP="00E812C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77CDF50F" w14:textId="7BC2038E" w:rsidR="001D1183" w:rsidRDefault="002E49DE" w:rsidP="00E812C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Autobus splňuje</w:t>
      </w:r>
      <w:r w:rsidR="001D1183">
        <w:rPr>
          <w:rFonts w:ascii="Arial" w:hAnsi="Arial" w:cs="Arial"/>
          <w:color w:val="000000"/>
        </w:rPr>
        <w:t xml:space="preserve"> normu EURO </w:t>
      </w:r>
      <w:r w:rsidR="00633462">
        <w:rPr>
          <w:rFonts w:ascii="Arial" w:hAnsi="Arial" w:cs="Arial"/>
          <w:color w:val="000000"/>
        </w:rPr>
        <w:t>6,</w:t>
      </w:r>
      <w:r w:rsidR="001D118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má</w:t>
      </w:r>
      <w:r w:rsidR="001D1183">
        <w:rPr>
          <w:rFonts w:ascii="Arial" w:hAnsi="Arial" w:cs="Arial"/>
          <w:color w:val="000000"/>
        </w:rPr>
        <w:t xml:space="preserve"> luxusní výbavu vč. funkčního WC, DVD, WIFI, polohovatelné sedačky, bezpečnostní pás</w:t>
      </w:r>
      <w:r w:rsidR="00E812CE">
        <w:rPr>
          <w:rFonts w:ascii="Arial" w:hAnsi="Arial" w:cs="Arial"/>
          <w:color w:val="000000"/>
        </w:rPr>
        <w:t>y, funkční klimatizaci a bufet. A</w:t>
      </w:r>
      <w:r>
        <w:rPr>
          <w:rFonts w:ascii="Arial" w:hAnsi="Arial" w:cs="Arial"/>
          <w:color w:val="000000"/>
        </w:rPr>
        <w:t>utobus má</w:t>
      </w:r>
      <w:r w:rsidR="001D118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</w:t>
      </w:r>
      <w:r w:rsidR="001D1183">
        <w:rPr>
          <w:rFonts w:ascii="Arial" w:hAnsi="Arial" w:cs="Arial"/>
          <w:color w:val="000000"/>
        </w:rPr>
        <w:t xml:space="preserve"> řidič</w:t>
      </w:r>
      <w:r>
        <w:rPr>
          <w:rFonts w:ascii="Arial" w:hAnsi="Arial" w:cs="Arial"/>
          <w:color w:val="000000"/>
        </w:rPr>
        <w:t>e</w:t>
      </w:r>
      <w:r w:rsidR="001D1183">
        <w:rPr>
          <w:rFonts w:ascii="Arial" w:hAnsi="Arial" w:cs="Arial"/>
          <w:color w:val="000000"/>
        </w:rPr>
        <w:t>.</w:t>
      </w:r>
    </w:p>
    <w:p w14:paraId="333F31D1" w14:textId="77777777" w:rsidR="001D1183" w:rsidRPr="00AA7FD3" w:rsidRDefault="001D1183" w:rsidP="00E812CE">
      <w:pPr>
        <w:pStyle w:val="Odstavecseseznamem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1A66F206" w14:textId="77777777" w:rsidR="001D1183" w:rsidRPr="00A13744" w:rsidRDefault="001D1183" w:rsidP="00E812CE">
      <w:pPr>
        <w:pStyle w:val="Odstavecseseznamem"/>
        <w:ind w:left="0"/>
        <w:jc w:val="both"/>
        <w:rPr>
          <w:rFonts w:ascii="Arial" w:hAnsi="Arial" w:cs="Arial"/>
        </w:rPr>
      </w:pPr>
      <w:r w:rsidRPr="00967119">
        <w:rPr>
          <w:rFonts w:ascii="Arial" w:hAnsi="Arial" w:cs="Arial"/>
        </w:rPr>
        <w:t>NdB se zavazuje uhradit poskytovateli služby za zajištění výše uvedené přepravy sjednanou cenu.</w:t>
      </w:r>
    </w:p>
    <w:p w14:paraId="7A5F9483" w14:textId="77777777" w:rsidR="001D1183" w:rsidRDefault="001D1183" w:rsidP="00E812CE">
      <w:pPr>
        <w:pStyle w:val="Odstavecseseznamem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Arial" w:hAnsi="Arial" w:cs="Arial"/>
          <w:color w:val="000000"/>
        </w:rPr>
      </w:pPr>
    </w:p>
    <w:p w14:paraId="3FD1589B" w14:textId="77777777" w:rsidR="001D1183" w:rsidRDefault="001D1183" w:rsidP="00E812CE">
      <w:pPr>
        <w:pStyle w:val="Odstavecseseznamem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Arial" w:hAnsi="Arial" w:cs="Arial"/>
          <w:color w:val="000000"/>
        </w:rPr>
      </w:pPr>
      <w:r w:rsidRPr="00967119">
        <w:rPr>
          <w:rFonts w:ascii="Arial" w:hAnsi="Arial" w:cs="Arial"/>
          <w:color w:val="000000"/>
        </w:rPr>
        <w:t>Cena zahrnuje veškeré náklady přepravce</w:t>
      </w:r>
      <w:r>
        <w:rPr>
          <w:rFonts w:ascii="Arial" w:hAnsi="Arial" w:cs="Arial"/>
          <w:color w:val="000000"/>
        </w:rPr>
        <w:t xml:space="preserve">, spojené </w:t>
      </w:r>
      <w:r w:rsidRPr="00967119">
        <w:rPr>
          <w:rFonts w:ascii="Arial" w:hAnsi="Arial" w:cs="Arial"/>
          <w:color w:val="000000"/>
        </w:rPr>
        <w:t xml:space="preserve"> se </w:t>
      </w:r>
      <w:r>
        <w:rPr>
          <w:rFonts w:ascii="Arial" w:hAnsi="Arial" w:cs="Arial"/>
          <w:color w:val="000000"/>
        </w:rPr>
        <w:t xml:space="preserve">zajištěním předmětné přepravy včetně daně, s výjimkou ubytování řidičů autobusů </w:t>
      </w:r>
      <w:r w:rsidR="002E49DE">
        <w:rPr>
          <w:rFonts w:ascii="Arial" w:hAnsi="Arial" w:cs="Arial"/>
          <w:color w:val="000000"/>
        </w:rPr>
        <w:t>v Sarajevu</w:t>
      </w:r>
      <w:r>
        <w:rPr>
          <w:rFonts w:ascii="Arial" w:hAnsi="Arial" w:cs="Arial"/>
          <w:color w:val="000000"/>
        </w:rPr>
        <w:t>, které hradí pořadatel.</w:t>
      </w:r>
    </w:p>
    <w:p w14:paraId="5D410541" w14:textId="77777777" w:rsidR="001D1183" w:rsidRDefault="001D1183" w:rsidP="00E812CE">
      <w:pPr>
        <w:pStyle w:val="Odstavecseseznamem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Arial" w:hAnsi="Arial" w:cs="Arial"/>
          <w:color w:val="000000"/>
        </w:rPr>
      </w:pPr>
    </w:p>
    <w:p w14:paraId="22736B60" w14:textId="77777777" w:rsidR="001D1183" w:rsidRDefault="001D1183" w:rsidP="00E812CE">
      <w:pPr>
        <w:pStyle w:val="Odstavecseseznamem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Autobusová přeprava do zahraničí je osvobozena od DPH.</w:t>
      </w:r>
    </w:p>
    <w:p w14:paraId="40EB16C5" w14:textId="77777777" w:rsidR="001D1183" w:rsidRDefault="001D1183" w:rsidP="00E812CE">
      <w:pPr>
        <w:pStyle w:val="Odstavecseseznamem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Arial" w:hAnsi="Arial" w:cs="Arial"/>
          <w:color w:val="000000"/>
        </w:rPr>
      </w:pPr>
    </w:p>
    <w:p w14:paraId="15D555B1" w14:textId="77777777" w:rsidR="001D1183" w:rsidRPr="000E7B5A" w:rsidRDefault="001D1183" w:rsidP="00E812CE">
      <w:pPr>
        <w:pStyle w:val="Odstavecseseznamem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Výše uvedená c</w:t>
      </w:r>
      <w:r w:rsidRPr="000E7B5A">
        <w:rPr>
          <w:rFonts w:ascii="Arial" w:hAnsi="Arial" w:cs="Arial"/>
          <w:color w:val="000000"/>
        </w:rPr>
        <w:t>ena bude uhrazena</w:t>
      </w:r>
      <w:r>
        <w:rPr>
          <w:rFonts w:ascii="Arial" w:hAnsi="Arial" w:cs="Arial"/>
          <w:color w:val="000000"/>
        </w:rPr>
        <w:t xml:space="preserve"> Přepravci ze strany NdB</w:t>
      </w:r>
      <w:r w:rsidRPr="000E7B5A">
        <w:rPr>
          <w:rFonts w:ascii="Arial" w:hAnsi="Arial" w:cs="Arial"/>
          <w:color w:val="000000"/>
        </w:rPr>
        <w:t xml:space="preserve"> po provedení přeprav dle Čl. I. smlouvy, na základě faktury, vystavené </w:t>
      </w:r>
      <w:r>
        <w:rPr>
          <w:rFonts w:ascii="Arial" w:hAnsi="Arial" w:cs="Arial"/>
          <w:color w:val="000000"/>
        </w:rPr>
        <w:t>P</w:t>
      </w:r>
      <w:r w:rsidRPr="000E7B5A">
        <w:rPr>
          <w:rFonts w:ascii="Arial" w:hAnsi="Arial" w:cs="Arial"/>
          <w:color w:val="000000"/>
        </w:rPr>
        <w:t xml:space="preserve">řepravcem, se splatností 14 dnů ode dne doručení faktury do NdB, </w:t>
      </w:r>
      <w:r>
        <w:rPr>
          <w:rFonts w:ascii="Arial" w:hAnsi="Arial" w:cs="Arial"/>
          <w:color w:val="000000"/>
        </w:rPr>
        <w:t>bezhotovostně na bankovní účet P</w:t>
      </w:r>
      <w:r w:rsidRPr="000E7B5A">
        <w:rPr>
          <w:rFonts w:ascii="Arial" w:hAnsi="Arial" w:cs="Arial"/>
          <w:color w:val="000000"/>
        </w:rPr>
        <w:t>řepravce.</w:t>
      </w:r>
    </w:p>
    <w:p w14:paraId="34451DC6" w14:textId="77777777" w:rsidR="001D1183" w:rsidRDefault="001D1183" w:rsidP="00E812C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5A9410CA" w14:textId="77777777" w:rsidR="001D1183" w:rsidRPr="008B0DB3" w:rsidRDefault="001D1183" w:rsidP="00E812C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7D5509BE" w14:textId="77777777" w:rsidR="001D1183" w:rsidRPr="008B0DB3" w:rsidRDefault="001D1183" w:rsidP="00E812C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</w:rPr>
      </w:pPr>
      <w:r w:rsidRPr="008B0DB3">
        <w:rPr>
          <w:rFonts w:ascii="Arial" w:hAnsi="Arial" w:cs="Arial"/>
          <w:b/>
          <w:color w:val="000000"/>
        </w:rPr>
        <w:t>III.</w:t>
      </w:r>
    </w:p>
    <w:p w14:paraId="4263C199" w14:textId="77777777" w:rsidR="001D1183" w:rsidRPr="008B0DB3" w:rsidRDefault="001D1183" w:rsidP="00E812C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</w:rPr>
      </w:pPr>
      <w:r w:rsidRPr="008B0DB3">
        <w:rPr>
          <w:rFonts w:ascii="Arial" w:hAnsi="Arial" w:cs="Arial"/>
          <w:b/>
          <w:color w:val="000000"/>
        </w:rPr>
        <w:t>Ustanovení přechodná a závěrečná</w:t>
      </w:r>
    </w:p>
    <w:p w14:paraId="0806E2ED" w14:textId="77777777" w:rsidR="001D1183" w:rsidRDefault="001D1183" w:rsidP="00B60F9A">
      <w:pPr>
        <w:pStyle w:val="Odstavecseseznamem"/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B66062">
        <w:rPr>
          <w:rFonts w:ascii="Arial" w:hAnsi="Arial" w:cs="Arial"/>
        </w:rPr>
        <w:t xml:space="preserve">Práva a povinnosti vyplývající z této smlouvy se řídí příslušnými ustanoveními zákona </w:t>
      </w:r>
    </w:p>
    <w:p w14:paraId="0B3C577F" w14:textId="77777777" w:rsidR="001D1183" w:rsidRPr="00B66062" w:rsidRDefault="001D1183" w:rsidP="00B60F9A">
      <w:pPr>
        <w:pStyle w:val="Odstavecseseznamem"/>
        <w:suppressAutoHyphens/>
        <w:spacing w:after="0" w:line="240" w:lineRule="auto"/>
        <w:ind w:left="0" w:firstLine="348"/>
        <w:jc w:val="both"/>
        <w:rPr>
          <w:rFonts w:ascii="Arial" w:hAnsi="Arial" w:cs="Arial"/>
        </w:rPr>
      </w:pPr>
      <w:r w:rsidRPr="00B66062">
        <w:rPr>
          <w:rFonts w:ascii="Arial" w:hAnsi="Arial" w:cs="Arial"/>
        </w:rPr>
        <w:t>č. 89/2012 Sb., občanský zákoník.</w:t>
      </w:r>
    </w:p>
    <w:p w14:paraId="24F55BDC" w14:textId="77777777" w:rsidR="001D1183" w:rsidRPr="00B66062" w:rsidRDefault="001D1183" w:rsidP="00B60F9A">
      <w:pPr>
        <w:pStyle w:val="Zkladntex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B66062">
        <w:rPr>
          <w:rFonts w:ascii="Arial" w:hAnsi="Arial" w:cs="Arial"/>
          <w:color w:val="000000"/>
          <w:sz w:val="22"/>
          <w:szCs w:val="22"/>
        </w:rPr>
        <w:t>Tato smlouva vstupuje v platnost dnem podpisu oběma smluvními stranami.</w:t>
      </w:r>
    </w:p>
    <w:p w14:paraId="73D1CDA7" w14:textId="77777777" w:rsidR="001D1183" w:rsidRPr="00B66062" w:rsidRDefault="001D1183" w:rsidP="00B60F9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66062">
        <w:rPr>
          <w:rFonts w:ascii="Arial" w:hAnsi="Arial" w:cs="Arial"/>
        </w:rPr>
        <w:t>Smlouvu lze měnit a doplňovat pouze písemnými, postupně číslovanými dodatky, podepsanými oběma smluvními stranami.</w:t>
      </w:r>
    </w:p>
    <w:p w14:paraId="52CB6B7D" w14:textId="77777777" w:rsidR="001D1183" w:rsidRPr="0039690D" w:rsidRDefault="001D1183" w:rsidP="00B60F9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66062">
        <w:rPr>
          <w:rFonts w:ascii="Arial" w:hAnsi="Arial" w:cs="Arial"/>
        </w:rPr>
        <w:t>Tato smlouva je vyhotovena ve dvou exemplářích, přičemž každá smluvní strana obdrží jedno vyhotovení.</w:t>
      </w:r>
    </w:p>
    <w:p w14:paraId="60E782EF" w14:textId="77777777" w:rsidR="001D1183" w:rsidRPr="00B66062" w:rsidRDefault="001D1183" w:rsidP="00B60F9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66062">
        <w:rPr>
          <w:rFonts w:ascii="Arial" w:hAnsi="Arial" w:cs="Arial"/>
          <w:snapToGrid w:val="0"/>
        </w:rPr>
        <w:t>Na důkaz souhlasu s obsahem této smlouvy připojují smluvní strany své podpisy.</w:t>
      </w:r>
    </w:p>
    <w:p w14:paraId="2C96F393" w14:textId="77777777" w:rsidR="001D1183" w:rsidRPr="00B66062" w:rsidRDefault="001D1183" w:rsidP="00B60F9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napToGrid w:val="0"/>
        </w:rPr>
      </w:pPr>
      <w:r w:rsidRPr="00B66062">
        <w:rPr>
          <w:rFonts w:ascii="Arial" w:hAnsi="Arial" w:cs="Arial"/>
          <w:snapToGrid w:val="0"/>
        </w:rPr>
        <w:t>Obě smluvní strany berou na vědomí, že smlouva nabývá účinnosti teprve jejím uveřejněním v registru smluv podle zákona č. 340/2015 Sb. (zákon o registru smluv) a souhlasí s uveřejněním této smlouvy v registru smluv v úplném znění.</w:t>
      </w:r>
    </w:p>
    <w:p w14:paraId="360B25B2" w14:textId="77777777" w:rsidR="001D1183" w:rsidRDefault="001D1183" w:rsidP="00E812CE">
      <w:pPr>
        <w:jc w:val="both"/>
      </w:pPr>
    </w:p>
    <w:p w14:paraId="64B1E897" w14:textId="77777777" w:rsidR="001D1183" w:rsidRDefault="001D1183" w:rsidP="00E812CE">
      <w:pPr>
        <w:jc w:val="both"/>
        <w:rPr>
          <w:rFonts w:ascii="Arial" w:hAnsi="Arial" w:cs="Arial"/>
        </w:rPr>
      </w:pPr>
      <w:r w:rsidRPr="008B0DB3">
        <w:rPr>
          <w:rFonts w:ascii="Arial" w:hAnsi="Arial" w:cs="Arial"/>
        </w:rPr>
        <w:t>V Brně dne</w:t>
      </w:r>
      <w:r w:rsidRPr="008B0DB3">
        <w:rPr>
          <w:rFonts w:ascii="Arial" w:hAnsi="Arial" w:cs="Arial"/>
        </w:rPr>
        <w:tab/>
      </w:r>
      <w:r w:rsidRPr="008B0DB3">
        <w:rPr>
          <w:rFonts w:ascii="Arial" w:hAnsi="Arial" w:cs="Arial"/>
        </w:rPr>
        <w:tab/>
      </w:r>
      <w:r w:rsidRPr="008B0DB3">
        <w:rPr>
          <w:rFonts w:ascii="Arial" w:hAnsi="Arial" w:cs="Arial"/>
        </w:rPr>
        <w:tab/>
      </w:r>
      <w:r w:rsidRPr="008B0DB3">
        <w:rPr>
          <w:rFonts w:ascii="Arial" w:hAnsi="Arial" w:cs="Arial"/>
        </w:rPr>
        <w:tab/>
      </w:r>
      <w:r w:rsidRPr="008B0DB3">
        <w:rPr>
          <w:rFonts w:ascii="Arial" w:hAnsi="Arial" w:cs="Arial"/>
        </w:rPr>
        <w:tab/>
      </w:r>
      <w:r w:rsidRPr="008B0DB3">
        <w:rPr>
          <w:rFonts w:ascii="Arial" w:hAnsi="Arial" w:cs="Arial"/>
        </w:rPr>
        <w:tab/>
      </w:r>
      <w:r w:rsidRPr="008B0DB3">
        <w:rPr>
          <w:rFonts w:ascii="Arial" w:hAnsi="Arial" w:cs="Arial"/>
        </w:rPr>
        <w:tab/>
        <w:t xml:space="preserve"> </w:t>
      </w:r>
    </w:p>
    <w:p w14:paraId="1834DB46" w14:textId="77777777" w:rsidR="001D1183" w:rsidRPr="008B0DB3" w:rsidRDefault="001D1183" w:rsidP="00E812CE">
      <w:pPr>
        <w:jc w:val="both"/>
        <w:rPr>
          <w:rFonts w:ascii="Arial" w:hAnsi="Arial" w:cs="Arial"/>
        </w:rPr>
      </w:pPr>
    </w:p>
    <w:p w14:paraId="3ECCCDEB" w14:textId="77777777" w:rsidR="001D1183" w:rsidRPr="008B0DB3" w:rsidRDefault="001D1183" w:rsidP="00E812CE">
      <w:pPr>
        <w:jc w:val="both"/>
        <w:rPr>
          <w:rFonts w:ascii="Arial" w:hAnsi="Arial" w:cs="Arial"/>
        </w:rPr>
      </w:pPr>
      <w:r w:rsidRPr="008B0DB3">
        <w:rPr>
          <w:rFonts w:ascii="Arial" w:hAnsi="Arial" w:cs="Arial"/>
        </w:rPr>
        <w:t>……………………………………….</w:t>
      </w:r>
      <w:r w:rsidRPr="008B0DB3">
        <w:rPr>
          <w:rFonts w:ascii="Arial" w:hAnsi="Arial" w:cs="Arial"/>
        </w:rPr>
        <w:tab/>
      </w:r>
      <w:r w:rsidRPr="008B0DB3">
        <w:rPr>
          <w:rFonts w:ascii="Arial" w:hAnsi="Arial" w:cs="Arial"/>
        </w:rPr>
        <w:tab/>
        <w:t xml:space="preserve">……………………………………….        </w:t>
      </w:r>
    </w:p>
    <w:p w14:paraId="520480C5" w14:textId="77777777" w:rsidR="001D1183" w:rsidRPr="008B0DB3" w:rsidRDefault="001D1183" w:rsidP="00E812CE">
      <w:pPr>
        <w:jc w:val="both"/>
        <w:rPr>
          <w:rFonts w:ascii="Arial" w:hAnsi="Arial" w:cs="Arial"/>
        </w:rPr>
      </w:pPr>
      <w:r w:rsidRPr="008B0DB3">
        <w:rPr>
          <w:rFonts w:ascii="Arial" w:hAnsi="Arial" w:cs="Arial"/>
        </w:rPr>
        <w:t xml:space="preserve">       Přepravce</w:t>
      </w:r>
      <w:r w:rsidRPr="008B0DB3">
        <w:rPr>
          <w:rFonts w:ascii="Arial" w:hAnsi="Arial" w:cs="Arial"/>
        </w:rPr>
        <w:tab/>
      </w:r>
      <w:r w:rsidRPr="008B0DB3">
        <w:rPr>
          <w:rFonts w:ascii="Arial" w:hAnsi="Arial" w:cs="Arial"/>
        </w:rPr>
        <w:tab/>
      </w:r>
      <w:r w:rsidRPr="008B0DB3">
        <w:rPr>
          <w:rFonts w:ascii="Arial" w:hAnsi="Arial" w:cs="Arial"/>
        </w:rPr>
        <w:tab/>
      </w:r>
      <w:r w:rsidRPr="008B0DB3">
        <w:rPr>
          <w:rFonts w:ascii="Arial" w:hAnsi="Arial" w:cs="Arial"/>
        </w:rPr>
        <w:tab/>
      </w:r>
      <w:r w:rsidRPr="008B0DB3">
        <w:rPr>
          <w:rFonts w:ascii="Arial" w:hAnsi="Arial" w:cs="Arial"/>
        </w:rPr>
        <w:tab/>
      </w:r>
      <w:r w:rsidRPr="008B0DB3">
        <w:rPr>
          <w:rFonts w:ascii="Arial" w:hAnsi="Arial" w:cs="Arial"/>
        </w:rPr>
        <w:tab/>
        <w:t>NdB</w:t>
      </w:r>
    </w:p>
    <w:p w14:paraId="11CCDB96" w14:textId="77777777" w:rsidR="001D1183" w:rsidRPr="008B0DB3" w:rsidRDefault="001D1183" w:rsidP="00E812C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7B10D10C" w14:textId="77777777" w:rsidR="00F42E7D" w:rsidRDefault="00F42E7D" w:rsidP="00E812CE">
      <w:pPr>
        <w:jc w:val="both"/>
      </w:pPr>
    </w:p>
    <w:sectPr w:rsidR="00F42E7D" w:rsidSect="005536F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83"/>
    <w:rsid w:val="00092C87"/>
    <w:rsid w:val="000B629B"/>
    <w:rsid w:val="00170485"/>
    <w:rsid w:val="001D1183"/>
    <w:rsid w:val="001E6F1F"/>
    <w:rsid w:val="002A400D"/>
    <w:rsid w:val="002E49DE"/>
    <w:rsid w:val="003905D4"/>
    <w:rsid w:val="004C442C"/>
    <w:rsid w:val="00633462"/>
    <w:rsid w:val="007727AB"/>
    <w:rsid w:val="007D2D35"/>
    <w:rsid w:val="00912983"/>
    <w:rsid w:val="00A02CED"/>
    <w:rsid w:val="00B60F9A"/>
    <w:rsid w:val="00D16AEC"/>
    <w:rsid w:val="00D75889"/>
    <w:rsid w:val="00E812CE"/>
    <w:rsid w:val="00F31B12"/>
    <w:rsid w:val="00F42E7D"/>
    <w:rsid w:val="00F7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7B1EE"/>
  <w15:docId w15:val="{C97F760E-B278-4485-BCB1-2742B282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1183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D118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D11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uiPriority w:val="99"/>
    <w:rsid w:val="001D118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customStyle="1" w:styleId="Textbody">
    <w:name w:val="Text body"/>
    <w:uiPriority w:val="99"/>
    <w:rsid w:val="001D1183"/>
    <w:pPr>
      <w:widowControl w:val="0"/>
      <w:suppressAutoHyphens/>
      <w:autoSpaceDN w:val="0"/>
      <w:spacing w:after="0" w:line="240" w:lineRule="auto"/>
      <w:ind w:right="142"/>
      <w:jc w:val="both"/>
    </w:pPr>
    <w:rPr>
      <w:rFonts w:ascii="Times New Roman" w:eastAsia="Times New Roman" w:hAnsi="Times New Roman" w:cs="Times New Roman"/>
      <w:kern w:val="3"/>
      <w:lang w:eastAsia="cs-CZ"/>
    </w:rPr>
  </w:style>
  <w:style w:type="paragraph" w:styleId="Odstavecseseznamem">
    <w:name w:val="List Paragraph"/>
    <w:basedOn w:val="Normln"/>
    <w:uiPriority w:val="99"/>
    <w:qFormat/>
    <w:rsid w:val="001D1183"/>
    <w:pPr>
      <w:ind w:left="720"/>
      <w:contextualSpacing/>
    </w:pPr>
  </w:style>
  <w:style w:type="character" w:customStyle="1" w:styleId="nounderline2">
    <w:name w:val="nounderline2"/>
    <w:basedOn w:val="Standardnpsmoodstavce"/>
    <w:rsid w:val="00092C87"/>
  </w:style>
  <w:style w:type="paragraph" w:styleId="Textbubliny">
    <w:name w:val="Balloon Text"/>
    <w:basedOn w:val="Normln"/>
    <w:link w:val="TextbublinyChar"/>
    <w:uiPriority w:val="99"/>
    <w:semiHidden/>
    <w:unhideWhenUsed/>
    <w:rsid w:val="0009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C87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A40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400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400D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40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400D"/>
    <w:rPr>
      <w:rFonts w:ascii="Calibri" w:eastAsia="Times New Roman" w:hAnsi="Calibri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84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6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5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80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761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137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8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869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05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88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186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3024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008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469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6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0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8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47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33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15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96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941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35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370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3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1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7440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889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218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2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3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91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15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00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92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50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54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403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31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450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5618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628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345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487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 Brno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Štěpánková Kristýna</dc:creator>
  <cp:keywords/>
  <dc:description/>
  <cp:lastModifiedBy>Štěpánková Kristýna</cp:lastModifiedBy>
  <cp:revision>12</cp:revision>
  <dcterms:created xsi:type="dcterms:W3CDTF">2019-02-15T11:51:00Z</dcterms:created>
  <dcterms:modified xsi:type="dcterms:W3CDTF">2019-02-19T08:44:00Z</dcterms:modified>
</cp:coreProperties>
</file>