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2BE" w:rsidRDefault="006422BE" w:rsidP="006422B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2 výzvy a Smlouvy</w:t>
      </w: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5"/>
        <w:gridCol w:w="7790"/>
      </w:tblGrid>
      <w:tr w:rsidR="006422BE" w:rsidTr="006422BE">
        <w:trPr>
          <w:trHeight w:val="708"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vAlign w:val="center"/>
            <w:hideMark/>
          </w:tcPr>
          <w:p w:rsidR="006422BE" w:rsidRDefault="006422BE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Standardy – úklidové práce – budova ÚP 12 - Lehárova</w:t>
            </w:r>
          </w:p>
        </w:tc>
      </w:tr>
      <w:tr w:rsidR="006422BE" w:rsidTr="006422BE">
        <w:trPr>
          <w:trHeight w:val="708"/>
        </w:trPr>
        <w:tc>
          <w:tcPr>
            <w:tcW w:w="91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422BE" w:rsidRDefault="006422BE">
            <w:pPr>
              <w:keepNext/>
              <w:spacing w:line="276" w:lineRule="auto"/>
              <w:jc w:val="center"/>
              <w:outlineLvl w:val="5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Označení kategorie slouží pro přílohu č. 1 Smlouvy, kde označení kategorie vyjadřuje zejména, že podlahová plocha je uklízena způsobem a v režimu popsaném v příslušné kategorii. Do příslušné kategorie je dále zařazen mobiliář, předměty, vybavení a zařízení, které jsou předmětem činnosti dodávky úklidové služby v souladu s ustanovením Smlouvy včetně příloh.  </w:t>
            </w:r>
          </w:p>
        </w:tc>
      </w:tr>
      <w:tr w:rsidR="006422BE" w:rsidTr="006422BE">
        <w:trPr>
          <w:trHeight w:val="708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6422BE" w:rsidRDefault="006422BE">
            <w:pPr>
              <w:keepNext/>
              <w:spacing w:line="276" w:lineRule="auto"/>
              <w:jc w:val="center"/>
              <w:outlineLvl w:val="5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Kanceláře, chodby, schodiště, sociální zařízení, kuchyňky, učebny, zasedací místnosti, sklady a příruční spisovny</w:t>
            </w:r>
          </w:p>
        </w:tc>
      </w:tr>
      <w:tr w:rsidR="006422BE" w:rsidTr="006422BE">
        <w:trPr>
          <w:trHeight w:val="70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6422BE" w:rsidRDefault="006422B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Kategorie četnosti úklidu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6422BE" w:rsidRDefault="006422BE">
            <w:pPr>
              <w:keepNext/>
              <w:spacing w:line="276" w:lineRule="auto"/>
              <w:jc w:val="center"/>
              <w:outlineLvl w:val="5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Činnosti, které jsou obsaženy v nabídkové ceně vyjádřené cenou na m2 užitné plochy objektu.  </w:t>
            </w:r>
          </w:p>
          <w:p w:rsidR="006422BE" w:rsidRDefault="006422BE">
            <w:pPr>
              <w:keepNext/>
              <w:spacing w:line="276" w:lineRule="auto"/>
              <w:jc w:val="center"/>
              <w:outlineLvl w:val="5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Kategorie „F“ není obsažená v nabídkové ceně.   </w:t>
            </w:r>
          </w:p>
        </w:tc>
      </w:tr>
      <w:tr w:rsidR="006422BE" w:rsidTr="006422BE">
        <w:trPr>
          <w:trHeight w:val="70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422BE" w:rsidRDefault="006422B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6422BE" w:rsidRDefault="006422BE">
            <w:pPr>
              <w:keepNext/>
              <w:spacing w:line="276" w:lineRule="auto"/>
              <w:jc w:val="center"/>
              <w:outlineLvl w:val="5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Místnosti a prostory zařazené do příslušné kategorie</w:t>
            </w:r>
          </w:p>
        </w:tc>
      </w:tr>
      <w:tr w:rsidR="006422BE" w:rsidTr="006422BE">
        <w:trPr>
          <w:cantSplit/>
          <w:trHeight w:val="234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422BE" w:rsidRDefault="006422BE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Denně  - kategorie „A“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E" w:rsidRDefault="006422BE">
            <w:pPr>
              <w:numPr>
                <w:ilvl w:val="0"/>
                <w:numId w:val="1"/>
              </w:numPr>
              <w:tabs>
                <w:tab w:val="num" w:pos="257"/>
                <w:tab w:val="center" w:pos="4536"/>
                <w:tab w:val="right" w:pos="9072"/>
              </w:tabs>
              <w:spacing w:line="276" w:lineRule="auto"/>
              <w:ind w:left="257" w:hanging="257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mokré vytírání nebo luxování </w:t>
            </w:r>
          </w:p>
          <w:p w:rsidR="006422BE" w:rsidRDefault="006422BE">
            <w:pPr>
              <w:numPr>
                <w:ilvl w:val="0"/>
                <w:numId w:val="2"/>
              </w:numPr>
              <w:tabs>
                <w:tab w:val="center" w:pos="781"/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frekventovaných podlah (sekretariát ředitele, kancelář ředitele, zasedací místnost –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č.m.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>247, podatelna)</w:t>
            </w:r>
          </w:p>
          <w:p w:rsidR="006422BE" w:rsidRDefault="006422BE">
            <w:pPr>
              <w:numPr>
                <w:ilvl w:val="0"/>
                <w:numId w:val="2"/>
              </w:numPr>
              <w:tabs>
                <w:tab w:val="center" w:pos="781"/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 přístupových prostorách do budovy včetně haly (recepce),</w:t>
            </w:r>
          </w:p>
          <w:p w:rsidR="006422BE" w:rsidRDefault="006422BE">
            <w:pPr>
              <w:numPr>
                <w:ilvl w:val="0"/>
                <w:numId w:val="2"/>
              </w:numPr>
              <w:tabs>
                <w:tab w:val="center" w:pos="781"/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 kuchyňských koutech vč. předsíní,</w:t>
            </w:r>
          </w:p>
          <w:p w:rsidR="006422BE" w:rsidRDefault="006422BE">
            <w:pPr>
              <w:numPr>
                <w:ilvl w:val="0"/>
                <w:numId w:val="2"/>
              </w:numPr>
              <w:tabs>
                <w:tab w:val="center" w:pos="781"/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v prostorách chodeb a schodiště </w:t>
            </w:r>
          </w:p>
          <w:p w:rsidR="006422BE" w:rsidRDefault="006422BE">
            <w:pPr>
              <w:numPr>
                <w:ilvl w:val="0"/>
                <w:numId w:val="2"/>
              </w:numPr>
              <w:tabs>
                <w:tab w:val="center" w:pos="781"/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 sociálním zařízení, sprchách a koupelnách</w:t>
            </w:r>
          </w:p>
          <w:p w:rsidR="006422BE" w:rsidRDefault="006422BE">
            <w:pPr>
              <w:tabs>
                <w:tab w:val="center" w:pos="4536"/>
                <w:tab w:val="right" w:pos="9072"/>
              </w:tabs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422BE" w:rsidRDefault="006422BE">
            <w:pPr>
              <w:numPr>
                <w:ilvl w:val="0"/>
                <w:numId w:val="1"/>
              </w:numPr>
              <w:tabs>
                <w:tab w:val="num" w:pos="257"/>
                <w:tab w:val="center" w:pos="4536"/>
                <w:tab w:val="right" w:pos="9072"/>
              </w:tabs>
              <w:spacing w:line="276" w:lineRule="auto"/>
              <w:ind w:left="257" w:hanging="257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vyprazdňování nádob na odpadky, dle potřeby jejich čištění (výměna igelitových sáčků do košů – dodání zajistí zhotovitel), odnos směsného i tříděného odpadu na určené místo,</w:t>
            </w:r>
          </w:p>
          <w:p w:rsidR="006422BE" w:rsidRDefault="006422BE">
            <w:pPr>
              <w:numPr>
                <w:ilvl w:val="0"/>
                <w:numId w:val="1"/>
              </w:numPr>
              <w:tabs>
                <w:tab w:val="num" w:pos="257"/>
                <w:tab w:val="center" w:pos="4536"/>
                <w:tab w:val="right" w:pos="9072"/>
              </w:tabs>
              <w:spacing w:line="276" w:lineRule="auto"/>
              <w:ind w:left="257" w:hanging="257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při každodenní kontrole a vyprazdňování nádob na odpadky je zároveň prováděna vizuální kontrola místností a chodeb, případné hrubé znečištění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je řešeno bezodkladně, nečeká se až na pravidelný týdenní úklid (jde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  <w:t>o výjimečné případy),</w:t>
            </w:r>
          </w:p>
          <w:p w:rsidR="006422BE" w:rsidRDefault="006422BE">
            <w:pPr>
              <w:numPr>
                <w:ilvl w:val="0"/>
                <w:numId w:val="1"/>
              </w:numPr>
              <w:tabs>
                <w:tab w:val="num" w:pos="257"/>
                <w:tab w:val="center" w:pos="4536"/>
                <w:tab w:val="right" w:pos="9072"/>
              </w:tabs>
              <w:spacing w:line="276" w:lineRule="auto"/>
              <w:ind w:left="257" w:hanging="257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kompletní úklid sociálního zázemí (omytí a desinfekce záchodových mís, pisoárů, umyvadel, úchytových míst – splachovadla a kliky u dveří, mytí vodovodních baterií, mytí a leštění zrcadel přípravkem na sklo),</w:t>
            </w:r>
          </w:p>
          <w:p w:rsidR="006422BE" w:rsidRDefault="006422BE">
            <w:pPr>
              <w:numPr>
                <w:ilvl w:val="0"/>
                <w:numId w:val="1"/>
              </w:numPr>
              <w:tabs>
                <w:tab w:val="num" w:pos="257"/>
                <w:tab w:val="center" w:pos="4536"/>
                <w:tab w:val="right" w:pos="9072"/>
              </w:tabs>
              <w:spacing w:line="276" w:lineRule="auto"/>
              <w:ind w:left="257" w:hanging="257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mytí a desinfekce dřezů, vodovodních baterií a volně přístupných ploch v kuchyňských koutech vč. předsíní,</w:t>
            </w:r>
          </w:p>
          <w:p w:rsidR="006422BE" w:rsidRDefault="006422BE">
            <w:pPr>
              <w:numPr>
                <w:ilvl w:val="0"/>
                <w:numId w:val="1"/>
              </w:numPr>
              <w:tabs>
                <w:tab w:val="num" w:pos="257"/>
                <w:tab w:val="center" w:pos="4536"/>
                <w:tab w:val="right" w:pos="9072"/>
              </w:tabs>
              <w:spacing w:line="276" w:lineRule="auto"/>
              <w:ind w:left="257" w:hanging="257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odstraňování otisků ze skleněných výplní hlavního komunikačního prostoru (vchodové dveře) a dveřích na chodbách,</w:t>
            </w:r>
          </w:p>
          <w:p w:rsidR="006422BE" w:rsidRDefault="006422BE">
            <w:pPr>
              <w:numPr>
                <w:ilvl w:val="0"/>
                <w:numId w:val="1"/>
              </w:numPr>
              <w:tabs>
                <w:tab w:val="num" w:pos="257"/>
                <w:tab w:val="center" w:pos="4536"/>
                <w:tab w:val="right" w:pos="9072"/>
              </w:tabs>
              <w:spacing w:line="276" w:lineRule="auto"/>
              <w:ind w:left="257" w:hanging="257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v zimním období (listopad-březen) luxování kobercových rohoží u vchodu do budovy, </w:t>
            </w:r>
          </w:p>
          <w:p w:rsidR="006422BE" w:rsidRDefault="006422BE">
            <w:pPr>
              <w:numPr>
                <w:ilvl w:val="0"/>
                <w:numId w:val="1"/>
              </w:numPr>
              <w:tabs>
                <w:tab w:val="num" w:pos="257"/>
                <w:tab w:val="center" w:pos="4536"/>
                <w:tab w:val="right" w:pos="9072"/>
              </w:tabs>
              <w:spacing w:line="276" w:lineRule="auto"/>
              <w:ind w:left="257" w:hanging="257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zametání venkovních schodů</w:t>
            </w:r>
          </w:p>
          <w:p w:rsidR="006422BE" w:rsidRDefault="006422BE">
            <w:pPr>
              <w:numPr>
                <w:ilvl w:val="0"/>
                <w:numId w:val="1"/>
              </w:numPr>
              <w:tabs>
                <w:tab w:val="num" w:pos="257"/>
                <w:tab w:val="center" w:pos="4536"/>
                <w:tab w:val="right" w:pos="9072"/>
              </w:tabs>
              <w:spacing w:line="276" w:lineRule="auto"/>
              <w:ind w:left="257" w:hanging="257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úklid chodníků a dalších ploch kolem budovy s odstraňováním a sběrem nečistot (např. cigaretové nedopalky papír, plastové odpadky atd.)</w:t>
            </w:r>
          </w:p>
          <w:p w:rsidR="006422BE" w:rsidRDefault="006422BE">
            <w:pPr>
              <w:numPr>
                <w:ilvl w:val="0"/>
                <w:numId w:val="1"/>
              </w:numPr>
              <w:tabs>
                <w:tab w:val="num" w:pos="257"/>
                <w:tab w:val="center" w:pos="4536"/>
                <w:tab w:val="right" w:pos="9072"/>
              </w:tabs>
              <w:spacing w:line="276" w:lineRule="auto"/>
              <w:ind w:left="257" w:hanging="257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v zimním období čistění a údržba schodů, chodníků a přístupových cest od sněhu a námrazy bez zbytečného odkladu po spadu, včetně posypu směsí soli a písku tak, aby nebyla ohrožena bezpečnost chodců, </w:t>
            </w:r>
          </w:p>
          <w:p w:rsidR="006422BE" w:rsidRDefault="006422BE">
            <w:pPr>
              <w:tabs>
                <w:tab w:val="center" w:pos="4536"/>
                <w:tab w:val="right" w:pos="9072"/>
              </w:tabs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422BE" w:rsidTr="006422BE">
        <w:trPr>
          <w:cantSplit/>
          <w:trHeight w:val="113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422BE" w:rsidRDefault="006422BE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2 x týdně – kategorie „B“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E" w:rsidRDefault="006422BE">
            <w:pPr>
              <w:numPr>
                <w:ilvl w:val="0"/>
                <w:numId w:val="3"/>
              </w:num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mokré vytírání nebo luxování celých ploch podlah v ostatních kancelářích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, </w:t>
            </w:r>
          </w:p>
          <w:p w:rsidR="006422BE" w:rsidRDefault="006422BE">
            <w:pPr>
              <w:numPr>
                <w:ilvl w:val="0"/>
                <w:numId w:val="3"/>
              </w:numPr>
              <w:tabs>
                <w:tab w:val="left" w:pos="124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odstranění prachu ze všech dosažitelných a volně přístupných ploch nábytku nebo jiného zařízení do výše 150 cm (skříně, police, vnitřní parapety atd.), mimo funkční plochy monitorů, stolních svítidel, telefonů, atd.,</w:t>
            </w:r>
          </w:p>
          <w:p w:rsidR="006422BE" w:rsidRDefault="006422BE">
            <w:pPr>
              <w:numPr>
                <w:ilvl w:val="0"/>
                <w:numId w:val="3"/>
              </w:numPr>
              <w:tabs>
                <w:tab w:val="left" w:pos="124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omytí a vyleštění obslužných oken podatelny z vnější strany, tj. ze strany, ze které k oknům přistupují klienti,</w:t>
            </w:r>
          </w:p>
          <w:p w:rsidR="006422BE" w:rsidRDefault="006422BE">
            <w:pPr>
              <w:tabs>
                <w:tab w:val="left" w:pos="1249"/>
              </w:tabs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422BE" w:rsidTr="006422BE">
        <w:trPr>
          <w:cantSplit/>
          <w:trHeight w:val="275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422BE" w:rsidRDefault="006422BE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 x týdně – kategorie „C“ (nejpozději poslední pracovní den v týdnu)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E" w:rsidRDefault="006422BE">
            <w:pPr>
              <w:numPr>
                <w:ilvl w:val="0"/>
                <w:numId w:val="4"/>
              </w:numPr>
              <w:tabs>
                <w:tab w:val="left" w:pos="1249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mokré vytírání nebo luxování celých ploch podlah v kancelářích výpočetní techniky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, v místnosti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údržbáře  a přilehlých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prostorách S 14, S 15,S 16, </w:t>
            </w:r>
          </w:p>
          <w:p w:rsidR="006422BE" w:rsidRDefault="006422BE">
            <w:pPr>
              <w:numPr>
                <w:ilvl w:val="0"/>
                <w:numId w:val="4"/>
              </w:numPr>
              <w:tabs>
                <w:tab w:val="left" w:pos="124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mytí povrchu mikrovlnných trub v kuchyňkách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</w:p>
          <w:p w:rsidR="006422BE" w:rsidRDefault="006422BE">
            <w:pPr>
              <w:numPr>
                <w:ilvl w:val="0"/>
                <w:numId w:val="4"/>
              </w:numPr>
              <w:tabs>
                <w:tab w:val="left" w:pos="124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leštění prosklených vchodových dveří vč. dveří do jednotlivých pater přípravkem na sklo,</w:t>
            </w:r>
          </w:p>
          <w:p w:rsidR="006422BE" w:rsidRDefault="006422BE">
            <w:pPr>
              <w:numPr>
                <w:ilvl w:val="0"/>
                <w:numId w:val="4"/>
              </w:numPr>
              <w:tabs>
                <w:tab w:val="left" w:pos="124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otírání vypínačů a elektrických zásuvek,</w:t>
            </w:r>
          </w:p>
          <w:p w:rsidR="006422BE" w:rsidRDefault="006422BE">
            <w:pPr>
              <w:numPr>
                <w:ilvl w:val="0"/>
                <w:numId w:val="4"/>
              </w:numPr>
              <w:tabs>
                <w:tab w:val="left" w:pos="124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otírání klik a odstraňování skvrn na dveřích v okolí kliky,</w:t>
            </w:r>
          </w:p>
          <w:p w:rsidR="006422BE" w:rsidRDefault="006422BE">
            <w:pPr>
              <w:numPr>
                <w:ilvl w:val="0"/>
                <w:numId w:val="4"/>
              </w:numPr>
              <w:tabs>
                <w:tab w:val="left" w:pos="124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v letním období (duben-říjen) luxování kobercových rohoží u vchodu do budovy,</w:t>
            </w:r>
          </w:p>
          <w:p w:rsidR="006422BE" w:rsidRDefault="006422BE">
            <w:pPr>
              <w:numPr>
                <w:ilvl w:val="0"/>
                <w:numId w:val="4"/>
              </w:numPr>
              <w:tabs>
                <w:tab w:val="left" w:pos="124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umytí vitrín,</w:t>
            </w:r>
          </w:p>
          <w:p w:rsidR="006422BE" w:rsidRDefault="006422BE">
            <w:pPr>
              <w:tabs>
                <w:tab w:val="left" w:pos="1249"/>
              </w:tabs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422BE" w:rsidRDefault="006422BE">
            <w:pPr>
              <w:tabs>
                <w:tab w:val="left" w:pos="1249"/>
              </w:tabs>
              <w:spacing w:line="276" w:lineRule="auto"/>
              <w:ind w:left="257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422BE" w:rsidTr="006422BE">
        <w:trPr>
          <w:cantSplit/>
          <w:trHeight w:val="2142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422BE" w:rsidRDefault="006422BE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 x za čtrnáct dní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E" w:rsidRDefault="006422BE">
            <w:pPr>
              <w:numPr>
                <w:ilvl w:val="0"/>
                <w:numId w:val="5"/>
              </w:numPr>
              <w:tabs>
                <w:tab w:val="left" w:pos="124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omytí a vyleštění celých ploch zrcadel v kancelářích přípravkem na sklo,</w:t>
            </w:r>
          </w:p>
          <w:p w:rsidR="006422BE" w:rsidRDefault="006422BE">
            <w:pPr>
              <w:numPr>
                <w:ilvl w:val="0"/>
                <w:numId w:val="5"/>
              </w:numPr>
              <w:tabs>
                <w:tab w:val="left" w:pos="124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omytí zařizovacích předmětů sociálního zázemí (zásobníků toaletního papíru, zásobníků na ručníky, tekutého mýdla popřípadě jiného hygienického zařízení),</w:t>
            </w:r>
          </w:p>
          <w:p w:rsidR="006422BE" w:rsidRDefault="006422BE">
            <w:pPr>
              <w:numPr>
                <w:ilvl w:val="0"/>
                <w:numId w:val="5"/>
              </w:numPr>
              <w:tabs>
                <w:tab w:val="left" w:pos="124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otření a dezinfekce úchytových míst zábradlí – madla,</w:t>
            </w:r>
          </w:p>
          <w:p w:rsidR="006422BE" w:rsidRDefault="006422BE">
            <w:pPr>
              <w:tabs>
                <w:tab w:val="left" w:pos="1249"/>
              </w:tabs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6422BE" w:rsidRDefault="006422BE" w:rsidP="006422BE">
      <w:pPr>
        <w:rPr>
          <w:sz w:val="20"/>
          <w:szCs w:val="20"/>
        </w:rPr>
      </w:pP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5"/>
        <w:gridCol w:w="7790"/>
      </w:tblGrid>
      <w:tr w:rsidR="006422BE" w:rsidTr="006422BE">
        <w:trPr>
          <w:cantSplit/>
          <w:trHeight w:val="225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422BE" w:rsidRDefault="006422BE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1 x měsíčně – kategorie „D“ (proveden vždy nejpozději poslední pracovní den v kalendářním měsíci)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E" w:rsidRDefault="006422BE">
            <w:pPr>
              <w:numPr>
                <w:ilvl w:val="0"/>
                <w:numId w:val="6"/>
              </w:numPr>
              <w:tabs>
                <w:tab w:val="num" w:pos="257"/>
              </w:tabs>
              <w:spacing w:line="276" w:lineRule="auto"/>
              <w:ind w:left="257" w:hanging="257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úklid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servrovny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včetně vytření nebo vyluxování celé podlahy a utření prachu z dostupných ploch včetně přemístění židlí a jejich vrácení zpět na místo,</w:t>
            </w:r>
          </w:p>
          <w:p w:rsidR="006422BE" w:rsidRDefault="006422BE">
            <w:pPr>
              <w:numPr>
                <w:ilvl w:val="0"/>
                <w:numId w:val="6"/>
              </w:numPr>
              <w:tabs>
                <w:tab w:val="num" w:pos="257"/>
              </w:tabs>
              <w:spacing w:line="276" w:lineRule="auto"/>
              <w:ind w:left="257" w:hanging="257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mokré stírání prachu a nečistot z křížů a područek kolečkových židlí,</w:t>
            </w:r>
          </w:p>
          <w:p w:rsidR="006422BE" w:rsidRDefault="006422BE">
            <w:pPr>
              <w:numPr>
                <w:ilvl w:val="0"/>
                <w:numId w:val="6"/>
              </w:numPr>
              <w:tabs>
                <w:tab w:val="num" w:pos="257"/>
              </w:tabs>
              <w:spacing w:line="276" w:lineRule="auto"/>
              <w:ind w:left="257" w:hanging="257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leštění nábytku </w:t>
            </w:r>
          </w:p>
          <w:p w:rsidR="006422BE" w:rsidRDefault="006422BE">
            <w:pPr>
              <w:numPr>
                <w:ilvl w:val="0"/>
                <w:numId w:val="6"/>
              </w:numPr>
              <w:tabs>
                <w:tab w:val="num" w:pos="257"/>
              </w:tabs>
              <w:spacing w:line="276" w:lineRule="auto"/>
              <w:ind w:left="257" w:hanging="257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otírání prachu z obrazů</w:t>
            </w:r>
          </w:p>
          <w:p w:rsidR="006422BE" w:rsidRDefault="006422BE">
            <w:pPr>
              <w:numPr>
                <w:ilvl w:val="0"/>
                <w:numId w:val="6"/>
              </w:numPr>
              <w:tabs>
                <w:tab w:val="num" w:pos="257"/>
              </w:tabs>
              <w:spacing w:line="276" w:lineRule="auto"/>
              <w:ind w:left="257" w:hanging="257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desinfekce klik dveří a povrchová údržba celé plochy dveří pomocí speciálního přípravku dle materiálu,</w:t>
            </w:r>
          </w:p>
          <w:p w:rsidR="006422BE" w:rsidRDefault="006422BE">
            <w:pPr>
              <w:numPr>
                <w:ilvl w:val="0"/>
                <w:numId w:val="6"/>
              </w:numPr>
              <w:tabs>
                <w:tab w:val="num" w:pos="257"/>
              </w:tabs>
              <w:spacing w:line="276" w:lineRule="auto"/>
              <w:ind w:left="257" w:hanging="257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mytí a desinfekce obkladů sociálního zařízení a kuchyněk</w:t>
            </w:r>
          </w:p>
          <w:p w:rsidR="006422BE" w:rsidRDefault="006422BE">
            <w:pPr>
              <w:numPr>
                <w:ilvl w:val="0"/>
                <w:numId w:val="6"/>
              </w:numPr>
              <w:tabs>
                <w:tab w:val="num" w:pos="257"/>
              </w:tabs>
              <w:spacing w:line="276" w:lineRule="auto"/>
              <w:ind w:left="257" w:hanging="257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mytí povrchu kuchyňských linek, lednic, atd.,</w:t>
            </w:r>
          </w:p>
          <w:p w:rsidR="006422BE" w:rsidRDefault="006422BE">
            <w:pPr>
              <w:numPr>
                <w:ilvl w:val="0"/>
                <w:numId w:val="6"/>
              </w:numPr>
              <w:tabs>
                <w:tab w:val="num" w:pos="257"/>
              </w:tabs>
              <w:spacing w:line="276" w:lineRule="auto"/>
              <w:ind w:left="257" w:hanging="257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odstranění nečistot ze stolních svítidel, stolních větráků a telefonů,</w:t>
            </w:r>
          </w:p>
          <w:p w:rsidR="006422BE" w:rsidRDefault="006422BE">
            <w:pPr>
              <w:numPr>
                <w:ilvl w:val="0"/>
                <w:numId w:val="6"/>
              </w:numPr>
              <w:tabs>
                <w:tab w:val="num" w:pos="257"/>
              </w:tabs>
              <w:spacing w:line="276" w:lineRule="auto"/>
              <w:ind w:left="257" w:hanging="257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otření otopných těles od prachu,</w:t>
            </w:r>
          </w:p>
          <w:p w:rsidR="006422BE" w:rsidRDefault="006422BE">
            <w:pPr>
              <w:numPr>
                <w:ilvl w:val="0"/>
                <w:numId w:val="6"/>
              </w:numPr>
              <w:tabs>
                <w:tab w:val="num" w:pos="257"/>
              </w:tabs>
              <w:spacing w:line="276" w:lineRule="auto"/>
              <w:ind w:left="257" w:hanging="257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kompletní vyčištění veškerých čistících zón (včetně odstranění zřetelně viditelných skvrn a nečistot – např. šmouhy od bot, zaschlé žvýkačky, na které nestačí běžný úklid.</w:t>
            </w:r>
          </w:p>
          <w:p w:rsidR="006422BE" w:rsidRDefault="006422BE">
            <w:pPr>
              <w:numPr>
                <w:ilvl w:val="0"/>
                <w:numId w:val="6"/>
              </w:numPr>
              <w:tabs>
                <w:tab w:val="num" w:pos="257"/>
              </w:tabs>
              <w:spacing w:line="276" w:lineRule="auto"/>
              <w:ind w:left="257" w:hanging="257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mokré otření svítidel na toaletách </w:t>
            </w:r>
          </w:p>
          <w:p w:rsidR="006422BE" w:rsidRDefault="006422BE">
            <w:pPr>
              <w:numPr>
                <w:ilvl w:val="0"/>
                <w:numId w:val="6"/>
              </w:numPr>
              <w:tabs>
                <w:tab w:val="num" w:pos="257"/>
              </w:tabs>
              <w:spacing w:line="276" w:lineRule="auto"/>
              <w:ind w:left="257" w:hanging="257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mokré otření nouzových svítidel na chodbách,</w:t>
            </w:r>
          </w:p>
          <w:p w:rsidR="006422BE" w:rsidRDefault="006422BE">
            <w:pPr>
              <w:spacing w:line="276" w:lineRule="auto"/>
              <w:ind w:left="257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422BE" w:rsidRDefault="006422BE">
            <w:pPr>
              <w:numPr>
                <w:ilvl w:val="0"/>
                <w:numId w:val="6"/>
              </w:numPr>
              <w:tabs>
                <w:tab w:val="num" w:pos="257"/>
              </w:tabs>
              <w:spacing w:line="276" w:lineRule="auto"/>
              <w:ind w:left="257" w:hanging="257"/>
              <w:jc w:val="both"/>
              <w:rPr>
                <w:rFonts w:ascii="Arial" w:hAnsi="Arial" w:cs="Arial"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FFFFFF"/>
                <w:sz w:val="22"/>
                <w:szCs w:val="22"/>
                <w:lang w:eastAsia="en-US"/>
              </w:rPr>
              <w:t xml:space="preserve">mokré </w:t>
            </w:r>
            <w:proofErr w:type="gramStart"/>
            <w:r>
              <w:rPr>
                <w:rFonts w:ascii="Arial" w:hAnsi="Arial" w:cs="Arial"/>
                <w:color w:val="FFFFFF"/>
                <w:sz w:val="22"/>
                <w:szCs w:val="22"/>
                <w:lang w:eastAsia="en-US"/>
              </w:rPr>
              <w:t>otření  nouzových</w:t>
            </w:r>
            <w:proofErr w:type="gramEnd"/>
            <w:r>
              <w:rPr>
                <w:rFonts w:ascii="Arial" w:hAnsi="Arial" w:cs="Arial"/>
                <w:color w:val="FFFFFF"/>
                <w:sz w:val="22"/>
                <w:szCs w:val="22"/>
                <w:lang w:eastAsia="en-US"/>
              </w:rPr>
              <w:t xml:space="preserve"> svítidel na chodbách</w:t>
            </w:r>
          </w:p>
          <w:p w:rsidR="006422BE" w:rsidRDefault="006422BE">
            <w:pPr>
              <w:spacing w:line="276" w:lineRule="auto"/>
              <w:ind w:left="257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6422BE" w:rsidRDefault="006422BE" w:rsidP="006422BE">
      <w:pPr>
        <w:rPr>
          <w:sz w:val="20"/>
          <w:szCs w:val="20"/>
        </w:rPr>
      </w:pPr>
    </w:p>
    <w:p w:rsidR="006422BE" w:rsidRDefault="006422BE" w:rsidP="006422BE">
      <w:pPr>
        <w:rPr>
          <w:rFonts w:ascii="Arial" w:hAnsi="Arial" w:cs="Arial"/>
          <w:vanish/>
          <w:sz w:val="22"/>
          <w:szCs w:val="22"/>
        </w:rPr>
      </w:pP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5"/>
        <w:gridCol w:w="7790"/>
      </w:tblGrid>
      <w:tr w:rsidR="006422BE" w:rsidTr="006422BE">
        <w:trPr>
          <w:cantSplit/>
          <w:trHeight w:val="113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422BE" w:rsidRDefault="006422BE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4 x za rok – kategorie „E“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E" w:rsidRDefault="006422BE">
            <w:pPr>
              <w:numPr>
                <w:ilvl w:val="0"/>
                <w:numId w:val="6"/>
              </w:numPr>
              <w:tabs>
                <w:tab w:val="num" w:pos="214"/>
              </w:tabs>
              <w:spacing w:line="276" w:lineRule="auto"/>
              <w:ind w:left="214" w:hanging="241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úklid telefonní ústředny, zasedací místnosti P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45  tj.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mokré vytírání a</w:t>
            </w:r>
            <w:r>
              <w:rPr>
                <w:rFonts w:ascii="Arial" w:hAnsi="Arial" w:cs="Arial"/>
                <w:color w:val="FF00F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utření prachu z dostupných ploch a vybavení </w:t>
            </w: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(po dohodě termínu, za účasti odpovědného pracovníka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), </w:t>
            </w:r>
          </w:p>
          <w:p w:rsidR="006422BE" w:rsidRDefault="006422BE">
            <w:pPr>
              <w:numPr>
                <w:ilvl w:val="0"/>
                <w:numId w:val="6"/>
              </w:numPr>
              <w:tabs>
                <w:tab w:val="num" w:pos="214"/>
              </w:tabs>
              <w:spacing w:line="276" w:lineRule="auto"/>
              <w:ind w:left="214" w:hanging="241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údržba skříní, skříňových nástavců a ostatního nábytku v kancelářích pomocí speciálního přípravku, dle materiálu,</w:t>
            </w:r>
          </w:p>
          <w:p w:rsidR="006422BE" w:rsidRDefault="006422BE">
            <w:pPr>
              <w:numPr>
                <w:ilvl w:val="0"/>
                <w:numId w:val="6"/>
              </w:numPr>
              <w:tabs>
                <w:tab w:val="num" w:pos="257"/>
              </w:tabs>
              <w:spacing w:line="276" w:lineRule="auto"/>
              <w:ind w:left="257" w:hanging="257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odstranění prachu z hasicích přístrojů a hydrantů,</w:t>
            </w:r>
          </w:p>
          <w:p w:rsidR="006422BE" w:rsidRDefault="006422BE">
            <w:pPr>
              <w:numPr>
                <w:ilvl w:val="0"/>
                <w:numId w:val="6"/>
              </w:numPr>
              <w:tabs>
                <w:tab w:val="num" w:pos="257"/>
              </w:tabs>
              <w:spacing w:line="276" w:lineRule="auto"/>
              <w:ind w:left="257" w:hanging="257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důkladné umytí otopných těles,</w:t>
            </w:r>
          </w:p>
          <w:p w:rsidR="006422BE" w:rsidRDefault="006422BE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6422BE" w:rsidTr="006422BE">
        <w:trPr>
          <w:cantSplit/>
          <w:trHeight w:val="173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422BE" w:rsidRDefault="006422BE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2x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ročně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–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kategorie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„E“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E" w:rsidRDefault="006422BE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kompletní mytí celkových skleněných ploch hlavního komunikačního prostoru a prosklených výplní v jednotlivých patrech</w:t>
            </w:r>
          </w:p>
          <w:p w:rsidR="006422BE" w:rsidRDefault="006422BE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kompletní úklid lodžií,</w:t>
            </w:r>
          </w:p>
          <w:p w:rsidR="006422BE" w:rsidRDefault="006422BE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422BE" w:rsidRDefault="006422BE">
            <w:pPr>
              <w:spacing w:line="276" w:lineRule="auto"/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</w:pPr>
          </w:p>
        </w:tc>
      </w:tr>
      <w:tr w:rsidR="006422BE" w:rsidTr="006422BE">
        <w:trPr>
          <w:cantSplit/>
          <w:trHeight w:val="1981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422BE" w:rsidRDefault="006422BE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1x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ročně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–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kategorie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„F“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E" w:rsidRDefault="006422BE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kotelna a strojovna</w:t>
            </w:r>
          </w:p>
          <w:p w:rsidR="006422BE" w:rsidRDefault="006422BE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422BE" w:rsidRDefault="006422BE">
            <w:pPr>
              <w:spacing w:line="276" w:lineRule="auto"/>
              <w:ind w:left="360"/>
              <w:jc w:val="both"/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>Činnosti této kategorie budou objednávány s ohledem na provoz a z bezpečnostních důvodů samostatně s ustanovením čl. VI. Odst. 2 Smlouvy po vzájemné dohodě termínu s kontaktní osobou.</w:t>
            </w:r>
          </w:p>
        </w:tc>
      </w:tr>
      <w:tr w:rsidR="006422BE" w:rsidTr="006422BE">
        <w:trPr>
          <w:cantSplit/>
          <w:trHeight w:val="113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422BE" w:rsidRDefault="006422BE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1x za rok – kategorie „G“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E" w:rsidRDefault="006422BE">
            <w:pPr>
              <w:numPr>
                <w:ilvl w:val="0"/>
                <w:numId w:val="6"/>
              </w:numPr>
              <w:tabs>
                <w:tab w:val="num" w:pos="257"/>
              </w:tabs>
              <w:spacing w:line="276" w:lineRule="auto"/>
              <w:ind w:left="257" w:hanging="257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mytí oken, rámů, vnitřních i vnějších parapetů</w:t>
            </w:r>
          </w:p>
          <w:p w:rsidR="006422BE" w:rsidRDefault="006422BE">
            <w:pPr>
              <w:numPr>
                <w:ilvl w:val="0"/>
                <w:numId w:val="6"/>
              </w:numPr>
              <w:tabs>
                <w:tab w:val="num" w:pos="257"/>
              </w:tabs>
              <w:spacing w:line="276" w:lineRule="auto"/>
              <w:ind w:left="257" w:hanging="257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čištění vnitřních žaluzií</w:t>
            </w:r>
          </w:p>
          <w:p w:rsidR="006422BE" w:rsidRDefault="006422BE">
            <w:pPr>
              <w:numPr>
                <w:ilvl w:val="0"/>
                <w:numId w:val="6"/>
              </w:numPr>
              <w:tabs>
                <w:tab w:val="num" w:pos="214"/>
              </w:tabs>
              <w:spacing w:line="276" w:lineRule="auto"/>
              <w:ind w:left="214" w:hanging="214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mokré čištění koberců vč. čalouněného nábytku </w:t>
            </w:r>
          </w:p>
          <w:p w:rsidR="006422BE" w:rsidRDefault="006422BE">
            <w:pPr>
              <w:numPr>
                <w:ilvl w:val="0"/>
                <w:numId w:val="6"/>
              </w:numPr>
              <w:tabs>
                <w:tab w:val="num" w:pos="257"/>
                <w:tab w:val="center" w:pos="4536"/>
                <w:tab w:val="right" w:pos="9072"/>
              </w:tabs>
              <w:spacing w:line="276" w:lineRule="auto"/>
              <w:ind w:left="257" w:hanging="257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čištění svítidel, </w:t>
            </w:r>
          </w:p>
          <w:p w:rsidR="006422BE" w:rsidRDefault="006422BE">
            <w:pPr>
              <w:numPr>
                <w:ilvl w:val="0"/>
                <w:numId w:val="6"/>
              </w:numPr>
              <w:tabs>
                <w:tab w:val="num" w:pos="257"/>
                <w:tab w:val="center" w:pos="4536"/>
                <w:tab w:val="right" w:pos="9072"/>
              </w:tabs>
              <w:spacing w:line="276" w:lineRule="auto"/>
              <w:ind w:left="257" w:hanging="257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strojové ošetření podlah z PVC, (kromě kategorie E)</w:t>
            </w:r>
          </w:p>
          <w:p w:rsidR="006422BE" w:rsidRDefault="006422BE">
            <w:pPr>
              <w:numPr>
                <w:ilvl w:val="0"/>
                <w:numId w:val="6"/>
              </w:numPr>
              <w:tabs>
                <w:tab w:val="num" w:pos="257"/>
                <w:tab w:val="center" w:pos="4536"/>
                <w:tab w:val="right" w:pos="9072"/>
              </w:tabs>
              <w:spacing w:line="276" w:lineRule="auto"/>
              <w:ind w:left="257" w:hanging="257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strojové mytí podlah z dlažby (kromě kategorie E)</w:t>
            </w:r>
          </w:p>
          <w:p w:rsidR="006422BE" w:rsidRDefault="006422BE">
            <w:pPr>
              <w:numPr>
                <w:ilvl w:val="0"/>
                <w:numId w:val="6"/>
              </w:numPr>
              <w:tabs>
                <w:tab w:val="num" w:pos="21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důkladné umytí otopných těles,</w:t>
            </w:r>
          </w:p>
          <w:p w:rsidR="006422BE" w:rsidRDefault="006422BE">
            <w:pPr>
              <w:numPr>
                <w:ilvl w:val="0"/>
                <w:numId w:val="6"/>
              </w:numPr>
              <w:tabs>
                <w:tab w:val="num" w:pos="257"/>
                <w:tab w:val="center" w:pos="4536"/>
                <w:tab w:val="right" w:pos="9072"/>
              </w:tabs>
              <w:spacing w:line="276" w:lineRule="auto"/>
              <w:ind w:left="257" w:hanging="257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odstranění prachu ze všech dosažitelných a volně přístupných ploch nábytku a jiného zařízení nad 150 cm,</w:t>
            </w:r>
          </w:p>
          <w:p w:rsidR="006422BE" w:rsidRDefault="006422BE">
            <w:pPr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důkladné mytí zábradlí na schodištích, chodbách a lodžiích</w:t>
            </w:r>
          </w:p>
          <w:p w:rsidR="006422BE" w:rsidRDefault="006422BE">
            <w:pPr>
              <w:numPr>
                <w:ilvl w:val="0"/>
                <w:numId w:val="6"/>
              </w:numPr>
              <w:tabs>
                <w:tab w:val="num" w:pos="214"/>
              </w:tabs>
              <w:spacing w:line="276" w:lineRule="auto"/>
              <w:ind w:left="214" w:hanging="241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archivy, sklady, garáže tj. mokré vytírání, umytí oken a</w:t>
            </w:r>
            <w:r>
              <w:rPr>
                <w:rFonts w:ascii="Arial" w:hAnsi="Arial" w:cs="Arial"/>
                <w:color w:val="FF00F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utření prachu z dostupných ploch a vybavení  - </w:t>
            </w: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(po dohodě termínu, za účasti odpovědného pracovníka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), </w:t>
            </w:r>
          </w:p>
          <w:p w:rsidR="006422BE" w:rsidRDefault="006422B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422BE" w:rsidRDefault="006422BE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422BE" w:rsidRDefault="006422BE">
            <w:pPr>
              <w:tabs>
                <w:tab w:val="center" w:pos="4536"/>
                <w:tab w:val="right" w:pos="9072"/>
              </w:tabs>
              <w:spacing w:line="276" w:lineRule="auto"/>
              <w:ind w:left="257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422BE" w:rsidTr="006422BE">
        <w:trPr>
          <w:cantSplit/>
          <w:trHeight w:val="298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422BE" w:rsidRDefault="006422BE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Průběžně prováděná činnost jinde nezařazená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2BE" w:rsidRDefault="006422BE">
            <w:pPr>
              <w:numPr>
                <w:ilvl w:val="0"/>
                <w:numId w:val="6"/>
              </w:numPr>
              <w:tabs>
                <w:tab w:val="clear" w:pos="360"/>
                <w:tab w:val="num" w:pos="257"/>
                <w:tab w:val="left" w:pos="355"/>
                <w:tab w:val="center" w:pos="4536"/>
                <w:tab w:val="right" w:pos="9072"/>
              </w:tabs>
              <w:spacing w:line="276" w:lineRule="auto"/>
              <w:ind w:left="257" w:hanging="284"/>
              <w:jc w:val="both"/>
              <w:rPr>
                <w:rFonts w:ascii="Arial" w:hAnsi="Arial" w:cs="Arial"/>
                <w:b/>
                <w:strike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doplňování náplní zásobníků (toaletního papíru, tekutých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mýdel,  ZZ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ručníků, hygienických sáčků) pro 90 zaměstnanců úřadu (z toho 90% žen, 10% mužů). Tyto náplně jsou součástí ceny za hygienický servis.</w:t>
            </w:r>
          </w:p>
          <w:p w:rsidR="006422BE" w:rsidRDefault="006422BE">
            <w:pPr>
              <w:numPr>
                <w:ilvl w:val="0"/>
                <w:numId w:val="6"/>
              </w:numPr>
              <w:tabs>
                <w:tab w:val="clear" w:pos="360"/>
                <w:tab w:val="num" w:pos="257"/>
                <w:tab w:val="left" w:pos="355"/>
              </w:tabs>
              <w:spacing w:line="276" w:lineRule="auto"/>
              <w:ind w:left="257" w:hanging="257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odstranění pavučin a chuchvalců prachu ze stropů chodeb a kanceláří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  <w:t>a z mřížek větráků ve stropech na sociálním zařízení,</w:t>
            </w:r>
          </w:p>
          <w:p w:rsidR="006422BE" w:rsidRDefault="006422BE">
            <w:pPr>
              <w:numPr>
                <w:ilvl w:val="0"/>
                <w:numId w:val="6"/>
              </w:numPr>
              <w:tabs>
                <w:tab w:val="clear" w:pos="360"/>
                <w:tab w:val="num" w:pos="257"/>
                <w:tab w:val="left" w:pos="355"/>
              </w:tabs>
              <w:spacing w:line="276" w:lineRule="auto"/>
              <w:ind w:left="257" w:hanging="257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uzavření oken, uzamčení dveří, zhasnutí světel, uzavření vodovodních baterií, </w:t>
            </w:r>
          </w:p>
          <w:p w:rsidR="006422BE" w:rsidRDefault="006422BE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úklid kolem stanoviště kontejnerů</w:t>
            </w:r>
          </w:p>
          <w:p w:rsidR="006422BE" w:rsidRDefault="006422BE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odstranění žvýkaček,</w:t>
            </w:r>
          </w:p>
          <w:p w:rsidR="006422BE" w:rsidRDefault="006422B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:rsidR="006422BE" w:rsidRDefault="006422BE" w:rsidP="006422BE">
      <w:pPr>
        <w:rPr>
          <w:rFonts w:ascii="Arial" w:hAnsi="Arial" w:cs="Arial"/>
          <w:b/>
          <w:sz w:val="22"/>
          <w:szCs w:val="22"/>
          <w:u w:val="single"/>
        </w:rPr>
      </w:pPr>
    </w:p>
    <w:p w:rsidR="006422BE" w:rsidRDefault="006422BE" w:rsidP="006422BE">
      <w:pPr>
        <w:rPr>
          <w:rFonts w:ascii="Arial" w:hAnsi="Arial" w:cs="Arial"/>
          <w:b/>
          <w:sz w:val="22"/>
          <w:szCs w:val="22"/>
          <w:u w:val="single"/>
        </w:rPr>
      </w:pPr>
    </w:p>
    <w:p w:rsidR="006422BE" w:rsidRDefault="006422BE" w:rsidP="006422BE">
      <w:pPr>
        <w:rPr>
          <w:rFonts w:ascii="Arial" w:hAnsi="Arial" w:cs="Arial"/>
          <w:b/>
          <w:sz w:val="22"/>
          <w:szCs w:val="22"/>
          <w:u w:val="single"/>
        </w:rPr>
      </w:pPr>
    </w:p>
    <w:p w:rsidR="006422BE" w:rsidRDefault="006422BE" w:rsidP="006422BE">
      <w:pPr>
        <w:rPr>
          <w:rFonts w:ascii="Arial" w:hAnsi="Arial" w:cs="Arial"/>
          <w:b/>
          <w:sz w:val="22"/>
          <w:szCs w:val="22"/>
          <w:u w:val="single"/>
        </w:rPr>
      </w:pPr>
    </w:p>
    <w:p w:rsidR="006422BE" w:rsidRDefault="006422BE" w:rsidP="006422BE">
      <w:pPr>
        <w:rPr>
          <w:rFonts w:ascii="Arial" w:hAnsi="Arial" w:cs="Arial"/>
          <w:b/>
          <w:sz w:val="22"/>
          <w:szCs w:val="22"/>
          <w:u w:val="single"/>
        </w:rPr>
      </w:pPr>
    </w:p>
    <w:p w:rsidR="006422BE" w:rsidRDefault="006422BE" w:rsidP="006422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Časové rozmezí pro provádění úklidu: </w:t>
      </w:r>
    </w:p>
    <w:p w:rsidR="006422BE" w:rsidRDefault="006422BE" w:rsidP="006422BE">
      <w:pPr>
        <w:rPr>
          <w:rFonts w:ascii="Arial" w:hAnsi="Arial" w:cs="Arial"/>
          <w:sz w:val="22"/>
          <w:szCs w:val="22"/>
        </w:rPr>
      </w:pPr>
    </w:p>
    <w:p w:rsidR="006422BE" w:rsidRDefault="006422BE" w:rsidP="006422BE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6422BE" w:rsidRDefault="006422BE" w:rsidP="006422BE">
      <w:pPr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 xml:space="preserve">Pondělí až </w:t>
      </w:r>
      <w:proofErr w:type="gramStart"/>
      <w:r>
        <w:rPr>
          <w:rFonts w:ascii="Arial" w:hAnsi="Arial" w:cs="Arial"/>
          <w:b/>
          <w:i/>
          <w:sz w:val="22"/>
          <w:szCs w:val="22"/>
          <w:u w:val="single"/>
        </w:rPr>
        <w:t>pátek :</w:t>
      </w:r>
      <w:proofErr w:type="gramEnd"/>
    </w:p>
    <w:p w:rsidR="006422BE" w:rsidRDefault="006422BE" w:rsidP="006422BE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-    kanceláře</w:t>
      </w:r>
      <w:proofErr w:type="gramEnd"/>
      <w:r>
        <w:rPr>
          <w:rFonts w:ascii="Arial" w:hAnsi="Arial" w:cs="Arial"/>
          <w:sz w:val="22"/>
          <w:szCs w:val="22"/>
        </w:rPr>
        <w:t xml:space="preserve"> za přítomnosti zaměstnanců v době od 8.00 do 13:30 hod.</w:t>
      </w:r>
    </w:p>
    <w:p w:rsidR="006422BE" w:rsidRDefault="006422BE" w:rsidP="006422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  ostatní </w:t>
      </w:r>
      <w:proofErr w:type="gramStart"/>
      <w:r>
        <w:rPr>
          <w:rFonts w:ascii="Arial" w:hAnsi="Arial" w:cs="Arial"/>
          <w:sz w:val="22"/>
          <w:szCs w:val="22"/>
        </w:rPr>
        <w:t>prostory  před</w:t>
      </w:r>
      <w:proofErr w:type="gramEnd"/>
      <w:r>
        <w:rPr>
          <w:rFonts w:ascii="Arial" w:hAnsi="Arial" w:cs="Arial"/>
          <w:sz w:val="22"/>
          <w:szCs w:val="22"/>
        </w:rPr>
        <w:t xml:space="preserve"> pracovní dobou zaměstnanců nebo po jejím skončení, nejpozději do 20:00 hod.</w:t>
      </w:r>
    </w:p>
    <w:p w:rsidR="006422BE" w:rsidRDefault="006422BE" w:rsidP="006422BE">
      <w:pPr>
        <w:rPr>
          <w:rFonts w:ascii="Arial" w:hAnsi="Arial" w:cs="Arial"/>
          <w:b/>
          <w:sz w:val="22"/>
          <w:szCs w:val="22"/>
          <w:u w:val="single"/>
        </w:rPr>
      </w:pPr>
    </w:p>
    <w:p w:rsidR="006422BE" w:rsidRDefault="006422BE" w:rsidP="006422BE"/>
    <w:p w:rsidR="006422BE" w:rsidRDefault="006422BE" w:rsidP="006422BE"/>
    <w:p w:rsidR="006422BE" w:rsidRDefault="006422BE" w:rsidP="006422BE"/>
    <w:p w:rsidR="006422BE" w:rsidRDefault="006422BE" w:rsidP="006422BE"/>
    <w:p w:rsidR="006422BE" w:rsidRDefault="006422BE" w:rsidP="006422BE"/>
    <w:p w:rsidR="006422BE" w:rsidRDefault="006422BE" w:rsidP="006422BE"/>
    <w:p w:rsidR="00721B5D" w:rsidRDefault="00721B5D">
      <w:bookmarkStart w:id="0" w:name="_GoBack"/>
      <w:bookmarkEnd w:id="0"/>
    </w:p>
    <w:sectPr w:rsidR="00721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457B"/>
    <w:multiLevelType w:val="hybridMultilevel"/>
    <w:tmpl w:val="B318161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5E20C0"/>
    <w:multiLevelType w:val="hybridMultilevel"/>
    <w:tmpl w:val="440C15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A017E9"/>
    <w:multiLevelType w:val="hybridMultilevel"/>
    <w:tmpl w:val="0F301A1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F5091A"/>
    <w:multiLevelType w:val="hybridMultilevel"/>
    <w:tmpl w:val="E4680DC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4C61E2"/>
    <w:multiLevelType w:val="hybridMultilevel"/>
    <w:tmpl w:val="E2A675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B6E103C"/>
    <w:multiLevelType w:val="hybridMultilevel"/>
    <w:tmpl w:val="1A42DB7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2BE"/>
    <w:rsid w:val="006422BE"/>
    <w:rsid w:val="0072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2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2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0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990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6824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Pěkná Miroslava (GFŘ)</dc:creator>
  <cp:lastModifiedBy>Pěkná Miroslava (GFŘ)</cp:lastModifiedBy>
  <cp:revision>1</cp:revision>
  <dcterms:created xsi:type="dcterms:W3CDTF">2016-11-24T13:22:00Z</dcterms:created>
  <dcterms:modified xsi:type="dcterms:W3CDTF">2016-11-24T13:24:00Z</dcterms:modified>
</cp:coreProperties>
</file>