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2A" w:rsidRDefault="004B6154">
      <w:pPr>
        <w:spacing w:line="264" w:lineRule="auto"/>
        <w:jc w:val="center"/>
        <w:rPr>
          <w:rFonts w:ascii="Arial" w:hAnsi="Arial" w:cs="Arial"/>
          <w:b/>
          <w:sz w:val="32"/>
          <w:u w:val="single"/>
        </w:rPr>
      </w:pPr>
      <w:r>
        <w:rPr>
          <w:rFonts w:ascii="Arial" w:hAnsi="Arial" w:cs="Arial"/>
          <w:b/>
          <w:sz w:val="32"/>
          <w:u w:val="single"/>
        </w:rPr>
        <w:t xml:space="preserve">Smlouva o zajištění kongresu </w:t>
      </w:r>
    </w:p>
    <w:p w:rsidR="00823C2A" w:rsidRDefault="00823C2A">
      <w:pPr>
        <w:spacing w:line="264" w:lineRule="auto"/>
        <w:jc w:val="center"/>
        <w:rPr>
          <w:rFonts w:ascii="Arial" w:hAnsi="Arial" w:cs="Arial"/>
          <w:b/>
          <w:u w:val="single"/>
        </w:rPr>
      </w:pPr>
    </w:p>
    <w:p w:rsidR="00823C2A" w:rsidRDefault="004B6154">
      <w:pPr>
        <w:spacing w:after="0" w:line="264" w:lineRule="auto"/>
        <w:jc w:val="both"/>
        <w:rPr>
          <w:rFonts w:ascii="Arial" w:hAnsi="Arial" w:cs="Arial"/>
          <w:b/>
          <w:highlight w:val="yellow"/>
        </w:rPr>
      </w:pPr>
      <w:r>
        <w:rPr>
          <w:rFonts w:ascii="Arial" w:hAnsi="Arial" w:cs="Arial"/>
          <w:b/>
        </w:rPr>
        <w:t xml:space="preserve">sanofi-aventis, s.r.o. </w:t>
      </w:r>
      <w:r>
        <w:rPr>
          <w:rFonts w:ascii="Arial" w:hAnsi="Arial" w:cs="Arial"/>
          <w:b/>
          <w:highlight w:val="yellow"/>
        </w:rPr>
        <w:t xml:space="preserve"> </w:t>
      </w:r>
    </w:p>
    <w:tbl>
      <w:tblPr>
        <w:tblW w:w="0" w:type="auto"/>
        <w:tblBorders>
          <w:top w:val="nil"/>
          <w:left w:val="nil"/>
          <w:bottom w:val="nil"/>
          <w:right w:val="nil"/>
          <w:insideH w:val="nil"/>
          <w:insideV w:val="nil"/>
        </w:tblBorders>
        <w:tblCellMar>
          <w:left w:w="113" w:type="dxa"/>
        </w:tblCellMar>
        <w:tblLook w:val="04A0" w:firstRow="1" w:lastRow="0" w:firstColumn="1" w:lastColumn="0" w:noHBand="0" w:noVBand="1"/>
      </w:tblPr>
      <w:tblGrid>
        <w:gridCol w:w="2085"/>
        <w:gridCol w:w="7206"/>
      </w:tblGrid>
      <w:tr w:rsidR="00823C2A">
        <w:tc>
          <w:tcPr>
            <w:tcW w:w="2092"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Se sídlem:</w:t>
            </w:r>
          </w:p>
        </w:tc>
        <w:tc>
          <w:tcPr>
            <w:tcW w:w="7266"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Evropská 846/176a, 160 00 Praha 6 - Vokovice</w:t>
            </w:r>
          </w:p>
        </w:tc>
      </w:tr>
      <w:tr w:rsidR="00823C2A">
        <w:tc>
          <w:tcPr>
            <w:tcW w:w="2092"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Zastoupený:</w:t>
            </w:r>
          </w:p>
        </w:tc>
        <w:tc>
          <w:tcPr>
            <w:tcW w:w="7266" w:type="dxa"/>
            <w:tcBorders>
              <w:top w:val="nil"/>
              <w:left w:val="nil"/>
              <w:bottom w:val="nil"/>
              <w:right w:val="nil"/>
            </w:tcBorders>
            <w:shd w:val="clear" w:color="auto" w:fill="auto"/>
          </w:tcPr>
          <w:p w:rsidR="00823C2A" w:rsidRDefault="004B6154" w:rsidP="00BA7439">
            <w:pPr>
              <w:spacing w:after="0" w:line="264" w:lineRule="auto"/>
              <w:jc w:val="both"/>
              <w:rPr>
                <w:rFonts w:ascii="Arial" w:hAnsi="Arial" w:cs="Arial"/>
              </w:rPr>
            </w:pPr>
            <w:r>
              <w:rPr>
                <w:rFonts w:ascii="Arial" w:hAnsi="Arial" w:cs="Arial"/>
                <w:lang w:val="en-US"/>
              </w:rPr>
              <w:t>[OU</w:t>
            </w:r>
            <w:r>
              <w:rPr>
                <w:rFonts w:ascii="Arial" w:hAnsi="Arial" w:cs="Arial"/>
              </w:rPr>
              <w:t xml:space="preserve"> </w:t>
            </w:r>
            <w:r>
              <w:rPr>
                <w:rFonts w:ascii="Arial" w:hAnsi="Arial" w:cs="Arial"/>
                <w:lang w:val="en-US"/>
              </w:rPr>
              <w:t>OU]</w:t>
            </w:r>
            <w:r>
              <w:rPr>
                <w:rFonts w:ascii="Arial" w:hAnsi="Arial" w:cs="Arial"/>
              </w:rPr>
              <w:t xml:space="preserve">  – Head of Sanofi Genzyme na základě plné moci</w:t>
            </w:r>
          </w:p>
        </w:tc>
      </w:tr>
      <w:tr w:rsidR="00823C2A">
        <w:tc>
          <w:tcPr>
            <w:tcW w:w="2092"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IČ:</w:t>
            </w:r>
          </w:p>
        </w:tc>
        <w:tc>
          <w:tcPr>
            <w:tcW w:w="7266"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44848200</w:t>
            </w:r>
          </w:p>
        </w:tc>
      </w:tr>
      <w:tr w:rsidR="00823C2A">
        <w:tc>
          <w:tcPr>
            <w:tcW w:w="2092"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DIČ:</w:t>
            </w:r>
          </w:p>
        </w:tc>
        <w:tc>
          <w:tcPr>
            <w:tcW w:w="7266"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CZ44848200</w:t>
            </w:r>
          </w:p>
        </w:tc>
      </w:tr>
      <w:tr w:rsidR="00823C2A">
        <w:tc>
          <w:tcPr>
            <w:tcW w:w="9358" w:type="dxa"/>
            <w:gridSpan w:val="2"/>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Zapsána v Obchodním rejstříku vedeném Městským soudem v Praze, oddíl C, vložka 5968</w:t>
            </w:r>
          </w:p>
          <w:p w:rsidR="00823C2A" w:rsidRDefault="004B6154">
            <w:pPr>
              <w:spacing w:after="0" w:line="264" w:lineRule="auto"/>
              <w:jc w:val="both"/>
              <w:rPr>
                <w:rFonts w:ascii="Arial" w:hAnsi="Arial" w:cs="Arial"/>
              </w:rPr>
            </w:pPr>
            <w:r>
              <w:rPr>
                <w:rFonts w:ascii="Arial" w:hAnsi="Arial" w:cs="Arial"/>
              </w:rPr>
              <w:t>(dále jen „Partner“)</w:t>
            </w:r>
          </w:p>
        </w:tc>
      </w:tr>
    </w:tbl>
    <w:p w:rsidR="00823C2A" w:rsidRDefault="004B6154">
      <w:pPr>
        <w:spacing w:after="0" w:line="264" w:lineRule="auto"/>
        <w:rPr>
          <w:rFonts w:ascii="Arial" w:hAnsi="Arial" w:cs="Arial"/>
        </w:rPr>
      </w:pPr>
      <w:r>
        <w:rPr>
          <w:rFonts w:ascii="Arial" w:hAnsi="Arial" w:cs="Arial"/>
        </w:rPr>
        <w:tab/>
      </w:r>
      <w:r>
        <w:rPr>
          <w:rFonts w:ascii="Arial" w:hAnsi="Arial" w:cs="Arial"/>
        </w:rPr>
        <w:tab/>
      </w:r>
    </w:p>
    <w:p w:rsidR="00823C2A" w:rsidRDefault="00823C2A">
      <w:pPr>
        <w:spacing w:after="0" w:line="264" w:lineRule="auto"/>
        <w:rPr>
          <w:rFonts w:ascii="Arial" w:hAnsi="Arial" w:cs="Arial"/>
        </w:rPr>
      </w:pPr>
    </w:p>
    <w:p w:rsidR="00823C2A" w:rsidRDefault="004B6154">
      <w:pPr>
        <w:spacing w:after="0" w:line="264" w:lineRule="auto"/>
        <w:rPr>
          <w:rFonts w:ascii="Arial" w:hAnsi="Arial" w:cs="Arial"/>
        </w:rPr>
      </w:pPr>
      <w:r>
        <w:rPr>
          <w:rFonts w:ascii="Arial" w:hAnsi="Arial" w:cs="Arial"/>
        </w:rPr>
        <w:t>a</w:t>
      </w:r>
    </w:p>
    <w:p w:rsidR="00823C2A" w:rsidRDefault="00823C2A">
      <w:pPr>
        <w:spacing w:after="0" w:line="264" w:lineRule="auto"/>
        <w:jc w:val="both"/>
        <w:rPr>
          <w:rFonts w:ascii="Arial" w:hAnsi="Arial" w:cs="Arial"/>
          <w:b/>
        </w:rPr>
      </w:pPr>
    </w:p>
    <w:p w:rsidR="00823C2A" w:rsidRDefault="00823C2A">
      <w:pPr>
        <w:spacing w:after="0" w:line="264" w:lineRule="auto"/>
        <w:jc w:val="both"/>
        <w:rPr>
          <w:rFonts w:ascii="Arial" w:hAnsi="Arial" w:cs="Arial"/>
          <w:b/>
        </w:rPr>
      </w:pPr>
    </w:p>
    <w:p w:rsidR="00823C2A" w:rsidRPr="003A21E0" w:rsidRDefault="004B6154">
      <w:pPr>
        <w:spacing w:after="0" w:line="264" w:lineRule="auto"/>
        <w:jc w:val="both"/>
        <w:rPr>
          <w:rFonts w:ascii="Arial" w:hAnsi="Arial" w:cs="Arial"/>
          <w:b/>
        </w:rPr>
      </w:pPr>
      <w:r w:rsidRPr="003A21E0">
        <w:rPr>
          <w:rFonts w:ascii="Arial" w:hAnsi="Arial" w:cs="Arial"/>
          <w:b/>
        </w:rPr>
        <w:t>Fakultní nemocnice Hradec Králové</w:t>
      </w:r>
    </w:p>
    <w:tbl>
      <w:tblPr>
        <w:tblW w:w="0" w:type="auto"/>
        <w:tblBorders>
          <w:top w:val="nil"/>
          <w:left w:val="nil"/>
          <w:bottom w:val="nil"/>
          <w:right w:val="nil"/>
          <w:insideH w:val="nil"/>
          <w:insideV w:val="nil"/>
        </w:tblBorders>
        <w:tblCellMar>
          <w:left w:w="113" w:type="dxa"/>
        </w:tblCellMar>
        <w:tblLook w:val="04A0" w:firstRow="1" w:lastRow="0" w:firstColumn="1" w:lastColumn="0" w:noHBand="0" w:noVBand="1"/>
      </w:tblPr>
      <w:tblGrid>
        <w:gridCol w:w="2092"/>
        <w:gridCol w:w="7143"/>
      </w:tblGrid>
      <w:tr w:rsidR="003A21E0" w:rsidRPr="003A21E0">
        <w:tc>
          <w:tcPr>
            <w:tcW w:w="2092"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Se sídlem:</w:t>
            </w:r>
          </w:p>
        </w:tc>
        <w:tc>
          <w:tcPr>
            <w:tcW w:w="7143"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Sokolská 581, 500 05 Hradec Králové – Nový Hradec Králové</w:t>
            </w:r>
          </w:p>
        </w:tc>
      </w:tr>
      <w:tr w:rsidR="003A21E0" w:rsidRPr="003A21E0">
        <w:tc>
          <w:tcPr>
            <w:tcW w:w="2092"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Zastoupený:</w:t>
            </w:r>
          </w:p>
        </w:tc>
        <w:tc>
          <w:tcPr>
            <w:tcW w:w="7143"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prof. MUDr. Vladimírem Paličkou, CSc., dr. h. c., ředitelem</w:t>
            </w:r>
          </w:p>
        </w:tc>
      </w:tr>
      <w:tr w:rsidR="003A21E0" w:rsidRPr="003A21E0">
        <w:tc>
          <w:tcPr>
            <w:tcW w:w="2092"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IČ:</w:t>
            </w:r>
          </w:p>
        </w:tc>
        <w:tc>
          <w:tcPr>
            <w:tcW w:w="7143"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00179906</w:t>
            </w:r>
          </w:p>
        </w:tc>
      </w:tr>
      <w:tr w:rsidR="003A21E0" w:rsidRPr="003A21E0">
        <w:tc>
          <w:tcPr>
            <w:tcW w:w="2092"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DIČ:</w:t>
            </w:r>
          </w:p>
        </w:tc>
        <w:tc>
          <w:tcPr>
            <w:tcW w:w="7143"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CZ00179906</w:t>
            </w:r>
          </w:p>
        </w:tc>
      </w:tr>
      <w:tr w:rsidR="003A21E0" w:rsidRPr="003A21E0">
        <w:tc>
          <w:tcPr>
            <w:tcW w:w="2092"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Bankovní spojení:</w:t>
            </w:r>
          </w:p>
        </w:tc>
        <w:tc>
          <w:tcPr>
            <w:tcW w:w="7143" w:type="dxa"/>
            <w:tcBorders>
              <w:top w:val="nil"/>
              <w:left w:val="nil"/>
              <w:bottom w:val="nil"/>
              <w:right w:val="nil"/>
            </w:tcBorders>
            <w:shd w:val="clear" w:color="auto" w:fill="auto"/>
          </w:tcPr>
          <w:p w:rsidR="00823C2A" w:rsidRPr="003A21E0" w:rsidRDefault="004B6154">
            <w:pPr>
              <w:spacing w:after="0" w:line="264" w:lineRule="auto"/>
              <w:jc w:val="both"/>
              <w:rPr>
                <w:rFonts w:ascii="Arial" w:hAnsi="Arial" w:cs="Arial"/>
              </w:rPr>
            </w:pPr>
            <w:r w:rsidRPr="003A21E0">
              <w:rPr>
                <w:rFonts w:ascii="Arial" w:hAnsi="Arial" w:cs="Arial"/>
              </w:rPr>
              <w:t>20001-24639511/0710</w:t>
            </w:r>
          </w:p>
        </w:tc>
      </w:tr>
    </w:tbl>
    <w:p w:rsidR="00823C2A" w:rsidRDefault="00823C2A">
      <w:pPr>
        <w:spacing w:after="0" w:line="264" w:lineRule="auto"/>
        <w:jc w:val="both"/>
        <w:rPr>
          <w:rFonts w:ascii="Arial" w:hAnsi="Arial" w:cs="Arial"/>
        </w:rPr>
      </w:pPr>
    </w:p>
    <w:p w:rsidR="00823C2A" w:rsidRDefault="004B6154">
      <w:pPr>
        <w:spacing w:after="0" w:line="264" w:lineRule="auto"/>
        <w:jc w:val="both"/>
        <w:rPr>
          <w:rFonts w:ascii="Arial" w:hAnsi="Arial" w:cs="Arial"/>
        </w:rPr>
      </w:pPr>
      <w:r>
        <w:rPr>
          <w:rFonts w:ascii="Arial" w:hAnsi="Arial" w:cs="Arial"/>
        </w:rPr>
        <w:t>(společně dále jen „smluvní strany“)</w:t>
      </w:r>
    </w:p>
    <w:p w:rsidR="00823C2A" w:rsidRDefault="00823C2A">
      <w:pPr>
        <w:spacing w:line="264" w:lineRule="auto"/>
        <w:jc w:val="both"/>
        <w:rPr>
          <w:rFonts w:ascii="Arial" w:hAnsi="Arial" w:cs="Arial"/>
        </w:rPr>
      </w:pPr>
    </w:p>
    <w:p w:rsidR="00823C2A" w:rsidRDefault="00823C2A">
      <w:pPr>
        <w:spacing w:after="0" w:line="264" w:lineRule="auto"/>
        <w:jc w:val="right"/>
        <w:rPr>
          <w:rFonts w:ascii="Arial" w:hAnsi="Arial" w:cs="Arial"/>
        </w:rPr>
      </w:pPr>
    </w:p>
    <w:p w:rsidR="00823C2A" w:rsidRDefault="004B6154">
      <w:pPr>
        <w:pStyle w:val="Tlotextu"/>
        <w:spacing w:line="264" w:lineRule="auto"/>
        <w:jc w:val="center"/>
        <w:rPr>
          <w:rFonts w:ascii="Arial" w:hAnsi="Arial" w:cs="Arial"/>
          <w:sz w:val="22"/>
          <w:szCs w:val="22"/>
        </w:rPr>
      </w:pPr>
      <w:r>
        <w:rPr>
          <w:rFonts w:ascii="Arial" w:hAnsi="Arial" w:cs="Arial"/>
          <w:sz w:val="22"/>
          <w:szCs w:val="22"/>
        </w:rPr>
        <w:t>uzavírají tuto</w:t>
      </w:r>
    </w:p>
    <w:p w:rsidR="00823C2A" w:rsidRDefault="00823C2A">
      <w:pPr>
        <w:spacing w:line="264" w:lineRule="auto"/>
        <w:jc w:val="both"/>
        <w:rPr>
          <w:rFonts w:ascii="Arial" w:hAnsi="Arial" w:cs="Arial"/>
        </w:rPr>
      </w:pPr>
    </w:p>
    <w:p w:rsidR="00823C2A" w:rsidRDefault="004B6154">
      <w:pPr>
        <w:spacing w:line="264" w:lineRule="auto"/>
        <w:jc w:val="center"/>
        <w:rPr>
          <w:rFonts w:ascii="Arial" w:hAnsi="Arial" w:cs="Arial"/>
          <w:b/>
          <w:bCs/>
        </w:rPr>
      </w:pPr>
      <w:r>
        <w:rPr>
          <w:rFonts w:ascii="Arial" w:hAnsi="Arial" w:cs="Arial"/>
          <w:b/>
          <w:bCs/>
        </w:rPr>
        <w:t xml:space="preserve">smlouvu o zajištění kongresu   </w:t>
      </w:r>
    </w:p>
    <w:p w:rsidR="00823C2A" w:rsidRDefault="004B6154">
      <w:pPr>
        <w:spacing w:line="264" w:lineRule="auto"/>
        <w:jc w:val="center"/>
        <w:rPr>
          <w:rFonts w:ascii="Arial" w:hAnsi="Arial" w:cs="Arial"/>
          <w:b/>
          <w:bCs/>
        </w:rPr>
      </w:pPr>
      <w:r>
        <w:rPr>
          <w:rFonts w:ascii="Arial" w:hAnsi="Arial" w:cs="Arial"/>
          <w:b/>
          <w:bCs/>
        </w:rPr>
        <w:t>I.</w:t>
      </w:r>
    </w:p>
    <w:p w:rsidR="00823C2A" w:rsidRDefault="004B6154">
      <w:pPr>
        <w:spacing w:line="264" w:lineRule="auto"/>
        <w:jc w:val="center"/>
        <w:rPr>
          <w:rFonts w:ascii="Arial" w:hAnsi="Arial" w:cs="Arial"/>
          <w:b/>
          <w:bCs/>
        </w:rPr>
      </w:pPr>
      <w:r>
        <w:rPr>
          <w:rFonts w:ascii="Arial" w:hAnsi="Arial" w:cs="Arial"/>
          <w:b/>
          <w:bCs/>
        </w:rPr>
        <w:t>Předmět smlouvy</w:t>
      </w:r>
    </w:p>
    <w:p w:rsidR="00823C2A" w:rsidRDefault="004B6154">
      <w:pPr>
        <w:spacing w:after="0" w:line="264" w:lineRule="auto"/>
        <w:jc w:val="both"/>
        <w:rPr>
          <w:rFonts w:ascii="Arial" w:hAnsi="Arial" w:cs="Arial"/>
        </w:rPr>
      </w:pPr>
      <w:r>
        <w:rPr>
          <w:rFonts w:ascii="Arial" w:hAnsi="Arial" w:cs="Arial"/>
          <w:bCs/>
        </w:rPr>
        <w:t xml:space="preserve">Předmětem této smlouvy je podpora </w:t>
      </w:r>
      <w:r>
        <w:rPr>
          <w:rFonts w:ascii="Arial" w:hAnsi="Arial" w:cs="Arial"/>
        </w:rPr>
        <w:t>prohlubování kvalifikace a následného vzdělávání zaměstnanců FN Hradec Králové.</w:t>
      </w:r>
    </w:p>
    <w:p w:rsidR="00823C2A" w:rsidRDefault="00823C2A">
      <w:pPr>
        <w:spacing w:line="264" w:lineRule="auto"/>
        <w:rPr>
          <w:rFonts w:ascii="Arial" w:hAnsi="Arial" w:cs="Arial"/>
          <w:b/>
        </w:rPr>
      </w:pPr>
    </w:p>
    <w:p w:rsidR="00823C2A" w:rsidRDefault="004B6154">
      <w:pPr>
        <w:spacing w:line="264" w:lineRule="auto"/>
        <w:jc w:val="center"/>
        <w:rPr>
          <w:rFonts w:ascii="Arial" w:hAnsi="Arial" w:cs="Arial"/>
          <w:b/>
          <w:bCs/>
        </w:rPr>
      </w:pPr>
      <w:r>
        <w:rPr>
          <w:rFonts w:ascii="Arial" w:hAnsi="Arial" w:cs="Arial"/>
          <w:b/>
          <w:bCs/>
        </w:rPr>
        <w:t>II.</w:t>
      </w:r>
    </w:p>
    <w:p w:rsidR="00823C2A" w:rsidRDefault="004B6154">
      <w:pPr>
        <w:spacing w:line="264" w:lineRule="auto"/>
        <w:jc w:val="center"/>
        <w:rPr>
          <w:rFonts w:ascii="Arial" w:hAnsi="Arial" w:cs="Arial"/>
          <w:b/>
          <w:bCs/>
        </w:rPr>
      </w:pPr>
      <w:r>
        <w:rPr>
          <w:rFonts w:ascii="Arial" w:hAnsi="Arial" w:cs="Arial"/>
          <w:b/>
          <w:bCs/>
        </w:rPr>
        <w:t>Prohlášení a závazky smluvních stran</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Hradec Králové se zavazuje zajistit účast 2 zaměstnanců FN Hradec Králové (dále jen „Účastníci“) na odborné akci </w:t>
      </w:r>
      <w:r>
        <w:rPr>
          <w:rFonts w:ascii="Arial" w:hAnsi="Arial" w:cs="Arial"/>
          <w:b/>
        </w:rPr>
        <w:t>EBMT 2019</w:t>
      </w:r>
      <w:r>
        <w:rPr>
          <w:rFonts w:ascii="Arial" w:hAnsi="Arial" w:cs="Arial"/>
        </w:rPr>
        <w:t xml:space="preserve">, ,který se koná ve </w:t>
      </w:r>
      <w:r>
        <w:rPr>
          <w:rFonts w:ascii="Arial" w:hAnsi="Arial" w:cs="Arial"/>
          <w:b/>
        </w:rPr>
        <w:t>Frankfurtu n.</w:t>
      </w:r>
      <w:r>
        <w:rPr>
          <w:rFonts w:ascii="Arial" w:hAnsi="Arial" w:cs="Arial"/>
        </w:rPr>
        <w:t xml:space="preserve"> </w:t>
      </w:r>
      <w:r>
        <w:rPr>
          <w:rFonts w:ascii="Arial" w:hAnsi="Arial" w:cs="Arial"/>
          <w:b/>
        </w:rPr>
        <w:t>Mohanem</w:t>
      </w:r>
      <w:r w:rsidR="003A21E0">
        <w:rPr>
          <w:rFonts w:ascii="Arial" w:hAnsi="Arial" w:cs="Arial"/>
          <w:b/>
        </w:rPr>
        <w:t xml:space="preserve"> v termínu 24.3.-27.3.2019</w:t>
      </w:r>
      <w:r>
        <w:rPr>
          <w:rFonts w:ascii="Arial" w:hAnsi="Arial" w:cs="Arial"/>
        </w:rPr>
        <w:t xml:space="preserve">.  (dále jen „Akce“). Akce bude zaměřena na získání nových vědomostí a zkušeností z oblasti hematologie (dále jen „Specializace“), týkající se transplantace kostní dřeně. (dále jen „onemocnění“). Partner se zavazuje poskytnout za </w:t>
      </w:r>
      <w:r>
        <w:rPr>
          <w:rFonts w:ascii="Arial" w:hAnsi="Arial" w:cs="Arial"/>
        </w:rPr>
        <w:lastRenderedPageBreak/>
        <w:t>tímto účelem FN Hradec Králové finanční částku ve výši 100 000,- Kč a to do 15 dnů ode dne účinnosti této Smlouvy.</w:t>
      </w:r>
    </w:p>
    <w:p w:rsidR="00823C2A" w:rsidRDefault="004B6154">
      <w:pPr>
        <w:numPr>
          <w:ilvl w:val="0"/>
          <w:numId w:val="1"/>
        </w:numPr>
        <w:spacing w:line="264" w:lineRule="auto"/>
        <w:ind w:left="426"/>
        <w:jc w:val="both"/>
        <w:rPr>
          <w:rFonts w:ascii="Arial" w:hAnsi="Arial" w:cs="Arial"/>
        </w:rPr>
      </w:pPr>
      <w:r>
        <w:rPr>
          <w:rFonts w:ascii="Arial" w:hAnsi="Arial" w:cs="Arial"/>
        </w:rPr>
        <w:t>FN Hradec Králové potvrzuje, že Účastníkem budou lékaři ve smyslu zákona č. 95/2004 Sb., o podmínkách získávání a uznávání odborné způsobilosti a specializované způsobilosti k výkonu zdravotnického povolání lékaře, ve znění pozdějších předpisů, tzn. osoba oprávněná léčivé přípravky předepisovat ve smyslu zákona č. 40/1995 Sb., o regulaci reklamy a o změně a doplnění zákona č. 468/1991 Sb., o provozování rozhlasového a televizního vysílání, ve znění pozdějších předpisů.</w:t>
      </w:r>
    </w:p>
    <w:p w:rsidR="00823C2A" w:rsidRDefault="004B6154">
      <w:pPr>
        <w:numPr>
          <w:ilvl w:val="0"/>
          <w:numId w:val="1"/>
        </w:numPr>
        <w:spacing w:line="264" w:lineRule="auto"/>
        <w:ind w:left="426"/>
        <w:jc w:val="both"/>
        <w:rPr>
          <w:rFonts w:ascii="Arial" w:hAnsi="Arial" w:cs="Arial"/>
        </w:rPr>
      </w:pPr>
      <w:r>
        <w:rPr>
          <w:rFonts w:ascii="Arial" w:hAnsi="Arial" w:cs="Arial"/>
        </w:rPr>
        <w:t>FN Hradec Králové se zavazuje, že veškeré náklady spojené s účastí zaměstnance na Akci budou vynaloženy v souladu s touto smlouvou a příslušnými ustanoveními zákona č. 40 /1995 Sb., o regulaci reklamy a pokyny Státního ústavu pro kontrolu léčiv, zejména, nikoliv však bezvýhradně, Pokynu ÚST- 27.</w:t>
      </w:r>
    </w:p>
    <w:p w:rsidR="00823C2A" w:rsidRDefault="004B6154">
      <w:pPr>
        <w:numPr>
          <w:ilvl w:val="0"/>
          <w:numId w:val="1"/>
        </w:numPr>
        <w:spacing w:line="264" w:lineRule="auto"/>
        <w:ind w:left="426"/>
        <w:jc w:val="both"/>
        <w:rPr>
          <w:rFonts w:ascii="Arial" w:hAnsi="Arial" w:cs="Arial"/>
        </w:rPr>
      </w:pPr>
      <w:r>
        <w:rPr>
          <w:rFonts w:ascii="Arial" w:hAnsi="Arial" w:cs="Arial"/>
        </w:rPr>
        <w:t>FN Hradec Králové prohlašuje, že podpora účasti na Akci není zamýšlena, přímo ani nepřímo, jako odměna či náhrada pro FN Hradec Králové  nebo pro Účastníka, za nákup, objednávání, předepisování, užívání, preferování ani doporučování produktů nebo služeb Partnera a tato Smlouva rovněž není podmíněna požadavkem, aby FN Hradec Králové nebo Účastník či případně ostatní zaměstnanci FN Hradec Králové, preferovali, kupovali, využívali, předepisovali, objednávali, doporučovali, propagovali či inzerovali produkty nebo služby Partnera.</w:t>
      </w:r>
    </w:p>
    <w:p w:rsidR="00823C2A" w:rsidRDefault="004B6154">
      <w:pPr>
        <w:numPr>
          <w:ilvl w:val="0"/>
          <w:numId w:val="1"/>
        </w:numPr>
        <w:spacing w:line="264" w:lineRule="auto"/>
        <w:ind w:left="426"/>
        <w:jc w:val="both"/>
        <w:rPr>
          <w:rFonts w:ascii="Arial" w:hAnsi="Arial" w:cs="Arial"/>
        </w:rPr>
      </w:pPr>
      <w:r>
        <w:rPr>
          <w:rFonts w:ascii="Arial" w:hAnsi="Arial" w:cs="Arial"/>
        </w:rPr>
        <w:t>FN Hradec Králové je povinna vyslat na Akci pouze Účastníka, který splňuje podmínky stanovené v čl. II. odst. 2 této Smlouvy. FN Hradec Králové je povinna splnit povinnosti podle této Smlouvy výhradně osobně a není bez předchozího písemného souhlasu Partnera oprávněno převést jakékoliv svá práva nebo povinnosti z této smlouvy na třetí osoby. FN Hradec Králové se zavazuje, že zajistí, aby informace, které v průběhu Akce Účastník uvede, budou podle jeho vědomí a svědomí pravdivé a přesné, popř. jím prezentované názory budou odpovídat jeho přesvědčení.</w:t>
      </w:r>
    </w:p>
    <w:p w:rsidR="00823C2A" w:rsidRDefault="004B6154">
      <w:pPr>
        <w:numPr>
          <w:ilvl w:val="0"/>
          <w:numId w:val="1"/>
        </w:numPr>
        <w:spacing w:line="264" w:lineRule="auto"/>
        <w:ind w:left="426"/>
        <w:jc w:val="both"/>
        <w:rPr>
          <w:rFonts w:ascii="Arial" w:hAnsi="Arial" w:cs="Arial"/>
        </w:rPr>
      </w:pPr>
      <w:r>
        <w:rPr>
          <w:rFonts w:ascii="Arial" w:hAnsi="Arial" w:cs="Arial"/>
        </w:rPr>
        <w:t>FN Hradec Králové se zavazuje, že Účastník získané poznatky využije pro svou odbornou lékařskou praxi na pozici lékaře na základě pracovně-právní smlouvy.</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Bez ohledu na výše uvedené bere tímto FN Hradec Králové na vědomí a souhlasí s tím, že Partner je vázán podmínkami Kodexu AIFP upravujícího zveřejňování plateb a jiných plnění farmaceutických společností zdravotnickým odborníkům a zdravotnickým zařízením (dále jen „Kodex zveřejňování“), podle jehož ustanovení je Partner povinen zpracovávat a sdělovat vybrané informace týkající se převodů hodnot prováděných Partnerem ve prospěch FN Hradec Králové. V této souvislosti jsou tedy informace týkající se FN Hradec Králové, které podléhají závazkům Kodexu zveřejňování, vyjmuty z povinnosti zachování důvěrnosti. Smluvní strany se dále dohodly, že v případě zveřejňování plateb a jiných plnění poskytnutých Partnerem dle podmínek výše uvedeného Kodexu zveřejňování FN Hradec Králové, souhlasí FN Hradec Králové s tím, že je Partner oprávněn dle svého rozhodnutí zveřejnit údaje týkající se identifikace FN Hradec Králové, tj. název, sídlo, adresy pracoviště a identifikace poskytnutého plnění. FN Hradec Králové potvrzuje, že se nejedná o porušení obchodního tajemství. Zveřejnění bude probíhat v rámci elektronické centrální platformy zajišťované AIFP, a to </w:t>
      </w:r>
      <w:r>
        <w:rPr>
          <w:rFonts w:ascii="Arial" w:hAnsi="Arial" w:cs="Arial"/>
        </w:rPr>
        <w:lastRenderedPageBreak/>
        <w:t xml:space="preserve">po dobu 3 let od prvního zveřejnění. Uvedené údaje budou dále uchovány po dobu 5 let následujících po uplynutí 6 měsíců následujících po roce, ve kterém bylo dané plnění poskytnuto. </w:t>
      </w:r>
    </w:p>
    <w:p w:rsidR="00823C2A" w:rsidRDefault="004B6154">
      <w:pPr>
        <w:numPr>
          <w:ilvl w:val="0"/>
          <w:numId w:val="1"/>
        </w:numPr>
        <w:spacing w:line="264" w:lineRule="auto"/>
        <w:ind w:left="426"/>
        <w:jc w:val="both"/>
        <w:rPr>
          <w:rFonts w:ascii="Arial" w:hAnsi="Arial" w:cs="Arial"/>
        </w:rPr>
      </w:pPr>
      <w:r>
        <w:rPr>
          <w:rFonts w:ascii="Arial" w:hAnsi="Arial" w:cs="Arial"/>
        </w:rPr>
        <w:t>Za účelem splnění předchozího ustanovení se FN Hradec Králové zavazuje, že bude Partnera informovat o přesné částce nákladů spojených s účastí zaměstnanců na Akci, které byly hrazeny z finančních prostředků poskytnutých Partnerem na základě této smlouvy, a to zvlášť náklady vynaložené na registrační poplatky a zvlášť náklady na ubytování a na dopravu do místa konání akce a zpět. Tato informace bude FN Hradec Králové zaslána na e-mailovou adresu:</w:t>
      </w:r>
      <w:r>
        <w:rPr>
          <w:rFonts w:ascii="Arial" w:hAnsi="Arial" w:cs="Arial"/>
          <w:lang w:val="en-US"/>
        </w:rPr>
        <w:t>[OU</w:t>
      </w:r>
      <w:r>
        <w:rPr>
          <w:rFonts w:ascii="Arial" w:hAnsi="Arial" w:cs="Arial"/>
        </w:rPr>
        <w:t xml:space="preserve"> </w:t>
      </w:r>
      <w:r>
        <w:rPr>
          <w:rFonts w:ascii="Arial" w:hAnsi="Arial" w:cs="Arial"/>
          <w:lang w:val="en-US"/>
        </w:rPr>
        <w:t>OU]</w:t>
      </w:r>
      <w:r>
        <w:rPr>
          <w:rFonts w:ascii="Arial" w:hAnsi="Arial" w:cs="Arial"/>
        </w:rPr>
        <w:t xml:space="preserve">, nejpozději do </w:t>
      </w:r>
      <w:r>
        <w:rPr>
          <w:rFonts w:ascii="Arial" w:hAnsi="Arial" w:cs="Arial"/>
          <w:b/>
        </w:rPr>
        <w:t>30</w:t>
      </w:r>
      <w:r>
        <w:rPr>
          <w:rFonts w:ascii="Arial" w:hAnsi="Arial" w:cs="Arial"/>
        </w:rPr>
        <w:t xml:space="preserve"> dnů od data ukončení Akce. </w:t>
      </w:r>
    </w:p>
    <w:p w:rsidR="00823C2A" w:rsidRDefault="004B6154">
      <w:pPr>
        <w:numPr>
          <w:ilvl w:val="0"/>
          <w:numId w:val="1"/>
        </w:numPr>
        <w:spacing w:line="264" w:lineRule="auto"/>
        <w:ind w:left="426"/>
        <w:jc w:val="both"/>
        <w:rPr>
          <w:rFonts w:ascii="Arial" w:hAnsi="Arial" w:cs="Arial"/>
        </w:rPr>
      </w:pPr>
      <w:r>
        <w:rPr>
          <w:rFonts w:ascii="Arial" w:hAnsi="Arial" w:cs="Arial"/>
        </w:rPr>
        <w:t>FN Hradec Králové souhlasí, že může být Partnerem požádán o verifikaci výše uvedených údajů určených ke zveřejnění, a to písemnou formou včetně elektronických prostředků. Z důvodu výše uvedených FN Hradec Králové dále potvrzuje, že Partner je oprávněn předložit Účastníkovi žádost o souhlas zahrnující zpracování osobních údajů za účelem výše specifikovaným a v rozsahu údajů a za podmínek, které budou uvedeny v textu souhlasu. FN Hradec Králové prohlašuje, že Partner může žádost o souhlas zaslat Účastníkovi poštou, elektronickými prostředky či jej požádat osobně. Je sjednáno, že Účastník se následně sám svobodně rozhodne, zda souhlas se zpracováním předmětných osobních údajů dle podmínek předloženého souhlasu Partnerovi udělí či nikoli.</w:t>
      </w:r>
    </w:p>
    <w:p w:rsidR="00823C2A" w:rsidRDefault="004B6154">
      <w:pPr>
        <w:numPr>
          <w:ilvl w:val="0"/>
          <w:numId w:val="1"/>
        </w:numPr>
        <w:spacing w:line="264" w:lineRule="auto"/>
        <w:ind w:left="426"/>
        <w:jc w:val="both"/>
        <w:rPr>
          <w:rFonts w:ascii="Arial" w:hAnsi="Arial" w:cs="Arial"/>
        </w:rPr>
      </w:pPr>
      <w:r>
        <w:rPr>
          <w:rFonts w:ascii="Arial" w:hAnsi="Arial" w:cs="Arial"/>
        </w:rPr>
        <w:t>FN Hradec Králové a Účastník jsou odpovědní za plnění svých daňových a jiných povinností, zejména s ohledem na příslušná ustanovení zák. č. 586/1992 Sb., o daních z příjmů, v platném znění, a zák. č. 235/2004 Sb., o dani z přidané hodnoty, v platném znění.</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Partner souhlasí se zveřejněním svého jména a předmětu finanční podpory. </w:t>
      </w:r>
    </w:p>
    <w:p w:rsidR="00823C2A" w:rsidRDefault="004B6154">
      <w:pPr>
        <w:pStyle w:val="Tlotextu"/>
        <w:spacing w:line="264" w:lineRule="auto"/>
        <w:ind w:left="426" w:hanging="426"/>
        <w:rPr>
          <w:rFonts w:ascii="Arial" w:hAnsi="Arial" w:cs="Arial"/>
          <w:iCs/>
          <w:sz w:val="22"/>
          <w:szCs w:val="22"/>
        </w:rPr>
      </w:pPr>
      <w:r>
        <w:rPr>
          <w:rFonts w:ascii="Arial" w:hAnsi="Arial" w:cs="Arial"/>
          <w:iCs/>
          <w:sz w:val="22"/>
          <w:szCs w:val="22"/>
        </w:rPr>
        <w:t xml:space="preserve">       </w:t>
      </w:r>
    </w:p>
    <w:p w:rsidR="00823C2A" w:rsidRDefault="004B6154">
      <w:pPr>
        <w:pStyle w:val="Tlotextu"/>
        <w:spacing w:line="264" w:lineRule="auto"/>
        <w:jc w:val="center"/>
        <w:rPr>
          <w:rFonts w:ascii="Arial" w:hAnsi="Arial" w:cs="Arial"/>
          <w:b/>
          <w:bCs/>
          <w:sz w:val="22"/>
          <w:szCs w:val="22"/>
        </w:rPr>
      </w:pPr>
      <w:r>
        <w:rPr>
          <w:rFonts w:ascii="Arial" w:hAnsi="Arial" w:cs="Arial"/>
          <w:b/>
          <w:bCs/>
          <w:sz w:val="22"/>
          <w:szCs w:val="22"/>
        </w:rPr>
        <w:t>III.</w:t>
      </w:r>
    </w:p>
    <w:p w:rsidR="00823C2A" w:rsidRDefault="004B6154">
      <w:pPr>
        <w:spacing w:line="264" w:lineRule="auto"/>
        <w:jc w:val="center"/>
        <w:rPr>
          <w:rFonts w:ascii="Arial" w:hAnsi="Arial" w:cs="Arial"/>
          <w:b/>
          <w:bCs/>
        </w:rPr>
      </w:pPr>
      <w:r>
        <w:rPr>
          <w:rFonts w:ascii="Arial" w:hAnsi="Arial" w:cs="Arial"/>
          <w:b/>
          <w:bCs/>
        </w:rPr>
        <w:t>Závěrečná ujednání</w:t>
      </w:r>
    </w:p>
    <w:p w:rsidR="00823C2A" w:rsidRDefault="004B6154">
      <w:pPr>
        <w:numPr>
          <w:ilvl w:val="0"/>
          <w:numId w:val="2"/>
        </w:numPr>
        <w:spacing w:line="264" w:lineRule="auto"/>
        <w:ind w:left="426"/>
        <w:jc w:val="both"/>
        <w:rPr>
          <w:rFonts w:ascii="Arial" w:hAnsi="Arial" w:cs="Arial"/>
        </w:rPr>
      </w:pPr>
      <w:r>
        <w:rPr>
          <w:rFonts w:ascii="Arial" w:hAnsi="Arial" w:cs="Arial"/>
        </w:rPr>
        <w:t>FN Hradec Králové se při plnění závazků vyplývajících z této smlouvy zavazuje jednat v souladu s etickými zásadami podnikání a dodržovat veškeré tuzemské i zahraniční protikorupční právní předpisy, které zakazují korupci veřejných činitelů. FN Hradec Králové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FN Hradec Králové a Partner má právo od této Smlouvy odstoupit s okamžitým účinkem po doručení oznámení FN Hradec Králové a bez poskytnutí možnosti FN Hradec Králové toto porušení napravit.</w:t>
      </w:r>
    </w:p>
    <w:p w:rsidR="00823C2A" w:rsidRDefault="004B6154">
      <w:pPr>
        <w:numPr>
          <w:ilvl w:val="0"/>
          <w:numId w:val="2"/>
        </w:numPr>
        <w:spacing w:line="264" w:lineRule="auto"/>
        <w:ind w:left="426"/>
        <w:jc w:val="both"/>
        <w:rPr>
          <w:rFonts w:ascii="Arial" w:hAnsi="Arial" w:cs="Arial"/>
        </w:rPr>
      </w:pPr>
      <w:r>
        <w:rPr>
          <w:rFonts w:ascii="Arial" w:hAnsi="Arial" w:cs="Arial"/>
        </w:rPr>
        <w:t xml:space="preserve">FN Hradec Králové nepostoupí, nepřevede ani jinak nebude disponovat s právy a povinnostmi vyplývajícími z této Smlouvy bez předchozího písemného souhlasu </w:t>
      </w:r>
      <w:r>
        <w:rPr>
          <w:rFonts w:ascii="Arial" w:hAnsi="Arial" w:cs="Arial"/>
        </w:rPr>
        <w:lastRenderedPageBreak/>
        <w:t>Partnera. FN Hradec Králové se zavazuje, že tuto smlouvu nepostoupí bez předchozího písemného souhlasu Partnera.</w:t>
      </w:r>
    </w:p>
    <w:p w:rsidR="00823C2A" w:rsidRDefault="004B6154">
      <w:pPr>
        <w:pStyle w:val="Odstavecseseznamem"/>
        <w:numPr>
          <w:ilvl w:val="0"/>
          <w:numId w:val="2"/>
        </w:numPr>
        <w:spacing w:after="200" w:line="264" w:lineRule="auto"/>
        <w:ind w:left="425"/>
        <w:jc w:val="both"/>
        <w:rPr>
          <w:rFonts w:ascii="Arial" w:hAnsi="Arial" w:cs="Arial"/>
        </w:rPr>
      </w:pPr>
      <w:r>
        <w:rPr>
          <w:rFonts w:ascii="Arial" w:hAnsi="Arial" w:cs="Arial"/>
        </w:rPr>
        <w:t>FN Hradec Králové</w:t>
      </w:r>
      <w:r>
        <w:rPr>
          <w:rFonts w:ascii="Arial" w:eastAsia="Calibri" w:hAnsi="Arial" w:cs="Arial"/>
          <w:sz w:val="22"/>
          <w:szCs w:val="22"/>
          <w:lang w:val="cs-CZ"/>
        </w:rPr>
        <w:t xml:space="preserve"> se zavazuje, že po dobu trvání této Smlouvy a po dobu pěti (5) let po jejím skončení povede úplné a přesné účetní knihy a záznamy a bude uchovávat případné smlouvy vykazující všechny jeho výdaje, náklady a úkony v souvislosti s touto Smlouvou, a na základě žádosti Partnera nebo jejích zástupců, učiněné nejméně pět (5) dnů předem, je předloží ke kontrole v rámci běžné pracovní doby. </w:t>
      </w:r>
      <w:r>
        <w:rPr>
          <w:rFonts w:ascii="Arial" w:hAnsi="Arial" w:cs="Arial"/>
        </w:rPr>
        <w:t xml:space="preserve">FN Hradec Králové </w:t>
      </w:r>
      <w:r>
        <w:rPr>
          <w:rFonts w:ascii="Arial" w:eastAsia="Calibri" w:hAnsi="Arial" w:cs="Arial"/>
          <w:sz w:val="22"/>
          <w:szCs w:val="22"/>
          <w:lang w:val="cs-CZ"/>
        </w:rPr>
        <w:t xml:space="preserve">zajistí, aby tyto účetní knihy a záznamy byly dostatečné, a umožnily tak Partnerovi, aby ověřil dodržování této Smlouvy ze strany </w:t>
      </w:r>
      <w:r>
        <w:rPr>
          <w:rFonts w:ascii="Arial" w:hAnsi="Arial" w:cs="Arial"/>
        </w:rPr>
        <w:t>FN Hradec Králové</w:t>
      </w:r>
    </w:p>
    <w:p w:rsidR="00823C2A" w:rsidRDefault="004B6154">
      <w:pPr>
        <w:pStyle w:val="Odstavecseseznamem"/>
        <w:numPr>
          <w:ilvl w:val="0"/>
          <w:numId w:val="2"/>
        </w:numPr>
        <w:spacing w:after="200" w:line="264" w:lineRule="auto"/>
        <w:ind w:left="425"/>
        <w:jc w:val="both"/>
        <w:rPr>
          <w:rFonts w:ascii="Arial" w:hAnsi="Arial" w:cs="Arial"/>
          <w:sz w:val="22"/>
          <w:szCs w:val="22"/>
          <w:lang w:val="cs-CZ"/>
        </w:rPr>
      </w:pPr>
      <w:r>
        <w:rPr>
          <w:rFonts w:ascii="Arial" w:hAnsi="Arial" w:cs="Arial"/>
          <w:sz w:val="22"/>
          <w:szCs w:val="22"/>
          <w:lang w:val="cs-CZ"/>
        </w:rPr>
        <w:t>Před svým splněním může být tato smlouva ukončena:</w:t>
      </w:r>
    </w:p>
    <w:p w:rsidR="00823C2A" w:rsidRDefault="004B6154">
      <w:pPr>
        <w:pStyle w:val="Odstavecseseznamem"/>
        <w:numPr>
          <w:ilvl w:val="1"/>
          <w:numId w:val="2"/>
        </w:numPr>
        <w:spacing w:after="200" w:line="264" w:lineRule="auto"/>
        <w:ind w:left="1276"/>
        <w:jc w:val="both"/>
        <w:rPr>
          <w:rFonts w:ascii="Arial" w:hAnsi="Arial" w:cs="Arial"/>
          <w:sz w:val="22"/>
          <w:szCs w:val="22"/>
          <w:lang w:val="cs-CZ"/>
        </w:rPr>
      </w:pPr>
      <w:r>
        <w:rPr>
          <w:rFonts w:ascii="Arial" w:hAnsi="Arial" w:cs="Arial"/>
          <w:sz w:val="22"/>
          <w:szCs w:val="22"/>
          <w:lang w:val="cs-CZ"/>
        </w:rPr>
        <w:t xml:space="preserve">písemnou výpovědí </w:t>
      </w:r>
      <w:r>
        <w:rPr>
          <w:rFonts w:ascii="Arial" w:hAnsi="Arial" w:cs="Arial"/>
        </w:rPr>
        <w:t>FN Hradec Králové</w:t>
      </w:r>
      <w:r>
        <w:rPr>
          <w:rFonts w:ascii="Arial" w:hAnsi="Arial" w:cs="Arial"/>
          <w:sz w:val="22"/>
          <w:szCs w:val="22"/>
          <w:lang w:val="cs-CZ"/>
        </w:rPr>
        <w:t xml:space="preserve"> i bez udání důvodu s 14 denní výpovědní lhůtou, která počíná následujícím dnem po doručení písemné výpovědi druhé smluvní straně,</w:t>
      </w:r>
    </w:p>
    <w:p w:rsidR="00823C2A" w:rsidRDefault="004B6154">
      <w:pPr>
        <w:pStyle w:val="Odstavecseseznamem"/>
        <w:numPr>
          <w:ilvl w:val="1"/>
          <w:numId w:val="2"/>
        </w:numPr>
        <w:spacing w:after="200" w:line="264" w:lineRule="auto"/>
        <w:ind w:left="1276"/>
        <w:jc w:val="both"/>
        <w:rPr>
          <w:rFonts w:ascii="Arial" w:hAnsi="Arial" w:cs="Arial"/>
        </w:rPr>
      </w:pPr>
      <w:r>
        <w:rPr>
          <w:rFonts w:ascii="Arial" w:hAnsi="Arial" w:cs="Arial"/>
          <w:sz w:val="22"/>
          <w:szCs w:val="22"/>
          <w:lang w:val="cs-CZ"/>
        </w:rPr>
        <w:t xml:space="preserve">písemnou výpovědí Partnera i bez udání důvodu, která je účinná dnem doručení výpovědi </w:t>
      </w:r>
      <w:r>
        <w:rPr>
          <w:rFonts w:ascii="Arial" w:hAnsi="Arial" w:cs="Arial"/>
        </w:rPr>
        <w:t>FN Hradec Králové</w:t>
      </w:r>
    </w:p>
    <w:p w:rsidR="00823C2A" w:rsidRDefault="004B6154">
      <w:pPr>
        <w:pStyle w:val="Odstavecseseznamem"/>
        <w:numPr>
          <w:ilvl w:val="1"/>
          <w:numId w:val="2"/>
        </w:numPr>
        <w:spacing w:after="200" w:line="264" w:lineRule="auto"/>
        <w:ind w:left="1276"/>
        <w:jc w:val="both"/>
        <w:rPr>
          <w:rFonts w:ascii="Arial" w:hAnsi="Arial" w:cs="Arial"/>
          <w:sz w:val="22"/>
          <w:szCs w:val="22"/>
          <w:lang w:val="cs-CZ"/>
        </w:rPr>
      </w:pPr>
      <w:r>
        <w:rPr>
          <w:rFonts w:ascii="Arial" w:hAnsi="Arial" w:cs="Arial"/>
          <w:sz w:val="22"/>
          <w:szCs w:val="22"/>
          <w:lang w:val="cs-CZ"/>
        </w:rPr>
        <w:t xml:space="preserve">odstoupením od smlouvy ze strany Partnera, účinným ode dne doručení oznámení o odstoupení </w:t>
      </w:r>
      <w:r>
        <w:rPr>
          <w:rFonts w:ascii="Arial" w:hAnsi="Arial" w:cs="Arial"/>
        </w:rPr>
        <w:t>FN Hradec Králové</w:t>
      </w:r>
      <w:r>
        <w:rPr>
          <w:rFonts w:ascii="Arial" w:hAnsi="Arial" w:cs="Arial"/>
          <w:sz w:val="22"/>
          <w:szCs w:val="22"/>
          <w:lang w:val="cs-CZ"/>
        </w:rPr>
        <w:t xml:space="preserve"> v případě, že </w:t>
      </w:r>
      <w:r>
        <w:rPr>
          <w:rFonts w:ascii="Arial" w:hAnsi="Arial" w:cs="Arial"/>
        </w:rPr>
        <w:t>FN Hradec Králové</w:t>
      </w:r>
      <w:r>
        <w:rPr>
          <w:rFonts w:ascii="Arial" w:hAnsi="Arial" w:cs="Arial"/>
          <w:sz w:val="22"/>
          <w:szCs w:val="22"/>
          <w:lang w:val="cs-CZ"/>
        </w:rPr>
        <w:t xml:space="preserve"> použije finanční prostředky poskytnuté na základě této smlouvy k jinému účelu nebo jiným způsobem, než je uvedeno v čl. II odst. 1 této Smlouvy anebo osobě, která nesplňuje podmínky stanovené v čl. II odst. 2 této smlouvy; v takovém případě je </w:t>
      </w:r>
      <w:r>
        <w:rPr>
          <w:rFonts w:ascii="Arial" w:hAnsi="Arial" w:cs="Arial"/>
        </w:rPr>
        <w:t>FN Hradec Králové</w:t>
      </w:r>
      <w:r>
        <w:rPr>
          <w:rFonts w:ascii="Arial" w:hAnsi="Arial" w:cs="Arial"/>
          <w:sz w:val="22"/>
          <w:szCs w:val="22"/>
          <w:lang w:val="cs-CZ"/>
        </w:rPr>
        <w:t xml:space="preserve"> povinna vrátit Partnerovi finanční částku vyplacenou na základě čl. II. odst. 1 této Smlouvy Partnerem.</w:t>
      </w:r>
    </w:p>
    <w:p w:rsidR="00823C2A" w:rsidRDefault="004B6154">
      <w:pPr>
        <w:numPr>
          <w:ilvl w:val="0"/>
          <w:numId w:val="2"/>
        </w:numPr>
        <w:spacing w:line="264" w:lineRule="auto"/>
        <w:ind w:left="426"/>
        <w:jc w:val="both"/>
        <w:rPr>
          <w:rFonts w:ascii="Arial" w:hAnsi="Arial" w:cs="Arial"/>
        </w:rPr>
      </w:pPr>
      <w:r>
        <w:rPr>
          <w:rFonts w:ascii="Arial" w:hAnsi="Arial" w:cs="Arial"/>
        </w:rPr>
        <w:t xml:space="preserve">Partner stanovuje jako svou kontaktní osobu pro komunikaci s FN Hradec Králové a Partnerem </w:t>
      </w:r>
      <w:r>
        <w:rPr>
          <w:rFonts w:ascii="Arial" w:hAnsi="Arial" w:cs="Arial"/>
          <w:lang w:val="en-US"/>
        </w:rPr>
        <w:t>[OU</w:t>
      </w:r>
      <w:r>
        <w:rPr>
          <w:rFonts w:ascii="Arial" w:hAnsi="Arial" w:cs="Arial"/>
        </w:rPr>
        <w:t xml:space="preserve"> </w:t>
      </w:r>
      <w:r>
        <w:rPr>
          <w:rFonts w:ascii="Arial" w:hAnsi="Arial" w:cs="Arial"/>
          <w:lang w:val="en-US"/>
        </w:rPr>
        <w:t>OU]</w:t>
      </w:r>
      <w:r>
        <w:rPr>
          <w:rFonts w:ascii="Arial" w:hAnsi="Arial" w:cs="Arial"/>
        </w:rPr>
        <w:t xml:space="preserve">. </w:t>
      </w:r>
    </w:p>
    <w:p w:rsidR="00823C2A" w:rsidRDefault="004B6154">
      <w:pPr>
        <w:numPr>
          <w:ilvl w:val="0"/>
          <w:numId w:val="2"/>
        </w:numPr>
        <w:spacing w:line="264" w:lineRule="auto"/>
        <w:ind w:left="426"/>
        <w:jc w:val="both"/>
        <w:rPr>
          <w:rFonts w:ascii="Arial" w:hAnsi="Arial" w:cs="Arial"/>
        </w:rPr>
      </w:pPr>
      <w:r>
        <w:rPr>
          <w:rFonts w:ascii="Arial" w:hAnsi="Arial" w:cs="Arial"/>
        </w:rPr>
        <w:t>Tato Smlouva nabývá účinnosti dnem jejího podpisu poslední smluvní stranou.</w:t>
      </w:r>
    </w:p>
    <w:p w:rsidR="00823C2A" w:rsidRDefault="004B6154">
      <w:pPr>
        <w:numPr>
          <w:ilvl w:val="0"/>
          <w:numId w:val="2"/>
        </w:numPr>
        <w:spacing w:line="264" w:lineRule="auto"/>
        <w:ind w:left="426"/>
        <w:jc w:val="both"/>
        <w:rPr>
          <w:rFonts w:ascii="Arial" w:hAnsi="Arial" w:cs="Arial"/>
        </w:rPr>
      </w:pPr>
      <w:r>
        <w:rPr>
          <w:rFonts w:ascii="Arial" w:hAnsi="Arial" w:cs="Arial"/>
        </w:rPr>
        <w:t xml:space="preserve">Tato smlouva obsahuje úplné ujednání o předmětu smlouvy a všech náležitostech, které strany měly a chtěly ve smlouvě ujednat, a které považují za důležité. Současně smluvní strany prohlašují, že se navzájem sdělily všechny informace, které považují za důležité a podstatné pro uzavření této smlouvy. </w:t>
      </w:r>
    </w:p>
    <w:p w:rsidR="00823C2A" w:rsidRDefault="004B6154">
      <w:pPr>
        <w:numPr>
          <w:ilvl w:val="0"/>
          <w:numId w:val="2"/>
        </w:numPr>
        <w:spacing w:line="264" w:lineRule="auto"/>
        <w:ind w:left="426"/>
        <w:jc w:val="both"/>
        <w:rPr>
          <w:rFonts w:ascii="Arial" w:hAnsi="Arial" w:cs="Arial"/>
        </w:rPr>
      </w:pPr>
      <w:r>
        <w:rPr>
          <w:rFonts w:ascii="Arial" w:hAnsi="Arial" w:cs="Arial"/>
        </w:rPr>
        <w:t>Strany se dohodly, že podstatná změna okolností, za nichž byla tato smlouva uzavřená, nezakládá právo žádné ze Stran domáhat se obnovení jednání o smlouvě ve smyslu § 1765 zákona č. 89/2012 Sb., občanský zákoník.</w:t>
      </w:r>
    </w:p>
    <w:p w:rsidR="00823C2A" w:rsidRDefault="004B6154">
      <w:pPr>
        <w:numPr>
          <w:ilvl w:val="0"/>
          <w:numId w:val="2"/>
        </w:numPr>
        <w:spacing w:line="264" w:lineRule="auto"/>
        <w:ind w:left="426"/>
        <w:jc w:val="both"/>
        <w:rPr>
          <w:rFonts w:ascii="Arial" w:hAnsi="Arial" w:cs="Arial"/>
        </w:rPr>
      </w:pPr>
      <w:r>
        <w:rPr>
          <w:rFonts w:ascii="Arial" w:hAnsi="Arial" w:cs="Arial"/>
        </w:rPr>
        <w:t>Tuto smlouvu lze měnit nebo doplňovat pouze po vzájemné dohodě smluvních stran formou písemných dodatků podepsaných oběma stranami.</w:t>
      </w:r>
    </w:p>
    <w:p w:rsidR="00823C2A" w:rsidRDefault="004B6154">
      <w:pPr>
        <w:numPr>
          <w:ilvl w:val="0"/>
          <w:numId w:val="2"/>
        </w:numPr>
        <w:spacing w:line="264" w:lineRule="auto"/>
        <w:ind w:left="426"/>
        <w:jc w:val="both"/>
        <w:rPr>
          <w:rFonts w:ascii="Arial" w:hAnsi="Arial" w:cs="Arial"/>
        </w:rPr>
      </w:pPr>
      <w:r>
        <w:rPr>
          <w:rFonts w:ascii="Arial" w:hAnsi="Arial" w:cs="Arial"/>
        </w:rPr>
        <w:t>Tato smlouva je sepsána ve třech stejnopisech, z nichž Partner obdrží jedno a FN Hradec Králové dvě vyhotovení.</w:t>
      </w:r>
    </w:p>
    <w:p w:rsidR="00823C2A" w:rsidRDefault="00823C2A">
      <w:pPr>
        <w:pStyle w:val="Tlotextu"/>
        <w:spacing w:line="264" w:lineRule="auto"/>
        <w:ind w:firstLine="708"/>
        <w:rPr>
          <w:rFonts w:ascii="Arial" w:hAnsi="Arial" w:cs="Arial"/>
          <w:sz w:val="22"/>
          <w:szCs w:val="22"/>
        </w:rPr>
      </w:pPr>
    </w:p>
    <w:p w:rsidR="00823C2A" w:rsidRDefault="00823C2A">
      <w:pPr>
        <w:pStyle w:val="Tlotextu"/>
        <w:spacing w:line="264" w:lineRule="auto"/>
        <w:rPr>
          <w:rFonts w:ascii="Arial" w:hAnsi="Arial" w:cs="Arial"/>
          <w:sz w:val="22"/>
          <w:szCs w:val="22"/>
        </w:rPr>
      </w:pPr>
    </w:p>
    <w:p w:rsidR="00823C2A" w:rsidRDefault="00823C2A">
      <w:pPr>
        <w:pStyle w:val="Tlotextu"/>
        <w:spacing w:line="264" w:lineRule="auto"/>
        <w:rPr>
          <w:rFonts w:ascii="Arial" w:hAnsi="Arial" w:cs="Arial"/>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605"/>
        <w:gridCol w:w="4605"/>
      </w:tblGrid>
      <w:tr w:rsidR="00823C2A">
        <w:tc>
          <w:tcPr>
            <w:tcW w:w="4605" w:type="dxa"/>
            <w:tcBorders>
              <w:top w:val="nil"/>
              <w:left w:val="nil"/>
              <w:bottom w:val="nil"/>
              <w:right w:val="nil"/>
            </w:tcBorders>
            <w:shd w:val="clear" w:color="auto" w:fill="auto"/>
          </w:tcPr>
          <w:p w:rsidR="00823C2A" w:rsidRDefault="004B6154" w:rsidP="00BA7439">
            <w:pPr>
              <w:pStyle w:val="Tlotextu"/>
              <w:spacing w:line="264" w:lineRule="auto"/>
              <w:rPr>
                <w:rFonts w:ascii="Arial" w:hAnsi="Arial" w:cs="Arial"/>
                <w:sz w:val="22"/>
                <w:szCs w:val="22"/>
              </w:rPr>
            </w:pPr>
            <w:r>
              <w:rPr>
                <w:rFonts w:ascii="Arial" w:hAnsi="Arial" w:cs="Arial"/>
                <w:sz w:val="22"/>
                <w:szCs w:val="22"/>
              </w:rPr>
              <w:t>V Praze, dne</w:t>
            </w:r>
            <w:r w:rsidR="00BA7439">
              <w:rPr>
                <w:rFonts w:ascii="Arial" w:hAnsi="Arial" w:cs="Arial"/>
                <w:sz w:val="22"/>
                <w:szCs w:val="22"/>
              </w:rPr>
              <w:t xml:space="preserve"> 4.1.2019</w:t>
            </w:r>
          </w:p>
        </w:tc>
        <w:tc>
          <w:tcPr>
            <w:tcW w:w="4605" w:type="dxa"/>
            <w:tcBorders>
              <w:top w:val="nil"/>
              <w:left w:val="nil"/>
              <w:bottom w:val="nil"/>
              <w:right w:val="nil"/>
            </w:tcBorders>
            <w:shd w:val="clear" w:color="auto" w:fill="auto"/>
          </w:tcPr>
          <w:p w:rsidR="00823C2A" w:rsidRDefault="004B6154" w:rsidP="00BA7439">
            <w:pPr>
              <w:pStyle w:val="Tlotextu"/>
              <w:spacing w:line="264" w:lineRule="auto"/>
              <w:rPr>
                <w:rFonts w:ascii="Arial" w:hAnsi="Arial" w:cs="Arial"/>
                <w:sz w:val="22"/>
                <w:szCs w:val="22"/>
              </w:rPr>
            </w:pPr>
            <w:r>
              <w:rPr>
                <w:rFonts w:ascii="Arial" w:hAnsi="Arial" w:cs="Arial"/>
                <w:sz w:val="22"/>
                <w:szCs w:val="22"/>
              </w:rPr>
              <w:t>V Hradci Králové, dne</w:t>
            </w:r>
            <w:r w:rsidR="00BA7439">
              <w:rPr>
                <w:rFonts w:ascii="Arial" w:hAnsi="Arial" w:cs="Arial"/>
                <w:sz w:val="22"/>
                <w:szCs w:val="22"/>
              </w:rPr>
              <w:t xml:space="preserve"> 16.1.2019</w:t>
            </w:r>
          </w:p>
        </w:tc>
      </w:tr>
      <w:tr w:rsidR="00823C2A">
        <w:tc>
          <w:tcPr>
            <w:tcW w:w="4605" w:type="dxa"/>
            <w:tcBorders>
              <w:top w:val="nil"/>
              <w:left w:val="nil"/>
              <w:bottom w:val="nil"/>
              <w:right w:val="nil"/>
            </w:tcBorders>
            <w:shd w:val="clear" w:color="auto" w:fill="auto"/>
          </w:tcPr>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4B6154">
            <w:pPr>
              <w:pStyle w:val="Tlotextu"/>
              <w:spacing w:line="264" w:lineRule="auto"/>
              <w:jc w:val="center"/>
              <w:rPr>
                <w:rFonts w:ascii="Arial" w:hAnsi="Arial" w:cs="Arial"/>
                <w:sz w:val="22"/>
                <w:szCs w:val="22"/>
              </w:rPr>
            </w:pPr>
            <w:r>
              <w:rPr>
                <w:rFonts w:ascii="Arial" w:hAnsi="Arial" w:cs="Arial"/>
                <w:sz w:val="22"/>
                <w:szCs w:val="22"/>
              </w:rPr>
              <w:t>……………………………………………….</w:t>
            </w:r>
          </w:p>
          <w:p w:rsidR="00823C2A" w:rsidRPr="005211D6" w:rsidRDefault="004B6154">
            <w:pPr>
              <w:pStyle w:val="Tlotextu"/>
              <w:spacing w:line="264" w:lineRule="auto"/>
              <w:jc w:val="center"/>
              <w:rPr>
                <w:rFonts w:ascii="Arial" w:hAnsi="Arial" w:cs="Arial"/>
                <w:b/>
              </w:rPr>
            </w:pPr>
            <w:r w:rsidRPr="005211D6">
              <w:rPr>
                <w:rFonts w:ascii="Arial" w:hAnsi="Arial" w:cs="Arial"/>
                <w:b/>
              </w:rPr>
              <w:t>sanofi-aventis, s.r.o.</w:t>
            </w:r>
          </w:p>
          <w:p w:rsidR="00823C2A" w:rsidRDefault="004B6154">
            <w:pPr>
              <w:pStyle w:val="Tlotextu"/>
              <w:spacing w:line="264" w:lineRule="auto"/>
              <w:jc w:val="center"/>
              <w:rPr>
                <w:rFonts w:ascii="Arial" w:hAnsi="Arial" w:cs="Arial"/>
                <w:sz w:val="22"/>
                <w:szCs w:val="22"/>
              </w:rPr>
            </w:pPr>
            <w:r>
              <w:rPr>
                <w:rFonts w:ascii="Arial" w:hAnsi="Arial" w:cs="Arial"/>
                <w:sz w:val="22"/>
                <w:szCs w:val="22"/>
                <w:lang w:val="en-US"/>
              </w:rPr>
              <w:t>[OU</w:t>
            </w:r>
            <w:r>
              <w:rPr>
                <w:rFonts w:ascii="Arial" w:hAnsi="Arial" w:cs="Arial"/>
                <w:sz w:val="22"/>
                <w:szCs w:val="22"/>
              </w:rPr>
              <w:t xml:space="preserve"> </w:t>
            </w:r>
            <w:r>
              <w:rPr>
                <w:rFonts w:ascii="Arial" w:eastAsia="Calibri" w:hAnsi="Arial" w:cs="Arial"/>
                <w:sz w:val="22"/>
                <w:szCs w:val="22"/>
                <w:lang w:val="en-US" w:eastAsia="en-US"/>
              </w:rPr>
              <w:t xml:space="preserve"> </w:t>
            </w:r>
            <w:r>
              <w:rPr>
                <w:rFonts w:ascii="Arial" w:hAnsi="Arial" w:cs="Arial"/>
                <w:sz w:val="22"/>
                <w:szCs w:val="22"/>
                <w:lang w:val="en-US"/>
              </w:rPr>
              <w:t>OU]</w:t>
            </w:r>
            <w:r>
              <w:rPr>
                <w:rFonts w:ascii="Arial" w:hAnsi="Arial" w:cs="Arial"/>
                <w:sz w:val="22"/>
                <w:szCs w:val="22"/>
              </w:rPr>
              <w:t xml:space="preserve">  </w:t>
            </w:r>
          </w:p>
          <w:p w:rsidR="00823C2A" w:rsidRDefault="004B6154">
            <w:pPr>
              <w:pStyle w:val="Tlotextu"/>
              <w:spacing w:line="264" w:lineRule="auto"/>
              <w:jc w:val="center"/>
              <w:rPr>
                <w:rFonts w:ascii="Arial" w:hAnsi="Arial" w:cs="Arial"/>
                <w:sz w:val="22"/>
                <w:szCs w:val="22"/>
              </w:rPr>
            </w:pPr>
            <w:r>
              <w:rPr>
                <w:rFonts w:ascii="Arial" w:hAnsi="Arial" w:cs="Arial"/>
                <w:sz w:val="22"/>
                <w:szCs w:val="22"/>
              </w:rPr>
              <w:t xml:space="preserve">Head of Sanofi Genzyme  </w:t>
            </w:r>
          </w:p>
        </w:tc>
        <w:tc>
          <w:tcPr>
            <w:tcW w:w="4605" w:type="dxa"/>
            <w:tcBorders>
              <w:top w:val="nil"/>
              <w:left w:val="nil"/>
              <w:bottom w:val="nil"/>
              <w:right w:val="nil"/>
            </w:tcBorders>
            <w:shd w:val="clear" w:color="auto" w:fill="auto"/>
          </w:tcPr>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4B6154">
            <w:pPr>
              <w:pStyle w:val="Tlotextu"/>
              <w:spacing w:line="264" w:lineRule="auto"/>
              <w:jc w:val="center"/>
              <w:rPr>
                <w:rFonts w:ascii="Arial" w:hAnsi="Arial" w:cs="Arial"/>
                <w:sz w:val="22"/>
                <w:szCs w:val="22"/>
              </w:rPr>
            </w:pPr>
            <w:r>
              <w:rPr>
                <w:rFonts w:ascii="Arial" w:hAnsi="Arial" w:cs="Arial"/>
                <w:sz w:val="22"/>
                <w:szCs w:val="22"/>
              </w:rPr>
              <w:t>……………………………………………….</w:t>
            </w:r>
          </w:p>
          <w:p w:rsidR="00823C2A" w:rsidRPr="005211D6" w:rsidRDefault="004B6154">
            <w:pPr>
              <w:spacing w:after="0" w:line="264" w:lineRule="auto"/>
              <w:jc w:val="both"/>
              <w:rPr>
                <w:rFonts w:ascii="Arial" w:hAnsi="Arial" w:cs="Arial"/>
                <w:b/>
              </w:rPr>
            </w:pPr>
            <w:r>
              <w:rPr>
                <w:rFonts w:ascii="Arial" w:hAnsi="Arial" w:cs="Arial"/>
                <w:b/>
                <w:color w:val="FF0000"/>
              </w:rPr>
              <w:t xml:space="preserve">   </w:t>
            </w:r>
            <w:r w:rsidRPr="005211D6">
              <w:rPr>
                <w:rFonts w:ascii="Arial" w:hAnsi="Arial" w:cs="Arial"/>
                <w:b/>
              </w:rPr>
              <w:t>Fakultní nemocnice Hradec Králové</w:t>
            </w:r>
          </w:p>
          <w:p w:rsidR="00823C2A" w:rsidRPr="005211D6" w:rsidRDefault="004B6154">
            <w:pPr>
              <w:pStyle w:val="Tlotextu"/>
              <w:spacing w:line="264" w:lineRule="auto"/>
              <w:jc w:val="center"/>
              <w:rPr>
                <w:rFonts w:ascii="Arial" w:hAnsi="Arial" w:cs="Arial"/>
              </w:rPr>
            </w:pPr>
            <w:r w:rsidRPr="005211D6">
              <w:rPr>
                <w:rFonts w:ascii="Arial" w:hAnsi="Arial" w:cs="Arial"/>
              </w:rPr>
              <w:t>prof. MUDr. Vladimír Palička, CSc.,</w:t>
            </w:r>
          </w:p>
          <w:p w:rsidR="00823C2A" w:rsidRDefault="004B6154">
            <w:pPr>
              <w:pStyle w:val="Tlotextu"/>
              <w:spacing w:line="264" w:lineRule="auto"/>
              <w:jc w:val="center"/>
              <w:rPr>
                <w:rFonts w:ascii="Arial" w:hAnsi="Arial" w:cs="Arial"/>
                <w:color w:val="FF0000"/>
              </w:rPr>
            </w:pPr>
            <w:r w:rsidRPr="005211D6">
              <w:rPr>
                <w:rFonts w:ascii="Arial" w:hAnsi="Arial" w:cs="Arial"/>
              </w:rPr>
              <w:t>dr. h. c., ředitel</w:t>
            </w:r>
          </w:p>
        </w:tc>
      </w:tr>
    </w:tbl>
    <w:p w:rsidR="00823C2A" w:rsidRDefault="00823C2A">
      <w:pPr>
        <w:pStyle w:val="Tlotextu"/>
        <w:spacing w:line="264" w:lineRule="auto"/>
        <w:rPr>
          <w:rFonts w:ascii="Arial" w:hAnsi="Arial" w:cs="Arial"/>
          <w:sz w:val="22"/>
          <w:szCs w:val="22"/>
        </w:rPr>
      </w:pPr>
    </w:p>
    <w:p w:rsidR="00823C2A" w:rsidRDefault="00823C2A">
      <w:pPr>
        <w:spacing w:after="0" w:line="240" w:lineRule="auto"/>
        <w:rPr>
          <w:rFonts w:ascii="Arial" w:hAnsi="Arial" w:cs="Arial"/>
        </w:rPr>
      </w:pPr>
    </w:p>
    <w:p w:rsidR="00823C2A" w:rsidRDefault="004B6154">
      <w:pPr>
        <w:pageBreakBefore/>
        <w:jc w:val="center"/>
        <w:rPr>
          <w:rFonts w:ascii="Arial" w:hAnsi="Arial" w:cs="Arial"/>
          <w:b/>
          <w:bCs/>
        </w:rPr>
      </w:pPr>
      <w:r>
        <w:rPr>
          <w:rFonts w:ascii="Arial" w:hAnsi="Arial" w:cs="Arial"/>
          <w:b/>
          <w:bCs/>
        </w:rPr>
        <w:lastRenderedPageBreak/>
        <w:t>Samostatné ujednání – registr smluv</w:t>
      </w:r>
    </w:p>
    <w:p w:rsidR="00823C2A" w:rsidRDefault="004B6154">
      <w:pPr>
        <w:tabs>
          <w:tab w:val="left" w:pos="426"/>
        </w:tabs>
        <w:spacing w:after="120"/>
        <w:jc w:val="both"/>
        <w:rPr>
          <w:rFonts w:ascii="Arial" w:hAnsi="Arial" w:cs="Arial"/>
        </w:rPr>
      </w:pPr>
      <w:r>
        <w:rPr>
          <w:rFonts w:ascii="Arial" w:hAnsi="Arial" w:cs="Arial"/>
        </w:rPr>
        <w:t>Partner bere na vědomí, že zdravotnické zařízení je povinno zveřejňovat informace v souladu se zákonem č. 340/2015 Sb., o registru smluv (dále jen „zákon o registru smluv“). V případě, že odhadovaná cena nákladů podle čl. II odst. 11 této smlouvy nebo následně skutečné vyúčtované náklady budou ve výši 50 000,- Kč bez DPH a vyšší, splní povinnost zveřejnění smlouvy v Registru smluv zdravotnické zařízení a nikoli partner, a to v souladu s níže uvedeným.</w:t>
      </w:r>
    </w:p>
    <w:p w:rsidR="00823C2A" w:rsidRDefault="004B6154">
      <w:pPr>
        <w:tabs>
          <w:tab w:val="left" w:pos="426"/>
        </w:tabs>
        <w:spacing w:after="120"/>
        <w:jc w:val="both"/>
        <w:rPr>
          <w:rFonts w:ascii="Arial" w:hAnsi="Arial" w:cs="Arial"/>
        </w:rPr>
      </w:pPr>
      <w:r>
        <w:rPr>
          <w:rFonts w:ascii="Arial" w:hAnsi="Arial" w:cs="Arial"/>
        </w:rPr>
        <w:t>Smluvní strany se dohodly, že zdravotnické zařízení neuveřejní v registru smluv, zejm. neuvede v metadatech části výše uvedené smlouvy umístěné mezi symboly: „[XX…XX]“, „[NP…NP]“ a „[OU…OU]“ jako údaje, které zákon o registru smluv uveřejnit zakazuje nebo neukládá.</w:t>
      </w:r>
    </w:p>
    <w:p w:rsidR="00823C2A" w:rsidRDefault="004B6154">
      <w:pPr>
        <w:tabs>
          <w:tab w:val="left" w:pos="426"/>
        </w:tabs>
        <w:spacing w:after="120"/>
        <w:jc w:val="both"/>
        <w:rPr>
          <w:rFonts w:ascii="Arial" w:hAnsi="Arial" w:cs="Arial"/>
        </w:rPr>
      </w:pPr>
      <w:r>
        <w:rPr>
          <w:rFonts w:ascii="Arial" w:hAnsi="Arial" w:cs="Arial"/>
        </w:rPr>
        <w:t>Partner se zavazuje poskytnout zdravotnickému zařízení smlouvu s úpravami dle předchozího odstavce v přípustném formátu za účelem jejího uveřejnění zdravotnickým zařízením na e-mail</w:t>
      </w:r>
      <w:r>
        <w:t xml:space="preserve">: </w:t>
      </w:r>
      <w:r>
        <w:rPr>
          <w:rFonts w:ascii="Arial" w:hAnsi="Arial" w:cs="Arial"/>
        </w:rPr>
        <w:t xml:space="preserve">[OU…OU] </w:t>
      </w:r>
    </w:p>
    <w:p w:rsidR="00823C2A" w:rsidRDefault="004B6154">
      <w:pPr>
        <w:tabs>
          <w:tab w:val="left" w:pos="426"/>
        </w:tabs>
        <w:spacing w:after="120"/>
        <w:jc w:val="both"/>
        <w:rPr>
          <w:rFonts w:ascii="Arial" w:hAnsi="Arial" w:cs="Arial"/>
        </w:rPr>
      </w:pPr>
      <w:r>
        <w:rPr>
          <w:rFonts w:ascii="Arial" w:hAnsi="Arial" w:cs="Arial"/>
        </w:rPr>
        <w:t xml:space="preserve">Zdravotnické zařízení uvede v metadatech datovou schránku partnera, aby potvrzení </w:t>
      </w:r>
      <w:r>
        <w:rPr>
          <w:rFonts w:ascii="Arial" w:hAnsi="Arial" w:cs="Arial"/>
        </w:rPr>
        <w:br/>
        <w:t>o uveřejnění smlouvy bylo doručeno oběma smluvním stranám.</w:t>
      </w:r>
    </w:p>
    <w:p w:rsidR="00823C2A" w:rsidRDefault="004B6154">
      <w:pPr>
        <w:tabs>
          <w:tab w:val="left" w:pos="426"/>
        </w:tabs>
        <w:spacing w:after="120"/>
        <w:jc w:val="both"/>
        <w:rPr>
          <w:rFonts w:ascii="Arial" w:hAnsi="Arial" w:cs="Arial"/>
        </w:rPr>
      </w:pPr>
      <w:r>
        <w:rPr>
          <w:rFonts w:ascii="Arial" w:hAnsi="Arial" w:cs="Arial"/>
        </w:rPr>
        <w:t>Toto samostatné ujednání je nezávislé na vzniku či trvání výše uvedené smlouvy.</w:t>
      </w: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5211D6">
      <w:pPr>
        <w:spacing w:after="0" w:line="240" w:lineRule="auto"/>
        <w:jc w:val="both"/>
        <w:rPr>
          <w:rFonts w:ascii="Arial" w:eastAsia="Times New Roman" w:hAnsi="Arial" w:cs="Arial"/>
          <w:lang w:eastAsia="cs-CZ"/>
        </w:rPr>
      </w:pPr>
      <w:r>
        <w:rPr>
          <w:rFonts w:ascii="Arial" w:eastAsia="Times New Roman" w:hAnsi="Arial" w:cs="Arial"/>
          <w:lang w:eastAsia="cs-CZ"/>
        </w:rPr>
        <w:t xml:space="preserve">V Praze dne  </w:t>
      </w:r>
      <w:r w:rsidR="00BA7439">
        <w:rPr>
          <w:rFonts w:ascii="Arial" w:eastAsia="Times New Roman" w:hAnsi="Arial" w:cs="Arial"/>
          <w:lang w:eastAsia="cs-CZ"/>
        </w:rPr>
        <w:t>4.1.2019</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V Hradci Králové,</w:t>
      </w:r>
      <w:r w:rsidR="004B6154">
        <w:rPr>
          <w:rFonts w:ascii="Arial" w:eastAsia="Times New Roman" w:hAnsi="Arial" w:cs="Arial"/>
          <w:lang w:eastAsia="cs-CZ"/>
        </w:rPr>
        <w:t xml:space="preserve"> dne </w:t>
      </w:r>
      <w:r w:rsidR="00BA7439">
        <w:rPr>
          <w:rFonts w:ascii="Arial" w:eastAsia="Times New Roman" w:hAnsi="Arial" w:cs="Arial"/>
          <w:lang w:eastAsia="cs-CZ"/>
        </w:rPr>
        <w:t>16.1.2019</w:t>
      </w:r>
      <w:bookmarkStart w:id="0" w:name="_GoBack"/>
      <w:bookmarkEnd w:id="0"/>
    </w:p>
    <w:p w:rsidR="00823C2A" w:rsidRDefault="00823C2A">
      <w:pPr>
        <w:spacing w:after="0" w:line="240" w:lineRule="auto"/>
        <w:jc w:val="both"/>
        <w:rPr>
          <w:rFonts w:ascii="Arial" w:eastAsia="Times New Roman" w:hAnsi="Arial" w:cs="Arial"/>
          <w:lang w:eastAsia="cs-CZ"/>
        </w:rPr>
      </w:pPr>
    </w:p>
    <w:tbl>
      <w:tblPr>
        <w:tblW w:w="0" w:type="auto"/>
        <w:tblBorders>
          <w:top w:val="nil"/>
          <w:left w:val="nil"/>
          <w:bottom w:val="nil"/>
          <w:right w:val="nil"/>
          <w:insideH w:val="nil"/>
          <w:insideV w:val="nil"/>
        </w:tblBorders>
        <w:tblLook w:val="04A0" w:firstRow="1" w:lastRow="0" w:firstColumn="1" w:lastColumn="0" w:noHBand="0" w:noVBand="1"/>
      </w:tblPr>
      <w:tblGrid>
        <w:gridCol w:w="4605"/>
        <w:gridCol w:w="4434"/>
      </w:tblGrid>
      <w:tr w:rsidR="00823C2A" w:rsidTr="003A21E0">
        <w:tc>
          <w:tcPr>
            <w:tcW w:w="4605" w:type="dxa"/>
            <w:tcBorders>
              <w:top w:val="nil"/>
              <w:left w:val="nil"/>
              <w:bottom w:val="nil"/>
              <w:right w:val="nil"/>
            </w:tcBorders>
            <w:shd w:val="clear" w:color="auto" w:fill="auto"/>
          </w:tcPr>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4B6154">
            <w:pPr>
              <w:pStyle w:val="Tlotextu"/>
              <w:spacing w:line="264" w:lineRule="auto"/>
              <w:jc w:val="center"/>
              <w:rPr>
                <w:rFonts w:ascii="Arial" w:hAnsi="Arial" w:cs="Arial"/>
                <w:sz w:val="22"/>
                <w:szCs w:val="22"/>
              </w:rPr>
            </w:pPr>
            <w:r w:rsidRPr="005211D6">
              <w:rPr>
                <w:rFonts w:ascii="Arial" w:hAnsi="Arial" w:cs="Arial"/>
                <w:sz w:val="22"/>
                <w:szCs w:val="22"/>
              </w:rPr>
              <w:t>……………………………………………….</w:t>
            </w:r>
          </w:p>
          <w:p w:rsidR="00823C2A" w:rsidRPr="005211D6" w:rsidRDefault="004B6154">
            <w:pPr>
              <w:pStyle w:val="Tlotextu"/>
              <w:spacing w:line="264" w:lineRule="auto"/>
              <w:jc w:val="center"/>
              <w:rPr>
                <w:rFonts w:ascii="Arial" w:hAnsi="Arial" w:cs="Arial"/>
                <w:b/>
              </w:rPr>
            </w:pPr>
            <w:r w:rsidRPr="005211D6">
              <w:rPr>
                <w:rFonts w:ascii="Arial" w:hAnsi="Arial" w:cs="Arial"/>
                <w:b/>
              </w:rPr>
              <w:t>sanofi-aventis, s.r.o.</w:t>
            </w:r>
          </w:p>
          <w:p w:rsidR="00823C2A" w:rsidRPr="005211D6" w:rsidRDefault="004B6154">
            <w:pPr>
              <w:pStyle w:val="Tlotextu"/>
              <w:spacing w:line="264" w:lineRule="auto"/>
              <w:jc w:val="center"/>
              <w:rPr>
                <w:rFonts w:ascii="Arial" w:hAnsi="Arial" w:cs="Arial"/>
                <w:sz w:val="22"/>
                <w:szCs w:val="22"/>
              </w:rPr>
            </w:pPr>
            <w:r w:rsidRPr="005211D6">
              <w:rPr>
                <w:rFonts w:ascii="Arial" w:hAnsi="Arial" w:cs="Arial"/>
                <w:sz w:val="22"/>
                <w:szCs w:val="22"/>
                <w:lang w:val="en-US"/>
              </w:rPr>
              <w:t>[OU</w:t>
            </w:r>
            <w:r w:rsidRPr="005211D6">
              <w:rPr>
                <w:rFonts w:ascii="Arial" w:hAnsi="Arial" w:cs="Arial"/>
                <w:sz w:val="22"/>
                <w:szCs w:val="22"/>
              </w:rPr>
              <w:t xml:space="preserve"> </w:t>
            </w:r>
            <w:r w:rsidRPr="005211D6">
              <w:rPr>
                <w:rFonts w:ascii="Arial" w:hAnsi="Arial" w:cs="Arial"/>
                <w:sz w:val="22"/>
                <w:szCs w:val="22"/>
                <w:lang w:val="en-US"/>
              </w:rPr>
              <w:t>OU]</w:t>
            </w:r>
            <w:r w:rsidRPr="005211D6">
              <w:rPr>
                <w:rFonts w:ascii="Arial" w:hAnsi="Arial" w:cs="Arial"/>
                <w:sz w:val="22"/>
                <w:szCs w:val="22"/>
              </w:rPr>
              <w:t xml:space="preserve">  </w:t>
            </w:r>
            <w:r w:rsidR="003A21E0" w:rsidRPr="005211D6">
              <w:rPr>
                <w:rFonts w:ascii="Arial" w:hAnsi="Arial" w:cs="Arial"/>
                <w:sz w:val="22"/>
                <w:szCs w:val="22"/>
              </w:rPr>
              <w:t xml:space="preserve">             </w:t>
            </w:r>
          </w:p>
          <w:p w:rsidR="00823C2A" w:rsidRPr="005211D6" w:rsidRDefault="004B6154">
            <w:pPr>
              <w:pStyle w:val="Tlotextu"/>
              <w:spacing w:line="264" w:lineRule="auto"/>
              <w:jc w:val="center"/>
              <w:rPr>
                <w:rFonts w:ascii="Arial" w:hAnsi="Arial" w:cs="Arial"/>
                <w:sz w:val="22"/>
                <w:szCs w:val="22"/>
              </w:rPr>
            </w:pPr>
            <w:r w:rsidRPr="005211D6">
              <w:rPr>
                <w:rFonts w:ascii="Arial" w:hAnsi="Arial" w:cs="Arial"/>
                <w:sz w:val="22"/>
                <w:szCs w:val="22"/>
              </w:rPr>
              <w:t xml:space="preserve">Head of Sanofi Genzyme  </w:t>
            </w:r>
          </w:p>
        </w:tc>
        <w:tc>
          <w:tcPr>
            <w:tcW w:w="4434" w:type="dxa"/>
            <w:tcBorders>
              <w:top w:val="nil"/>
              <w:left w:val="nil"/>
              <w:bottom w:val="nil"/>
              <w:right w:val="nil"/>
            </w:tcBorders>
            <w:shd w:val="clear" w:color="auto" w:fill="auto"/>
          </w:tcPr>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4B6154">
            <w:pPr>
              <w:pStyle w:val="Tlotextu"/>
              <w:spacing w:line="264" w:lineRule="auto"/>
              <w:jc w:val="center"/>
              <w:rPr>
                <w:rFonts w:ascii="Arial" w:hAnsi="Arial" w:cs="Arial"/>
                <w:sz w:val="22"/>
                <w:szCs w:val="22"/>
              </w:rPr>
            </w:pPr>
            <w:r w:rsidRPr="005211D6">
              <w:rPr>
                <w:rFonts w:ascii="Arial" w:hAnsi="Arial" w:cs="Arial"/>
                <w:sz w:val="22"/>
                <w:szCs w:val="22"/>
              </w:rPr>
              <w:t>……………………………………………….</w:t>
            </w:r>
          </w:p>
          <w:p w:rsidR="00823C2A" w:rsidRPr="005211D6" w:rsidRDefault="004B6154">
            <w:pPr>
              <w:spacing w:after="0" w:line="264" w:lineRule="auto"/>
              <w:jc w:val="both"/>
              <w:rPr>
                <w:rFonts w:ascii="Arial" w:hAnsi="Arial" w:cs="Arial"/>
                <w:b/>
              </w:rPr>
            </w:pPr>
            <w:r w:rsidRPr="005211D6">
              <w:rPr>
                <w:rFonts w:ascii="Arial" w:hAnsi="Arial" w:cs="Arial"/>
                <w:b/>
              </w:rPr>
              <w:t>Fakultní nemocnice Hradec Králové</w:t>
            </w:r>
          </w:p>
          <w:p w:rsidR="003A21E0" w:rsidRPr="005211D6" w:rsidRDefault="003A21E0">
            <w:pPr>
              <w:pStyle w:val="Tlotextu"/>
              <w:spacing w:line="264" w:lineRule="auto"/>
              <w:jc w:val="center"/>
              <w:rPr>
                <w:rFonts w:ascii="Arial" w:hAnsi="Arial" w:cs="Arial"/>
              </w:rPr>
            </w:pPr>
            <w:r w:rsidRPr="005211D6">
              <w:rPr>
                <w:rFonts w:ascii="Arial" w:hAnsi="Arial" w:cs="Arial"/>
              </w:rPr>
              <w:t>prof. MUDr. Vladimír Palička</w:t>
            </w:r>
            <w:r w:rsidR="004B6154" w:rsidRPr="005211D6">
              <w:rPr>
                <w:rFonts w:ascii="Arial" w:hAnsi="Arial" w:cs="Arial"/>
              </w:rPr>
              <w:t xml:space="preserve">, CSc., </w:t>
            </w:r>
            <w:r w:rsidRPr="005211D6">
              <w:rPr>
                <w:rFonts w:ascii="Arial" w:hAnsi="Arial" w:cs="Arial"/>
              </w:rPr>
              <w:t xml:space="preserve"> </w:t>
            </w:r>
          </w:p>
          <w:p w:rsidR="00823C2A" w:rsidRPr="005211D6" w:rsidRDefault="004B6154">
            <w:pPr>
              <w:pStyle w:val="Tlotextu"/>
              <w:spacing w:line="264" w:lineRule="auto"/>
              <w:jc w:val="center"/>
              <w:rPr>
                <w:rFonts w:ascii="Arial" w:hAnsi="Arial" w:cs="Arial"/>
              </w:rPr>
            </w:pPr>
            <w:r w:rsidRPr="005211D6">
              <w:rPr>
                <w:rFonts w:ascii="Arial" w:hAnsi="Arial" w:cs="Arial"/>
              </w:rPr>
              <w:t>dr. h. c., ředitel</w:t>
            </w:r>
          </w:p>
        </w:tc>
      </w:tr>
    </w:tbl>
    <w:p w:rsidR="00823C2A" w:rsidRDefault="00823C2A">
      <w:pPr>
        <w:spacing w:line="264" w:lineRule="auto"/>
      </w:pPr>
    </w:p>
    <w:sectPr w:rsidR="00823C2A">
      <w:footerReference w:type="default" r:id="rId8"/>
      <w:pgSz w:w="11906" w:h="16838"/>
      <w:pgMar w:top="1418" w:right="1418" w:bottom="1418" w:left="1418" w:header="709" w:footer="1304"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361" w:rsidRDefault="00302361">
      <w:pPr>
        <w:spacing w:after="0" w:line="240" w:lineRule="auto"/>
      </w:pPr>
      <w:r>
        <w:separator/>
      </w:r>
    </w:p>
  </w:endnote>
  <w:endnote w:type="continuationSeparator" w:id="0">
    <w:p w:rsidR="00302361" w:rsidRDefault="0030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2A" w:rsidRDefault="00823C2A">
    <w:pPr>
      <w:pStyle w:val="Zpat"/>
      <w:spacing w:after="0" w:line="240" w:lineRule="auto"/>
      <w:rPr>
        <w:rFonts w:ascii="Arial" w:hAnsi="Arial" w:cs="Arial"/>
        <w:sz w:val="16"/>
        <w:szCs w:val="16"/>
      </w:rPr>
    </w:pPr>
  </w:p>
  <w:p w:rsidR="00823C2A" w:rsidRDefault="004B6154">
    <w:pPr>
      <w:pStyle w:val="Zpat"/>
      <w:spacing w:after="0" w:line="240" w:lineRule="auto"/>
      <w:rPr>
        <w:rFonts w:ascii="Arial" w:hAnsi="Arial" w:cs="Arial"/>
        <w:sz w:val="16"/>
        <w:szCs w:val="16"/>
      </w:rPr>
    </w:pPr>
    <w:r>
      <w:rPr>
        <w:rFonts w:ascii="Arial" w:hAnsi="Arial" w:cs="Arial"/>
        <w:sz w:val="16"/>
        <w:szCs w:val="16"/>
      </w:rPr>
      <w:t>Příloha č 2 k OS 202</w:t>
    </w:r>
    <w:r>
      <w:rPr>
        <w:rFonts w:ascii="Arial" w:hAnsi="Arial" w:cs="Arial"/>
        <w:sz w:val="16"/>
        <w:szCs w:val="16"/>
      </w:rPr>
      <w:tab/>
    </w:r>
    <w:r>
      <w:rPr>
        <w:rFonts w:ascii="Arial" w:hAnsi="Arial" w:cs="Arial"/>
        <w:sz w:val="16"/>
        <w:szCs w:val="16"/>
      </w:rPr>
      <w:tab/>
      <w:t xml:space="preserve">Stránka </w:t>
    </w:r>
    <w:r>
      <w:rPr>
        <w:rFonts w:ascii="Arial" w:hAnsi="Arial" w:cs="Arial"/>
        <w:sz w:val="16"/>
        <w:szCs w:val="16"/>
      </w:rPr>
      <w:fldChar w:fldCharType="begin"/>
    </w:r>
    <w:r>
      <w:instrText>PAGE</w:instrText>
    </w:r>
    <w:r>
      <w:fldChar w:fldCharType="separate"/>
    </w:r>
    <w:r w:rsidR="00BA7439">
      <w:rPr>
        <w:noProof/>
      </w:rPr>
      <w:t>3</w:t>
    </w:r>
    <w:r>
      <w:fldChar w:fldCharType="end"/>
    </w:r>
    <w:r>
      <w:rPr>
        <w:rFonts w:ascii="Arial" w:hAnsi="Arial" w:cs="Arial"/>
        <w:sz w:val="16"/>
        <w:szCs w:val="16"/>
      </w:rPr>
      <w:t xml:space="preserve"> z </w:t>
    </w:r>
    <w:r>
      <w:rPr>
        <w:rFonts w:ascii="Arial" w:hAnsi="Arial" w:cs="Arial"/>
        <w:sz w:val="16"/>
        <w:szCs w:val="16"/>
      </w:rPr>
      <w:fldChar w:fldCharType="begin"/>
    </w:r>
    <w:r>
      <w:instrText>NUMPAGES</w:instrText>
    </w:r>
    <w:r>
      <w:fldChar w:fldCharType="separate"/>
    </w:r>
    <w:r w:rsidR="00BA7439">
      <w:rPr>
        <w:noProof/>
      </w:rPr>
      <w:t>6</w:t>
    </w:r>
    <w:r>
      <w:fldChar w:fldCharType="end"/>
    </w:r>
  </w:p>
  <w:p w:rsidR="00823C2A" w:rsidRDefault="004B6154">
    <w:pPr>
      <w:pStyle w:val="Zpat"/>
      <w:spacing w:after="0" w:line="240" w:lineRule="auto"/>
      <w:rPr>
        <w:rFonts w:ascii="Arial" w:hAnsi="Arial" w:cs="Arial"/>
        <w:sz w:val="16"/>
        <w:szCs w:val="16"/>
      </w:rPr>
    </w:pPr>
    <w:r>
      <w:rPr>
        <w:rFonts w:ascii="Arial" w:hAnsi="Arial" w:cs="Arial"/>
        <w:sz w:val="16"/>
        <w:szCs w:val="16"/>
      </w:rPr>
      <w:t>verze 01</w:t>
    </w:r>
  </w:p>
  <w:p w:rsidR="00823C2A" w:rsidRDefault="00823C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361" w:rsidRDefault="00302361">
      <w:pPr>
        <w:spacing w:after="0" w:line="240" w:lineRule="auto"/>
      </w:pPr>
      <w:r>
        <w:separator/>
      </w:r>
    </w:p>
  </w:footnote>
  <w:footnote w:type="continuationSeparator" w:id="0">
    <w:p w:rsidR="00302361" w:rsidRDefault="00302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65F4"/>
    <w:multiLevelType w:val="multilevel"/>
    <w:tmpl w:val="30E8A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D20FB"/>
    <w:multiLevelType w:val="multilevel"/>
    <w:tmpl w:val="F81835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EE621C8"/>
    <w:multiLevelType w:val="multilevel"/>
    <w:tmpl w:val="609CB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2A"/>
    <w:rsid w:val="00302361"/>
    <w:rsid w:val="003A21E0"/>
    <w:rsid w:val="004B6154"/>
    <w:rsid w:val="005211D6"/>
    <w:rsid w:val="00823C2A"/>
    <w:rsid w:val="00BA7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4B203-D6AB-41A2-8FC5-CC19D462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0ED8"/>
    <w:pPr>
      <w:suppressAutoHyphens/>
      <w:spacing w:after="200" w:line="276" w:lineRule="auto"/>
    </w:pPr>
    <w:rPr>
      <w:sz w:val="22"/>
      <w:szCs w:val="22"/>
      <w:lang w:eastAsia="en-US"/>
    </w:rPr>
  </w:style>
  <w:style w:type="paragraph" w:styleId="Nadpis7">
    <w:name w:val="heading 7"/>
    <w:basedOn w:val="Normln"/>
    <w:link w:val="Nadpis7Char"/>
    <w:qFormat/>
    <w:rsid w:val="00943F22"/>
    <w:pPr>
      <w:keepNext/>
      <w:pBdr>
        <w:top w:val="single" w:sz="4" w:space="1" w:color="00000A"/>
        <w:left w:val="single" w:sz="4" w:space="4" w:color="00000A"/>
        <w:bottom w:val="single" w:sz="4" w:space="1" w:color="00000A"/>
        <w:right w:val="single" w:sz="4" w:space="4" w:color="00000A"/>
      </w:pBdr>
      <w:spacing w:after="0" w:line="240" w:lineRule="auto"/>
      <w:ind w:left="3119" w:right="3117"/>
      <w:jc w:val="center"/>
      <w:outlineLvl w:val="6"/>
    </w:pPr>
    <w:rPr>
      <w:rFonts w:ascii="Arial" w:eastAsia="Times New Roman" w:hAnsi="Arial"/>
      <w:b/>
      <w:szCs w:val="20"/>
      <w:lang w:val="en-US"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7A48F2"/>
    <w:rPr>
      <w:rFonts w:ascii="Times New Roman" w:eastAsia="Times New Roman" w:hAnsi="Times New Roman"/>
      <w:sz w:val="24"/>
      <w:szCs w:val="24"/>
    </w:rPr>
  </w:style>
  <w:style w:type="character" w:customStyle="1" w:styleId="TextbublinyChar">
    <w:name w:val="Text bubliny Char"/>
    <w:basedOn w:val="Standardnpsmoodstavce"/>
    <w:link w:val="Textbubliny"/>
    <w:uiPriority w:val="99"/>
    <w:semiHidden/>
    <w:rsid w:val="00130F60"/>
    <w:rPr>
      <w:rFonts w:ascii="Tahoma" w:hAnsi="Tahoma" w:cs="Tahoma"/>
      <w:sz w:val="16"/>
      <w:szCs w:val="16"/>
      <w:lang w:eastAsia="en-US"/>
    </w:rPr>
  </w:style>
  <w:style w:type="character" w:styleId="Odkaznakoment">
    <w:name w:val="annotation reference"/>
    <w:basedOn w:val="Standardnpsmoodstavce"/>
    <w:rsid w:val="00847208"/>
    <w:rPr>
      <w:sz w:val="16"/>
      <w:szCs w:val="16"/>
    </w:rPr>
  </w:style>
  <w:style w:type="character" w:customStyle="1" w:styleId="ZhlavChar">
    <w:name w:val="Záhlaví Char"/>
    <w:basedOn w:val="Standardnpsmoodstavce"/>
    <w:link w:val="Zhlav"/>
    <w:uiPriority w:val="99"/>
    <w:rsid w:val="00E32845"/>
    <w:rPr>
      <w:sz w:val="22"/>
      <w:szCs w:val="22"/>
      <w:lang w:eastAsia="en-US"/>
    </w:rPr>
  </w:style>
  <w:style w:type="character" w:customStyle="1" w:styleId="ZpatChar">
    <w:name w:val="Zápatí Char"/>
    <w:basedOn w:val="Standardnpsmoodstavce"/>
    <w:link w:val="Zpat"/>
    <w:uiPriority w:val="99"/>
    <w:rsid w:val="00E32845"/>
    <w:rPr>
      <w:sz w:val="22"/>
      <w:szCs w:val="22"/>
      <w:lang w:eastAsia="en-US"/>
    </w:rPr>
  </w:style>
  <w:style w:type="character" w:customStyle="1" w:styleId="TextkomenteChar">
    <w:name w:val="Text komentáře Char"/>
    <w:link w:val="Textkomente"/>
    <w:rsid w:val="0080008D"/>
    <w:rPr>
      <w:lang w:eastAsia="en-US"/>
    </w:rPr>
  </w:style>
  <w:style w:type="character" w:customStyle="1" w:styleId="Internetovodkaz">
    <w:name w:val="Internetový odkaz"/>
    <w:semiHidden/>
    <w:rsid w:val="00803573"/>
    <w:rPr>
      <w:color w:val="0000FF"/>
      <w:u w:val="single"/>
    </w:rPr>
  </w:style>
  <w:style w:type="character" w:customStyle="1" w:styleId="Nadpis7Char">
    <w:name w:val="Nadpis 7 Char"/>
    <w:basedOn w:val="Standardnpsmoodstavce"/>
    <w:link w:val="Nadpis7"/>
    <w:rsid w:val="00943F22"/>
    <w:rPr>
      <w:rFonts w:ascii="Arial" w:eastAsia="Times New Roman" w:hAnsi="Arial"/>
      <w:b/>
      <w:sz w:val="22"/>
      <w:lang w:val="en-US" w:eastAsia="fr-FR"/>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i w:val="0"/>
      <w:sz w:val="22"/>
      <w:szCs w:val="22"/>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7A48F2"/>
    <w:pPr>
      <w:spacing w:after="0" w:line="240" w:lineRule="auto"/>
      <w:jc w:val="both"/>
    </w:pPr>
    <w:rPr>
      <w:rFonts w:ascii="Times New Roman" w:eastAsia="Times New Roman" w:hAnsi="Times New Roman"/>
      <w:sz w:val="24"/>
      <w:szCs w:val="24"/>
      <w:lang w:eastAsia="cs-CZ"/>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semiHidden/>
    <w:rsid w:val="007A48F2"/>
    <w:pPr>
      <w:spacing w:after="0" w:line="240" w:lineRule="auto"/>
    </w:pPr>
    <w:rPr>
      <w:rFonts w:ascii="Times New Roman" w:eastAsia="Times New Roman" w:hAnsi="Times New Roman"/>
      <w:sz w:val="24"/>
      <w:szCs w:val="24"/>
      <w:lang w:eastAsia="cs-CZ"/>
    </w:rPr>
  </w:style>
  <w:style w:type="paragraph" w:customStyle="1" w:styleId="BodyText21">
    <w:name w:val="Body Text 21"/>
    <w:basedOn w:val="Normln"/>
    <w:rsid w:val="007A48F2"/>
    <w:pPr>
      <w:spacing w:after="0" w:line="240" w:lineRule="auto"/>
      <w:ind w:firstLine="708"/>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30F60"/>
    <w:pPr>
      <w:spacing w:after="0" w:line="240" w:lineRule="auto"/>
    </w:pPr>
    <w:rPr>
      <w:rFonts w:ascii="Tahoma" w:hAnsi="Tahoma" w:cs="Tahoma"/>
      <w:sz w:val="16"/>
      <w:szCs w:val="16"/>
    </w:rPr>
  </w:style>
  <w:style w:type="paragraph" w:styleId="Textkomente">
    <w:name w:val="annotation text"/>
    <w:basedOn w:val="Normln"/>
    <w:link w:val="TextkomenteChar"/>
    <w:rsid w:val="00847208"/>
    <w:rPr>
      <w:sz w:val="20"/>
      <w:szCs w:val="20"/>
    </w:rPr>
  </w:style>
  <w:style w:type="paragraph" w:styleId="Pedmtkomente">
    <w:name w:val="annotation subject"/>
    <w:basedOn w:val="Textkomente"/>
    <w:semiHidden/>
    <w:rsid w:val="00847208"/>
    <w:rPr>
      <w:b/>
      <w:bCs/>
    </w:rPr>
  </w:style>
  <w:style w:type="paragraph" w:styleId="Zhlav">
    <w:name w:val="header"/>
    <w:basedOn w:val="Normln"/>
    <w:link w:val="ZhlavChar"/>
    <w:uiPriority w:val="99"/>
    <w:unhideWhenUsed/>
    <w:rsid w:val="00E32845"/>
    <w:pPr>
      <w:tabs>
        <w:tab w:val="center" w:pos="4536"/>
        <w:tab w:val="right" w:pos="9072"/>
      </w:tabs>
    </w:pPr>
  </w:style>
  <w:style w:type="paragraph" w:styleId="Zpat">
    <w:name w:val="footer"/>
    <w:basedOn w:val="Normln"/>
    <w:link w:val="ZpatChar"/>
    <w:uiPriority w:val="99"/>
    <w:unhideWhenUsed/>
    <w:rsid w:val="00E32845"/>
    <w:pPr>
      <w:tabs>
        <w:tab w:val="center" w:pos="4536"/>
        <w:tab w:val="right" w:pos="9072"/>
      </w:tabs>
    </w:pPr>
  </w:style>
  <w:style w:type="paragraph" w:styleId="Odstavecseseznamem">
    <w:name w:val="List Paragraph"/>
    <w:basedOn w:val="Normln"/>
    <w:uiPriority w:val="34"/>
    <w:qFormat/>
    <w:rsid w:val="00803573"/>
    <w:pPr>
      <w:spacing w:after="0" w:line="240" w:lineRule="auto"/>
      <w:ind w:left="720"/>
    </w:pPr>
    <w:rPr>
      <w:rFonts w:ascii="Times New Roman" w:eastAsia="Times New Roman" w:hAnsi="Times New Roman"/>
      <w:sz w:val="24"/>
      <w:szCs w:val="20"/>
      <w:lang w:val="en-US"/>
    </w:rPr>
  </w:style>
  <w:style w:type="table" w:styleId="Mkatabulky">
    <w:name w:val="Table Grid"/>
    <w:basedOn w:val="Normlntabulka"/>
    <w:uiPriority w:val="59"/>
    <w:rsid w:val="00DA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BA8B-BDF1-42C2-B8F0-6862BF07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1653</Words>
  <Characters>9755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Sponzorská smlouva</vt:lpstr>
    </vt:vector>
  </TitlesOfParts>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2015-10-15T14:45:00Z</cp:lastPrinted>
  <dcterms:created xsi:type="dcterms:W3CDTF">2018-11-27T16:49:00Z</dcterms:created>
  <dcterms:modified xsi:type="dcterms:W3CDTF">2019-03-01T07:52:00Z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207644041</vt:i4>
  </property>
  <property fmtid="{D5CDD505-2E9C-101B-9397-08002B2CF9AE}" pid="3" name="_NewReviewCycle">
    <vt:lpwstr/>
  </property>
  <property fmtid="{D5CDD505-2E9C-101B-9397-08002B2CF9AE}" pid="4" name="_EmailSubject">
    <vt:lpwstr>smlouva</vt:lpwstr>
  </property>
  <property fmtid="{D5CDD505-2E9C-101B-9397-08002B2CF9AE}" pid="5" name="_AuthorEmail">
    <vt:lpwstr>Vladimir.Radek@sanofi.com</vt:lpwstr>
  </property>
  <property fmtid="{D5CDD505-2E9C-101B-9397-08002B2CF9AE}" pid="6" name="_AuthorEmailDisplayName">
    <vt:lpwstr>Radek, Vladimir /CZ</vt:lpwstr>
  </property>
  <property fmtid="{D5CDD505-2E9C-101B-9397-08002B2CF9AE}" pid="7" name="_ReviewingToolsShownOnce">
    <vt:lpwstr/>
  </property>
</Properties>
</file>