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73" w:rsidRPr="00BB229C" w:rsidRDefault="00903F73" w:rsidP="00903F73">
      <w:pPr>
        <w:pStyle w:val="Zhlav"/>
        <w:rPr>
          <w:rFonts w:ascii="Arial" w:hAnsi="Arial" w:cs="Arial"/>
          <w:b/>
          <w:noProof/>
        </w:rPr>
      </w:pPr>
    </w:p>
    <w:p w:rsidR="002356B6" w:rsidRPr="00BB229C" w:rsidRDefault="002356B6" w:rsidP="00903F73">
      <w:pPr>
        <w:rPr>
          <w:rFonts w:ascii="Arial" w:hAnsi="Arial" w:cs="Arial"/>
          <w:noProof/>
          <w:sz w:val="20"/>
          <w:szCs w:val="20"/>
        </w:rPr>
      </w:pPr>
    </w:p>
    <w:p w:rsidR="002356B6" w:rsidRDefault="002356B6">
      <w:pPr>
        <w:pStyle w:val="Nzev"/>
        <w:rPr>
          <w:rFonts w:ascii="Arial" w:hAnsi="Arial" w:cs="Arial"/>
          <w:caps w:val="0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D</w:t>
      </w:r>
      <w:r w:rsidRPr="00BB229C">
        <w:rPr>
          <w:rFonts w:ascii="Arial" w:hAnsi="Arial" w:cs="Arial"/>
          <w:caps w:val="0"/>
          <w:noProof/>
          <w:sz w:val="20"/>
          <w:szCs w:val="20"/>
        </w:rPr>
        <w:t>ODATEK</w:t>
      </w:r>
      <w:r w:rsidRPr="00BB229C">
        <w:rPr>
          <w:rFonts w:ascii="Arial" w:hAnsi="Arial" w:cs="Arial"/>
          <w:noProof/>
          <w:sz w:val="20"/>
          <w:szCs w:val="20"/>
        </w:rPr>
        <w:t xml:space="preserve"> </w:t>
      </w:r>
      <w:r w:rsidRPr="00BB229C">
        <w:rPr>
          <w:rFonts w:ascii="Arial" w:hAnsi="Arial" w:cs="Arial"/>
          <w:caps w:val="0"/>
          <w:noProof/>
          <w:sz w:val="20"/>
          <w:szCs w:val="20"/>
        </w:rPr>
        <w:t xml:space="preserve">č. </w:t>
      </w:r>
      <w:r w:rsidR="007629B0">
        <w:rPr>
          <w:rFonts w:ascii="Arial" w:hAnsi="Arial" w:cs="Arial"/>
          <w:caps w:val="0"/>
          <w:noProof/>
          <w:sz w:val="20"/>
          <w:szCs w:val="20"/>
        </w:rPr>
        <w:t>1</w:t>
      </w:r>
    </w:p>
    <w:p w:rsidR="007629B0" w:rsidRPr="00BB229C" w:rsidRDefault="007629B0">
      <w:pPr>
        <w:pStyle w:val="Nzev"/>
        <w:rPr>
          <w:rFonts w:ascii="Arial" w:hAnsi="Arial" w:cs="Arial"/>
          <w:noProof/>
          <w:sz w:val="20"/>
          <w:szCs w:val="20"/>
        </w:rPr>
      </w:pPr>
    </w:p>
    <w:p w:rsidR="002356B6" w:rsidRPr="00BB229C" w:rsidRDefault="006B7BF1" w:rsidP="006B7BF1">
      <w:pPr>
        <w:pStyle w:val="Nzev"/>
        <w:spacing w:after="120"/>
        <w:rPr>
          <w:rFonts w:ascii="Arial" w:hAnsi="Arial" w:cs="Arial"/>
          <w:caps w:val="0"/>
          <w:noProof/>
          <w:sz w:val="20"/>
          <w:szCs w:val="20"/>
        </w:rPr>
      </w:pPr>
      <w:r>
        <w:rPr>
          <w:rFonts w:ascii="Arial" w:hAnsi="Arial" w:cs="Arial"/>
          <w:caps w:val="0"/>
          <w:noProof/>
          <w:sz w:val="20"/>
          <w:szCs w:val="20"/>
        </w:rPr>
        <w:t>k s</w:t>
      </w:r>
      <w:r w:rsidRPr="006B7BF1">
        <w:rPr>
          <w:rFonts w:ascii="Arial" w:hAnsi="Arial" w:cs="Arial"/>
          <w:caps w:val="0"/>
          <w:noProof/>
          <w:sz w:val="20"/>
          <w:szCs w:val="20"/>
        </w:rPr>
        <w:t>mlouvě o provádění úklidových prací</w:t>
      </w:r>
      <w:r>
        <w:rPr>
          <w:rFonts w:ascii="Arial" w:hAnsi="Arial" w:cs="Arial"/>
          <w:caps w:val="0"/>
          <w:noProof/>
          <w:sz w:val="20"/>
          <w:szCs w:val="20"/>
        </w:rPr>
        <w:t xml:space="preserve"> </w:t>
      </w:r>
      <w:r w:rsidR="007629B0">
        <w:rPr>
          <w:rFonts w:ascii="Arial" w:hAnsi="Arial" w:cs="Arial"/>
          <w:caps w:val="0"/>
          <w:noProof/>
          <w:sz w:val="20"/>
          <w:szCs w:val="20"/>
        </w:rPr>
        <w:t xml:space="preserve">ze dne </w:t>
      </w:r>
      <w:r>
        <w:rPr>
          <w:rFonts w:ascii="Arial" w:hAnsi="Arial" w:cs="Arial"/>
          <w:caps w:val="0"/>
          <w:noProof/>
          <w:sz w:val="20"/>
          <w:szCs w:val="20"/>
        </w:rPr>
        <w:t>1.1</w:t>
      </w:r>
      <w:r w:rsidR="007629B0">
        <w:rPr>
          <w:rFonts w:ascii="Arial" w:hAnsi="Arial" w:cs="Arial"/>
          <w:caps w:val="0"/>
          <w:noProof/>
          <w:sz w:val="20"/>
          <w:szCs w:val="20"/>
        </w:rPr>
        <w:t>.201</w:t>
      </w:r>
      <w:r>
        <w:rPr>
          <w:rFonts w:ascii="Arial" w:hAnsi="Arial" w:cs="Arial"/>
          <w:caps w:val="0"/>
          <w:noProof/>
          <w:sz w:val="20"/>
          <w:szCs w:val="20"/>
        </w:rPr>
        <w:t>9</w:t>
      </w:r>
    </w:p>
    <w:p w:rsidR="002356B6" w:rsidRPr="00BB229C" w:rsidRDefault="002321CB" w:rsidP="002321CB">
      <w:pPr>
        <w:pStyle w:val="Prosttext"/>
        <w:pBdr>
          <w:bottom w:val="single" w:sz="6" w:space="2" w:color="auto"/>
        </w:pBdr>
        <w:spacing w:before="120"/>
        <w:jc w:val="center"/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>uzavřen</w:t>
      </w:r>
      <w:r w:rsidR="007629B0">
        <w:rPr>
          <w:rFonts w:ascii="Arial" w:hAnsi="Arial" w:cs="Arial"/>
          <w:noProof/>
        </w:rPr>
        <w:t>ý níže uvedeného dne, měsíce a roku podle ust.</w:t>
      </w:r>
      <w:r w:rsidRPr="00BB229C">
        <w:rPr>
          <w:rFonts w:ascii="Arial" w:hAnsi="Arial" w:cs="Arial"/>
          <w:noProof/>
        </w:rPr>
        <w:t xml:space="preserve"> § </w:t>
      </w:r>
      <w:r w:rsidR="007629B0">
        <w:rPr>
          <w:rFonts w:ascii="Arial" w:hAnsi="Arial" w:cs="Arial"/>
          <w:noProof/>
        </w:rPr>
        <w:t>2586 a násl.zákona č.89/2012 Sb.</w:t>
      </w:r>
      <w:r w:rsidRPr="00BB229C">
        <w:rPr>
          <w:rFonts w:ascii="Arial" w:hAnsi="Arial" w:cs="Arial"/>
          <w:noProof/>
        </w:rPr>
        <w:t xml:space="preserve"> občanského zákoníku, v platném znění (dále jen </w:t>
      </w:r>
      <w:r w:rsidRPr="00BB229C">
        <w:rPr>
          <w:rFonts w:ascii="Arial" w:hAnsi="Arial" w:cs="Arial"/>
          <w:b/>
          <w:noProof/>
        </w:rPr>
        <w:t>„občanský zákoník“</w:t>
      </w:r>
      <w:r w:rsidRPr="00BB229C">
        <w:rPr>
          <w:rFonts w:ascii="Arial" w:hAnsi="Arial" w:cs="Arial"/>
          <w:noProof/>
        </w:rPr>
        <w:t>) mezi smluvními stranami:</w:t>
      </w:r>
    </w:p>
    <w:p w:rsidR="002356B6" w:rsidRPr="00BB229C" w:rsidRDefault="002356B6">
      <w:pPr>
        <w:pStyle w:val="Prosttext"/>
        <w:jc w:val="center"/>
        <w:rPr>
          <w:rFonts w:ascii="Arial" w:hAnsi="Arial" w:cs="Arial"/>
          <w:noProof/>
        </w:rPr>
      </w:pPr>
    </w:p>
    <w:p w:rsidR="002356B6" w:rsidRPr="00BB229C" w:rsidRDefault="002356B6" w:rsidP="004315C2">
      <w:pPr>
        <w:pStyle w:val="Prosttext"/>
        <w:tabs>
          <w:tab w:val="left" w:pos="3969"/>
          <w:tab w:val="left" w:pos="5500"/>
        </w:tabs>
        <w:jc w:val="both"/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ab/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Objednatel:</w:t>
      </w:r>
    </w:p>
    <w:p w:rsidR="006B7BF1" w:rsidRPr="006B7BF1" w:rsidRDefault="006B7BF1" w:rsidP="006B7BF1">
      <w:pPr>
        <w:ind w:left="2127" w:hanging="2127"/>
        <w:rPr>
          <w:rFonts w:ascii="Arial" w:hAnsi="Arial" w:cs="Arial"/>
          <w:b/>
          <w:noProof/>
          <w:sz w:val="20"/>
          <w:szCs w:val="20"/>
        </w:rPr>
      </w:pPr>
      <w:r w:rsidRPr="006B7BF1">
        <w:rPr>
          <w:rFonts w:ascii="Arial" w:hAnsi="Arial" w:cs="Arial"/>
          <w:b/>
          <w:noProof/>
          <w:sz w:val="20"/>
          <w:szCs w:val="20"/>
        </w:rPr>
        <w:t>České vysoké učení technické v Praze, Fakulta elektrotechnická</w:t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se sídlem:</w:t>
      </w:r>
      <w:r w:rsidRPr="006B7BF1">
        <w:rPr>
          <w:rFonts w:ascii="Arial" w:hAnsi="Arial" w:cs="Arial"/>
          <w:noProof/>
          <w:sz w:val="20"/>
          <w:szCs w:val="20"/>
        </w:rPr>
        <w:tab/>
      </w:r>
      <w:r w:rsidRPr="006B7BF1">
        <w:rPr>
          <w:rFonts w:ascii="Arial" w:hAnsi="Arial" w:cs="Arial"/>
          <w:noProof/>
          <w:sz w:val="20"/>
          <w:szCs w:val="20"/>
        </w:rPr>
        <w:tab/>
        <w:t>Technická 2, 166 27 Praha 6</w:t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jednající:</w:t>
      </w:r>
      <w:r w:rsidRPr="006B7BF1">
        <w:rPr>
          <w:rFonts w:ascii="Arial" w:hAnsi="Arial" w:cs="Arial"/>
          <w:noProof/>
          <w:sz w:val="20"/>
          <w:szCs w:val="20"/>
        </w:rPr>
        <w:tab/>
      </w:r>
      <w:r w:rsidRPr="006B7BF1">
        <w:rPr>
          <w:rFonts w:ascii="Arial" w:hAnsi="Arial" w:cs="Arial"/>
          <w:noProof/>
          <w:sz w:val="20"/>
          <w:szCs w:val="20"/>
        </w:rPr>
        <w:tab/>
        <w:t>prof. Ing. Pavel Ripka, CSc., děkan</w:t>
      </w:r>
    </w:p>
    <w:p w:rsidR="00C44FB9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IČO: 68407700</w:t>
      </w:r>
      <w:r w:rsidRPr="006B7BF1">
        <w:rPr>
          <w:rFonts w:ascii="Arial" w:hAnsi="Arial" w:cs="Arial"/>
          <w:noProof/>
          <w:sz w:val="20"/>
          <w:szCs w:val="20"/>
        </w:rPr>
        <w:tab/>
      </w:r>
      <w:r w:rsidRPr="006B7BF1">
        <w:rPr>
          <w:rFonts w:ascii="Arial" w:hAnsi="Arial" w:cs="Arial"/>
          <w:noProof/>
          <w:sz w:val="20"/>
          <w:szCs w:val="20"/>
        </w:rPr>
        <w:tab/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DIČ: CZ68407700</w:t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 xml:space="preserve">Právní forma: </w:t>
      </w:r>
      <w:r w:rsidRPr="006B7BF1">
        <w:rPr>
          <w:rFonts w:ascii="Arial" w:hAnsi="Arial" w:cs="Arial"/>
          <w:noProof/>
          <w:sz w:val="20"/>
          <w:szCs w:val="20"/>
        </w:rPr>
        <w:tab/>
      </w:r>
      <w:r w:rsidRPr="006B7BF1">
        <w:rPr>
          <w:rFonts w:ascii="Arial" w:hAnsi="Arial" w:cs="Arial"/>
          <w:noProof/>
          <w:sz w:val="20"/>
          <w:szCs w:val="20"/>
        </w:rPr>
        <w:tab/>
        <w:t>veřejná vysoká škola</w:t>
      </w:r>
    </w:p>
    <w:p w:rsidR="006B7BF1" w:rsidRPr="006B7BF1" w:rsidRDefault="006B7BF1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na straně jedné (dále jen „objednatel“)</w:t>
      </w:r>
    </w:p>
    <w:p w:rsidR="002356B6" w:rsidRPr="006B7BF1" w:rsidRDefault="002356B6" w:rsidP="006B7BF1">
      <w:pPr>
        <w:ind w:left="2127" w:hanging="2127"/>
        <w:rPr>
          <w:rFonts w:ascii="Arial" w:hAnsi="Arial" w:cs="Arial"/>
          <w:noProof/>
          <w:sz w:val="20"/>
          <w:szCs w:val="20"/>
        </w:rPr>
      </w:pPr>
    </w:p>
    <w:p w:rsidR="002321CB" w:rsidRPr="00BB229C" w:rsidRDefault="002321CB" w:rsidP="002321CB">
      <w:pPr>
        <w:pStyle w:val="Zkladntext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2321CB" w:rsidRPr="00BB229C" w:rsidRDefault="002321CB" w:rsidP="002321CB">
      <w:pPr>
        <w:pStyle w:val="Zkladntext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2321CB" w:rsidRPr="00BB229C" w:rsidRDefault="002321CB" w:rsidP="002321CB">
      <w:pPr>
        <w:pStyle w:val="Zkladntext"/>
        <w:jc w:val="center"/>
        <w:rPr>
          <w:rFonts w:ascii="Arial" w:hAnsi="Arial" w:cs="Arial"/>
          <w:b/>
          <w:noProof/>
          <w:sz w:val="20"/>
          <w:szCs w:val="20"/>
        </w:rPr>
      </w:pPr>
      <w:r w:rsidRPr="00BB229C">
        <w:rPr>
          <w:rFonts w:ascii="Arial" w:hAnsi="Arial" w:cs="Arial"/>
          <w:b/>
          <w:noProof/>
          <w:sz w:val="20"/>
          <w:szCs w:val="20"/>
        </w:rPr>
        <w:t>a</w:t>
      </w:r>
    </w:p>
    <w:p w:rsidR="002321CB" w:rsidRPr="00BB229C" w:rsidRDefault="002321CB" w:rsidP="002321CB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2321CB" w:rsidRPr="00BB229C" w:rsidRDefault="002321CB" w:rsidP="002321CB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2321CB" w:rsidRPr="00BB229C" w:rsidRDefault="006B7BF1" w:rsidP="002321C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Zhotovitel:</w:t>
      </w:r>
    </w:p>
    <w:p w:rsidR="00581E6B" w:rsidRPr="00BB229C" w:rsidRDefault="00581E6B" w:rsidP="00581E6B">
      <w:pPr>
        <w:tabs>
          <w:tab w:val="left" w:pos="1843"/>
        </w:tabs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 w:rsidRPr="00BB229C">
        <w:rPr>
          <w:rFonts w:ascii="Arial" w:hAnsi="Arial" w:cs="Arial"/>
          <w:b/>
          <w:noProof/>
          <w:sz w:val="20"/>
          <w:szCs w:val="20"/>
        </w:rPr>
        <w:t xml:space="preserve">AVE Services s.r.o.  </w:t>
      </w:r>
    </w:p>
    <w:p w:rsidR="00581E6B" w:rsidRPr="00BB229C" w:rsidRDefault="00220106" w:rsidP="00581E6B">
      <w:pPr>
        <w:tabs>
          <w:tab w:val="left" w:pos="1843"/>
        </w:tabs>
        <w:jc w:val="both"/>
        <w:outlineLvl w:val="0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sídl</w:t>
      </w:r>
      <w:r>
        <w:rPr>
          <w:rFonts w:ascii="Arial" w:hAnsi="Arial" w:cs="Arial"/>
          <w:noProof/>
          <w:sz w:val="20"/>
          <w:szCs w:val="20"/>
        </w:rPr>
        <w:t>o</w:t>
      </w:r>
      <w:r w:rsidRPr="00BB229C">
        <w:rPr>
          <w:rFonts w:ascii="Arial" w:hAnsi="Arial" w:cs="Arial"/>
          <w:noProof/>
          <w:sz w:val="20"/>
          <w:szCs w:val="20"/>
        </w:rPr>
        <w:t>:</w:t>
      </w:r>
      <w:r w:rsidR="00581E6B" w:rsidRPr="00BB229C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581E6B" w:rsidRPr="00BB229C">
        <w:rPr>
          <w:rFonts w:ascii="Arial" w:hAnsi="Arial" w:cs="Arial"/>
          <w:noProof/>
          <w:sz w:val="20"/>
          <w:szCs w:val="20"/>
        </w:rPr>
        <w:t>Pražská 1321/38a, 102 00 Praha 10 – Hostivař</w:t>
      </w:r>
    </w:p>
    <w:p w:rsidR="00581E6B" w:rsidRPr="00BB229C" w:rsidRDefault="00220106" w:rsidP="00581E6B">
      <w:pPr>
        <w:tabs>
          <w:tab w:val="left" w:pos="1843"/>
        </w:tabs>
        <w:outlineLvl w:val="0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zapsaná v</w:t>
      </w:r>
      <w:r>
        <w:rPr>
          <w:rFonts w:ascii="Arial" w:hAnsi="Arial" w:cs="Arial"/>
          <w:noProof/>
          <w:sz w:val="20"/>
          <w:szCs w:val="20"/>
        </w:rPr>
        <w:t xml:space="preserve"> OR: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1E28CD">
        <w:rPr>
          <w:rFonts w:ascii="Arial" w:hAnsi="Arial" w:cs="Arial"/>
          <w:noProof/>
          <w:sz w:val="20"/>
          <w:szCs w:val="20"/>
        </w:rPr>
        <w:t>Městského soudu v Praze</w:t>
      </w:r>
      <w:r w:rsidR="00581E6B" w:rsidRPr="00BB229C">
        <w:rPr>
          <w:rFonts w:ascii="Arial" w:hAnsi="Arial" w:cs="Arial"/>
          <w:noProof/>
          <w:sz w:val="20"/>
          <w:szCs w:val="20"/>
        </w:rPr>
        <w:t>, oddíl C, vložka 130758</w:t>
      </w:r>
    </w:p>
    <w:p w:rsidR="00E05CBA" w:rsidRDefault="00581E6B" w:rsidP="00581E6B">
      <w:pPr>
        <w:tabs>
          <w:tab w:val="left" w:pos="1843"/>
        </w:tabs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zastoupená:</w:t>
      </w:r>
      <w:r w:rsidRPr="00BB229C">
        <w:rPr>
          <w:rFonts w:ascii="Arial" w:hAnsi="Arial" w:cs="Arial"/>
          <w:noProof/>
          <w:sz w:val="20"/>
          <w:szCs w:val="20"/>
        </w:rPr>
        <w:tab/>
      </w:r>
      <w:r w:rsidR="001E28CD">
        <w:rPr>
          <w:rFonts w:ascii="Arial" w:hAnsi="Arial" w:cs="Arial"/>
          <w:noProof/>
          <w:sz w:val="20"/>
          <w:szCs w:val="20"/>
        </w:rPr>
        <w:tab/>
        <w:t xml:space="preserve">Ing. </w:t>
      </w:r>
      <w:r w:rsidRPr="00BB229C">
        <w:rPr>
          <w:rFonts w:ascii="Arial" w:hAnsi="Arial" w:cs="Arial"/>
          <w:noProof/>
          <w:sz w:val="20"/>
          <w:szCs w:val="20"/>
        </w:rPr>
        <w:t xml:space="preserve">Šárkou </w:t>
      </w:r>
      <w:r w:rsidR="00E05CBA">
        <w:rPr>
          <w:rFonts w:ascii="Arial" w:hAnsi="Arial" w:cs="Arial"/>
          <w:noProof/>
          <w:sz w:val="20"/>
          <w:szCs w:val="20"/>
        </w:rPr>
        <w:t>Bukovskou, jednatelem</w:t>
      </w:r>
    </w:p>
    <w:p w:rsidR="00581E6B" w:rsidRPr="00BB229C" w:rsidRDefault="00E05CBA" w:rsidP="00581E6B">
      <w:pPr>
        <w:tabs>
          <w:tab w:val="left" w:pos="1843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</w:t>
      </w:r>
      <w:r w:rsidR="00581E6B" w:rsidRPr="00BB229C">
        <w:rPr>
          <w:rFonts w:ascii="Arial" w:hAnsi="Arial" w:cs="Arial"/>
          <w:noProof/>
          <w:sz w:val="20"/>
          <w:szCs w:val="20"/>
        </w:rPr>
        <w:t xml:space="preserve"> </w:t>
      </w:r>
      <w:r w:rsidR="00BB229C">
        <w:rPr>
          <w:rFonts w:ascii="Arial" w:hAnsi="Arial" w:cs="Arial"/>
          <w:noProof/>
          <w:sz w:val="20"/>
          <w:szCs w:val="20"/>
        </w:rPr>
        <w:t>Davidem Odvárkou</w:t>
      </w:r>
      <w:r w:rsidR="00581E6B" w:rsidRPr="00BB229C">
        <w:rPr>
          <w:rFonts w:ascii="Arial" w:hAnsi="Arial" w:cs="Arial"/>
          <w:noProof/>
          <w:sz w:val="20"/>
          <w:szCs w:val="20"/>
        </w:rPr>
        <w:t>, jednatelem</w:t>
      </w:r>
    </w:p>
    <w:p w:rsidR="00581E6B" w:rsidRPr="00BB229C" w:rsidRDefault="00581E6B" w:rsidP="00581E6B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 xml:space="preserve">IČO: </w:t>
      </w:r>
      <w:r w:rsidRPr="00BB229C">
        <w:rPr>
          <w:rFonts w:ascii="Arial" w:hAnsi="Arial" w:cs="Arial"/>
          <w:noProof/>
        </w:rPr>
        <w:tab/>
      </w:r>
      <w:r w:rsidR="001E28CD">
        <w:rPr>
          <w:rFonts w:ascii="Arial" w:hAnsi="Arial" w:cs="Arial"/>
          <w:noProof/>
        </w:rPr>
        <w:tab/>
      </w:r>
      <w:r w:rsidRPr="00BB229C">
        <w:rPr>
          <w:rFonts w:ascii="Arial" w:hAnsi="Arial" w:cs="Arial"/>
          <w:noProof/>
        </w:rPr>
        <w:t>648</w:t>
      </w:r>
      <w:r w:rsidR="001E28CD">
        <w:rPr>
          <w:rFonts w:ascii="Arial" w:hAnsi="Arial" w:cs="Arial"/>
          <w:noProof/>
        </w:rPr>
        <w:t xml:space="preserve"> </w:t>
      </w:r>
      <w:r w:rsidRPr="00BB229C">
        <w:rPr>
          <w:rFonts w:ascii="Arial" w:hAnsi="Arial" w:cs="Arial"/>
          <w:noProof/>
        </w:rPr>
        <w:t>31</w:t>
      </w:r>
      <w:r w:rsidR="001E28CD">
        <w:rPr>
          <w:rFonts w:ascii="Arial" w:hAnsi="Arial" w:cs="Arial"/>
          <w:noProof/>
        </w:rPr>
        <w:t xml:space="preserve"> </w:t>
      </w:r>
      <w:r w:rsidRPr="00BB229C">
        <w:rPr>
          <w:rFonts w:ascii="Arial" w:hAnsi="Arial" w:cs="Arial"/>
          <w:noProof/>
        </w:rPr>
        <w:t>213</w:t>
      </w:r>
      <w:r w:rsidRPr="00BB229C">
        <w:rPr>
          <w:rFonts w:ascii="Arial" w:hAnsi="Arial" w:cs="Arial"/>
          <w:noProof/>
        </w:rPr>
        <w:tab/>
      </w:r>
    </w:p>
    <w:p w:rsidR="00581E6B" w:rsidRPr="00BB229C" w:rsidRDefault="00581E6B" w:rsidP="00581E6B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 xml:space="preserve">DIČ: </w:t>
      </w:r>
      <w:r w:rsidRPr="00BB229C">
        <w:rPr>
          <w:rFonts w:ascii="Arial" w:hAnsi="Arial" w:cs="Arial"/>
          <w:noProof/>
        </w:rPr>
        <w:tab/>
      </w:r>
      <w:r w:rsidR="001E28CD">
        <w:rPr>
          <w:rFonts w:ascii="Arial" w:hAnsi="Arial" w:cs="Arial"/>
          <w:noProof/>
        </w:rPr>
        <w:tab/>
      </w:r>
      <w:r w:rsidRPr="00BB229C">
        <w:rPr>
          <w:rFonts w:ascii="Arial" w:hAnsi="Arial" w:cs="Arial"/>
          <w:noProof/>
        </w:rPr>
        <w:t>CZ</w:t>
      </w:r>
      <w:r w:rsidR="001E28CD">
        <w:rPr>
          <w:rFonts w:ascii="Arial" w:hAnsi="Arial" w:cs="Arial"/>
          <w:noProof/>
        </w:rPr>
        <w:t xml:space="preserve"> </w:t>
      </w:r>
      <w:r w:rsidRPr="00BB229C">
        <w:rPr>
          <w:rFonts w:ascii="Arial" w:hAnsi="Arial" w:cs="Arial"/>
          <w:noProof/>
        </w:rPr>
        <w:t>648</w:t>
      </w:r>
      <w:r w:rsidR="001E28CD">
        <w:rPr>
          <w:rFonts w:ascii="Arial" w:hAnsi="Arial" w:cs="Arial"/>
          <w:noProof/>
        </w:rPr>
        <w:t xml:space="preserve"> </w:t>
      </w:r>
      <w:r w:rsidRPr="00BB229C">
        <w:rPr>
          <w:rFonts w:ascii="Arial" w:hAnsi="Arial" w:cs="Arial"/>
          <w:noProof/>
        </w:rPr>
        <w:t>31</w:t>
      </w:r>
      <w:r w:rsidR="001E28CD">
        <w:rPr>
          <w:rFonts w:ascii="Arial" w:hAnsi="Arial" w:cs="Arial"/>
          <w:noProof/>
        </w:rPr>
        <w:t xml:space="preserve"> </w:t>
      </w:r>
      <w:r w:rsidRPr="00BB229C">
        <w:rPr>
          <w:rFonts w:ascii="Arial" w:hAnsi="Arial" w:cs="Arial"/>
          <w:noProof/>
        </w:rPr>
        <w:t xml:space="preserve">213 </w:t>
      </w:r>
    </w:p>
    <w:p w:rsidR="00581E6B" w:rsidRPr="00BB229C" w:rsidRDefault="00581E6B" w:rsidP="00581E6B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 xml:space="preserve">bankovní spojení: </w:t>
      </w:r>
      <w:r w:rsidR="001E28CD">
        <w:rPr>
          <w:rFonts w:ascii="Arial" w:hAnsi="Arial" w:cs="Arial"/>
          <w:noProof/>
        </w:rPr>
        <w:tab/>
      </w:r>
      <w:r w:rsidRPr="00BB229C">
        <w:rPr>
          <w:rFonts w:ascii="Arial" w:hAnsi="Arial" w:cs="Arial"/>
          <w:noProof/>
        </w:rPr>
        <w:tab/>
      </w:r>
      <w:r w:rsidR="00133A4B" w:rsidRPr="00BB229C">
        <w:rPr>
          <w:rFonts w:ascii="Arial" w:hAnsi="Arial" w:cs="Arial"/>
          <w:noProof/>
        </w:rPr>
        <w:t>Česko</w:t>
      </w:r>
      <w:r w:rsidR="001E28CD">
        <w:rPr>
          <w:rFonts w:ascii="Arial" w:hAnsi="Arial" w:cs="Arial"/>
          <w:noProof/>
        </w:rPr>
        <w:t>slovenská obchodní banka, a. s.</w:t>
      </w:r>
    </w:p>
    <w:p w:rsidR="00581E6B" w:rsidRPr="00BB229C" w:rsidRDefault="00581E6B" w:rsidP="00581E6B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noProof/>
        </w:rPr>
      </w:pPr>
      <w:r w:rsidRPr="00BB229C">
        <w:rPr>
          <w:rFonts w:ascii="Arial" w:hAnsi="Arial" w:cs="Arial"/>
          <w:noProof/>
        </w:rPr>
        <w:t>číslo účtu:</w:t>
      </w:r>
      <w:r w:rsidRPr="00BB229C">
        <w:rPr>
          <w:rFonts w:ascii="Arial" w:hAnsi="Arial" w:cs="Arial"/>
          <w:noProof/>
        </w:rPr>
        <w:tab/>
      </w:r>
      <w:r w:rsidR="001E28CD">
        <w:rPr>
          <w:rFonts w:ascii="Arial" w:hAnsi="Arial" w:cs="Arial"/>
          <w:noProof/>
        </w:rPr>
        <w:tab/>
      </w:r>
      <w:r w:rsidRPr="00BB229C">
        <w:rPr>
          <w:rFonts w:ascii="Arial" w:hAnsi="Arial" w:cs="Arial"/>
          <w:noProof/>
        </w:rPr>
        <w:t>117556053/0300</w:t>
      </w:r>
    </w:p>
    <w:p w:rsidR="002321CB" w:rsidRPr="00BB229C" w:rsidRDefault="002321CB" w:rsidP="002321CB">
      <w:pPr>
        <w:tabs>
          <w:tab w:val="left" w:pos="-2410"/>
        </w:tabs>
        <w:ind w:left="1843" w:hanging="1843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</w:p>
    <w:p w:rsidR="002321CB" w:rsidRPr="00BB229C" w:rsidRDefault="002321CB" w:rsidP="002321CB">
      <w:pPr>
        <w:tabs>
          <w:tab w:val="left" w:pos="-2410"/>
        </w:tabs>
        <w:jc w:val="both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 xml:space="preserve">Osoba oprávněná jednat ve věcech smluvních: </w:t>
      </w:r>
      <w:r w:rsidR="001A39B8">
        <w:rPr>
          <w:rFonts w:ascii="Arial" w:hAnsi="Arial" w:cs="Arial"/>
          <w:noProof/>
          <w:sz w:val="20"/>
          <w:szCs w:val="20"/>
        </w:rPr>
        <w:t>xxxxxxxxxxxxxxxxx</w:t>
      </w:r>
      <w:r w:rsidR="00512F3D" w:rsidRPr="00BB229C">
        <w:rPr>
          <w:rFonts w:ascii="Arial" w:hAnsi="Arial" w:cs="Arial"/>
          <w:noProof/>
          <w:sz w:val="20"/>
          <w:szCs w:val="20"/>
        </w:rPr>
        <w:t xml:space="preserve">, </w:t>
      </w:r>
      <w:r w:rsidR="00512F3D">
        <w:rPr>
          <w:rFonts w:ascii="Arial" w:hAnsi="Arial" w:cs="Arial"/>
          <w:noProof/>
          <w:sz w:val="20"/>
          <w:szCs w:val="20"/>
        </w:rPr>
        <w:t>key account</w:t>
      </w:r>
      <w:r w:rsidR="00512F3D" w:rsidRPr="00BB229C">
        <w:rPr>
          <w:rFonts w:ascii="Arial" w:hAnsi="Arial" w:cs="Arial"/>
          <w:noProof/>
          <w:sz w:val="20"/>
          <w:szCs w:val="20"/>
        </w:rPr>
        <w:t xml:space="preserve"> manager</w:t>
      </w:r>
    </w:p>
    <w:p w:rsidR="002321CB" w:rsidRPr="00BB229C" w:rsidRDefault="002321CB" w:rsidP="002321CB">
      <w:pPr>
        <w:tabs>
          <w:tab w:val="left" w:pos="-1985"/>
          <w:tab w:val="left" w:pos="-1843"/>
        </w:tabs>
        <w:ind w:left="4820" w:hanging="4820"/>
        <w:jc w:val="both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Osoba oprávněná jednat ve věcech odborných:</w:t>
      </w:r>
      <w:r w:rsidR="001A39B8">
        <w:rPr>
          <w:rFonts w:ascii="Arial" w:hAnsi="Arial" w:cs="Arial"/>
          <w:noProof/>
          <w:sz w:val="20"/>
          <w:szCs w:val="20"/>
        </w:rPr>
        <w:t xml:space="preserve"> xxxxxxxxxxxxxxxxx</w:t>
      </w:r>
      <w:r w:rsidR="000F1AD3" w:rsidRPr="00BB229C">
        <w:rPr>
          <w:rFonts w:ascii="Arial" w:hAnsi="Arial" w:cs="Arial"/>
          <w:noProof/>
          <w:sz w:val="20"/>
          <w:szCs w:val="20"/>
        </w:rPr>
        <w:t xml:space="preserve">, </w:t>
      </w:r>
      <w:r w:rsidR="00512F3D">
        <w:rPr>
          <w:rFonts w:ascii="Arial" w:hAnsi="Arial" w:cs="Arial"/>
          <w:noProof/>
          <w:sz w:val="20"/>
          <w:szCs w:val="20"/>
        </w:rPr>
        <w:t>provozní</w:t>
      </w:r>
      <w:r w:rsidR="000F1AD3" w:rsidRPr="00BB229C">
        <w:rPr>
          <w:rFonts w:ascii="Arial" w:hAnsi="Arial" w:cs="Arial"/>
          <w:noProof/>
          <w:sz w:val="20"/>
          <w:szCs w:val="20"/>
        </w:rPr>
        <w:t xml:space="preserve"> </w:t>
      </w:r>
      <w:r w:rsidR="00512F3D">
        <w:rPr>
          <w:rFonts w:ascii="Arial" w:hAnsi="Arial" w:cs="Arial"/>
          <w:noProof/>
          <w:sz w:val="20"/>
          <w:szCs w:val="20"/>
        </w:rPr>
        <w:t>technik</w:t>
      </w:r>
    </w:p>
    <w:p w:rsidR="002321CB" w:rsidRPr="00BB229C" w:rsidRDefault="002321CB" w:rsidP="002321CB">
      <w:pPr>
        <w:rPr>
          <w:rFonts w:ascii="Arial" w:hAnsi="Arial" w:cs="Arial"/>
          <w:noProof/>
          <w:sz w:val="20"/>
          <w:szCs w:val="20"/>
        </w:rPr>
      </w:pPr>
    </w:p>
    <w:p w:rsidR="00A02D8A" w:rsidRPr="00BB229C" w:rsidRDefault="002321CB" w:rsidP="002321CB">
      <w:pPr>
        <w:pStyle w:val="xl31"/>
        <w:widowControl/>
        <w:tabs>
          <w:tab w:val="left" w:pos="-1985"/>
          <w:tab w:val="left" w:pos="-1843"/>
          <w:tab w:val="left" w:pos="2268"/>
        </w:tabs>
        <w:spacing w:before="0" w:after="120"/>
        <w:rPr>
          <w:noProof/>
          <w:sz w:val="20"/>
          <w:szCs w:val="20"/>
        </w:rPr>
      </w:pPr>
      <w:r w:rsidRPr="00BB229C">
        <w:rPr>
          <w:noProof/>
          <w:sz w:val="20"/>
          <w:szCs w:val="20"/>
        </w:rPr>
        <w:t>(dále jen „</w:t>
      </w:r>
      <w:r w:rsidR="00517D22">
        <w:rPr>
          <w:noProof/>
          <w:sz w:val="20"/>
          <w:szCs w:val="20"/>
        </w:rPr>
        <w:t>zhotovitel</w:t>
      </w:r>
      <w:r w:rsidRPr="001E28CD">
        <w:rPr>
          <w:b/>
          <w:noProof/>
          <w:sz w:val="20"/>
          <w:szCs w:val="20"/>
        </w:rPr>
        <w:t>“</w:t>
      </w:r>
      <w:r w:rsidRPr="00BB229C">
        <w:rPr>
          <w:noProof/>
          <w:sz w:val="20"/>
          <w:szCs w:val="20"/>
        </w:rPr>
        <w:t>)</w:t>
      </w:r>
    </w:p>
    <w:p w:rsidR="00581E6B" w:rsidRPr="00BB229C" w:rsidRDefault="00581E6B" w:rsidP="00581E6B">
      <w:pPr>
        <w:tabs>
          <w:tab w:val="left" w:pos="1843"/>
          <w:tab w:val="left" w:pos="3828"/>
        </w:tabs>
        <w:spacing w:before="120"/>
        <w:jc w:val="both"/>
        <w:rPr>
          <w:rFonts w:ascii="Arial" w:hAnsi="Arial" w:cs="Arial"/>
          <w:noProof/>
        </w:rPr>
      </w:pPr>
    </w:p>
    <w:p w:rsidR="005F0EF6" w:rsidRPr="00BB229C" w:rsidRDefault="005F0EF6">
      <w:pPr>
        <w:pStyle w:val="Zkladntext"/>
        <w:tabs>
          <w:tab w:val="left" w:pos="-3402"/>
          <w:tab w:val="left" w:pos="567"/>
        </w:tabs>
        <w:rPr>
          <w:rFonts w:ascii="Arial" w:hAnsi="Arial" w:cs="Arial"/>
          <w:noProof/>
          <w:sz w:val="20"/>
          <w:szCs w:val="20"/>
        </w:rPr>
      </w:pPr>
    </w:p>
    <w:p w:rsidR="00517D22" w:rsidRPr="00517D22" w:rsidRDefault="00517D22" w:rsidP="00517D22">
      <w:pPr>
        <w:pStyle w:val="xl31"/>
        <w:widowControl/>
        <w:tabs>
          <w:tab w:val="left" w:pos="-1985"/>
          <w:tab w:val="left" w:pos="-1843"/>
          <w:tab w:val="left" w:pos="2268"/>
        </w:tabs>
        <w:spacing w:before="0" w:after="120"/>
        <w:rPr>
          <w:noProof/>
          <w:sz w:val="20"/>
          <w:szCs w:val="20"/>
        </w:rPr>
      </w:pPr>
      <w:r w:rsidRPr="00517D22">
        <w:rPr>
          <w:noProof/>
          <w:sz w:val="20"/>
          <w:szCs w:val="20"/>
        </w:rPr>
        <w:t>(dále společně také jako „smluvní strany“)</w:t>
      </w:r>
    </w:p>
    <w:p w:rsidR="00517D22" w:rsidRPr="00517D22" w:rsidRDefault="00517D22" w:rsidP="00517D22">
      <w:pPr>
        <w:pStyle w:val="xl31"/>
        <w:widowControl/>
        <w:tabs>
          <w:tab w:val="left" w:pos="-1985"/>
          <w:tab w:val="left" w:pos="-1843"/>
          <w:tab w:val="left" w:pos="2268"/>
        </w:tabs>
        <w:spacing w:before="0" w:after="120"/>
        <w:rPr>
          <w:noProof/>
          <w:sz w:val="20"/>
          <w:szCs w:val="20"/>
        </w:rPr>
      </w:pPr>
    </w:p>
    <w:p w:rsidR="005E5B02" w:rsidRDefault="005E5B02">
      <w:pPr>
        <w:pStyle w:val="Zkladntext"/>
        <w:tabs>
          <w:tab w:val="left" w:pos="-3402"/>
          <w:tab w:val="left" w:pos="567"/>
        </w:tabs>
        <w:rPr>
          <w:noProof/>
          <w:sz w:val="20"/>
          <w:szCs w:val="20"/>
        </w:rPr>
      </w:pPr>
    </w:p>
    <w:p w:rsidR="00870A3C" w:rsidRPr="00BB229C" w:rsidRDefault="00870A3C">
      <w:pPr>
        <w:pStyle w:val="Zkladntext"/>
        <w:tabs>
          <w:tab w:val="left" w:pos="-3402"/>
          <w:tab w:val="left" w:pos="567"/>
        </w:tabs>
        <w:rPr>
          <w:rFonts w:ascii="Arial" w:hAnsi="Arial" w:cs="Arial"/>
          <w:noProof/>
          <w:sz w:val="20"/>
          <w:szCs w:val="20"/>
        </w:rPr>
      </w:pPr>
    </w:p>
    <w:p w:rsidR="004C1E2A" w:rsidRDefault="004C1E2A">
      <w:pPr>
        <w:pStyle w:val="Zkladntext"/>
        <w:tabs>
          <w:tab w:val="left" w:pos="-3402"/>
          <w:tab w:val="left" w:pos="567"/>
        </w:tabs>
        <w:rPr>
          <w:rFonts w:ascii="Arial" w:hAnsi="Arial" w:cs="Arial"/>
          <w:noProof/>
          <w:sz w:val="20"/>
          <w:szCs w:val="20"/>
        </w:rPr>
      </w:pPr>
    </w:p>
    <w:p w:rsidR="00870A3C" w:rsidRPr="00870A3C" w:rsidRDefault="00870A3C" w:rsidP="00870A3C">
      <w:pPr>
        <w:pStyle w:val="Nadpislnku"/>
        <w:rPr>
          <w:rFonts w:ascii="Calibri" w:eastAsia="Times New Roman" w:hAnsi="Calibri" w:cs="Times New Roman"/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I.</w:t>
      </w:r>
      <w:r>
        <w:br/>
      </w:r>
      <w:r w:rsidRPr="00870A3C">
        <w:rPr>
          <w:rFonts w:ascii="Calibri" w:eastAsia="Times New Roman" w:hAnsi="Calibri" w:cs="Times New Roman"/>
          <w:sz w:val="22"/>
          <w:szCs w:val="22"/>
        </w:rPr>
        <w:t>Preambule</w:t>
      </w:r>
    </w:p>
    <w:p w:rsidR="00870A3C" w:rsidRDefault="00870A3C" w:rsidP="00870A3C">
      <w:pPr>
        <w:pStyle w:val="slovanseznam-rove1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 xml:space="preserve">Účastníci uzavřeli dne </w:t>
      </w:r>
      <w:r w:rsidR="00517D22">
        <w:rPr>
          <w:rFonts w:ascii="Calibri" w:eastAsia="Times New Roman" w:hAnsi="Calibri" w:cs="Times New Roman"/>
          <w:sz w:val="22"/>
          <w:szCs w:val="22"/>
        </w:rPr>
        <w:t>1.1</w:t>
      </w:r>
      <w:r>
        <w:rPr>
          <w:rFonts w:ascii="Calibri" w:eastAsia="Times New Roman" w:hAnsi="Calibri" w:cs="Times New Roman"/>
          <w:sz w:val="22"/>
          <w:szCs w:val="22"/>
        </w:rPr>
        <w:t>.201</w:t>
      </w:r>
      <w:r w:rsidR="00517D22">
        <w:rPr>
          <w:rFonts w:ascii="Calibri" w:eastAsia="Times New Roman" w:hAnsi="Calibri" w:cs="Times New Roman"/>
          <w:sz w:val="22"/>
          <w:szCs w:val="22"/>
        </w:rPr>
        <w:t>9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870A3C">
        <w:rPr>
          <w:rFonts w:ascii="Calibri" w:eastAsia="Times New Roman" w:hAnsi="Calibri" w:cs="Times New Roman"/>
          <w:sz w:val="22"/>
          <w:szCs w:val="22"/>
        </w:rPr>
        <w:t xml:space="preserve">smlouvu </w:t>
      </w:r>
      <w:r w:rsidR="00E36AC5">
        <w:rPr>
          <w:rFonts w:ascii="Calibri" w:eastAsia="Times New Roman" w:hAnsi="Calibri" w:cs="Times New Roman"/>
          <w:sz w:val="22"/>
          <w:szCs w:val="22"/>
        </w:rPr>
        <w:t xml:space="preserve">o provádění úklidových prací </w:t>
      </w:r>
      <w:r w:rsidRPr="00870A3C">
        <w:rPr>
          <w:rFonts w:ascii="Calibri" w:eastAsia="Times New Roman" w:hAnsi="Calibri" w:cs="Times New Roman"/>
          <w:sz w:val="22"/>
          <w:szCs w:val="22"/>
        </w:rPr>
        <w:t>(dále jen „</w:t>
      </w:r>
      <w:r w:rsidRPr="00870A3C">
        <w:rPr>
          <w:rFonts w:ascii="Calibri" w:eastAsia="Times New Roman" w:hAnsi="Calibri" w:cs="Times New Roman"/>
          <w:b/>
          <w:bCs/>
          <w:sz w:val="22"/>
          <w:szCs w:val="22"/>
        </w:rPr>
        <w:t>smlouva</w:t>
      </w:r>
      <w:r w:rsidRPr="00870A3C">
        <w:rPr>
          <w:rFonts w:ascii="Calibri" w:eastAsia="Times New Roman" w:hAnsi="Calibri" w:cs="Times New Roman"/>
          <w:sz w:val="22"/>
          <w:szCs w:val="22"/>
        </w:rPr>
        <w:t>“)</w:t>
      </w:r>
      <w:r>
        <w:rPr>
          <w:rFonts w:ascii="Calibri" w:eastAsia="Times New Roman" w:hAnsi="Calibri" w:cs="Times New Roman"/>
          <w:sz w:val="22"/>
          <w:szCs w:val="22"/>
        </w:rPr>
        <w:t>.</w:t>
      </w:r>
    </w:p>
    <w:p w:rsidR="00870A3C" w:rsidRPr="005E5B02" w:rsidRDefault="00870A3C" w:rsidP="00870A3C">
      <w:pPr>
        <w:pStyle w:val="slovanseznam-rove1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Smlouva se mění tak, jak je uvedeno v článku II. tohoto dodatku.</w:t>
      </w:r>
    </w:p>
    <w:p w:rsidR="005E5B02" w:rsidRDefault="005E5B02" w:rsidP="005E5B02">
      <w:pPr>
        <w:pStyle w:val="slovanseznam-rove1"/>
        <w:numPr>
          <w:ilvl w:val="0"/>
          <w:numId w:val="0"/>
        </w:numPr>
        <w:ind w:left="454"/>
        <w:rPr>
          <w:sz w:val="22"/>
          <w:szCs w:val="22"/>
        </w:rPr>
      </w:pPr>
    </w:p>
    <w:p w:rsidR="005E5B02" w:rsidRDefault="005E5B02" w:rsidP="005E5B02">
      <w:pPr>
        <w:pStyle w:val="slovanseznam-rove1"/>
        <w:numPr>
          <w:ilvl w:val="0"/>
          <w:numId w:val="0"/>
        </w:numPr>
        <w:ind w:left="454"/>
        <w:rPr>
          <w:sz w:val="22"/>
          <w:szCs w:val="22"/>
        </w:rPr>
      </w:pPr>
    </w:p>
    <w:p w:rsidR="005E5B02" w:rsidRDefault="005E5B02" w:rsidP="005E5B02">
      <w:pPr>
        <w:pStyle w:val="slovanseznam-rove1"/>
        <w:numPr>
          <w:ilvl w:val="0"/>
          <w:numId w:val="0"/>
        </w:numPr>
        <w:ind w:left="454"/>
        <w:rPr>
          <w:sz w:val="22"/>
          <w:szCs w:val="22"/>
        </w:rPr>
      </w:pPr>
    </w:p>
    <w:p w:rsidR="005E5B02" w:rsidRDefault="005E5B02" w:rsidP="005E5B02">
      <w:pPr>
        <w:pStyle w:val="slovanseznam-rove1"/>
        <w:numPr>
          <w:ilvl w:val="0"/>
          <w:numId w:val="0"/>
        </w:numPr>
        <w:ind w:left="454"/>
        <w:rPr>
          <w:sz w:val="22"/>
          <w:szCs w:val="22"/>
        </w:rPr>
      </w:pPr>
    </w:p>
    <w:p w:rsidR="009137F3" w:rsidRPr="00BE6458" w:rsidRDefault="009137F3" w:rsidP="005E5B02">
      <w:pPr>
        <w:pStyle w:val="slovanseznam-rove1"/>
        <w:numPr>
          <w:ilvl w:val="0"/>
          <w:numId w:val="0"/>
        </w:numPr>
        <w:ind w:left="454"/>
        <w:rPr>
          <w:sz w:val="22"/>
          <w:szCs w:val="22"/>
        </w:rPr>
      </w:pPr>
    </w:p>
    <w:p w:rsidR="00870A3C" w:rsidRDefault="00870A3C" w:rsidP="00870A3C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870A3C">
        <w:rPr>
          <w:rFonts w:ascii="Calibri" w:hAnsi="Calibri"/>
          <w:b/>
          <w:bCs/>
          <w:sz w:val="22"/>
          <w:szCs w:val="22"/>
        </w:rPr>
        <w:lastRenderedPageBreak/>
        <w:t>II.</w:t>
      </w:r>
      <w:r>
        <w:br/>
      </w:r>
      <w:r w:rsidRPr="00870A3C">
        <w:rPr>
          <w:rFonts w:ascii="Calibri" w:hAnsi="Calibri"/>
          <w:b/>
          <w:bCs/>
          <w:sz w:val="22"/>
          <w:szCs w:val="22"/>
        </w:rPr>
        <w:t>Předmět dodatku</w:t>
      </w:r>
    </w:p>
    <w:p w:rsidR="002D7110" w:rsidRDefault="002D7110" w:rsidP="00870A3C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2D7110" w:rsidRPr="002D7110" w:rsidRDefault="002D7110" w:rsidP="002D7110">
      <w:pPr>
        <w:pStyle w:val="slovanseznam-rove1"/>
        <w:numPr>
          <w:ilvl w:val="1"/>
          <w:numId w:val="27"/>
        </w:numPr>
        <w:spacing w:after="0"/>
        <w:ind w:left="454" w:hanging="454"/>
        <w:rPr>
          <w:sz w:val="22"/>
          <w:szCs w:val="22"/>
        </w:rPr>
      </w:pPr>
      <w:r w:rsidRPr="002D7110">
        <w:rPr>
          <w:rFonts w:ascii="Calibri" w:eastAsia="Times New Roman" w:hAnsi="Calibri" w:cs="Times New Roman"/>
          <w:sz w:val="22"/>
          <w:szCs w:val="22"/>
        </w:rPr>
        <w:t>Výše uvedení účastníci se dohodli na změně článku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4674C5" w:rsidRPr="00E64886">
        <w:rPr>
          <w:rFonts w:ascii="Calibri" w:eastAsia="Times New Roman" w:hAnsi="Calibri" w:cs="Times New Roman"/>
          <w:sz w:val="22"/>
          <w:szCs w:val="22"/>
        </w:rPr>
        <w:t>15.9</w:t>
      </w:r>
      <w:r w:rsidRPr="00E64886">
        <w:rPr>
          <w:rFonts w:ascii="Calibri" w:eastAsia="Times New Roman" w:hAnsi="Calibri" w:cs="Times New Roman"/>
          <w:sz w:val="22"/>
          <w:szCs w:val="22"/>
        </w:rPr>
        <w:t>.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D7110">
        <w:rPr>
          <w:rFonts w:ascii="Calibri" w:eastAsia="Times New Roman" w:hAnsi="Calibri" w:cs="Times New Roman"/>
          <w:sz w:val="22"/>
          <w:szCs w:val="22"/>
        </w:rPr>
        <w:t>smlouvy následovně:</w:t>
      </w:r>
    </w:p>
    <w:p w:rsidR="002D7110" w:rsidRDefault="002D7110" w:rsidP="002D7110">
      <w:pPr>
        <w:pStyle w:val="slovanseznam-rove1"/>
        <w:numPr>
          <w:ilvl w:val="0"/>
          <w:numId w:val="0"/>
        </w:numPr>
        <w:spacing w:after="0"/>
        <w:ind w:left="4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Tato smlouva je vyhotovena ve (2) shodných stejnopisech v českém jazyce, každý s platností originálu. Každá ze smluvních stran obdrží po (1) vyhotovení smlouvy. Nedílnou součástí této smlouvy jsou její příloh</w:t>
      </w:r>
      <w:r w:rsidR="00E64886">
        <w:rPr>
          <w:rFonts w:ascii="Calibri" w:eastAsia="Times New Roman" w:hAnsi="Calibri" w:cs="Times New Roman"/>
          <w:sz w:val="22"/>
          <w:szCs w:val="22"/>
        </w:rPr>
        <w:t>y</w:t>
      </w:r>
      <w:r>
        <w:rPr>
          <w:rFonts w:ascii="Calibri" w:eastAsia="Times New Roman" w:hAnsi="Calibri" w:cs="Times New Roman"/>
          <w:sz w:val="22"/>
          <w:szCs w:val="22"/>
        </w:rPr>
        <w:t xml:space="preserve"> a to i tehdy, pokud jsou vyhotoveny na samostatné listině, která není pevně spojena s listinou smlouvy. Přílohami jsou :</w:t>
      </w:r>
    </w:p>
    <w:p w:rsidR="00C44FB9" w:rsidRPr="00C44FB9" w:rsidRDefault="00C44FB9" w:rsidP="00E84892">
      <w:pPr>
        <w:pStyle w:val="slovanseznam-rove1"/>
        <w:numPr>
          <w:ilvl w:val="0"/>
          <w:numId w:val="0"/>
        </w:numPr>
        <w:spacing w:after="0"/>
        <w:ind w:left="88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a) </w:t>
      </w:r>
      <w:r w:rsidRPr="00C44FB9">
        <w:rPr>
          <w:rFonts w:ascii="Calibri" w:eastAsia="Times New Roman" w:hAnsi="Calibri" w:cs="Times New Roman"/>
          <w:sz w:val="22"/>
          <w:szCs w:val="22"/>
        </w:rPr>
        <w:t>Rozsah a četnost pravidelných úklidových činností s cenovou nabídkou</w:t>
      </w:r>
    </w:p>
    <w:p w:rsidR="002D7110" w:rsidRDefault="002D7110" w:rsidP="00C44FB9">
      <w:pPr>
        <w:pStyle w:val="slovanseznam-rove1"/>
        <w:numPr>
          <w:ilvl w:val="0"/>
          <w:numId w:val="0"/>
        </w:numPr>
        <w:spacing w:after="0"/>
        <w:ind w:left="454"/>
        <w:rPr>
          <w:rFonts w:ascii="Calibri" w:eastAsia="Times New Roman" w:hAnsi="Calibri" w:cs="Times New Roman"/>
          <w:sz w:val="22"/>
          <w:szCs w:val="22"/>
        </w:rPr>
      </w:pPr>
    </w:p>
    <w:p w:rsidR="002D7110" w:rsidRPr="00870A3C" w:rsidRDefault="002D7110" w:rsidP="00870A3C">
      <w:pPr>
        <w:jc w:val="center"/>
        <w:outlineLvl w:val="0"/>
        <w:rPr>
          <w:b/>
          <w:bCs/>
        </w:rPr>
      </w:pPr>
    </w:p>
    <w:p w:rsidR="00870A3C" w:rsidRPr="00E36AC5" w:rsidRDefault="00870A3C" w:rsidP="00870A3C">
      <w:pPr>
        <w:pStyle w:val="slovanseznam-rove1"/>
        <w:numPr>
          <w:ilvl w:val="1"/>
          <w:numId w:val="27"/>
        </w:numPr>
        <w:spacing w:after="0"/>
        <w:ind w:left="454" w:hanging="454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 xml:space="preserve">Výše uvedení účastníci se dohodli </w:t>
      </w:r>
      <w:r>
        <w:rPr>
          <w:rFonts w:ascii="Calibri" w:eastAsia="Times New Roman" w:hAnsi="Calibri" w:cs="Times New Roman"/>
          <w:sz w:val="22"/>
          <w:szCs w:val="22"/>
        </w:rPr>
        <w:t>s účinností od 1.</w:t>
      </w:r>
      <w:r w:rsidR="009137F3">
        <w:rPr>
          <w:rFonts w:ascii="Calibri" w:eastAsia="Times New Roman" w:hAnsi="Calibri" w:cs="Times New Roman"/>
          <w:sz w:val="22"/>
          <w:szCs w:val="22"/>
        </w:rPr>
        <w:t>2</w:t>
      </w:r>
      <w:r>
        <w:rPr>
          <w:rFonts w:ascii="Calibri" w:eastAsia="Times New Roman" w:hAnsi="Calibri" w:cs="Times New Roman"/>
          <w:sz w:val="22"/>
          <w:szCs w:val="22"/>
        </w:rPr>
        <w:t xml:space="preserve">.2019 </w:t>
      </w:r>
      <w:r w:rsidRPr="00870A3C">
        <w:rPr>
          <w:rFonts w:ascii="Calibri" w:eastAsia="Times New Roman" w:hAnsi="Calibri" w:cs="Times New Roman"/>
          <w:sz w:val="22"/>
          <w:szCs w:val="22"/>
        </w:rPr>
        <w:t>na změně</w:t>
      </w:r>
      <w:r>
        <w:rPr>
          <w:rFonts w:ascii="Calibri" w:eastAsia="Times New Roman" w:hAnsi="Calibri" w:cs="Times New Roman"/>
          <w:sz w:val="22"/>
          <w:szCs w:val="22"/>
        </w:rPr>
        <w:t xml:space="preserve"> přílohy </w:t>
      </w:r>
      <w:r w:rsidR="00C44FB9">
        <w:rPr>
          <w:rFonts w:ascii="Calibri" w:eastAsia="Times New Roman" w:hAnsi="Calibri" w:cs="Times New Roman"/>
          <w:sz w:val="22"/>
          <w:szCs w:val="22"/>
        </w:rPr>
        <w:t>a)</w:t>
      </w:r>
      <w:r>
        <w:rPr>
          <w:rFonts w:ascii="Calibri" w:eastAsia="Times New Roman" w:hAnsi="Calibri" w:cs="Times New Roman"/>
          <w:sz w:val="22"/>
          <w:szCs w:val="22"/>
        </w:rPr>
        <w:t>, jejíž nové znění je přílohou tohoto dodatku</w:t>
      </w:r>
      <w:r w:rsidRPr="00870A3C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a je tak nedílnou součástí smlouvy.</w:t>
      </w:r>
    </w:p>
    <w:p w:rsidR="00E36AC5" w:rsidRPr="00870A3C" w:rsidRDefault="00E36AC5" w:rsidP="00E36AC5">
      <w:pPr>
        <w:pStyle w:val="slovanseznam-rove1"/>
        <w:numPr>
          <w:ilvl w:val="0"/>
          <w:numId w:val="0"/>
        </w:numPr>
        <w:spacing w:after="0"/>
        <w:ind w:left="454"/>
        <w:rPr>
          <w:sz w:val="22"/>
          <w:szCs w:val="22"/>
        </w:rPr>
      </w:pPr>
    </w:p>
    <w:p w:rsidR="00870A3C" w:rsidRPr="00870A3C" w:rsidRDefault="00870A3C" w:rsidP="00870A3C">
      <w:pPr>
        <w:pStyle w:val="Nadpislnku"/>
        <w:rPr>
          <w:rFonts w:ascii="Calibri" w:eastAsia="Times New Roman" w:hAnsi="Calibri" w:cs="Times New Roman"/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III.</w:t>
      </w:r>
      <w:r>
        <w:br/>
      </w:r>
      <w:r w:rsidRPr="00870A3C">
        <w:rPr>
          <w:rFonts w:ascii="Calibri" w:eastAsia="Times New Roman" w:hAnsi="Calibri" w:cs="Times New Roman"/>
          <w:sz w:val="22"/>
          <w:szCs w:val="22"/>
        </w:rPr>
        <w:t>Závěrečná ustanovení</w:t>
      </w:r>
    </w:p>
    <w:p w:rsidR="00870A3C" w:rsidRDefault="00870A3C" w:rsidP="00870A3C">
      <w:pPr>
        <w:pStyle w:val="slovanseznam-rove1"/>
        <w:numPr>
          <w:ilvl w:val="1"/>
          <w:numId w:val="28"/>
        </w:numPr>
        <w:spacing w:after="0"/>
        <w:ind w:left="454" w:hanging="454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Tento dodatek nabývá účinnosti podpisem obou smluvních stran.</w:t>
      </w:r>
    </w:p>
    <w:p w:rsidR="00870A3C" w:rsidRDefault="00870A3C" w:rsidP="00870A3C">
      <w:pPr>
        <w:pStyle w:val="slovanseznam-rove1"/>
        <w:numPr>
          <w:ilvl w:val="1"/>
          <w:numId w:val="28"/>
        </w:numPr>
        <w:spacing w:after="0"/>
        <w:ind w:left="454" w:hanging="454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Tento dodatek byl sepsán ve dvou vyhotoveních, přičemž každé má platnost originálu a každá smluvní strana obdrží po jednom.</w:t>
      </w:r>
    </w:p>
    <w:p w:rsidR="00870A3C" w:rsidRDefault="00870A3C" w:rsidP="00870A3C">
      <w:pPr>
        <w:pStyle w:val="slovanseznam-rove1"/>
        <w:spacing w:after="0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Smluvní strany prohlašují, že si tento dodatek řádně přečetly, shledaly jej shodným se svou projevenou svobodnou a určitou vůlí a na důkaz toho jej smluvní strany podepisují.</w:t>
      </w:r>
    </w:p>
    <w:p w:rsidR="00870A3C" w:rsidRPr="009E4D9E" w:rsidRDefault="00870A3C" w:rsidP="00870A3C">
      <w:pPr>
        <w:pStyle w:val="slovanseznam-rove1"/>
        <w:spacing w:after="0"/>
        <w:rPr>
          <w:sz w:val="22"/>
          <w:szCs w:val="22"/>
        </w:rPr>
      </w:pPr>
      <w:r w:rsidRPr="00870A3C">
        <w:rPr>
          <w:rFonts w:ascii="Calibri" w:eastAsia="Times New Roman" w:hAnsi="Calibri" w:cs="Times New Roman"/>
          <w:sz w:val="22"/>
          <w:szCs w:val="22"/>
        </w:rPr>
        <w:t>Ostatní ujednání smlouvy, která nejsou dotčena tímto dodatkem zůstávání beze změny.</w:t>
      </w:r>
    </w:p>
    <w:p w:rsidR="00485F32" w:rsidRPr="00BB229C" w:rsidRDefault="00485F32">
      <w:pPr>
        <w:pStyle w:val="Zkladntext"/>
        <w:tabs>
          <w:tab w:val="left" w:pos="-3402"/>
          <w:tab w:val="left" w:pos="567"/>
        </w:tabs>
        <w:rPr>
          <w:rFonts w:ascii="Arial" w:hAnsi="Arial" w:cs="Arial"/>
          <w:noProof/>
          <w:sz w:val="20"/>
          <w:szCs w:val="20"/>
        </w:rPr>
      </w:pPr>
    </w:p>
    <w:p w:rsidR="004C1E2A" w:rsidRPr="00BB229C" w:rsidRDefault="004C1E2A">
      <w:pPr>
        <w:pStyle w:val="Zkladntext"/>
        <w:tabs>
          <w:tab w:val="left" w:pos="-3402"/>
          <w:tab w:val="left" w:pos="567"/>
        </w:tabs>
        <w:rPr>
          <w:rFonts w:ascii="Arial" w:hAnsi="Arial" w:cs="Arial"/>
          <w:noProof/>
          <w:sz w:val="20"/>
          <w:szCs w:val="20"/>
        </w:rPr>
      </w:pPr>
    </w:p>
    <w:p w:rsidR="00F67ACE" w:rsidRDefault="00F67ACE" w:rsidP="00E543E3">
      <w:pPr>
        <w:pStyle w:val="Nadpis7"/>
        <w:spacing w:before="120"/>
        <w:rPr>
          <w:rFonts w:ascii="Arial" w:hAnsi="Arial" w:cs="Arial"/>
          <w:noProof/>
          <w:sz w:val="20"/>
          <w:szCs w:val="20"/>
        </w:rPr>
      </w:pPr>
    </w:p>
    <w:p w:rsidR="00E543E3" w:rsidRPr="00BB229C" w:rsidRDefault="00E543E3" w:rsidP="00E543E3">
      <w:pPr>
        <w:pStyle w:val="Nadpis7"/>
        <w:spacing w:before="120"/>
        <w:rPr>
          <w:rFonts w:ascii="Arial" w:hAnsi="Arial" w:cs="Arial"/>
          <w:b/>
          <w:bCs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V Praze dne:</w:t>
      </w:r>
      <w:r w:rsidR="00226800">
        <w:rPr>
          <w:rFonts w:ascii="Arial" w:hAnsi="Arial" w:cs="Arial"/>
          <w:noProof/>
          <w:sz w:val="20"/>
          <w:szCs w:val="20"/>
        </w:rPr>
        <w:t xml:space="preserve"> 1.2</w:t>
      </w:r>
      <w:r w:rsidR="00F67ACE">
        <w:rPr>
          <w:rFonts w:ascii="Arial" w:hAnsi="Arial" w:cs="Arial"/>
          <w:noProof/>
          <w:sz w:val="20"/>
          <w:szCs w:val="20"/>
        </w:rPr>
        <w:t>.201</w:t>
      </w:r>
      <w:r w:rsidR="009137F3">
        <w:rPr>
          <w:rFonts w:ascii="Arial" w:hAnsi="Arial" w:cs="Arial"/>
          <w:noProof/>
          <w:sz w:val="20"/>
          <w:szCs w:val="20"/>
        </w:rPr>
        <w:t>9</w:t>
      </w: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</w:r>
    </w:p>
    <w:p w:rsidR="00F67ACE" w:rsidRDefault="00F67ACE" w:rsidP="00E543E3">
      <w:pPr>
        <w:pStyle w:val="Zkladntext"/>
        <w:tabs>
          <w:tab w:val="left" w:pos="4962"/>
        </w:tabs>
        <w:spacing w:before="120"/>
        <w:rPr>
          <w:rFonts w:ascii="Arial" w:hAnsi="Arial" w:cs="Arial"/>
          <w:noProof/>
          <w:sz w:val="20"/>
          <w:szCs w:val="20"/>
        </w:rPr>
      </w:pPr>
    </w:p>
    <w:p w:rsidR="00E543E3" w:rsidRPr="00BB229C" w:rsidRDefault="00E543E3" w:rsidP="00E543E3">
      <w:pPr>
        <w:pStyle w:val="Zkladntext"/>
        <w:tabs>
          <w:tab w:val="left" w:pos="4962"/>
        </w:tabs>
        <w:spacing w:before="120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>Za objednatele:</w:t>
      </w:r>
      <w:r w:rsidRPr="00BB229C">
        <w:rPr>
          <w:rFonts w:ascii="Arial" w:hAnsi="Arial" w:cs="Arial"/>
          <w:noProof/>
          <w:sz w:val="20"/>
          <w:szCs w:val="20"/>
        </w:rPr>
        <w:tab/>
        <w:t>Za poskytovatele:</w:t>
      </w:r>
    </w:p>
    <w:p w:rsidR="009137F3" w:rsidRDefault="009137F3" w:rsidP="009137F3">
      <w:pPr>
        <w:ind w:left="2127" w:hanging="2127"/>
        <w:rPr>
          <w:rFonts w:ascii="Arial" w:hAnsi="Arial" w:cs="Arial"/>
          <w:b/>
          <w:noProof/>
          <w:sz w:val="20"/>
          <w:szCs w:val="20"/>
        </w:rPr>
      </w:pPr>
      <w:r w:rsidRPr="006B7BF1">
        <w:rPr>
          <w:rFonts w:ascii="Arial" w:hAnsi="Arial" w:cs="Arial"/>
          <w:b/>
          <w:noProof/>
          <w:sz w:val="20"/>
          <w:szCs w:val="20"/>
        </w:rPr>
        <w:t xml:space="preserve">České vysoké učení technické v Praze, </w:t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E51D37">
        <w:rPr>
          <w:rFonts w:ascii="Arial" w:hAnsi="Arial" w:cs="Arial"/>
          <w:b/>
          <w:noProof/>
          <w:sz w:val="20"/>
          <w:szCs w:val="20"/>
        </w:rPr>
        <w:t>AVE Services s.r.o.</w:t>
      </w:r>
    </w:p>
    <w:p w:rsidR="00E543E3" w:rsidRPr="00E51D37" w:rsidRDefault="009137F3" w:rsidP="009137F3">
      <w:pPr>
        <w:ind w:left="2127" w:hanging="2127"/>
        <w:rPr>
          <w:rFonts w:ascii="Arial" w:hAnsi="Arial" w:cs="Arial"/>
          <w:b/>
          <w:noProof/>
          <w:sz w:val="20"/>
          <w:szCs w:val="20"/>
          <w:u w:val="single"/>
        </w:rPr>
      </w:pPr>
      <w:r w:rsidRPr="006B7BF1">
        <w:rPr>
          <w:rFonts w:ascii="Arial" w:hAnsi="Arial" w:cs="Arial"/>
          <w:b/>
          <w:noProof/>
          <w:sz w:val="20"/>
          <w:szCs w:val="20"/>
        </w:rPr>
        <w:t>Fakulta elektrotechnická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543E3" w:rsidRPr="00BB229C">
        <w:rPr>
          <w:rFonts w:ascii="Arial" w:hAnsi="Arial" w:cs="Arial"/>
          <w:noProof/>
          <w:sz w:val="20"/>
          <w:szCs w:val="20"/>
        </w:rPr>
        <w:tab/>
      </w:r>
    </w:p>
    <w:p w:rsidR="00E543E3" w:rsidRDefault="00E543E3" w:rsidP="00E543E3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E36AC5" w:rsidRDefault="00E36AC5" w:rsidP="00E543E3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E36AC5" w:rsidRPr="00BB229C" w:rsidRDefault="00E36AC5" w:rsidP="00E543E3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E543E3" w:rsidRPr="00BB229C" w:rsidRDefault="00E543E3" w:rsidP="00E543E3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E543E3" w:rsidRPr="00BB229C" w:rsidRDefault="00E543E3" w:rsidP="00E543E3">
      <w:pPr>
        <w:tabs>
          <w:tab w:val="left" w:pos="-2410"/>
        </w:tabs>
        <w:ind w:left="2127" w:hanging="2127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 xml:space="preserve">..…………………………                 </w:t>
      </w:r>
      <w:r w:rsidRPr="00BB229C">
        <w:rPr>
          <w:rFonts w:ascii="Arial" w:hAnsi="Arial" w:cs="Arial"/>
          <w:noProof/>
          <w:sz w:val="20"/>
          <w:szCs w:val="20"/>
        </w:rPr>
        <w:tab/>
        <w:t xml:space="preserve"> </w:t>
      </w: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  <w:t>……………………………….</w:t>
      </w:r>
    </w:p>
    <w:p w:rsidR="009137F3" w:rsidRDefault="009137F3" w:rsidP="009137F3">
      <w:pPr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 xml:space="preserve">prof. Ing. Pavel Ripka, CSc., </w:t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  <w:t xml:space="preserve">Ing. </w:t>
      </w:r>
      <w:r w:rsidR="00E36AC5" w:rsidRPr="00BB229C">
        <w:rPr>
          <w:rFonts w:ascii="Arial" w:hAnsi="Arial" w:cs="Arial"/>
          <w:noProof/>
          <w:sz w:val="20"/>
          <w:szCs w:val="20"/>
        </w:rPr>
        <w:t>Šárka Bukovská</w:t>
      </w:r>
    </w:p>
    <w:p w:rsidR="00E36AC5" w:rsidRPr="00BB229C" w:rsidRDefault="009137F3" w:rsidP="00E36AC5">
      <w:pPr>
        <w:tabs>
          <w:tab w:val="left" w:pos="-2410"/>
        </w:tabs>
        <w:ind w:left="2127" w:hanging="2127"/>
        <w:rPr>
          <w:rFonts w:ascii="Arial" w:hAnsi="Arial" w:cs="Arial"/>
          <w:noProof/>
          <w:sz w:val="20"/>
          <w:szCs w:val="20"/>
        </w:rPr>
      </w:pPr>
      <w:r w:rsidRPr="006B7BF1">
        <w:rPr>
          <w:rFonts w:ascii="Arial" w:hAnsi="Arial" w:cs="Arial"/>
          <w:noProof/>
          <w:sz w:val="20"/>
          <w:szCs w:val="20"/>
        </w:rPr>
        <w:t>děkan</w:t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ab/>
      </w:r>
      <w:r w:rsidR="00E36AC5" w:rsidRPr="00BB229C">
        <w:rPr>
          <w:rFonts w:ascii="Arial" w:hAnsi="Arial" w:cs="Arial"/>
          <w:noProof/>
          <w:sz w:val="20"/>
          <w:szCs w:val="20"/>
        </w:rPr>
        <w:t>jednatel</w:t>
      </w:r>
    </w:p>
    <w:p w:rsidR="00E36AC5" w:rsidRDefault="00E36AC5" w:rsidP="00E36AC5">
      <w:p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</w:p>
    <w:p w:rsidR="00E36AC5" w:rsidRDefault="00E36AC5" w:rsidP="00E36AC5">
      <w:p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</w:p>
    <w:p w:rsidR="00E36AC5" w:rsidRPr="00BB229C" w:rsidRDefault="00E36AC5" w:rsidP="00E36AC5">
      <w:pPr>
        <w:ind w:left="284" w:hanging="284"/>
        <w:jc w:val="both"/>
        <w:rPr>
          <w:rFonts w:ascii="Arial" w:hAnsi="Arial" w:cs="Arial"/>
          <w:noProof/>
          <w:sz w:val="20"/>
          <w:szCs w:val="20"/>
        </w:rPr>
      </w:pPr>
    </w:p>
    <w:p w:rsidR="00E543E3" w:rsidRPr="00BB229C" w:rsidRDefault="00E51D37" w:rsidP="00E543E3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="00E543E3" w:rsidRPr="00BB229C">
        <w:rPr>
          <w:rFonts w:ascii="Arial" w:hAnsi="Arial" w:cs="Arial"/>
          <w:noProof/>
          <w:sz w:val="20"/>
          <w:szCs w:val="20"/>
        </w:rPr>
        <w:tab/>
      </w:r>
      <w:r w:rsidR="00E543E3" w:rsidRPr="00BB229C">
        <w:rPr>
          <w:rFonts w:ascii="Arial" w:hAnsi="Arial" w:cs="Arial"/>
          <w:noProof/>
          <w:sz w:val="20"/>
          <w:szCs w:val="20"/>
        </w:rPr>
        <w:tab/>
      </w:r>
      <w:r w:rsidR="00E543E3" w:rsidRPr="00BB229C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E543E3" w:rsidRPr="00BB229C">
        <w:rPr>
          <w:rFonts w:ascii="Arial" w:hAnsi="Arial" w:cs="Arial"/>
          <w:noProof/>
          <w:sz w:val="20"/>
          <w:szCs w:val="20"/>
        </w:rPr>
        <w:t xml:space="preserve"> </w:t>
      </w:r>
    </w:p>
    <w:p w:rsidR="00E543E3" w:rsidRPr="00BB229C" w:rsidRDefault="00E543E3" w:rsidP="00E36AC5">
      <w:pPr>
        <w:tabs>
          <w:tab w:val="left" w:pos="-2410"/>
        </w:tabs>
        <w:ind w:left="2127" w:hanging="2127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</w:r>
      <w:r w:rsidR="00E36AC5">
        <w:rPr>
          <w:rFonts w:ascii="Arial" w:hAnsi="Arial" w:cs="Arial"/>
          <w:noProof/>
          <w:sz w:val="20"/>
          <w:szCs w:val="20"/>
        </w:rPr>
        <w:t xml:space="preserve">     </w:t>
      </w:r>
      <w:r w:rsidR="00E36AC5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  <w:t>………………………………...</w:t>
      </w:r>
      <w:r w:rsidRPr="00BB229C">
        <w:rPr>
          <w:rFonts w:ascii="Arial" w:hAnsi="Arial" w:cs="Arial"/>
          <w:noProof/>
          <w:sz w:val="20"/>
          <w:szCs w:val="20"/>
        </w:rPr>
        <w:tab/>
      </w:r>
    </w:p>
    <w:p w:rsidR="00E543E3" w:rsidRPr="00BB229C" w:rsidRDefault="00E543E3" w:rsidP="00E543E3">
      <w:pPr>
        <w:pStyle w:val="Zkladntext"/>
        <w:tabs>
          <w:tab w:val="left" w:pos="4962"/>
        </w:tabs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ab/>
      </w:r>
      <w:r w:rsidR="00AD79E3">
        <w:rPr>
          <w:rFonts w:ascii="Arial" w:hAnsi="Arial" w:cs="Arial"/>
          <w:noProof/>
          <w:sz w:val="20"/>
          <w:szCs w:val="20"/>
        </w:rPr>
        <w:t>David Odvárka</w:t>
      </w:r>
      <w:r w:rsidRPr="00BB229C">
        <w:rPr>
          <w:rFonts w:ascii="Arial" w:hAnsi="Arial" w:cs="Arial"/>
          <w:noProof/>
          <w:sz w:val="20"/>
          <w:szCs w:val="20"/>
        </w:rPr>
        <w:tab/>
      </w:r>
      <w:r w:rsidRPr="00BB229C">
        <w:rPr>
          <w:rFonts w:ascii="Arial" w:hAnsi="Arial" w:cs="Arial"/>
          <w:noProof/>
          <w:sz w:val="20"/>
          <w:szCs w:val="20"/>
        </w:rPr>
        <w:tab/>
      </w:r>
    </w:p>
    <w:p w:rsidR="003B4651" w:rsidRPr="00BB229C" w:rsidRDefault="00E543E3" w:rsidP="00E543E3">
      <w:pPr>
        <w:tabs>
          <w:tab w:val="left" w:pos="4962"/>
        </w:tabs>
        <w:suppressAutoHyphens/>
        <w:jc w:val="both"/>
        <w:rPr>
          <w:rFonts w:ascii="Arial" w:hAnsi="Arial" w:cs="Arial"/>
          <w:noProof/>
          <w:sz w:val="20"/>
          <w:szCs w:val="20"/>
        </w:rPr>
      </w:pPr>
      <w:r w:rsidRPr="00BB229C">
        <w:rPr>
          <w:rFonts w:ascii="Arial" w:hAnsi="Arial" w:cs="Arial"/>
          <w:noProof/>
          <w:sz w:val="20"/>
          <w:szCs w:val="20"/>
        </w:rPr>
        <w:tab/>
      </w:r>
      <w:r w:rsidR="00581E6B" w:rsidRPr="00BB229C">
        <w:rPr>
          <w:rFonts w:ascii="Arial" w:hAnsi="Arial" w:cs="Arial"/>
          <w:noProof/>
          <w:sz w:val="20"/>
          <w:szCs w:val="20"/>
        </w:rPr>
        <w:t>jednatel</w:t>
      </w:r>
    </w:p>
    <w:p w:rsidR="00D856AB" w:rsidRPr="00BB229C" w:rsidRDefault="00D856AB" w:rsidP="003B4651">
      <w:pPr>
        <w:tabs>
          <w:tab w:val="left" w:pos="5103"/>
        </w:tabs>
        <w:spacing w:after="120"/>
        <w:ind w:left="198" w:hanging="198"/>
        <w:jc w:val="both"/>
        <w:rPr>
          <w:rFonts w:ascii="Arial" w:hAnsi="Arial" w:cs="Arial"/>
          <w:noProof/>
          <w:sz w:val="20"/>
          <w:szCs w:val="20"/>
        </w:rPr>
      </w:pPr>
    </w:p>
    <w:sectPr w:rsidR="00D856AB" w:rsidRPr="00BB229C" w:rsidSect="00AC7255">
      <w:headerReference w:type="default" r:id="rId8"/>
      <w:footerReference w:type="even" r:id="rId9"/>
      <w:footerReference w:type="default" r:id="rId10"/>
      <w:pgSz w:w="11907" w:h="16840" w:code="9"/>
      <w:pgMar w:top="737" w:right="680" w:bottom="851" w:left="96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E9" w:rsidRDefault="005C60E9">
      <w:r>
        <w:separator/>
      </w:r>
    </w:p>
  </w:endnote>
  <w:endnote w:type="continuationSeparator" w:id="0">
    <w:p w:rsidR="005C60E9" w:rsidRDefault="005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6C" w:rsidRDefault="009431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316C" w:rsidRDefault="009431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6C" w:rsidRDefault="0094316C">
    <w:pPr>
      <w:pStyle w:val="Zpat"/>
      <w:jc w:val="center"/>
    </w:pPr>
    <w:r w:rsidRPr="00A920DA">
      <w:rPr>
        <w:rFonts w:ascii="Arial" w:hAnsi="Arial" w:cs="Arial"/>
      </w:rPr>
      <w:t xml:space="preserve">Stránka </w:t>
    </w:r>
    <w:r w:rsidRPr="00A920DA">
      <w:rPr>
        <w:rFonts w:ascii="Arial" w:hAnsi="Arial" w:cs="Arial"/>
        <w:bCs/>
      </w:rPr>
      <w:fldChar w:fldCharType="begin"/>
    </w:r>
    <w:r w:rsidRPr="00A920DA">
      <w:rPr>
        <w:rFonts w:ascii="Arial" w:hAnsi="Arial" w:cs="Arial"/>
        <w:bCs/>
      </w:rPr>
      <w:instrText>PAGE</w:instrText>
    </w:r>
    <w:r w:rsidRPr="00A920DA">
      <w:rPr>
        <w:rFonts w:ascii="Arial" w:hAnsi="Arial" w:cs="Arial"/>
        <w:bCs/>
      </w:rPr>
      <w:fldChar w:fldCharType="separate"/>
    </w:r>
    <w:r w:rsidR="00EA21AB">
      <w:rPr>
        <w:rFonts w:ascii="Arial" w:hAnsi="Arial" w:cs="Arial"/>
        <w:bCs/>
        <w:noProof/>
      </w:rPr>
      <w:t>2</w:t>
    </w:r>
    <w:r w:rsidRPr="00A920DA">
      <w:rPr>
        <w:rFonts w:ascii="Arial" w:hAnsi="Arial" w:cs="Arial"/>
        <w:bCs/>
      </w:rPr>
      <w:fldChar w:fldCharType="end"/>
    </w:r>
    <w:r w:rsidRPr="00A920DA">
      <w:rPr>
        <w:rFonts w:ascii="Arial" w:hAnsi="Arial" w:cs="Arial"/>
      </w:rPr>
      <w:t xml:space="preserve"> z </w:t>
    </w:r>
    <w:r w:rsidRPr="00A920DA">
      <w:rPr>
        <w:rFonts w:ascii="Arial" w:hAnsi="Arial" w:cs="Arial"/>
        <w:bCs/>
      </w:rPr>
      <w:fldChar w:fldCharType="begin"/>
    </w:r>
    <w:r w:rsidRPr="00A920DA">
      <w:rPr>
        <w:rFonts w:ascii="Arial" w:hAnsi="Arial" w:cs="Arial"/>
        <w:bCs/>
      </w:rPr>
      <w:instrText>NUMPAGES</w:instrText>
    </w:r>
    <w:r w:rsidRPr="00A920DA">
      <w:rPr>
        <w:rFonts w:ascii="Arial" w:hAnsi="Arial" w:cs="Arial"/>
        <w:bCs/>
      </w:rPr>
      <w:fldChar w:fldCharType="separate"/>
    </w:r>
    <w:r w:rsidR="00EA21AB">
      <w:rPr>
        <w:rFonts w:ascii="Arial" w:hAnsi="Arial" w:cs="Arial"/>
        <w:bCs/>
        <w:noProof/>
      </w:rPr>
      <w:t>2</w:t>
    </w:r>
    <w:r w:rsidRPr="00A920DA">
      <w:rPr>
        <w:rFonts w:ascii="Arial" w:hAnsi="Arial" w:cs="Arial"/>
        <w:bCs/>
      </w:rPr>
      <w:fldChar w:fldCharType="end"/>
    </w:r>
  </w:p>
  <w:p w:rsidR="0094316C" w:rsidRDefault="00943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E9" w:rsidRDefault="005C60E9">
      <w:r>
        <w:separator/>
      </w:r>
    </w:p>
  </w:footnote>
  <w:footnote w:type="continuationSeparator" w:id="0">
    <w:p w:rsidR="005C60E9" w:rsidRDefault="005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6C" w:rsidRDefault="0094316C" w:rsidP="00903F73">
    <w:pPr>
      <w:pStyle w:val="Zhlav"/>
      <w:rPr>
        <w:szCs w:val="22"/>
      </w:rPr>
    </w:pPr>
  </w:p>
  <w:p w:rsidR="0094316C" w:rsidRDefault="0094316C" w:rsidP="00903F73">
    <w:pPr>
      <w:pStyle w:val="Zhlav"/>
      <w:rPr>
        <w:rFonts w:ascii="Arial" w:hAnsi="Arial" w:cs="Arial"/>
      </w:rPr>
    </w:pPr>
    <w:r>
      <w:rPr>
        <w:szCs w:val="22"/>
      </w:rPr>
      <w:tab/>
    </w:r>
    <w:r w:rsidRPr="00A920DA">
      <w:rPr>
        <w:rFonts w:ascii="Arial" w:hAnsi="Arial" w:cs="Arial"/>
      </w:rPr>
      <w:t>Dodatek č.</w:t>
    </w:r>
    <w:r w:rsidR="00581E6B">
      <w:rPr>
        <w:rFonts w:ascii="Arial" w:hAnsi="Arial" w:cs="Arial"/>
      </w:rPr>
      <w:t xml:space="preserve"> </w:t>
    </w:r>
    <w:r w:rsidR="00E242B2">
      <w:rPr>
        <w:rFonts w:ascii="Arial" w:hAnsi="Arial" w:cs="Arial"/>
      </w:rPr>
      <w:t>1</w:t>
    </w:r>
    <w:r w:rsidR="001F6CE3">
      <w:rPr>
        <w:rFonts w:ascii="Arial" w:hAnsi="Arial" w:cs="Arial"/>
      </w:rPr>
      <w:t xml:space="preserve"> </w:t>
    </w:r>
    <w:r w:rsidRPr="00A920DA">
      <w:rPr>
        <w:rFonts w:ascii="Arial" w:hAnsi="Arial" w:cs="Arial"/>
      </w:rPr>
      <w:t>k</w:t>
    </w:r>
    <w:r w:rsidR="00E242B2">
      <w:rPr>
        <w:rFonts w:ascii="Arial" w:hAnsi="Arial" w:cs="Arial"/>
      </w:rPr>
      <w:t xml:space="preserve"> smlouvě o </w:t>
    </w:r>
    <w:r w:rsidR="007E6F9F">
      <w:rPr>
        <w:rFonts w:ascii="Arial" w:hAnsi="Arial" w:cs="Arial"/>
      </w:rPr>
      <w:t xml:space="preserve">prováděných úklidových prací </w:t>
    </w:r>
    <w:r w:rsidR="00E242B2">
      <w:rPr>
        <w:rFonts w:ascii="Arial" w:hAnsi="Arial" w:cs="Arial"/>
      </w:rPr>
      <w:t xml:space="preserve">ze dne </w:t>
    </w:r>
    <w:r w:rsidR="007E6F9F">
      <w:rPr>
        <w:rFonts w:ascii="Arial" w:hAnsi="Arial" w:cs="Arial"/>
      </w:rPr>
      <w:t>1</w:t>
    </w:r>
    <w:r w:rsidR="00E242B2">
      <w:rPr>
        <w:rFonts w:ascii="Arial" w:hAnsi="Arial" w:cs="Arial"/>
      </w:rPr>
      <w:t>.</w:t>
    </w:r>
    <w:r w:rsidR="007E6F9F">
      <w:rPr>
        <w:rFonts w:ascii="Arial" w:hAnsi="Arial" w:cs="Arial"/>
      </w:rPr>
      <w:t>1</w:t>
    </w:r>
    <w:r w:rsidR="00E242B2">
      <w:rPr>
        <w:rFonts w:ascii="Arial" w:hAnsi="Arial" w:cs="Arial"/>
      </w:rPr>
      <w:t>.201</w:t>
    </w:r>
    <w:r w:rsidR="007E6F9F">
      <w:rPr>
        <w:rFonts w:ascii="Arial" w:hAnsi="Arial" w:cs="Arial"/>
      </w:rPr>
      <w:t>9</w:t>
    </w:r>
  </w:p>
  <w:p w:rsidR="0094316C" w:rsidRPr="00BC4659" w:rsidRDefault="0094316C" w:rsidP="00BC4659">
    <w:pPr>
      <w:pStyle w:val="Zhlav"/>
      <w:tabs>
        <w:tab w:val="clear" w:pos="4536"/>
        <w:tab w:val="left" w:pos="5529"/>
      </w:tabs>
      <w:rPr>
        <w:rFonts w:ascii="Arial" w:hAnsi="Arial" w:cs="Arial"/>
        <w:i/>
      </w:rPr>
    </w:pPr>
  </w:p>
  <w:p w:rsidR="00B475A2" w:rsidRPr="00B475A2" w:rsidRDefault="00E242B2" w:rsidP="00903F73">
    <w:pPr>
      <w:pStyle w:val="Zhlav"/>
      <w:rPr>
        <w:szCs w:val="22"/>
      </w:rPr>
    </w:pPr>
    <w:r>
      <w:rPr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94F51DE"/>
    <w:multiLevelType w:val="hybridMultilevel"/>
    <w:tmpl w:val="E13068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A4A9A"/>
    <w:multiLevelType w:val="hybridMultilevel"/>
    <w:tmpl w:val="523E7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D661D"/>
    <w:multiLevelType w:val="hybridMultilevel"/>
    <w:tmpl w:val="0F2C6058"/>
    <w:lvl w:ilvl="0" w:tplc="ED92A8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D08"/>
    <w:multiLevelType w:val="hybridMultilevel"/>
    <w:tmpl w:val="86247C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82738"/>
    <w:multiLevelType w:val="hybridMultilevel"/>
    <w:tmpl w:val="842620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841BF"/>
    <w:multiLevelType w:val="multilevel"/>
    <w:tmpl w:val="56C4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EBF3627"/>
    <w:multiLevelType w:val="multilevel"/>
    <w:tmpl w:val="4E663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8" w15:restartNumberingAfterBreak="0">
    <w:nsid w:val="1FF70219"/>
    <w:multiLevelType w:val="hybridMultilevel"/>
    <w:tmpl w:val="4BE62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1C5B"/>
    <w:multiLevelType w:val="hybridMultilevel"/>
    <w:tmpl w:val="00C873CA"/>
    <w:lvl w:ilvl="0" w:tplc="E9D8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61718"/>
    <w:multiLevelType w:val="singleLevel"/>
    <w:tmpl w:val="42E0EED8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2" w15:restartNumberingAfterBreak="0">
    <w:nsid w:val="28004842"/>
    <w:multiLevelType w:val="singleLevel"/>
    <w:tmpl w:val="87CAECCA"/>
    <w:lvl w:ilvl="0">
      <w:start w:val="25"/>
      <w:numFmt w:val="bullet"/>
      <w:pStyle w:val="Odrka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E76667"/>
    <w:multiLevelType w:val="hybridMultilevel"/>
    <w:tmpl w:val="B4B27E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14332"/>
    <w:multiLevelType w:val="hybridMultilevel"/>
    <w:tmpl w:val="3FD405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85869"/>
    <w:multiLevelType w:val="hybridMultilevel"/>
    <w:tmpl w:val="DB3AFB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871A8"/>
    <w:multiLevelType w:val="hybridMultilevel"/>
    <w:tmpl w:val="2BFE00EC"/>
    <w:lvl w:ilvl="0" w:tplc="1CBCC44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3ED959C1"/>
    <w:multiLevelType w:val="hybridMultilevel"/>
    <w:tmpl w:val="6B9CB4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91096"/>
    <w:multiLevelType w:val="hybridMultilevel"/>
    <w:tmpl w:val="D65C0F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494541"/>
    <w:multiLevelType w:val="hybridMultilevel"/>
    <w:tmpl w:val="6F768746"/>
    <w:lvl w:ilvl="0" w:tplc="FB6AAA8C">
      <w:numFmt w:val="none"/>
      <w:lvlText w:val=""/>
      <w:lvlJc w:val="left"/>
      <w:pPr>
        <w:tabs>
          <w:tab w:val="num" w:pos="360"/>
        </w:tabs>
      </w:pPr>
    </w:lvl>
    <w:lvl w:ilvl="1" w:tplc="62A23B16">
      <w:start w:val="1"/>
      <w:numFmt w:val="decimal"/>
      <w:lvlText w:val="%2."/>
      <w:lvlJc w:val="left"/>
      <w:pPr>
        <w:ind w:left="1440" w:hanging="360"/>
      </w:pPr>
    </w:lvl>
    <w:lvl w:ilvl="2" w:tplc="37E6C89E">
      <w:start w:val="1"/>
      <w:numFmt w:val="lowerRoman"/>
      <w:lvlText w:val="%3."/>
      <w:lvlJc w:val="right"/>
      <w:pPr>
        <w:ind w:left="2160" w:hanging="180"/>
      </w:pPr>
    </w:lvl>
    <w:lvl w:ilvl="3" w:tplc="FA98644A">
      <w:start w:val="1"/>
      <w:numFmt w:val="decimal"/>
      <w:lvlText w:val="%4."/>
      <w:lvlJc w:val="left"/>
      <w:pPr>
        <w:ind w:left="2880" w:hanging="360"/>
      </w:pPr>
    </w:lvl>
    <w:lvl w:ilvl="4" w:tplc="CFA68F36">
      <w:start w:val="1"/>
      <w:numFmt w:val="lowerLetter"/>
      <w:lvlText w:val="%5."/>
      <w:lvlJc w:val="left"/>
      <w:pPr>
        <w:ind w:left="3600" w:hanging="360"/>
      </w:pPr>
    </w:lvl>
    <w:lvl w:ilvl="5" w:tplc="9AAAEA72">
      <w:start w:val="1"/>
      <w:numFmt w:val="lowerRoman"/>
      <w:lvlText w:val="%6."/>
      <w:lvlJc w:val="right"/>
      <w:pPr>
        <w:ind w:left="4320" w:hanging="180"/>
      </w:pPr>
    </w:lvl>
    <w:lvl w:ilvl="6" w:tplc="DB1E96D8">
      <w:start w:val="1"/>
      <w:numFmt w:val="decimal"/>
      <w:lvlText w:val="%7."/>
      <w:lvlJc w:val="left"/>
      <w:pPr>
        <w:ind w:left="5040" w:hanging="360"/>
      </w:pPr>
    </w:lvl>
    <w:lvl w:ilvl="7" w:tplc="65C235FC">
      <w:start w:val="1"/>
      <w:numFmt w:val="lowerLetter"/>
      <w:lvlText w:val="%8."/>
      <w:lvlJc w:val="left"/>
      <w:pPr>
        <w:ind w:left="5760" w:hanging="360"/>
      </w:pPr>
    </w:lvl>
    <w:lvl w:ilvl="8" w:tplc="7C4C0E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0613"/>
    <w:multiLevelType w:val="hybridMultilevel"/>
    <w:tmpl w:val="6C2E9C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F84B72"/>
    <w:multiLevelType w:val="hybridMultilevel"/>
    <w:tmpl w:val="9BC2CC66"/>
    <w:lvl w:ilvl="0" w:tplc="4A1699D6">
      <w:numFmt w:val="none"/>
      <w:lvlText w:val=""/>
      <w:lvlJc w:val="left"/>
      <w:pPr>
        <w:tabs>
          <w:tab w:val="num" w:pos="360"/>
        </w:tabs>
      </w:pPr>
    </w:lvl>
    <w:lvl w:ilvl="1" w:tplc="2D8CB432">
      <w:start w:val="1"/>
      <w:numFmt w:val="decimal"/>
      <w:lvlText w:val="%2."/>
      <w:lvlJc w:val="left"/>
      <w:pPr>
        <w:ind w:left="1440" w:hanging="360"/>
      </w:pPr>
    </w:lvl>
    <w:lvl w:ilvl="2" w:tplc="6F0A3352">
      <w:start w:val="1"/>
      <w:numFmt w:val="lowerRoman"/>
      <w:lvlText w:val="%3."/>
      <w:lvlJc w:val="right"/>
      <w:pPr>
        <w:ind w:left="2160" w:hanging="180"/>
      </w:pPr>
    </w:lvl>
    <w:lvl w:ilvl="3" w:tplc="42542688">
      <w:start w:val="1"/>
      <w:numFmt w:val="decimal"/>
      <w:lvlText w:val="%4."/>
      <w:lvlJc w:val="left"/>
      <w:pPr>
        <w:ind w:left="2880" w:hanging="360"/>
      </w:pPr>
    </w:lvl>
    <w:lvl w:ilvl="4" w:tplc="9238D92E">
      <w:start w:val="1"/>
      <w:numFmt w:val="lowerLetter"/>
      <w:lvlText w:val="%5."/>
      <w:lvlJc w:val="left"/>
      <w:pPr>
        <w:ind w:left="3600" w:hanging="360"/>
      </w:pPr>
    </w:lvl>
    <w:lvl w:ilvl="5" w:tplc="7A4E7DC8">
      <w:start w:val="1"/>
      <w:numFmt w:val="lowerRoman"/>
      <w:lvlText w:val="%6."/>
      <w:lvlJc w:val="right"/>
      <w:pPr>
        <w:ind w:left="4320" w:hanging="180"/>
      </w:pPr>
    </w:lvl>
    <w:lvl w:ilvl="6" w:tplc="FE1AF178">
      <w:start w:val="1"/>
      <w:numFmt w:val="decimal"/>
      <w:lvlText w:val="%7."/>
      <w:lvlJc w:val="left"/>
      <w:pPr>
        <w:ind w:left="5040" w:hanging="360"/>
      </w:pPr>
    </w:lvl>
    <w:lvl w:ilvl="7" w:tplc="08761364">
      <w:start w:val="1"/>
      <w:numFmt w:val="lowerLetter"/>
      <w:lvlText w:val="%8."/>
      <w:lvlJc w:val="left"/>
      <w:pPr>
        <w:ind w:left="5760" w:hanging="360"/>
      </w:pPr>
    </w:lvl>
    <w:lvl w:ilvl="8" w:tplc="60DC65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04B6"/>
    <w:multiLevelType w:val="hybridMultilevel"/>
    <w:tmpl w:val="FA44C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3976"/>
    <w:multiLevelType w:val="hybridMultilevel"/>
    <w:tmpl w:val="20C23A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83D86"/>
    <w:multiLevelType w:val="hybridMultilevel"/>
    <w:tmpl w:val="AA6A494A"/>
    <w:lvl w:ilvl="0" w:tplc="A0BE250C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5" w15:restartNumberingAfterBreak="0">
    <w:nsid w:val="5AA945AD"/>
    <w:multiLevelType w:val="hybridMultilevel"/>
    <w:tmpl w:val="5E7ACC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E72DE"/>
    <w:multiLevelType w:val="hybridMultilevel"/>
    <w:tmpl w:val="FD02DD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A5B3D"/>
    <w:multiLevelType w:val="hybridMultilevel"/>
    <w:tmpl w:val="A0B2492A"/>
    <w:lvl w:ilvl="0" w:tplc="4D40FBBA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65495B64"/>
    <w:multiLevelType w:val="multilevel"/>
    <w:tmpl w:val="4072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seznam-rove1"/>
      <w:lvlText w:val="%2."/>
      <w:lvlJc w:val="left"/>
      <w:pPr>
        <w:ind w:left="880" w:hanging="45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c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slovanseznam-rove2"/>
      <w:lvlText w:val="%1.%2.%3."/>
      <w:lvlJc w:val="left"/>
      <w:pPr>
        <w:ind w:left="1134" w:hanging="680"/>
      </w:pPr>
      <w:rPr>
        <w:rFonts w:hint="default"/>
        <w:b w:val="0"/>
        <w:lang w:val="cs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F802E5"/>
    <w:multiLevelType w:val="multilevel"/>
    <w:tmpl w:val="57A000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90C22C4"/>
    <w:multiLevelType w:val="hybridMultilevel"/>
    <w:tmpl w:val="DE8663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25"/>
  </w:num>
  <w:num w:numId="6">
    <w:abstractNumId w:val="8"/>
  </w:num>
  <w:num w:numId="7">
    <w:abstractNumId w:val="30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3"/>
  </w:num>
  <w:num w:numId="14">
    <w:abstractNumId w:val="4"/>
  </w:num>
  <w:num w:numId="15">
    <w:abstractNumId w:val="18"/>
  </w:num>
  <w:num w:numId="16">
    <w:abstractNumId w:val="23"/>
  </w:num>
  <w:num w:numId="17">
    <w:abstractNumId w:val="14"/>
  </w:num>
  <w:num w:numId="18">
    <w:abstractNumId w:val="26"/>
  </w:num>
  <w:num w:numId="19">
    <w:abstractNumId w:val="7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9"/>
  </w:num>
  <w:num w:numId="25">
    <w:abstractNumId w:val="29"/>
  </w:num>
  <w:num w:numId="26">
    <w:abstractNumId w:val="27"/>
  </w:num>
  <w:num w:numId="27">
    <w:abstractNumId w:val="21"/>
  </w:num>
  <w:num w:numId="28">
    <w:abstractNumId w:val="19"/>
  </w:num>
  <w:num w:numId="29">
    <w:abstractNumId w:val="28"/>
  </w:num>
  <w:num w:numId="30">
    <w:abstractNumId w:val="10"/>
  </w:num>
  <w:num w:numId="31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2">
    <w:abstractNumId w:val="28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F0"/>
    <w:rsid w:val="000000A3"/>
    <w:rsid w:val="0001707C"/>
    <w:rsid w:val="00025048"/>
    <w:rsid w:val="0003047B"/>
    <w:rsid w:val="000446C9"/>
    <w:rsid w:val="00055008"/>
    <w:rsid w:val="00065981"/>
    <w:rsid w:val="000678D5"/>
    <w:rsid w:val="00074581"/>
    <w:rsid w:val="00081B78"/>
    <w:rsid w:val="00082703"/>
    <w:rsid w:val="0008554C"/>
    <w:rsid w:val="0009131D"/>
    <w:rsid w:val="000915EC"/>
    <w:rsid w:val="00092662"/>
    <w:rsid w:val="0009309D"/>
    <w:rsid w:val="000A4C95"/>
    <w:rsid w:val="000A6D01"/>
    <w:rsid w:val="000C620A"/>
    <w:rsid w:val="000E2D69"/>
    <w:rsid w:val="000E3FA5"/>
    <w:rsid w:val="000E4467"/>
    <w:rsid w:val="000E5615"/>
    <w:rsid w:val="000F1AD3"/>
    <w:rsid w:val="000F244B"/>
    <w:rsid w:val="000F24D7"/>
    <w:rsid w:val="000F464B"/>
    <w:rsid w:val="000F6C22"/>
    <w:rsid w:val="00106FA3"/>
    <w:rsid w:val="00114A34"/>
    <w:rsid w:val="001152BA"/>
    <w:rsid w:val="00115A69"/>
    <w:rsid w:val="00133A4B"/>
    <w:rsid w:val="001501C9"/>
    <w:rsid w:val="001541B9"/>
    <w:rsid w:val="001552E9"/>
    <w:rsid w:val="001612C4"/>
    <w:rsid w:val="00164652"/>
    <w:rsid w:val="001653CB"/>
    <w:rsid w:val="00165536"/>
    <w:rsid w:val="00171B60"/>
    <w:rsid w:val="00174955"/>
    <w:rsid w:val="00180924"/>
    <w:rsid w:val="00182D26"/>
    <w:rsid w:val="00191C3C"/>
    <w:rsid w:val="00193672"/>
    <w:rsid w:val="001A091A"/>
    <w:rsid w:val="001A0ED5"/>
    <w:rsid w:val="001A12AB"/>
    <w:rsid w:val="001A39B8"/>
    <w:rsid w:val="001A7349"/>
    <w:rsid w:val="001B1ED2"/>
    <w:rsid w:val="001C6F92"/>
    <w:rsid w:val="001D2166"/>
    <w:rsid w:val="001D4333"/>
    <w:rsid w:val="001D48E0"/>
    <w:rsid w:val="001D628B"/>
    <w:rsid w:val="001E2455"/>
    <w:rsid w:val="001E28CD"/>
    <w:rsid w:val="001E41F8"/>
    <w:rsid w:val="001F6CE3"/>
    <w:rsid w:val="0020149D"/>
    <w:rsid w:val="002019EC"/>
    <w:rsid w:val="00202E45"/>
    <w:rsid w:val="00211701"/>
    <w:rsid w:val="00212632"/>
    <w:rsid w:val="00220106"/>
    <w:rsid w:val="002212AE"/>
    <w:rsid w:val="002234E7"/>
    <w:rsid w:val="00226800"/>
    <w:rsid w:val="0023206F"/>
    <w:rsid w:val="002321CB"/>
    <w:rsid w:val="00232A97"/>
    <w:rsid w:val="002356B6"/>
    <w:rsid w:val="00242F74"/>
    <w:rsid w:val="00243259"/>
    <w:rsid w:val="002437C0"/>
    <w:rsid w:val="00255D64"/>
    <w:rsid w:val="00260CB7"/>
    <w:rsid w:val="00263E31"/>
    <w:rsid w:val="0028050A"/>
    <w:rsid w:val="00283C99"/>
    <w:rsid w:val="00286FB4"/>
    <w:rsid w:val="00287FB9"/>
    <w:rsid w:val="002B5F0C"/>
    <w:rsid w:val="002C52B6"/>
    <w:rsid w:val="002D6A09"/>
    <w:rsid w:val="002D7110"/>
    <w:rsid w:val="002D75B2"/>
    <w:rsid w:val="002D7ED8"/>
    <w:rsid w:val="002E3043"/>
    <w:rsid w:val="002F2DFA"/>
    <w:rsid w:val="002F5D94"/>
    <w:rsid w:val="00304EB5"/>
    <w:rsid w:val="00305C35"/>
    <w:rsid w:val="00313228"/>
    <w:rsid w:val="00322456"/>
    <w:rsid w:val="00327C5C"/>
    <w:rsid w:val="003343EC"/>
    <w:rsid w:val="00336413"/>
    <w:rsid w:val="00337140"/>
    <w:rsid w:val="00340FEA"/>
    <w:rsid w:val="003445BE"/>
    <w:rsid w:val="00346252"/>
    <w:rsid w:val="00353CE2"/>
    <w:rsid w:val="00355499"/>
    <w:rsid w:val="00361897"/>
    <w:rsid w:val="0037315A"/>
    <w:rsid w:val="00382566"/>
    <w:rsid w:val="0038574B"/>
    <w:rsid w:val="003A48AF"/>
    <w:rsid w:val="003B08C0"/>
    <w:rsid w:val="003B4651"/>
    <w:rsid w:val="003C3B99"/>
    <w:rsid w:val="003C7024"/>
    <w:rsid w:val="003D4664"/>
    <w:rsid w:val="003D6257"/>
    <w:rsid w:val="003E042D"/>
    <w:rsid w:val="003F2CF3"/>
    <w:rsid w:val="003F3088"/>
    <w:rsid w:val="00400643"/>
    <w:rsid w:val="00413833"/>
    <w:rsid w:val="004209A1"/>
    <w:rsid w:val="004228D5"/>
    <w:rsid w:val="004315C2"/>
    <w:rsid w:val="00440653"/>
    <w:rsid w:val="004423EB"/>
    <w:rsid w:val="0044419E"/>
    <w:rsid w:val="00445B4B"/>
    <w:rsid w:val="004521BD"/>
    <w:rsid w:val="00465AEF"/>
    <w:rsid w:val="00465EDA"/>
    <w:rsid w:val="004674C5"/>
    <w:rsid w:val="00471E5E"/>
    <w:rsid w:val="00480B2B"/>
    <w:rsid w:val="00485F32"/>
    <w:rsid w:val="004A1892"/>
    <w:rsid w:val="004A2274"/>
    <w:rsid w:val="004A7D74"/>
    <w:rsid w:val="004C08B6"/>
    <w:rsid w:val="004C1E2A"/>
    <w:rsid w:val="004D4F2D"/>
    <w:rsid w:val="004F02D4"/>
    <w:rsid w:val="004F4B03"/>
    <w:rsid w:val="004F6329"/>
    <w:rsid w:val="004F6CAB"/>
    <w:rsid w:val="00501868"/>
    <w:rsid w:val="00505A0D"/>
    <w:rsid w:val="005079AF"/>
    <w:rsid w:val="00512F3D"/>
    <w:rsid w:val="00514AC6"/>
    <w:rsid w:val="00517D22"/>
    <w:rsid w:val="00526C0E"/>
    <w:rsid w:val="0053058D"/>
    <w:rsid w:val="00536D43"/>
    <w:rsid w:val="005468EF"/>
    <w:rsid w:val="005504AB"/>
    <w:rsid w:val="00550832"/>
    <w:rsid w:val="005545C3"/>
    <w:rsid w:val="00561EEE"/>
    <w:rsid w:val="005704E4"/>
    <w:rsid w:val="00572D69"/>
    <w:rsid w:val="00581E6B"/>
    <w:rsid w:val="00595307"/>
    <w:rsid w:val="005B0983"/>
    <w:rsid w:val="005B588F"/>
    <w:rsid w:val="005C582B"/>
    <w:rsid w:val="005C60E9"/>
    <w:rsid w:val="005D1F8E"/>
    <w:rsid w:val="005D3806"/>
    <w:rsid w:val="005D645B"/>
    <w:rsid w:val="005E1135"/>
    <w:rsid w:val="005E2933"/>
    <w:rsid w:val="005E302E"/>
    <w:rsid w:val="005E5B02"/>
    <w:rsid w:val="005F0EF6"/>
    <w:rsid w:val="00604196"/>
    <w:rsid w:val="0060559B"/>
    <w:rsid w:val="00612720"/>
    <w:rsid w:val="006131F2"/>
    <w:rsid w:val="00641708"/>
    <w:rsid w:val="006744C5"/>
    <w:rsid w:val="00691980"/>
    <w:rsid w:val="006955FA"/>
    <w:rsid w:val="006977A0"/>
    <w:rsid w:val="006A6543"/>
    <w:rsid w:val="006B7BF1"/>
    <w:rsid w:val="006C0B85"/>
    <w:rsid w:val="006D3742"/>
    <w:rsid w:val="006D5075"/>
    <w:rsid w:val="006F2221"/>
    <w:rsid w:val="00705B0D"/>
    <w:rsid w:val="00716000"/>
    <w:rsid w:val="00733F88"/>
    <w:rsid w:val="00741DDB"/>
    <w:rsid w:val="00755FF9"/>
    <w:rsid w:val="00757636"/>
    <w:rsid w:val="007629B0"/>
    <w:rsid w:val="007805B7"/>
    <w:rsid w:val="0078089F"/>
    <w:rsid w:val="007826CA"/>
    <w:rsid w:val="007B1BC9"/>
    <w:rsid w:val="007C767C"/>
    <w:rsid w:val="007E0DF6"/>
    <w:rsid w:val="007E20F4"/>
    <w:rsid w:val="007E69B7"/>
    <w:rsid w:val="007E6F9F"/>
    <w:rsid w:val="007F00B5"/>
    <w:rsid w:val="007F53DB"/>
    <w:rsid w:val="007F673A"/>
    <w:rsid w:val="007F7232"/>
    <w:rsid w:val="00800EC9"/>
    <w:rsid w:val="008055EA"/>
    <w:rsid w:val="00806834"/>
    <w:rsid w:val="00812AB8"/>
    <w:rsid w:val="00814E39"/>
    <w:rsid w:val="008153D9"/>
    <w:rsid w:val="00816112"/>
    <w:rsid w:val="00822569"/>
    <w:rsid w:val="00823005"/>
    <w:rsid w:val="00841C1F"/>
    <w:rsid w:val="00843DAB"/>
    <w:rsid w:val="008458CD"/>
    <w:rsid w:val="00847D1D"/>
    <w:rsid w:val="00856E34"/>
    <w:rsid w:val="008612E9"/>
    <w:rsid w:val="008648C6"/>
    <w:rsid w:val="00870A3C"/>
    <w:rsid w:val="0087508F"/>
    <w:rsid w:val="00877AF1"/>
    <w:rsid w:val="00886C31"/>
    <w:rsid w:val="00891481"/>
    <w:rsid w:val="008A189C"/>
    <w:rsid w:val="008A2F85"/>
    <w:rsid w:val="008A419A"/>
    <w:rsid w:val="008A7EFE"/>
    <w:rsid w:val="008B763E"/>
    <w:rsid w:val="008C1139"/>
    <w:rsid w:val="008D0980"/>
    <w:rsid w:val="008D71B7"/>
    <w:rsid w:val="008E23F7"/>
    <w:rsid w:val="008E4218"/>
    <w:rsid w:val="008E757E"/>
    <w:rsid w:val="008F308B"/>
    <w:rsid w:val="008F4241"/>
    <w:rsid w:val="008F577D"/>
    <w:rsid w:val="008F650D"/>
    <w:rsid w:val="00903F73"/>
    <w:rsid w:val="009137F3"/>
    <w:rsid w:val="00913992"/>
    <w:rsid w:val="0091537F"/>
    <w:rsid w:val="00917199"/>
    <w:rsid w:val="00927573"/>
    <w:rsid w:val="009378E1"/>
    <w:rsid w:val="0094316C"/>
    <w:rsid w:val="00946EE7"/>
    <w:rsid w:val="00951767"/>
    <w:rsid w:val="00960188"/>
    <w:rsid w:val="00981B05"/>
    <w:rsid w:val="00985C53"/>
    <w:rsid w:val="0099280D"/>
    <w:rsid w:val="009B323D"/>
    <w:rsid w:val="009B7AFA"/>
    <w:rsid w:val="009B7C52"/>
    <w:rsid w:val="009C31C9"/>
    <w:rsid w:val="009D2FD6"/>
    <w:rsid w:val="009D36BD"/>
    <w:rsid w:val="009D6B26"/>
    <w:rsid w:val="009E07C3"/>
    <w:rsid w:val="009F4C7B"/>
    <w:rsid w:val="00A00679"/>
    <w:rsid w:val="00A02D8A"/>
    <w:rsid w:val="00A04285"/>
    <w:rsid w:val="00A04C30"/>
    <w:rsid w:val="00A07028"/>
    <w:rsid w:val="00A11419"/>
    <w:rsid w:val="00A3252E"/>
    <w:rsid w:val="00A3335D"/>
    <w:rsid w:val="00A33BC7"/>
    <w:rsid w:val="00A3705A"/>
    <w:rsid w:val="00A374F6"/>
    <w:rsid w:val="00A43C68"/>
    <w:rsid w:val="00A45897"/>
    <w:rsid w:val="00A47842"/>
    <w:rsid w:val="00A720F3"/>
    <w:rsid w:val="00A81DCE"/>
    <w:rsid w:val="00A8620E"/>
    <w:rsid w:val="00A862E0"/>
    <w:rsid w:val="00A91FF8"/>
    <w:rsid w:val="00A920DA"/>
    <w:rsid w:val="00A92D64"/>
    <w:rsid w:val="00AA6C38"/>
    <w:rsid w:val="00AB32A5"/>
    <w:rsid w:val="00AB435D"/>
    <w:rsid w:val="00AC37A7"/>
    <w:rsid w:val="00AC6F10"/>
    <w:rsid w:val="00AC7255"/>
    <w:rsid w:val="00AD79E3"/>
    <w:rsid w:val="00AE0C65"/>
    <w:rsid w:val="00AF12C7"/>
    <w:rsid w:val="00AF1F03"/>
    <w:rsid w:val="00AF4732"/>
    <w:rsid w:val="00AF5B31"/>
    <w:rsid w:val="00AF7886"/>
    <w:rsid w:val="00B02259"/>
    <w:rsid w:val="00B141E0"/>
    <w:rsid w:val="00B148D8"/>
    <w:rsid w:val="00B1503F"/>
    <w:rsid w:val="00B17CFE"/>
    <w:rsid w:val="00B31118"/>
    <w:rsid w:val="00B42CD4"/>
    <w:rsid w:val="00B43C55"/>
    <w:rsid w:val="00B4629F"/>
    <w:rsid w:val="00B475A2"/>
    <w:rsid w:val="00B50E89"/>
    <w:rsid w:val="00B51328"/>
    <w:rsid w:val="00B5267B"/>
    <w:rsid w:val="00B5381D"/>
    <w:rsid w:val="00B5728F"/>
    <w:rsid w:val="00B6151B"/>
    <w:rsid w:val="00B618FB"/>
    <w:rsid w:val="00B619A3"/>
    <w:rsid w:val="00B6357C"/>
    <w:rsid w:val="00B734F5"/>
    <w:rsid w:val="00B756F8"/>
    <w:rsid w:val="00B75910"/>
    <w:rsid w:val="00B80769"/>
    <w:rsid w:val="00B97326"/>
    <w:rsid w:val="00BB229C"/>
    <w:rsid w:val="00BC0DD8"/>
    <w:rsid w:val="00BC4659"/>
    <w:rsid w:val="00BC7984"/>
    <w:rsid w:val="00BD778D"/>
    <w:rsid w:val="00BF2A7F"/>
    <w:rsid w:val="00C003E9"/>
    <w:rsid w:val="00C0393F"/>
    <w:rsid w:val="00C069EA"/>
    <w:rsid w:val="00C10720"/>
    <w:rsid w:val="00C13C3A"/>
    <w:rsid w:val="00C15DAC"/>
    <w:rsid w:val="00C236B8"/>
    <w:rsid w:val="00C32BD5"/>
    <w:rsid w:val="00C3384A"/>
    <w:rsid w:val="00C44FB9"/>
    <w:rsid w:val="00C5058E"/>
    <w:rsid w:val="00C549D8"/>
    <w:rsid w:val="00C5636B"/>
    <w:rsid w:val="00C6414C"/>
    <w:rsid w:val="00C66042"/>
    <w:rsid w:val="00C738C6"/>
    <w:rsid w:val="00C74707"/>
    <w:rsid w:val="00C80D11"/>
    <w:rsid w:val="00C82BE8"/>
    <w:rsid w:val="00CA099E"/>
    <w:rsid w:val="00CB301F"/>
    <w:rsid w:val="00CC01D5"/>
    <w:rsid w:val="00CC78B9"/>
    <w:rsid w:val="00CC7DA5"/>
    <w:rsid w:val="00CD1155"/>
    <w:rsid w:val="00CD7663"/>
    <w:rsid w:val="00CF7D41"/>
    <w:rsid w:val="00D008D7"/>
    <w:rsid w:val="00D02A9D"/>
    <w:rsid w:val="00D02C97"/>
    <w:rsid w:val="00D04EC6"/>
    <w:rsid w:val="00D10608"/>
    <w:rsid w:val="00D16125"/>
    <w:rsid w:val="00D33A89"/>
    <w:rsid w:val="00D40210"/>
    <w:rsid w:val="00D46205"/>
    <w:rsid w:val="00D63197"/>
    <w:rsid w:val="00D64350"/>
    <w:rsid w:val="00D74CDD"/>
    <w:rsid w:val="00D77E79"/>
    <w:rsid w:val="00D82123"/>
    <w:rsid w:val="00D856AB"/>
    <w:rsid w:val="00DA24C5"/>
    <w:rsid w:val="00DA2BAC"/>
    <w:rsid w:val="00DA7D74"/>
    <w:rsid w:val="00DB011F"/>
    <w:rsid w:val="00DB1EFF"/>
    <w:rsid w:val="00DB1F54"/>
    <w:rsid w:val="00DC37A8"/>
    <w:rsid w:val="00DE6FA8"/>
    <w:rsid w:val="00E05CBA"/>
    <w:rsid w:val="00E124AF"/>
    <w:rsid w:val="00E147B1"/>
    <w:rsid w:val="00E2177C"/>
    <w:rsid w:val="00E242B2"/>
    <w:rsid w:val="00E36AC5"/>
    <w:rsid w:val="00E402BA"/>
    <w:rsid w:val="00E410BA"/>
    <w:rsid w:val="00E51D37"/>
    <w:rsid w:val="00E543E3"/>
    <w:rsid w:val="00E602F6"/>
    <w:rsid w:val="00E63453"/>
    <w:rsid w:val="00E635BB"/>
    <w:rsid w:val="00E64886"/>
    <w:rsid w:val="00E71063"/>
    <w:rsid w:val="00E8005C"/>
    <w:rsid w:val="00E84892"/>
    <w:rsid w:val="00EA21AB"/>
    <w:rsid w:val="00EB03F7"/>
    <w:rsid w:val="00EB46A8"/>
    <w:rsid w:val="00EB6B8A"/>
    <w:rsid w:val="00EB7755"/>
    <w:rsid w:val="00EC70B0"/>
    <w:rsid w:val="00EE79F0"/>
    <w:rsid w:val="00EF3EDF"/>
    <w:rsid w:val="00EF7EE4"/>
    <w:rsid w:val="00F02579"/>
    <w:rsid w:val="00F102CD"/>
    <w:rsid w:val="00F14251"/>
    <w:rsid w:val="00F21048"/>
    <w:rsid w:val="00F3487A"/>
    <w:rsid w:val="00F3617F"/>
    <w:rsid w:val="00F425C4"/>
    <w:rsid w:val="00F42805"/>
    <w:rsid w:val="00F64012"/>
    <w:rsid w:val="00F67ACE"/>
    <w:rsid w:val="00F76A0A"/>
    <w:rsid w:val="00F823D8"/>
    <w:rsid w:val="00F872FB"/>
    <w:rsid w:val="00F91FF0"/>
    <w:rsid w:val="00F92D62"/>
    <w:rsid w:val="00FA16A6"/>
    <w:rsid w:val="00FA6879"/>
    <w:rsid w:val="00FB0E1C"/>
    <w:rsid w:val="00FB1632"/>
    <w:rsid w:val="00FB1E82"/>
    <w:rsid w:val="00FC5682"/>
    <w:rsid w:val="00FD2096"/>
    <w:rsid w:val="00FD2B42"/>
    <w:rsid w:val="00FE0721"/>
    <w:rsid w:val="00FF137F"/>
    <w:rsid w:val="00FF235F"/>
    <w:rsid w:val="00FF72DC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518CA5"/>
  <w15:chartTrackingRefBased/>
  <w15:docId w15:val="{42E42AA8-EAE1-45CA-B305-0EE05376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ind w:left="1701" w:right="-710" w:hanging="1701"/>
      <w:outlineLvl w:val="1"/>
    </w:pPr>
  </w:style>
  <w:style w:type="paragraph" w:styleId="Nadpis6">
    <w:name w:val="heading 6"/>
    <w:basedOn w:val="Normln"/>
    <w:next w:val="Normln"/>
    <w:link w:val="Nadpis6Char"/>
    <w:qFormat/>
    <w:pPr>
      <w:keepNext/>
      <w:autoSpaceDE w:val="0"/>
      <w:autoSpaceDN w:val="0"/>
      <w:adjustRightInd w:val="0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E543E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bCs/>
      <w:caps/>
      <w:sz w:val="32"/>
      <w:szCs w:val="32"/>
    </w:rPr>
  </w:style>
  <w:style w:type="paragraph" w:styleId="Prosttext">
    <w:name w:val="Plain Text"/>
    <w:basedOn w:val="Normln"/>
    <w:pPr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autoSpaceDE w:val="0"/>
      <w:autoSpaceDN w:val="0"/>
      <w:adjustRightInd w:val="0"/>
      <w:ind w:left="709" w:right="-1" w:hanging="709"/>
      <w:jc w:val="both"/>
    </w:pPr>
  </w:style>
  <w:style w:type="paragraph" w:customStyle="1" w:styleId="Standardntext">
    <w:name w:val="Standardní text"/>
    <w:basedOn w:val="Normln"/>
    <w:rPr>
      <w:noProof/>
    </w:rPr>
  </w:style>
  <w:style w:type="paragraph" w:customStyle="1" w:styleId="Odrka">
    <w:name w:val="Odrážka"/>
    <w:basedOn w:val="Normln"/>
    <w:pPr>
      <w:numPr>
        <w:numId w:val="1"/>
      </w:numPr>
      <w:autoSpaceDE w:val="0"/>
      <w:autoSpaceDN w:val="0"/>
    </w:pPr>
  </w:style>
  <w:style w:type="paragraph" w:customStyle="1" w:styleId="Normalpedsaz">
    <w:name w:val="Normalpøedsaz"/>
    <w:basedOn w:val="Normln"/>
    <w:pPr>
      <w:autoSpaceDE w:val="0"/>
      <w:autoSpaceDN w:val="0"/>
      <w:adjustRightInd w:val="0"/>
      <w:spacing w:before="120" w:line="240" w:lineRule="atLeast"/>
      <w:ind w:left="680" w:hanging="680"/>
      <w:jc w:val="both"/>
    </w:pPr>
    <w:rPr>
      <w:rFonts w:ascii="Arial" w:hAnsi="Arial"/>
    </w:rPr>
  </w:style>
  <w:style w:type="paragraph" w:customStyle="1" w:styleId="BlockQuotation">
    <w:name w:val="Block Quotation"/>
    <w:basedOn w:val="Normln"/>
    <w:pPr>
      <w:widowControl w:val="0"/>
      <w:autoSpaceDE w:val="0"/>
      <w:autoSpaceDN w:val="0"/>
      <w:adjustRightInd w:val="0"/>
      <w:ind w:left="709" w:right="-1" w:hanging="709"/>
      <w:jc w:val="both"/>
    </w:pPr>
  </w:style>
  <w:style w:type="paragraph" w:customStyle="1" w:styleId="xl31">
    <w:name w:val="xl31"/>
    <w:basedOn w:val="Normln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400"/>
      <w:jc w:val="both"/>
    </w:pPr>
  </w:style>
  <w:style w:type="paragraph" w:styleId="Zkladntextodsazen2">
    <w:name w:val="Body Text Indent 2"/>
    <w:basedOn w:val="Normln"/>
    <w:pPr>
      <w:tabs>
        <w:tab w:val="left" w:pos="1000"/>
      </w:tabs>
      <w:spacing w:after="60"/>
      <w:ind w:left="1000" w:hanging="600"/>
      <w:jc w:val="both"/>
    </w:pPr>
    <w:rPr>
      <w:b/>
      <w:bCs/>
    </w:rPr>
  </w:style>
  <w:style w:type="paragraph" w:styleId="Zkladntext3">
    <w:name w:val="Body Text 3"/>
    <w:basedOn w:val="Normln"/>
    <w:rPr>
      <w:rFonts w:ascii="Comic Sans MS" w:hAnsi="Comic Sans MS"/>
      <w:sz w:val="16"/>
    </w:rPr>
  </w:style>
  <w:style w:type="paragraph" w:styleId="Textbubliny">
    <w:name w:val="Balloon Text"/>
    <w:basedOn w:val="Normln"/>
    <w:link w:val="TextbublinyChar"/>
    <w:rsid w:val="008F424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F4241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6D3742"/>
    <w:rPr>
      <w:sz w:val="24"/>
      <w:szCs w:val="24"/>
    </w:rPr>
  </w:style>
  <w:style w:type="character" w:customStyle="1" w:styleId="ZhlavChar">
    <w:name w:val="Záhlaví Char"/>
    <w:link w:val="Zhlav"/>
    <w:rsid w:val="006D3742"/>
  </w:style>
  <w:style w:type="paragraph" w:styleId="Odstavecseseznamem">
    <w:name w:val="List Paragraph"/>
    <w:basedOn w:val="Normln"/>
    <w:uiPriority w:val="34"/>
    <w:qFormat/>
    <w:rsid w:val="00561EEE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rsid w:val="00561EEE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920DA"/>
  </w:style>
  <w:style w:type="character" w:customStyle="1" w:styleId="ZkladntextChar">
    <w:name w:val="Základní text Char"/>
    <w:link w:val="Zkladntext"/>
    <w:rsid w:val="003B4651"/>
    <w:rPr>
      <w:sz w:val="24"/>
      <w:szCs w:val="24"/>
    </w:rPr>
  </w:style>
  <w:style w:type="character" w:styleId="Odkaznakoment">
    <w:name w:val="annotation reference"/>
    <w:rsid w:val="00B15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503F"/>
  </w:style>
  <w:style w:type="paragraph" w:styleId="Pedmtkomente">
    <w:name w:val="annotation subject"/>
    <w:basedOn w:val="Textkomente"/>
    <w:next w:val="Textkomente"/>
    <w:link w:val="PedmtkomenteChar"/>
    <w:rsid w:val="00B1503F"/>
    <w:rPr>
      <w:b/>
      <w:bCs/>
    </w:rPr>
  </w:style>
  <w:style w:type="character" w:customStyle="1" w:styleId="PedmtkomenteChar">
    <w:name w:val="Předmět komentáře Char"/>
    <w:link w:val="Pedmtkomente"/>
    <w:rsid w:val="00B1503F"/>
    <w:rPr>
      <w:b/>
      <w:bCs/>
    </w:rPr>
  </w:style>
  <w:style w:type="paragraph" w:styleId="Zkladntext2">
    <w:name w:val="Body Text 2"/>
    <w:basedOn w:val="Normln"/>
    <w:link w:val="Zkladntext2Char"/>
    <w:rsid w:val="002321C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321CB"/>
    <w:rPr>
      <w:sz w:val="24"/>
      <w:szCs w:val="24"/>
    </w:rPr>
  </w:style>
  <w:style w:type="character" w:styleId="Siln">
    <w:name w:val="Strong"/>
    <w:qFormat/>
    <w:rsid w:val="002321CB"/>
    <w:rPr>
      <w:b/>
      <w:bCs/>
    </w:rPr>
  </w:style>
  <w:style w:type="character" w:customStyle="1" w:styleId="Nadpis7Char">
    <w:name w:val="Nadpis 7 Char"/>
    <w:link w:val="Nadpis7"/>
    <w:semiHidden/>
    <w:rsid w:val="00E543E3"/>
    <w:rPr>
      <w:rFonts w:ascii="Calibri" w:eastAsia="Times New Roman" w:hAnsi="Calibri" w:cs="Times New Roman"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rsid w:val="00870A3C"/>
    <w:pPr>
      <w:spacing w:after="200"/>
      <w:jc w:val="center"/>
    </w:pPr>
    <w:rPr>
      <w:rFonts w:ascii="Garamond" w:eastAsia="Calibri" w:hAnsi="Garamond" w:cs="Arial"/>
      <w:b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870A3C"/>
    <w:pPr>
      <w:numPr>
        <w:ilvl w:val="1"/>
        <w:numId w:val="29"/>
      </w:numPr>
      <w:spacing w:after="200"/>
      <w:jc w:val="both"/>
      <w:outlineLvl w:val="0"/>
    </w:pPr>
    <w:rPr>
      <w:rFonts w:ascii="Garamond" w:hAnsi="Garamond" w:cs="Arial"/>
      <w:sz w:val="24"/>
      <w:szCs w:val="24"/>
      <w:lang w:eastAsia="en-US"/>
    </w:rPr>
  </w:style>
  <w:style w:type="character" w:customStyle="1" w:styleId="NadpislnkuChar">
    <w:name w:val="Nadpis článku Char"/>
    <w:link w:val="Nadpislnku"/>
    <w:rsid w:val="00870A3C"/>
    <w:rPr>
      <w:rFonts w:ascii="Garamond" w:eastAsia="Calibri" w:hAnsi="Garamond" w:cs="Arial"/>
      <w:b/>
      <w:sz w:val="24"/>
      <w:szCs w:val="24"/>
      <w:lang w:eastAsia="en-US"/>
    </w:rPr>
  </w:style>
  <w:style w:type="paragraph" w:customStyle="1" w:styleId="slovanseznam-rove2">
    <w:name w:val="Číslovaný seznam - úroveň 2"/>
    <w:basedOn w:val="slovanseznam-rove1"/>
    <w:qFormat/>
    <w:rsid w:val="00870A3C"/>
    <w:pPr>
      <w:numPr>
        <w:ilvl w:val="2"/>
      </w:numPr>
      <w:ind w:left="2520" w:hanging="360"/>
    </w:pPr>
    <w:rPr>
      <w:lang w:val="cs"/>
    </w:rPr>
  </w:style>
  <w:style w:type="character" w:customStyle="1" w:styleId="slovanseznam-rove1Char">
    <w:name w:val="Číslovaný seznam - úroveň 1 Char"/>
    <w:link w:val="slovanseznam-rove1"/>
    <w:rsid w:val="00870A3C"/>
    <w:rPr>
      <w:rFonts w:ascii="Garamond" w:eastAsia="Calibri" w:hAnsi="Garamond" w:cs="Arial"/>
      <w:sz w:val="24"/>
      <w:szCs w:val="24"/>
      <w:lang w:eastAsia="en-US"/>
    </w:rPr>
  </w:style>
  <w:style w:type="paragraph" w:customStyle="1" w:styleId="slovanseznam-rove4">
    <w:name w:val="Číslovaný seznam - úroveň 4"/>
    <w:basedOn w:val="slovanseznam-rove2"/>
    <w:qFormat/>
    <w:rsid w:val="00870A3C"/>
    <w:pPr>
      <w:numPr>
        <w:ilvl w:val="3"/>
      </w:numPr>
      <w:ind w:left="3240" w:hanging="360"/>
    </w:pPr>
  </w:style>
  <w:style w:type="numbering" w:customStyle="1" w:styleId="Smlouva">
    <w:name w:val="Smlouva"/>
    <w:uiPriority w:val="99"/>
    <w:rsid w:val="00C44FB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31CF-9C3C-4CD4-A00C-A77600D1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68673B6.dotm</Template>
  <TotalTime>1</TotalTime>
  <Pages>2</Pages>
  <Words>408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č</vt:lpstr>
    </vt:vector>
  </TitlesOfParts>
  <Company>Pražská teplárenská a.s.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č</dc:title>
  <dc:subject/>
  <dc:creator>Barešová</dc:creator>
  <cp:keywords/>
  <dc:description/>
  <cp:lastModifiedBy>Musil, Tomas</cp:lastModifiedBy>
  <cp:revision>2</cp:revision>
  <cp:lastPrinted>2019-01-21T13:56:00Z</cp:lastPrinted>
  <dcterms:created xsi:type="dcterms:W3CDTF">2019-02-28T13:15:00Z</dcterms:created>
  <dcterms:modified xsi:type="dcterms:W3CDTF">2019-02-28T13:15:00Z</dcterms:modified>
</cp:coreProperties>
</file>