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655CC" w:rsidP="001655CC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1655CC" w:rsidRDefault="001655CC" w:rsidP="001655CC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982707-0640/2015</w:t>
      </w:r>
    </w:p>
    <w:p w:rsidR="001655CC" w:rsidRDefault="001655CC" w:rsidP="001655C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</w:p>
    <w:p w:rsidR="001655CC" w:rsidRDefault="001655CC" w:rsidP="001655C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655CC" w:rsidRDefault="001655CC" w:rsidP="001655CC">
      <w:pPr>
        <w:numPr>
          <w:ilvl w:val="0"/>
          <w:numId w:val="0"/>
        </w:numPr>
        <w:spacing w:after="0" w:line="240" w:lineRule="auto"/>
        <w:ind w:left="142"/>
      </w:pPr>
    </w:p>
    <w:p w:rsidR="001655CC" w:rsidRDefault="00773034" w:rsidP="001655C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73034">
        <w:t>x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3034">
        <w:t>x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3034">
        <w:t>x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3034">
        <w:t>x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73034">
        <w:t>x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73034">
        <w:t>x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3034">
        <w:t>x</w:t>
      </w:r>
    </w:p>
    <w:p w:rsidR="001655CC" w:rsidRDefault="001655CC" w:rsidP="0077303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73034">
        <w:t>x</w:t>
      </w:r>
    </w:p>
    <w:p w:rsidR="001655CC" w:rsidRPr="00115FD3" w:rsidRDefault="001655CC" w:rsidP="001655CC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73034">
        <w:rPr>
          <w:b/>
        </w:rPr>
        <w:t>x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73034">
        <w:t>x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1655CC" w:rsidRDefault="001655CC" w:rsidP="001655CC">
      <w:pPr>
        <w:numPr>
          <w:ilvl w:val="0"/>
          <w:numId w:val="0"/>
        </w:numPr>
        <w:spacing w:before="50" w:after="70" w:line="240" w:lineRule="auto"/>
        <w:ind w:left="142"/>
      </w:pPr>
    </w:p>
    <w:p w:rsidR="00115FD3" w:rsidRDefault="001655CC" w:rsidP="00115FD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1655CC" w:rsidRPr="001655CC" w:rsidRDefault="001655CC" w:rsidP="001655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Předmětem Smlouvy je úprava vzájemných práv a povinností, zejména pak závazek ČP zabezpečit </w:t>
      </w:r>
      <w:r w:rsidRPr="00515E94">
        <w:rPr>
          <w:b/>
        </w:rPr>
        <w:t>zpracování a realizaci</w:t>
      </w:r>
      <w:r>
        <w:t xml:space="preserve">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</w:t>
      </w:r>
      <w:proofErr w:type="gramStart"/>
      <w:r>
        <w:t>s.p.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1655CC" w:rsidRPr="001655CC" w:rsidRDefault="001655CC" w:rsidP="001655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1655CC" w:rsidRPr="001655CC" w:rsidRDefault="001655CC" w:rsidP="001655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1655CC" w:rsidRP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773034">
        <w:rPr>
          <w:b/>
        </w:rPr>
        <w:t>x</w:t>
      </w:r>
    </w:p>
    <w:p w:rsidR="001655CC" w:rsidRDefault="00515E94" w:rsidP="001655CC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17</w:t>
      </w:r>
      <w:r w:rsidR="001655CC">
        <w:t>:00 hod.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</w:t>
      </w:r>
      <w:r w:rsidR="00515E94">
        <w:t>5</w:t>
      </w:r>
      <w:r>
        <w:t xml:space="preserve"> pracovní</w:t>
      </w:r>
      <w:r w:rsidR="00515E94">
        <w:t>ch</w:t>
      </w:r>
      <w:r>
        <w:t xml:space="preserve"> dn</w:t>
      </w:r>
      <w:r w:rsidR="00515E94">
        <w:t>ů</w:t>
      </w:r>
      <w:r>
        <w:t xml:space="preserve"> před návozem informačních/propagačních materiálů materiálu ke zpracování, na e-mailovou adresu </w:t>
      </w:r>
      <w:r w:rsidR="00773034">
        <w:t>x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Hurtova.Jitka@cpost.cz ) souhlasu Objednatele se skutečnou hmotností a z ní vyplývající ceny dle Čl. 5, bod 5.1 této Smlouvy. Rozdíl ceny bude doplacen dle ujednaného způsobu úhrady.</w:t>
      </w:r>
    </w:p>
    <w:p w:rsidR="001655CC" w:rsidRDefault="001655CC" w:rsidP="001655CC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1655CC" w:rsidRPr="001655CC" w:rsidRDefault="001655CC" w:rsidP="001655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515E94">
        <w:t xml:space="preserve"> </w:t>
      </w:r>
      <w:r>
        <w:t>zavazuje dodržet termíny zahájení a ukončení RIPM uváděné v jednotlivých potvrzených Zakázkových listech.</w:t>
      </w:r>
    </w:p>
    <w:p w:rsidR="001655CC" w:rsidRDefault="001655CC" w:rsidP="00515E94">
      <w:pPr>
        <w:numPr>
          <w:ilvl w:val="0"/>
          <w:numId w:val="0"/>
        </w:numPr>
        <w:spacing w:after="120"/>
        <w:ind w:left="2063"/>
        <w:jc w:val="both"/>
      </w:pPr>
    </w:p>
    <w:p w:rsidR="001655CC" w:rsidRPr="001655CC" w:rsidRDefault="001655CC" w:rsidP="001655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1655CC" w:rsidRP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Cena služby RIPM bude pro konkrétní zakázku vycházet z Ceníku platného v den převzetí informačních/propagačních materiálů a ze skutečnosti, zda se jedná o specifikovanou nebo nespecifikovanou zakázku. Seznam specifikovaných zakázek je Přílohou č. 2 </w:t>
      </w:r>
      <w:proofErr w:type="gramStart"/>
      <w:r>
        <w:rPr>
          <w:b/>
        </w:rPr>
        <w:t>této</w:t>
      </w:r>
      <w:proofErr w:type="gramEnd"/>
      <w:r>
        <w:rPr>
          <w:b/>
        </w:rPr>
        <w:t xml:space="preserve"> Smlouvy, všechny ostatní zakázky se považují za nespecifikované.</w:t>
      </w:r>
    </w:p>
    <w:p w:rsidR="001655CC" w:rsidRDefault="001655CC" w:rsidP="001655CC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K ceně služby bude připočtena DPH dle platných právních předpisů.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Pro účely určení cen a slev je rozhodující tzv. sjednané období, kterým je 12 po sobě jdoucích kalendářních měsíců (běžný rok), a to bez ohledu na skutečnost, v jakém okamžiku sjednaného období došlo k prvnímu podání. Sjednané období je následující:</w:t>
      </w:r>
    </w:p>
    <w:p w:rsidR="001655CC" w:rsidRPr="00515E94" w:rsidRDefault="001655CC" w:rsidP="001655CC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515E94">
        <w:rPr>
          <w:b/>
        </w:rPr>
        <w:t xml:space="preserve">od </w:t>
      </w:r>
      <w:proofErr w:type="gramStart"/>
      <w:r w:rsidR="00515E94" w:rsidRPr="00515E94">
        <w:rPr>
          <w:b/>
        </w:rPr>
        <w:t>1.4.2015</w:t>
      </w:r>
      <w:proofErr w:type="gramEnd"/>
    </w:p>
    <w:p w:rsidR="001655CC" w:rsidRPr="00515E94" w:rsidRDefault="001655CC" w:rsidP="001655CC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515E94">
        <w:rPr>
          <w:b/>
        </w:rPr>
        <w:t xml:space="preserve">do </w:t>
      </w:r>
      <w:proofErr w:type="gramStart"/>
      <w:r w:rsidR="00515E94" w:rsidRPr="00515E94">
        <w:rPr>
          <w:b/>
        </w:rPr>
        <w:t>31.3.2016</w:t>
      </w:r>
      <w:proofErr w:type="gramEnd"/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Jelikož předpokládaný objem podání v Kč za službu RIPM ve sjednaném období u jednotlivých specifikovaných zakázek je ve výši stanovené v Příloze č. 2 u jednotlivých specifikovaných zakázek, a Objednatel se zavazuje dodržet podmínky specifikace v rámci podání jednotlivých specifikovaných zakázek, je Objednateli průběžně poskytována sleva za jednotlivé specifikované zakázky podané za sjednané období dle této Smlouvy a uvedené v Příloze č. 2 dle výše tohoto předpokládaného objemu podání dané zakázky (v Kč) za sjednané období Výše této slevy je stanovena Přílohou č. 2 </w:t>
      </w:r>
      <w:proofErr w:type="gramStart"/>
      <w:r>
        <w:t>této</w:t>
      </w:r>
      <w:proofErr w:type="gramEnd"/>
      <w:r>
        <w:t xml:space="preserve"> Smlouvy.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se zavazuje, že v případě nedosažení předpokládaného objemu podání v Kč za službu RIPM za příslušné sjednané období u jednotlivých specifikovaných zakázek (tj. za podmínky splnění podmínek specifikace uvedených pro jednotlivé specifikované zakázky v Příloze č. 2) uhradí ČP rozdíl mezi slevou již poskytnutou a slevou, která odpovídá výši skutečného objemu podání v Kč dané specifikované zakázky ve sjednaném období a jejíž výše je uvedená v Příloze č. 2 </w:t>
      </w:r>
      <w:proofErr w:type="gramStart"/>
      <w:r>
        <w:t>této</w:t>
      </w:r>
      <w:proofErr w:type="gramEnd"/>
      <w:r>
        <w:t xml:space="preserve"> Smlouvy. Doúčtování (</w:t>
      </w:r>
      <w:proofErr w:type="spellStart"/>
      <w:r>
        <w:t>dofakturace</w:t>
      </w:r>
      <w:proofErr w:type="spellEnd"/>
      <w:r>
        <w:t xml:space="preserve">) ČP provede formou opravného daňového dokladu do 15. dne druhého měsíce následujícího po skončení sjednaného období se splatností </w:t>
      </w:r>
      <w:r w:rsidR="00773034">
        <w:t>x</w:t>
      </w:r>
      <w:r>
        <w:t xml:space="preserve"> dnů od data vystavení.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se zavazuje, že v případě překročení předpokládaného objemu podání v Kč za službu RIPM za sjednané období u jednotlivých specifikovaných zakázek (tj. za podmínky splnění podmínek specifikace uvedených pro jednotlivé specifikované zakázky v Příloze č. 2) uhradí Objednateli rozdíl mezi slevou již poskytnutou a slevou, která odpovídá výši skutečného objemu podání v Kč dané specifikované zakázky ve sjednaném období a jejíž výše je uvedená v Příloze č. 2 </w:t>
      </w:r>
      <w:proofErr w:type="gramStart"/>
      <w:r>
        <w:t>této</w:t>
      </w:r>
      <w:proofErr w:type="gramEnd"/>
      <w:r>
        <w:t xml:space="preserve"> Smlouvy. Vyúčtování ČP provede formou opravného daňového dokladu do 15. dne druhého měsíce následujícího po skončení sjednaného období.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Za objem podaných nespecifikovaných zakázek za sjednané období přísluší Objednateli množstevní sleva. Sleva bude Objednateli poskytnuta po uhrazení všech faktur se zdanitelným plněním ve </w:t>
      </w:r>
      <w:proofErr w:type="spellStart"/>
      <w:r>
        <w:t>ve</w:t>
      </w:r>
      <w:proofErr w:type="spellEnd"/>
      <w:r>
        <w:t xml:space="preserve"> sjednaném období.  Vyúčtování ČP provede formou opravného daňového dokladu do 15. dne druhého měsíce následujícího po konci sjednaného období. Výše slevy je uvedená v Příloze č. 2 </w:t>
      </w:r>
      <w:proofErr w:type="gramStart"/>
      <w:r>
        <w:t>této</w:t>
      </w:r>
      <w:proofErr w:type="gramEnd"/>
      <w:r>
        <w:t xml:space="preserve"> Smlouvy.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1655CC" w:rsidRPr="00515E94" w:rsidRDefault="001655CC" w:rsidP="001655CC">
      <w:pPr>
        <w:numPr>
          <w:ilvl w:val="3"/>
          <w:numId w:val="50"/>
        </w:numPr>
        <w:spacing w:after="120"/>
        <w:jc w:val="both"/>
        <w:rPr>
          <w:b/>
        </w:rPr>
      </w:pPr>
      <w:r w:rsidRPr="00515E94">
        <w:rPr>
          <w:b/>
        </w:rPr>
        <w:t>na základě faktury</w:t>
      </w:r>
    </w:p>
    <w:p w:rsidR="001655CC" w:rsidRPr="00515E94" w:rsidRDefault="001655CC" w:rsidP="001655CC">
      <w:pPr>
        <w:numPr>
          <w:ilvl w:val="4"/>
          <w:numId w:val="50"/>
        </w:numPr>
        <w:spacing w:after="120"/>
        <w:jc w:val="both"/>
        <w:rPr>
          <w:b/>
        </w:rPr>
      </w:pPr>
      <w:r w:rsidRPr="00515E94">
        <w:rPr>
          <w:b/>
        </w:rPr>
        <w:t>převodem z účtu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</w:t>
      </w:r>
      <w:r w:rsidRPr="00515E94">
        <w:rPr>
          <w:b/>
        </w:rPr>
        <w:t xml:space="preserve">ČP vystavovat měsíčně s lhůtou splatnosti </w:t>
      </w:r>
      <w:r w:rsidR="00773034">
        <w:rPr>
          <w:b/>
        </w:rPr>
        <w:t>x</w:t>
      </w:r>
      <w:r w:rsidRPr="00515E94">
        <w:rPr>
          <w:b/>
        </w:rPr>
        <w:t xml:space="preserve"> dní</w:t>
      </w:r>
      <w:r>
        <w:t xml:space="preserve"> ode dne jejich vystavení. </w:t>
      </w:r>
    </w:p>
    <w:p w:rsidR="001655CC" w:rsidRDefault="001655CC" w:rsidP="001655CC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515E94" w:rsidRDefault="00515E94" w:rsidP="00515E94">
      <w:pPr>
        <w:numPr>
          <w:ilvl w:val="0"/>
          <w:numId w:val="0"/>
        </w:numPr>
        <w:spacing w:after="120"/>
        <w:ind w:left="927"/>
        <w:jc w:val="both"/>
      </w:pPr>
    </w:p>
    <w:p w:rsidR="00515E94" w:rsidRDefault="00515E94" w:rsidP="00515E94">
      <w:pPr>
        <w:numPr>
          <w:ilvl w:val="0"/>
          <w:numId w:val="0"/>
        </w:numPr>
        <w:spacing w:after="120"/>
        <w:ind w:left="927"/>
        <w:jc w:val="both"/>
      </w:pPr>
    </w:p>
    <w:p w:rsidR="00515E94" w:rsidRDefault="001655CC" w:rsidP="001655CC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Faktury - daňové doklady budou zasílány na adresu: </w:t>
      </w:r>
    </w:p>
    <w:p w:rsidR="001655CC" w:rsidRPr="00515E94" w:rsidRDefault="00773034" w:rsidP="001655CC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1655CC" w:rsidRPr="00515E94" w:rsidRDefault="001655CC" w:rsidP="001655CC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515E94">
        <w:rPr>
          <w:b/>
        </w:rPr>
        <w:t xml:space="preserve">ID CČK složky: </w:t>
      </w:r>
      <w:r w:rsidR="00773034">
        <w:rPr>
          <w:b/>
        </w:rPr>
        <w:t>x</w:t>
      </w:r>
    </w:p>
    <w:p w:rsidR="001655CC" w:rsidRDefault="001655CC" w:rsidP="001655CC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K ceně za službu RIPM připočítává ČP cenu za zpracování (standardní adresní a expediční přípravy), a to </w:t>
      </w:r>
      <w:r w:rsidR="00773034">
        <w:rPr>
          <w:b/>
        </w:rPr>
        <w:t>x</w:t>
      </w:r>
      <w:r w:rsidR="00515E94">
        <w:rPr>
          <w:b/>
        </w:rPr>
        <w:t xml:space="preserve"> za jeden kus</w:t>
      </w:r>
      <w:r>
        <w:t>.</w:t>
      </w:r>
    </w:p>
    <w:p w:rsidR="001655CC" w:rsidRDefault="001655CC" w:rsidP="001655CC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5, bodu 5.7 této Dohody, vyhrazuje si ČP právo po dobu prodlení Odesílatele s úhradou jeho závazků nepřevzít zásilky dle podmínek této Dohody, případně podmínit převzetí zásilek dle podmínek této Dohody podáním zásilek na ČP stanoveném podacím místě a platbou v hotovosti předem.</w:t>
      </w:r>
    </w:p>
    <w:p w:rsidR="001655CC" w:rsidRPr="001655CC" w:rsidRDefault="001655CC" w:rsidP="001655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1655CC" w:rsidRPr="00115FD3" w:rsidRDefault="00773034" w:rsidP="001655CC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1655CC" w:rsidRDefault="001655CC" w:rsidP="001655CC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1655CC" w:rsidRDefault="00773034" w:rsidP="001655CC">
      <w:pPr>
        <w:numPr>
          <w:ilvl w:val="5"/>
          <w:numId w:val="50"/>
        </w:numPr>
        <w:spacing w:after="120"/>
        <w:jc w:val="both"/>
      </w:pPr>
      <w:r>
        <w:t>x</w:t>
      </w:r>
    </w:p>
    <w:p w:rsidR="001655CC" w:rsidRPr="00115FD3" w:rsidRDefault="00773034" w:rsidP="001655CC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>
        <w:rPr>
          <w:b/>
        </w:rPr>
        <w:t>x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1655CC" w:rsidRPr="001655CC" w:rsidRDefault="001655CC" w:rsidP="001655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</w:t>
      </w:r>
      <w:r w:rsidRPr="00115FD3">
        <w:rPr>
          <w:b/>
        </w:rPr>
        <w:t>na dobu určitou do</w:t>
      </w:r>
      <w:r w:rsidR="00115FD3" w:rsidRPr="00115FD3">
        <w:rPr>
          <w:b/>
        </w:rPr>
        <w:t xml:space="preserve"> </w:t>
      </w:r>
      <w:proofErr w:type="gramStart"/>
      <w:r w:rsidR="00115FD3" w:rsidRPr="00115FD3">
        <w:rPr>
          <w:b/>
        </w:rPr>
        <w:t>31.3.2016</w:t>
      </w:r>
      <w:proofErr w:type="gramEnd"/>
      <w:r w:rsidRPr="00115FD3">
        <w:rPr>
          <w:b/>
        </w:rPr>
        <w:t>.</w:t>
      </w:r>
      <w:r>
        <w:t xml:space="preserve"> Každá ze stran může Smlouvu vypovědět i bez udání důvodů s tím, že výpovědní doba 1 měsíc začne běžet dnem následujícím po doručení výpovědi druhé smluvní straně. </w:t>
      </w:r>
      <w:r w:rsidR="00115FD3">
        <w:t xml:space="preserve">Tímto ustanovením není dotčen </w:t>
      </w:r>
      <w:proofErr w:type="gramStart"/>
      <w:r w:rsidR="00115FD3">
        <w:t>čl.1 bod</w:t>
      </w:r>
      <w:proofErr w:type="gramEnd"/>
      <w:r w:rsidR="00115FD3">
        <w:t xml:space="preserve"> 1.7 této Smlouvy. </w:t>
      </w:r>
      <w:r>
        <w:t>Výpověď musí být učiněna písemně.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1655CC" w:rsidRDefault="001655CC" w:rsidP="001655CC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1655CC" w:rsidRDefault="001655CC" w:rsidP="001655CC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1655CC" w:rsidRDefault="001655CC" w:rsidP="001655CC">
      <w:pPr>
        <w:numPr>
          <w:ilvl w:val="3"/>
          <w:numId w:val="50"/>
        </w:numPr>
        <w:spacing w:after="120"/>
        <w:jc w:val="both"/>
      </w:pPr>
      <w:r>
        <w:t>aktuálním výpisem z obchodního rejstříku nebo jeho ověřenou kopií (ne staršími 6 měsíců)</w:t>
      </w:r>
    </w:p>
    <w:p w:rsidR="001655CC" w:rsidRPr="00115FD3" w:rsidRDefault="00C208C0" w:rsidP="001655CC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115FD3">
        <w:rPr>
          <w:b/>
        </w:rPr>
        <w:t xml:space="preserve">Smlouva je </w:t>
      </w:r>
      <w:r w:rsidR="001655CC" w:rsidRPr="00115FD3">
        <w:rPr>
          <w:b/>
        </w:rPr>
        <w:t xml:space="preserve">účinná od </w:t>
      </w:r>
      <w:proofErr w:type="gramStart"/>
      <w:r w:rsidR="001655CC" w:rsidRPr="00115FD3">
        <w:rPr>
          <w:b/>
        </w:rPr>
        <w:t>1.4.2015</w:t>
      </w:r>
      <w:proofErr w:type="gramEnd"/>
      <w:r w:rsidR="001655CC" w:rsidRPr="00115FD3">
        <w:rPr>
          <w:b/>
        </w:rPr>
        <w:t xml:space="preserve">. Na plnění uvedená v této Smlouvě poskytnutá od </w:t>
      </w:r>
      <w:proofErr w:type="gramStart"/>
      <w:r w:rsidR="001655CC" w:rsidRPr="00115FD3">
        <w:rPr>
          <w:b/>
        </w:rPr>
        <w:t>1.4.2015</w:t>
      </w:r>
      <w:proofErr w:type="gramEnd"/>
      <w:r w:rsidR="001655CC" w:rsidRPr="00115FD3">
        <w:rPr>
          <w:b/>
        </w:rPr>
        <w:t xml:space="preserve"> do nabytí účinnosti této Smlouvy se tam, kde to nevylučuje povaha věci, pohlíží jako na plnění dle této Smlouvy.</w:t>
      </w:r>
    </w:p>
    <w:p w:rsidR="00C208C0" w:rsidRPr="00115FD3" w:rsidRDefault="00115FD3" w:rsidP="00115FD3">
      <w:pPr>
        <w:numPr>
          <w:ilvl w:val="1"/>
          <w:numId w:val="50"/>
        </w:numPr>
        <w:ind w:left="624" w:hanging="624"/>
        <w:rPr>
          <w:b/>
        </w:rPr>
      </w:pPr>
      <w:r w:rsidRPr="00115FD3">
        <w:rPr>
          <w:b/>
        </w:rPr>
        <w:t>Smluvní Strany se dohodly na ukončení účinnosti Smlouvy č. 982707-</w:t>
      </w:r>
      <w:r>
        <w:rPr>
          <w:b/>
        </w:rPr>
        <w:t>1006</w:t>
      </w:r>
      <w:r w:rsidRPr="00115FD3">
        <w:rPr>
          <w:b/>
        </w:rPr>
        <w:t>/201</w:t>
      </w:r>
      <w:r>
        <w:rPr>
          <w:b/>
        </w:rPr>
        <w:t>4</w:t>
      </w:r>
      <w:r w:rsidRPr="00115FD3">
        <w:rPr>
          <w:b/>
        </w:rPr>
        <w:t xml:space="preserve"> ze dne </w:t>
      </w:r>
      <w:proofErr w:type="gramStart"/>
      <w:r w:rsidRPr="00115FD3">
        <w:rPr>
          <w:b/>
        </w:rPr>
        <w:t>30.</w:t>
      </w:r>
      <w:r>
        <w:rPr>
          <w:b/>
        </w:rPr>
        <w:t>4</w:t>
      </w:r>
      <w:r w:rsidRPr="00115FD3">
        <w:rPr>
          <w:b/>
        </w:rPr>
        <w:t>.201</w:t>
      </w:r>
      <w:r>
        <w:rPr>
          <w:b/>
        </w:rPr>
        <w:t>4</w:t>
      </w:r>
      <w:proofErr w:type="gramEnd"/>
      <w:r w:rsidRPr="00115FD3">
        <w:rPr>
          <w:b/>
        </w:rPr>
        <w:t>, a to ke dni předcházejícímu nabytí účinnosti této Smlouvy.</w:t>
      </w:r>
    </w:p>
    <w:p w:rsidR="001655CC" w:rsidRDefault="001655CC" w:rsidP="001655CC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655CC" w:rsidRDefault="001655CC" w:rsidP="001655CC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1655CC" w:rsidRDefault="001655CC" w:rsidP="001655CC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1655CC" w:rsidRDefault="001655CC" w:rsidP="001655CC">
      <w:pPr>
        <w:numPr>
          <w:ilvl w:val="0"/>
          <w:numId w:val="0"/>
        </w:numPr>
        <w:spacing w:before="120" w:after="120"/>
        <w:jc w:val="both"/>
      </w:pPr>
      <w:r>
        <w:t>Příloha č. 2 - Seznam specifikovaných zakázek</w:t>
      </w:r>
    </w:p>
    <w:p w:rsidR="00515E94" w:rsidRDefault="00515E94" w:rsidP="001655CC">
      <w:pPr>
        <w:numPr>
          <w:ilvl w:val="0"/>
          <w:numId w:val="0"/>
        </w:numPr>
        <w:spacing w:before="120" w:after="120"/>
        <w:jc w:val="both"/>
      </w:pPr>
    </w:p>
    <w:p w:rsidR="001655CC" w:rsidRDefault="001655CC" w:rsidP="001655CC">
      <w:pPr>
        <w:numPr>
          <w:ilvl w:val="0"/>
          <w:numId w:val="0"/>
        </w:numPr>
        <w:spacing w:before="120" w:after="120"/>
        <w:jc w:val="both"/>
      </w:pPr>
    </w:p>
    <w:p w:rsidR="001655CC" w:rsidRDefault="001655CC" w:rsidP="001655CC">
      <w:pPr>
        <w:numPr>
          <w:ilvl w:val="0"/>
          <w:numId w:val="0"/>
        </w:numPr>
        <w:spacing w:before="120" w:after="120"/>
        <w:jc w:val="both"/>
      </w:pPr>
    </w:p>
    <w:p w:rsidR="001655CC" w:rsidRDefault="001655CC" w:rsidP="001655CC">
      <w:pPr>
        <w:numPr>
          <w:ilvl w:val="0"/>
          <w:numId w:val="0"/>
        </w:numPr>
        <w:spacing w:after="120"/>
        <w:jc w:val="both"/>
        <w:sectPr w:rsidR="001655C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655CC" w:rsidRDefault="001655CC" w:rsidP="001655CC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115FD3">
        <w:t xml:space="preserve">Ostravě dne </w:t>
      </w:r>
    </w:p>
    <w:p w:rsidR="001655CC" w:rsidRDefault="001655CC" w:rsidP="001655CC">
      <w:pPr>
        <w:numPr>
          <w:ilvl w:val="0"/>
          <w:numId w:val="0"/>
        </w:numPr>
        <w:spacing w:after="120"/>
        <w:jc w:val="both"/>
      </w:pPr>
    </w:p>
    <w:p w:rsidR="001655CC" w:rsidRDefault="001655CC" w:rsidP="001655CC">
      <w:pPr>
        <w:numPr>
          <w:ilvl w:val="0"/>
          <w:numId w:val="0"/>
        </w:numPr>
        <w:spacing w:after="120"/>
        <w:jc w:val="both"/>
      </w:pPr>
      <w:r>
        <w:t>Za ČP:</w:t>
      </w:r>
    </w:p>
    <w:p w:rsidR="001655CC" w:rsidRDefault="001655CC" w:rsidP="001655CC">
      <w:pPr>
        <w:numPr>
          <w:ilvl w:val="0"/>
          <w:numId w:val="0"/>
        </w:numPr>
        <w:spacing w:after="120"/>
        <w:jc w:val="both"/>
      </w:pPr>
    </w:p>
    <w:p w:rsidR="001655CC" w:rsidRDefault="001655CC" w:rsidP="001655C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655CC" w:rsidRDefault="001655CC" w:rsidP="001655CC">
      <w:pPr>
        <w:numPr>
          <w:ilvl w:val="0"/>
          <w:numId w:val="0"/>
        </w:numPr>
        <w:spacing w:after="120"/>
        <w:jc w:val="center"/>
      </w:pPr>
    </w:p>
    <w:p w:rsidR="001655CC" w:rsidRDefault="001655CC" w:rsidP="001655CC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1655CC" w:rsidRDefault="001655CC" w:rsidP="001655CC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1655CC" w:rsidRDefault="001655CC" w:rsidP="001655C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1655CC" w:rsidRDefault="001655CC" w:rsidP="001655CC">
      <w:pPr>
        <w:numPr>
          <w:ilvl w:val="0"/>
          <w:numId w:val="0"/>
        </w:numPr>
        <w:spacing w:after="120"/>
      </w:pPr>
    </w:p>
    <w:p w:rsidR="001655CC" w:rsidRDefault="001655CC" w:rsidP="001655CC">
      <w:pPr>
        <w:numPr>
          <w:ilvl w:val="0"/>
          <w:numId w:val="0"/>
        </w:numPr>
        <w:spacing w:after="120"/>
      </w:pPr>
      <w:r>
        <w:t>Za Objednatele:</w:t>
      </w:r>
    </w:p>
    <w:p w:rsidR="001655CC" w:rsidRDefault="001655CC" w:rsidP="001655CC">
      <w:pPr>
        <w:numPr>
          <w:ilvl w:val="0"/>
          <w:numId w:val="0"/>
        </w:numPr>
        <w:spacing w:after="120"/>
      </w:pPr>
    </w:p>
    <w:p w:rsidR="001655CC" w:rsidRDefault="001655CC" w:rsidP="001655C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655CC" w:rsidRDefault="001655CC" w:rsidP="001655CC">
      <w:pPr>
        <w:numPr>
          <w:ilvl w:val="0"/>
          <w:numId w:val="0"/>
        </w:numPr>
        <w:spacing w:after="120"/>
        <w:jc w:val="center"/>
      </w:pPr>
    </w:p>
    <w:p w:rsidR="001655CC" w:rsidRDefault="00773034" w:rsidP="001655CC">
      <w:pPr>
        <w:numPr>
          <w:ilvl w:val="0"/>
          <w:numId w:val="0"/>
        </w:numPr>
        <w:spacing w:after="120"/>
        <w:jc w:val="center"/>
      </w:pPr>
      <w:r>
        <w:t>x</w:t>
      </w:r>
    </w:p>
    <w:p w:rsidR="001655CC" w:rsidRPr="001655CC" w:rsidRDefault="00773034" w:rsidP="001655C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1655CC" w:rsidRPr="001655CC" w:rsidSect="001655C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73034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73034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B3FB97" wp14:editId="15C7CD4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655C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1B45E8" wp14:editId="0A55AD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655C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982707-0640/2015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3F56C65" wp14:editId="494C134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751953"/>
    <w:multiLevelType w:val="multilevel"/>
    <w:tmpl w:val="8D325B36"/>
    <w:numStyleLink w:val="Styl1"/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169D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15FD3"/>
    <w:rsid w:val="00123CBC"/>
    <w:rsid w:val="00124B71"/>
    <w:rsid w:val="001273E5"/>
    <w:rsid w:val="00127B57"/>
    <w:rsid w:val="00132758"/>
    <w:rsid w:val="00137999"/>
    <w:rsid w:val="00145CB3"/>
    <w:rsid w:val="001464F9"/>
    <w:rsid w:val="001522BE"/>
    <w:rsid w:val="001655CC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4E27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5E94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5434C"/>
    <w:rsid w:val="00773034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08C0"/>
    <w:rsid w:val="00C23B80"/>
    <w:rsid w:val="00C4590A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46C1-3CD2-4CF6-A3EE-EE997CA5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2146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2010-01-28T11:34:00Z</cp:lastPrinted>
  <dcterms:created xsi:type="dcterms:W3CDTF">2016-12-06T13:28:00Z</dcterms:created>
  <dcterms:modified xsi:type="dcterms:W3CDTF">2016-12-06T13:30:00Z</dcterms:modified>
</cp:coreProperties>
</file>