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BE4" w:rsidRDefault="007A5BE4">
      <w:pPr>
        <w:rPr>
          <w:sz w:val="2"/>
          <w:szCs w:val="24"/>
        </w:rPr>
      </w:pP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SMLOUVA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o přípravě a organizaci školy v přírodě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Účastníci smlouvy: </w:t>
      </w:r>
    </w:p>
    <w:p w:rsidR="007A5BE4" w:rsidRDefault="00CF646D">
      <w:pPr>
        <w:spacing w:before="1" w:beforeAutospacing="1" w:after="1" w:afterAutospacing="1"/>
        <w:ind w:left="1631" w:hanging="1631"/>
        <w:rPr>
          <w:sz w:val="24"/>
          <w:szCs w:val="24"/>
        </w:rPr>
      </w:pPr>
      <w:r>
        <w:rPr>
          <w:sz w:val="24"/>
          <w:szCs w:val="24"/>
        </w:rPr>
        <w:t xml:space="preserve">1. Základní škola Mazurská, Praha 8, Svídnická 1a Svídnická 599/1a, 181 00 Praha 8 - Troja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IČ:60433329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Bankovní spojení: 2580934 / 0300 ČSOB, </w:t>
      </w:r>
      <w:proofErr w:type="spellStart"/>
      <w:proofErr w:type="gramStart"/>
      <w:r>
        <w:rPr>
          <w:sz w:val="24"/>
          <w:szCs w:val="24"/>
        </w:rPr>
        <w:t>s.s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V zastoupení: Mgr. Milada Bulirschová, ředitelka školy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Dále jen „škola". </w:t>
      </w:r>
    </w:p>
    <w:p w:rsidR="007A5BE4" w:rsidRDefault="00CF646D">
      <w:pPr>
        <w:spacing w:before="1" w:beforeAutospacing="1" w:after="1" w:afterAutospacing="1"/>
        <w:ind w:left="1622" w:hanging="1622"/>
        <w:rPr>
          <w:sz w:val="24"/>
          <w:szCs w:val="24"/>
        </w:rPr>
      </w:pPr>
      <w:r>
        <w:rPr>
          <w:sz w:val="24"/>
          <w:szCs w:val="24"/>
        </w:rPr>
        <w:t xml:space="preserve">2. Spolek pro podporu dětské rekreace a zdraví </w:t>
      </w:r>
      <w:proofErr w:type="spellStart"/>
      <w:r>
        <w:rPr>
          <w:sz w:val="24"/>
          <w:szCs w:val="24"/>
        </w:rPr>
        <w:t>Bezděkovec</w:t>
      </w:r>
      <w:proofErr w:type="spellEnd"/>
      <w:r>
        <w:rPr>
          <w:sz w:val="24"/>
          <w:szCs w:val="24"/>
        </w:rPr>
        <w:t xml:space="preserve"> 30, 335 01 Mileč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IČ: 04762223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>
        <w:rPr>
          <w:sz w:val="24"/>
          <w:szCs w:val="24"/>
        </w:rPr>
        <w:t>Fio</w:t>
      </w:r>
      <w:proofErr w:type="spellEnd"/>
      <w:r>
        <w:rPr>
          <w:sz w:val="24"/>
          <w:szCs w:val="24"/>
        </w:rPr>
        <w:t xml:space="preserve"> banka, číslo účtu: 2900955397 / 201 O V zastoupení: Ing. Hana </w:t>
      </w:r>
      <w:proofErr w:type="spellStart"/>
      <w:r>
        <w:rPr>
          <w:sz w:val="24"/>
          <w:szCs w:val="24"/>
        </w:rPr>
        <w:t>Heligro</w:t>
      </w:r>
      <w:r>
        <w:rPr>
          <w:sz w:val="24"/>
          <w:szCs w:val="24"/>
        </w:rPr>
        <w:t>vá</w:t>
      </w:r>
      <w:proofErr w:type="spellEnd"/>
      <w:r>
        <w:rPr>
          <w:sz w:val="24"/>
          <w:szCs w:val="24"/>
        </w:rPr>
        <w:t xml:space="preserve">, předseda spolku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Dále jen „organizátor".'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Účastníci uzavírají tuto smlouvu: </w:t>
      </w:r>
    </w:p>
    <w:p w:rsidR="007A5BE4" w:rsidRDefault="00CF646D">
      <w:pPr>
        <w:spacing w:before="1" w:beforeAutospacing="1" w:after="1" w:afterAutospacing="1"/>
        <w:ind w:left="297" w:hanging="297"/>
        <w:rPr>
          <w:sz w:val="24"/>
          <w:szCs w:val="24"/>
        </w:rPr>
      </w:pPr>
      <w:r>
        <w:rPr>
          <w:sz w:val="24"/>
          <w:szCs w:val="24"/>
        </w:rPr>
        <w:t xml:space="preserve">1. Předmět smlouvy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>Předmětem smlouvy je spolupráce smluvních stran při organizaci školy v přírodě a zajištění jednotlivých služeb potřebných k realizaci školy v přírodě v te</w:t>
      </w:r>
      <w:r>
        <w:rPr>
          <w:sz w:val="24"/>
          <w:szCs w:val="24"/>
        </w:rPr>
        <w:t xml:space="preserve">rmínu 17.6. - </w:t>
      </w:r>
      <w:proofErr w:type="gramStart"/>
      <w:r>
        <w:rPr>
          <w:sz w:val="24"/>
          <w:szCs w:val="24"/>
        </w:rPr>
        <w:t>19.6.2019</w:t>
      </w:r>
      <w:proofErr w:type="gramEnd"/>
      <w:r>
        <w:rPr>
          <w:sz w:val="24"/>
          <w:szCs w:val="24"/>
        </w:rPr>
        <w:t xml:space="preserve"> pro minimálně 25 žáků (dále jen „minimální kapacita") a maximálně 28 žáků (dále jen „maximální kapacita") 2. tříd ZŠ+ 2 dospělé osoby pedagogického dozoru.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2. Organizátor se zavazuje: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>2.1. Zajistit pro školu dodavatele jednotlivýc</w:t>
      </w:r>
      <w:r>
        <w:rPr>
          <w:sz w:val="24"/>
          <w:szCs w:val="24"/>
        </w:rPr>
        <w:t xml:space="preserve">h služeb: </w:t>
      </w:r>
    </w:p>
    <w:p w:rsidR="007A5BE4" w:rsidRDefault="00CF646D">
      <w:pPr>
        <w:spacing w:before="1" w:beforeAutospacing="1" w:after="1" w:afterAutospacing="1"/>
        <w:ind w:left="815" w:hanging="815"/>
        <w:rPr>
          <w:sz w:val="24"/>
          <w:szCs w:val="24"/>
        </w:rPr>
      </w:pPr>
      <w:r>
        <w:rPr>
          <w:sz w:val="24"/>
          <w:szCs w:val="24"/>
        </w:rPr>
        <w:t xml:space="preserve">1. Přepravu zájezdovým autobusem od budovy školy do místa ubytování a zpět.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Odjezdy autobusu jsou: </w:t>
      </w:r>
    </w:p>
    <w:p w:rsidR="007A5BE4" w:rsidRDefault="00CF646D">
      <w:pPr>
        <w:spacing w:before="1" w:beforeAutospacing="1" w:after="1" w:afterAutospacing="1"/>
        <w:ind w:left="964" w:hanging="964"/>
        <w:rPr>
          <w:sz w:val="24"/>
          <w:szCs w:val="24"/>
        </w:rPr>
      </w:pPr>
      <w:r>
        <w:rPr>
          <w:sz w:val="24"/>
          <w:szCs w:val="24"/>
        </w:rPr>
        <w:t xml:space="preserve">• dne </w:t>
      </w:r>
      <w:proofErr w:type="gramStart"/>
      <w:r>
        <w:rPr>
          <w:sz w:val="24"/>
          <w:szCs w:val="24"/>
        </w:rPr>
        <w:t>17.6.2019</w:t>
      </w:r>
      <w:proofErr w:type="gramEnd"/>
      <w:r>
        <w:rPr>
          <w:sz w:val="24"/>
          <w:szCs w:val="24"/>
        </w:rPr>
        <w:t xml:space="preserve"> v 8:00 hod. od budovy školy Svídnická 1a Praha 8 - Troja; </w:t>
      </w:r>
    </w:p>
    <w:p w:rsidR="007A5BE4" w:rsidRDefault="00CF646D">
      <w:pPr>
        <w:spacing w:before="1" w:beforeAutospacing="1" w:after="1" w:afterAutospacing="1"/>
        <w:ind w:left="964" w:hanging="964"/>
        <w:rPr>
          <w:sz w:val="24"/>
          <w:szCs w:val="24"/>
        </w:rPr>
      </w:pPr>
      <w:r>
        <w:rPr>
          <w:sz w:val="24"/>
          <w:szCs w:val="24"/>
        </w:rPr>
        <w:t xml:space="preserve">• dne </w:t>
      </w:r>
      <w:proofErr w:type="gramStart"/>
      <w:r>
        <w:rPr>
          <w:sz w:val="24"/>
          <w:szCs w:val="24"/>
        </w:rPr>
        <w:t>19.6. 2019</w:t>
      </w:r>
      <w:proofErr w:type="gramEnd"/>
      <w:r>
        <w:rPr>
          <w:sz w:val="24"/>
          <w:szCs w:val="24"/>
        </w:rPr>
        <w:t xml:space="preserve"> v 13:00 hod. z místa ubytování zpět ke škole. </w:t>
      </w:r>
    </w:p>
    <w:p w:rsidR="007A5BE4" w:rsidRDefault="00CF646D">
      <w:pPr>
        <w:spacing w:before="1" w:beforeAutospacing="1" w:after="1" w:afterAutospacing="1"/>
        <w:ind w:left="801" w:hanging="801"/>
        <w:rPr>
          <w:sz w:val="24"/>
          <w:szCs w:val="24"/>
        </w:rPr>
      </w:pPr>
      <w:r>
        <w:rPr>
          <w:sz w:val="24"/>
          <w:szCs w:val="24"/>
        </w:rPr>
        <w:t>2. Ubytování v Rekreačním a školicím středisku „Stará Živohošť- adresa: Stará Živohošť</w:t>
      </w:r>
      <w:r>
        <w:rPr>
          <w:sz w:val="24"/>
          <w:szCs w:val="24"/>
        </w:rPr>
        <w:t xml:space="preserve"> 046, Nový Knín, PSČ 262 03. Ubytování pro děti i dospělé osoby je zajištěno v hotelové budově střediska ve 2 až 5-ti lůžkových pokojích s vlastním sociálním zařízení</w:t>
      </w:r>
      <w:r>
        <w:rPr>
          <w:sz w:val="24"/>
          <w:szCs w:val="24"/>
        </w:rPr>
        <w:t xml:space="preserve">m. Ubytování je zajištěno včetně lůžkovin. Nástup na ubytování v den příjezdu </w:t>
      </w:r>
      <w:proofErr w:type="gramStart"/>
      <w:r>
        <w:rPr>
          <w:sz w:val="24"/>
          <w:szCs w:val="24"/>
        </w:rPr>
        <w:t>17.6.2019</w:t>
      </w:r>
      <w:proofErr w:type="gramEnd"/>
      <w:r>
        <w:rPr>
          <w:sz w:val="24"/>
          <w:szCs w:val="24"/>
        </w:rPr>
        <w:t xml:space="preserve"> nejpozději po 12:00 hod., vyklizení pokojů v den odjezdu 19.6.2019 do 10:00 hod. </w:t>
      </w:r>
    </w:p>
    <w:p w:rsidR="007A5BE4" w:rsidRDefault="00CF646D">
      <w:pPr>
        <w:spacing w:before="1" w:beforeAutospacing="1" w:after="1" w:afterAutospacing="1"/>
        <w:ind w:left="791" w:hanging="791"/>
        <w:rPr>
          <w:sz w:val="24"/>
          <w:szCs w:val="24"/>
        </w:rPr>
      </w:pPr>
      <w:r>
        <w:rPr>
          <w:sz w:val="24"/>
          <w:szCs w:val="24"/>
        </w:rPr>
        <w:t>3. Stravování v jídelně rekreačního střediska formou plné penze s dopoledními a odpole</w:t>
      </w:r>
      <w:r>
        <w:rPr>
          <w:sz w:val="24"/>
          <w:szCs w:val="24"/>
        </w:rPr>
        <w:t xml:space="preserve">dními svačinami, včetně pitného režimu. Stravování začíná obědem dne </w:t>
      </w:r>
      <w:proofErr w:type="gramStart"/>
      <w:r>
        <w:rPr>
          <w:sz w:val="24"/>
          <w:szCs w:val="24"/>
        </w:rPr>
        <w:t>17.6.2019</w:t>
      </w:r>
      <w:proofErr w:type="gramEnd"/>
      <w:r>
        <w:rPr>
          <w:sz w:val="24"/>
          <w:szCs w:val="24"/>
        </w:rPr>
        <w:t xml:space="preserve"> a končí obědem dne 19.6.2019. </w:t>
      </w:r>
    </w:p>
    <w:p w:rsidR="007A5BE4" w:rsidRDefault="00CF646D">
      <w:pPr>
        <w:spacing w:before="1" w:beforeAutospacing="1" w:after="1" w:afterAutospacing="1"/>
        <w:ind w:left="782" w:hanging="782"/>
        <w:rPr>
          <w:sz w:val="24"/>
          <w:szCs w:val="24"/>
        </w:rPr>
      </w:pPr>
      <w:r>
        <w:rPr>
          <w:sz w:val="24"/>
          <w:szCs w:val="24"/>
        </w:rPr>
        <w:t xml:space="preserve">4. Kvalifikované vychovatele v počtu 2 osoby na celou skupinu dětí. Vychovatelé přebírají děti v těchto </w:t>
      </w:r>
      <w:r>
        <w:rPr>
          <w:sz w:val="24"/>
          <w:szCs w:val="24"/>
        </w:rPr>
        <w:lastRenderedPageBreak/>
        <w:t xml:space="preserve">časových intervalech: </w:t>
      </w:r>
    </w:p>
    <w:p w:rsidR="007A5BE4" w:rsidRDefault="00CF646D">
      <w:pPr>
        <w:spacing w:before="1" w:beforeAutospacing="1" w:after="1" w:afterAutospacing="1"/>
        <w:ind w:left="964" w:hanging="964"/>
        <w:rPr>
          <w:sz w:val="24"/>
          <w:szCs w:val="24"/>
        </w:rPr>
      </w:pPr>
      <w:r>
        <w:rPr>
          <w:sz w:val="24"/>
          <w:szCs w:val="24"/>
        </w:rPr>
        <w:t xml:space="preserve">• pondělí </w:t>
      </w:r>
      <w:proofErr w:type="gramStart"/>
      <w:r>
        <w:rPr>
          <w:sz w:val="24"/>
          <w:szCs w:val="24"/>
        </w:rPr>
        <w:t>17.6. a ú</w:t>
      </w:r>
      <w:r>
        <w:rPr>
          <w:sz w:val="24"/>
          <w:szCs w:val="24"/>
        </w:rPr>
        <w:t>terý</w:t>
      </w:r>
      <w:proofErr w:type="gramEnd"/>
      <w:r>
        <w:rPr>
          <w:sz w:val="24"/>
          <w:szCs w:val="24"/>
        </w:rPr>
        <w:t xml:space="preserve"> 18.6. od ukončení poledního klidu ve 14:00 hod. do večerky ve 22:00 hod. </w:t>
      </w:r>
    </w:p>
    <w:p w:rsidR="007A5BE4" w:rsidRDefault="00CF646D">
      <w:pPr>
        <w:spacing w:before="1" w:beforeAutospacing="1" w:after="1" w:afterAutospacing="1"/>
        <w:ind w:left="964" w:hanging="964"/>
        <w:rPr>
          <w:sz w:val="24"/>
          <w:szCs w:val="24"/>
        </w:rPr>
      </w:pPr>
      <w:r>
        <w:rPr>
          <w:sz w:val="24"/>
          <w:szCs w:val="24"/>
        </w:rPr>
        <w:t xml:space="preserve">• středa </w:t>
      </w:r>
      <w:proofErr w:type="gramStart"/>
      <w:r>
        <w:rPr>
          <w:sz w:val="24"/>
          <w:szCs w:val="24"/>
        </w:rPr>
        <w:t>19.6. od</w:t>
      </w:r>
      <w:proofErr w:type="gramEnd"/>
      <w:r>
        <w:rPr>
          <w:sz w:val="24"/>
          <w:szCs w:val="24"/>
        </w:rPr>
        <w:t xml:space="preserve"> 8:00 hod. do 12:00 hod. </w:t>
      </w:r>
    </w:p>
    <w:p w:rsidR="007A5BE4" w:rsidRDefault="00CF646D">
      <w:pPr>
        <w:spacing w:before="1" w:beforeAutospacing="1" w:after="1" w:afterAutospacing="1"/>
        <w:ind w:left="777" w:hanging="777"/>
        <w:rPr>
          <w:sz w:val="24"/>
          <w:szCs w:val="24"/>
        </w:rPr>
      </w:pPr>
      <w:r>
        <w:rPr>
          <w:sz w:val="24"/>
          <w:szCs w:val="24"/>
        </w:rPr>
        <w:t>5. Zdravotní zajištění v počtu 1 kvalifikovaný zdravotník. Zdravotník vykonává zdravotní péči, vede zdravotnický deník, k dispozici má</w:t>
      </w:r>
      <w:r>
        <w:rPr>
          <w:sz w:val="24"/>
          <w:szCs w:val="24"/>
        </w:rPr>
        <w:t xml:space="preserve"> lékárnu vybavenou dle vyhlášky č. 106/2001 Sb. (novela </w:t>
      </w:r>
    </w:p>
    <w:p w:rsidR="007A5BE4" w:rsidRDefault="00CF646D" w:rsidP="00CF646D">
      <w:pPr>
        <w:spacing w:before="1" w:beforeAutospacing="1" w:after="1" w:afterAutospacing="1"/>
        <w:rPr>
          <w:sz w:val="2"/>
          <w:szCs w:val="24"/>
        </w:rPr>
      </w:pPr>
      <w:r>
        <w:rPr>
          <w:sz w:val="24"/>
          <w:szCs w:val="24"/>
        </w:rPr>
        <w:t xml:space="preserve">č. 422/2013 Sb.).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>2.2. Zajistit cestovní pojištění včetně pojištění storna zájezdu. Volitelný příplatek v ceně 60,- Kč/žák/pobyt. 2.3. Zajistit bezplatné místo pro pedagogický dozor v</w:t>
      </w:r>
      <w:r>
        <w:rPr>
          <w:sz w:val="24"/>
          <w:szCs w:val="24"/>
        </w:rPr>
        <w:t xml:space="preserve">ždy 1x na každých 10 platících osob u dodavatelů všech služeb.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2.4. Zajistit dohled nad řádným splněním všech hygienických norem v rámci platné legislativy: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>Podmínky dané vyhláškou č. 106/2001 Sb. o hygienických požadavcích na zotavovací akce pro děti vč</w:t>
      </w:r>
      <w:r>
        <w:rPr>
          <w:sz w:val="24"/>
          <w:szCs w:val="24"/>
        </w:rPr>
        <w:t xml:space="preserve">etně změny dané vyhláškou Ministerstva zdravotnictví č. 148/2004 Sb. ze dne </w:t>
      </w:r>
      <w:proofErr w:type="gramStart"/>
      <w:r>
        <w:rPr>
          <w:sz w:val="24"/>
          <w:szCs w:val="24"/>
        </w:rPr>
        <w:t>24.3.2004</w:t>
      </w:r>
      <w:proofErr w:type="gramEnd"/>
      <w:r>
        <w:rPr>
          <w:sz w:val="24"/>
          <w:szCs w:val="24"/>
        </w:rPr>
        <w:t xml:space="preserve">.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2.5. Vykonat ohlášení školy v přírodě příslušnému orgánu ochrany veřejného zdraví: </w:t>
      </w:r>
    </w:p>
    <w:p w:rsidR="007A5BE4" w:rsidRDefault="00CF646D">
      <w:pPr>
        <w:spacing w:before="1" w:beforeAutospacing="1" w:after="1" w:afterAutospacing="1"/>
        <w:ind w:left="729" w:hanging="729"/>
        <w:rPr>
          <w:sz w:val="24"/>
          <w:szCs w:val="24"/>
        </w:rPr>
      </w:pPr>
      <w:r>
        <w:rPr>
          <w:sz w:val="24"/>
          <w:szCs w:val="24"/>
        </w:rPr>
        <w:t xml:space="preserve">a) termín a místo jejího konání, </w:t>
      </w:r>
    </w:p>
    <w:p w:rsidR="007A5BE4" w:rsidRDefault="00CF646D">
      <w:pPr>
        <w:spacing w:before="1" w:beforeAutospacing="1" w:after="1" w:afterAutospacing="1"/>
        <w:ind w:left="729" w:hanging="729"/>
        <w:rPr>
          <w:sz w:val="24"/>
          <w:szCs w:val="24"/>
        </w:rPr>
      </w:pPr>
      <w:r>
        <w:rPr>
          <w:sz w:val="24"/>
          <w:szCs w:val="24"/>
        </w:rPr>
        <w:t xml:space="preserve">b) počet dětí zúčastněných na škole v přírodě, </w:t>
      </w:r>
    </w:p>
    <w:p w:rsidR="007A5BE4" w:rsidRDefault="00CF646D">
      <w:pPr>
        <w:spacing w:before="1" w:beforeAutospacing="1" w:after="1" w:afterAutospacing="1"/>
        <w:ind w:left="729" w:hanging="729"/>
        <w:rPr>
          <w:sz w:val="24"/>
          <w:szCs w:val="24"/>
        </w:rPr>
      </w:pPr>
      <w:r>
        <w:rPr>
          <w:sz w:val="24"/>
          <w:szCs w:val="24"/>
        </w:rPr>
        <w:t xml:space="preserve">c) způsob jejího zabezpečení pitnou vodou, </w:t>
      </w:r>
    </w:p>
    <w:p w:rsidR="007A5BE4" w:rsidRDefault="00CF646D">
      <w:pPr>
        <w:spacing w:before="1" w:beforeAutospacing="1" w:after="1" w:afterAutospacing="1"/>
        <w:ind w:left="729" w:hanging="729"/>
        <w:rPr>
          <w:sz w:val="24"/>
          <w:szCs w:val="24"/>
        </w:rPr>
      </w:pPr>
      <w:r>
        <w:rPr>
          <w:sz w:val="24"/>
          <w:szCs w:val="24"/>
        </w:rPr>
        <w:t xml:space="preserve">d) způsob zajištění stravování účastníků.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2.6. Nejpozději 7 dní před odjezdem zaslat na školu (poštou, e-mailem) podrobné pokyny k pobytu, informace o času odjezdu, tel. spojení na odpovědnou osobu apod.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>2.7. C</w:t>
      </w:r>
      <w:r>
        <w:rPr>
          <w:sz w:val="24"/>
          <w:szCs w:val="24"/>
        </w:rPr>
        <w:t xml:space="preserve">hránit osobní údaje dětí a zaměstnanců školy v souladu s vyhláškou GDPR. Organizátor bude postupovat vždy v souladu se svou vnitřní směrnicí pro zacházení s osobními údaji vycházející z GDPR (vnitřní směrnice organizátora je přílohou této smlouvy).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>3. Ško</w:t>
      </w:r>
      <w:r>
        <w:rPr>
          <w:sz w:val="24"/>
          <w:szCs w:val="24"/>
        </w:rPr>
        <w:t xml:space="preserve">la se zavazuje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3.1. Zajistit obsazenost zájezdu na min. počet 25 platících účastníků.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3.2. Zajistit pedagogický dozor, který nese plnou zodpovědnost za děti v době mimo práci vychovatelů. Po předání dětí vychovatelům, přebírají plnou odpovědnost za děti </w:t>
      </w:r>
      <w:r>
        <w:rPr>
          <w:sz w:val="24"/>
          <w:szCs w:val="24"/>
        </w:rPr>
        <w:t xml:space="preserve">vychovatelé.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3.3. Zajistit disciplínu dětí během přepravy, v prostoru ubytovacího a stravovacího zařízení.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>3.4. V případě vzniklé škody způsobené účastníky školy v přírodě (rozbití oken, dveří, nábytku apod.) zajistit uhrazení škody nejpozději do 10-ti k</w:t>
      </w:r>
      <w:r>
        <w:rPr>
          <w:sz w:val="24"/>
          <w:szCs w:val="24"/>
        </w:rPr>
        <w:t xml:space="preserve">alendářních dnů od ukončení školy v přírodě.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3.5. Zajistit na pobyt řádně zpracovanou zdravotní dokumentaci dětí dle vyhlášky 106/2001 Sb. o zotavovacích akcích pro děti a dorost a souvisejících předpisů.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3.6. Nejpozději 7 dní před nástupem na pobyt dodat finální počty účastníků.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3.7. Případné překročení maximální kapacity lze učinit pouze po vzájemné dohodě smluvních stran.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>Organizátor po dohodě s ubytovatelem rozhodne o případném navýšení maximální kapa</w:t>
      </w:r>
      <w:r>
        <w:rPr>
          <w:sz w:val="24"/>
          <w:szCs w:val="24"/>
        </w:rPr>
        <w:t xml:space="preserve">city s ohledem na kapacitní možnosti střediska.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3.8. Škola se zavazuje uhradit dohodnutou cenu podle níže uvedených platebních podmínek.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4. Platební podmínky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4.1. Organizátor se zavazuje zajistit takové dodavatele služeb, aby celková souhrnná cena (bez </w:t>
      </w:r>
      <w:r>
        <w:rPr>
          <w:sz w:val="24"/>
          <w:szCs w:val="24"/>
        </w:rPr>
        <w:t xml:space="preserve">příplatkového pojištění) nepřesáhla částku 2.690,- Kč za žáka včetně DPH.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4.2. Organizátor zajistí bezplatné místo pro pedagogický dozor vždy 1x na každých 10 platících osob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u dodavatelů všech služeb.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>4.3. Cestovní pojištění včetně pojištění storna záje</w:t>
      </w:r>
      <w:r>
        <w:rPr>
          <w:sz w:val="24"/>
          <w:szCs w:val="24"/>
        </w:rPr>
        <w:t xml:space="preserve">zdu. Volitelný příplatek v ceně 60,- Kč/žák/pobyt. 4.4. Organizátor se zavazuje zajistit proplacení služeb dodavatelů z celkové částky vybrané od školy.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>4.5. Organizátor je oprávněn na výzvu dodavatelů jednotlivých služeb souhrnnou cenu upravit v závislos</w:t>
      </w:r>
      <w:r>
        <w:rPr>
          <w:sz w:val="24"/>
          <w:szCs w:val="24"/>
        </w:rPr>
        <w:t xml:space="preserve">ti na změně cen z důvodu inflace o více jak 10%, nebo změně cen pohonných hmot o více jak 10%, pokud by k takové změně došlo od data podpisu smlouvy k datu plnění smlouvy.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4.6. Škola zaplatí dohodnutou cenu pobytu na bankovní účet organizátora na základě </w:t>
      </w:r>
      <w:r>
        <w:rPr>
          <w:sz w:val="24"/>
          <w:szCs w:val="24"/>
        </w:rPr>
        <w:t xml:space="preserve">faktury vystavené organizátorem v den nástupu dětí na školu v přírodě dne </w:t>
      </w:r>
      <w:proofErr w:type="gramStart"/>
      <w:r>
        <w:rPr>
          <w:sz w:val="24"/>
          <w:szCs w:val="24"/>
        </w:rPr>
        <w:t>17.6.2019</w:t>
      </w:r>
      <w:proofErr w:type="gramEnd"/>
      <w:r>
        <w:rPr>
          <w:sz w:val="24"/>
          <w:szCs w:val="24"/>
        </w:rPr>
        <w:t xml:space="preserve">.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Stornopodmínky</w:t>
      </w:r>
      <w:proofErr w:type="spellEnd"/>
      <w:r>
        <w:rPr>
          <w:sz w:val="24"/>
          <w:szCs w:val="24"/>
        </w:rPr>
        <w:t xml:space="preserve">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>5.1. Škola může od smlouvy jednostranně odstoupit jen v případě zvlášť závažného porušení některé ze smluvních povinností organizátora, příp. kdykoli p</w:t>
      </w:r>
      <w:r>
        <w:rPr>
          <w:sz w:val="24"/>
          <w:szCs w:val="24"/>
        </w:rPr>
        <w:t xml:space="preserve">ři dodržení těchto storno podmínek: </w:t>
      </w:r>
    </w:p>
    <w:p w:rsidR="007A5BE4" w:rsidRDefault="00CF646D">
      <w:pPr>
        <w:spacing w:before="1" w:beforeAutospacing="1" w:after="1" w:afterAutospacing="1"/>
        <w:ind w:left="681" w:hanging="681"/>
        <w:rPr>
          <w:sz w:val="24"/>
          <w:szCs w:val="24"/>
        </w:rPr>
      </w:pPr>
      <w:r>
        <w:rPr>
          <w:sz w:val="24"/>
          <w:szCs w:val="24"/>
        </w:rPr>
        <w:t xml:space="preserve">• 10% při zrušení účasti 91 a více dní před zahájením pobytu; </w:t>
      </w:r>
    </w:p>
    <w:p w:rsidR="007A5BE4" w:rsidRDefault="00CF646D">
      <w:pPr>
        <w:spacing w:before="1" w:beforeAutospacing="1" w:after="1" w:afterAutospacing="1"/>
        <w:ind w:left="681" w:hanging="681"/>
        <w:rPr>
          <w:sz w:val="24"/>
          <w:szCs w:val="24"/>
        </w:rPr>
      </w:pPr>
      <w:r>
        <w:rPr>
          <w:sz w:val="24"/>
          <w:szCs w:val="24"/>
        </w:rPr>
        <w:t>• 30% z celkové ceny p</w:t>
      </w:r>
      <w:r>
        <w:rPr>
          <w:sz w:val="24"/>
          <w:szCs w:val="24"/>
        </w:rPr>
        <w:t xml:space="preserve">obytu při zrušení účasti mezi 90-61 dní před zahájením pobytu; </w:t>
      </w:r>
    </w:p>
    <w:p w:rsidR="007A5BE4" w:rsidRDefault="00CF646D">
      <w:pPr>
        <w:spacing w:before="1" w:beforeAutospacing="1" w:after="1" w:afterAutospacing="1"/>
        <w:ind w:left="681" w:hanging="681"/>
        <w:rPr>
          <w:sz w:val="24"/>
          <w:szCs w:val="24"/>
        </w:rPr>
      </w:pPr>
      <w:r>
        <w:rPr>
          <w:sz w:val="24"/>
          <w:szCs w:val="24"/>
        </w:rPr>
        <w:t xml:space="preserve">• 50% z celkové ceny pobytu při zrušení účasti mezi 60-31 dní před zahájením pobytu; </w:t>
      </w:r>
    </w:p>
    <w:p w:rsidR="007A5BE4" w:rsidRDefault="00CF646D">
      <w:pPr>
        <w:spacing w:before="1" w:beforeAutospacing="1" w:after="1" w:afterAutospacing="1"/>
        <w:ind w:left="681" w:hanging="681"/>
        <w:rPr>
          <w:sz w:val="24"/>
          <w:szCs w:val="24"/>
        </w:rPr>
      </w:pPr>
      <w:r>
        <w:rPr>
          <w:sz w:val="24"/>
          <w:szCs w:val="24"/>
        </w:rPr>
        <w:t xml:space="preserve">• 80% z celkové ceny pobytu při zrušení </w:t>
      </w:r>
      <w:proofErr w:type="spellStart"/>
      <w:proofErr w:type="gramStart"/>
      <w:r>
        <w:rPr>
          <w:sz w:val="24"/>
          <w:szCs w:val="24"/>
        </w:rPr>
        <w:t>účasti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mezi</w:t>
      </w:r>
      <w:proofErr w:type="spellEnd"/>
      <w:proofErr w:type="gramEnd"/>
      <w:r>
        <w:rPr>
          <w:sz w:val="24"/>
          <w:szCs w:val="24"/>
        </w:rPr>
        <w:t xml:space="preserve"> 30-8 dní před zahájením pobytu; </w:t>
      </w:r>
    </w:p>
    <w:p w:rsidR="007A5BE4" w:rsidRDefault="00CF646D">
      <w:pPr>
        <w:spacing w:before="1" w:beforeAutospacing="1" w:after="1" w:afterAutospacing="1"/>
        <w:ind w:left="455" w:hanging="455"/>
        <w:rPr>
          <w:sz w:val="24"/>
          <w:szCs w:val="24"/>
        </w:rPr>
      </w:pPr>
      <w:r>
        <w:rPr>
          <w:sz w:val="24"/>
          <w:szCs w:val="24"/>
        </w:rPr>
        <w:t>• 100% z celkové ceny pobytu při zrušení účasti 7 dní a méně před zahájením pobytu. (Celková cena je,)st</w:t>
      </w:r>
      <w:r>
        <w:rPr>
          <w:sz w:val="24"/>
          <w:szCs w:val="24"/>
        </w:rPr>
        <w:t xml:space="preserve">anovena jako součin souhrnné ceny pobytu za žáka a minimální kapacity.) </w:t>
      </w:r>
    </w:p>
    <w:p w:rsidR="007A5BE4" w:rsidRDefault="00CF646D" w:rsidP="00CF646D">
      <w:pPr>
        <w:spacing w:before="1" w:beforeAutospacing="1" w:after="1" w:afterAutospacing="1"/>
        <w:rPr>
          <w:sz w:val="2"/>
          <w:szCs w:val="24"/>
        </w:rPr>
      </w:pPr>
      <w:r>
        <w:rPr>
          <w:sz w:val="24"/>
          <w:szCs w:val="24"/>
        </w:rPr>
        <w:t>5.2. Organizátor je oprávněn od smlouvy jednostranně odstoupit v případě zvlášť závažného porušení ze strany školy. Takovýmto porušením se rozumí zejména nedodržení</w:t>
      </w:r>
      <w:r>
        <w:rPr>
          <w:sz w:val="24"/>
          <w:szCs w:val="24"/>
        </w:rPr>
        <w:t xml:space="preserve"> platebních podmínek dle bodu 4.6. V takovém případě se škola stává stranou povinnou, přičemž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použit</w:t>
      </w:r>
      <w:r>
        <w:rPr>
          <w:sz w:val="24"/>
          <w:szCs w:val="24"/>
        </w:rPr>
        <w:t xml:space="preserve">í storno podmínky dle předchozího bodu.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>5.3. Škola nehradí náklady za osoby, které nenastoupí z důvodu nemoci nebo jiných závažných důvod</w:t>
      </w:r>
      <w:r>
        <w:rPr>
          <w:sz w:val="24"/>
          <w:szCs w:val="24"/>
        </w:rPr>
        <w:t xml:space="preserve">ů.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>V případě předčasného ukončení ubytování z důvodu nemoci nebo úrazu osob uhradí škola za tyto osoby prokazatelně vynaložené náklady (upravené přímo úměrně počtu osob a počtu dní). Předchozí věty platí jen za předpokladu, že škola dodrží ustanovení smlo</w:t>
      </w:r>
      <w:r>
        <w:rPr>
          <w:sz w:val="24"/>
          <w:szCs w:val="24"/>
        </w:rPr>
        <w:t xml:space="preserve">uvy týkající se minimální kapacity platících účastníků.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>5.4. V případě, že nebude dosaženo minimální kapacity, jsou stornovací poplatky vztahující se na jednotlivé účastníky pobytu stanoveny ve výši 1.300,- Kč, tato částka při zrušení pobytu jednotlivce p</w:t>
      </w:r>
      <w:r>
        <w:rPr>
          <w:sz w:val="24"/>
          <w:szCs w:val="24"/>
        </w:rPr>
        <w:t xml:space="preserve">ropadá ve prospěch organizátora.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5.5. Organizátor je oprávněn odstoupit od smlouvy v důsledku </w:t>
      </w:r>
      <w:proofErr w:type="gramStart"/>
      <w:r>
        <w:rPr>
          <w:sz w:val="24"/>
          <w:szCs w:val="24"/>
        </w:rPr>
        <w:t>tzv. ,,vyšší</w:t>
      </w:r>
      <w:proofErr w:type="gramEnd"/>
      <w:r>
        <w:rPr>
          <w:sz w:val="24"/>
          <w:szCs w:val="24"/>
        </w:rPr>
        <w:t xml:space="preserve"> moci", tj. z důvodů, kterým nebylo možno zabránit, či je při uzavírání smlouvy předvídat. V takovém případě je organizátor povinen vrátit škole vešk</w:t>
      </w:r>
      <w:r>
        <w:rPr>
          <w:sz w:val="24"/>
          <w:szCs w:val="24"/>
        </w:rPr>
        <w:t xml:space="preserve">erá poskytnutá peněžitá plnění v plné výši do 14 dnů od doručení písemného odstoupení od smlouvy.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6. Závěrečná ustanovení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6.1. Změna smluvních podmínek je možná jen písemně, dohodou obou smluvních stran, dodatkem k této smlouvě.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>6.2. Smlouva má tři stra</w:t>
      </w:r>
      <w:r>
        <w:rPr>
          <w:sz w:val="24"/>
          <w:szCs w:val="24"/>
        </w:rPr>
        <w:t xml:space="preserve">ny, ve dvou originálech, po jednom pro každou smluvní stranu. Smluvní strany svým podpisem potvrzují, že smlouvě rozumějí a s jejím obsahem bezvýhradně souhlasí. 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6.3. Smlouva nabývá platnosti dnem jejího podpisu druhou ze smluvních stran. </w:t>
      </w:r>
    </w:p>
    <w:p w:rsidR="00CF646D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 xml:space="preserve">18. února 2019 </w:t>
      </w:r>
    </w:p>
    <w:p w:rsidR="00CF646D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>Organizátor</w:t>
      </w:r>
    </w:p>
    <w:p w:rsidR="00CF646D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>25. února 2019</w:t>
      </w:r>
    </w:p>
    <w:p w:rsidR="007A5BE4" w:rsidRDefault="00CF646D">
      <w:pPr>
        <w:spacing w:before="1" w:beforeAutospacing="1" w:after="1" w:afterAutospacing="1"/>
        <w:rPr>
          <w:sz w:val="24"/>
          <w:szCs w:val="24"/>
        </w:rPr>
      </w:pPr>
      <w:r>
        <w:rPr>
          <w:sz w:val="24"/>
          <w:szCs w:val="24"/>
        </w:rPr>
        <w:t>Zástupce školy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7A5BE4">
      <w:pgSz w:w="11900" w:h="16840"/>
      <w:pgMar w:top="360" w:right="360" w:bottom="36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hyphenationZone w:val="425"/>
  <w:doNotShadeFormData/>
  <w:characterSpacingControl w:val="compressPunctuation"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BE4"/>
    <w:rsid w:val="007A5BE4"/>
    <w:rsid w:val="00C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9827D"/>
  <w15:docId w15:val="{101482F8-1E63-481D-A621-67AA2F1E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1165</Words>
  <Characters>6876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MVPC04</dc:creator>
  <cp:keywords>CreatedByIRIS_Readiris_15.2.3</cp:keywords>
  <cp:lastModifiedBy>Věra Heřmanová</cp:lastModifiedBy>
  <cp:revision>1</cp:revision>
  <dcterms:created xsi:type="dcterms:W3CDTF">2019-02-28T10:44:00Z</dcterms:created>
  <dcterms:modified xsi:type="dcterms:W3CDTF">2019-02-28T09:47:00Z</dcterms:modified>
</cp:coreProperties>
</file>