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233D06">
              <w:rPr>
                <w:rFonts w:ascii="Arial" w:hAnsi="Arial" w:cs="Arial"/>
                <w:b w:val="0"/>
              </w:rPr>
              <w:t>0/SFDI/340153/3155/2019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933B1F">
              <w:rPr>
                <w:rFonts w:ascii="Arial" w:hAnsi="Arial" w:cs="Arial"/>
                <w:b w:val="0"/>
                <w:bCs/>
              </w:rPr>
              <w:t>70/2019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233D06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233D06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233D06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233D06">
              <w:rPr>
                <w:rFonts w:ascii="Arial" w:hAnsi="Arial" w:cs="Arial"/>
                <w:b w:val="0"/>
              </w:rPr>
              <w:t>26.2.2019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233D06" w:rsidRDefault="00233D06" w:rsidP="00233D0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Objednávka diagnostiky závady vozidla Škoda Octavia 5A9 2754, oprava</w:t>
      </w:r>
    </w:p>
    <w:p w:rsidR="00233D06" w:rsidRDefault="00233D06" w:rsidP="00233D06">
      <w:pPr>
        <w:rPr>
          <w:rFonts w:ascii="Arial" w:hAnsi="Arial" w:cs="Arial"/>
          <w:b/>
          <w:u w:val="single"/>
        </w:rPr>
      </w:pPr>
    </w:p>
    <w:p w:rsidR="00233D06" w:rsidRDefault="00233D06" w:rsidP="00233D06">
      <w:pPr>
        <w:rPr>
          <w:rFonts w:ascii="Arial" w:hAnsi="Arial" w:cs="Arial"/>
        </w:rPr>
      </w:pPr>
      <w:r>
        <w:rPr>
          <w:rFonts w:ascii="Arial" w:hAnsi="Arial" w:cs="Arial"/>
        </w:rPr>
        <w:t>Pro Státní fond dopravní infrastruktury objednáváme, na základě uzavřené smlouvy CES 32/2014 o provádění servisu a oprav vozidel SFDI ze dne 22. Září 2014, provedení diagnostiky (funkční test) závady na vozidle Škoda Octavia RZ: 5A9 2754 a její opravu.</w:t>
      </w:r>
    </w:p>
    <w:p w:rsidR="00233D06" w:rsidRDefault="00233D06" w:rsidP="00233D06">
      <w:pPr>
        <w:rPr>
          <w:rFonts w:ascii="Arial" w:hAnsi="Arial" w:cs="Arial"/>
        </w:rPr>
      </w:pPr>
      <w:r>
        <w:rPr>
          <w:rFonts w:ascii="Arial" w:hAnsi="Arial" w:cs="Arial"/>
        </w:rPr>
        <w:t>Hlášení vozidla: nepřetržitě červeně s</w:t>
      </w:r>
      <w:r w:rsidR="00171AE1">
        <w:rPr>
          <w:rFonts w:ascii="Arial" w:hAnsi="Arial" w:cs="Arial"/>
        </w:rPr>
        <w:t>vítí kontrolka systému chlazení, je nutné doplňovat kapalinu.</w:t>
      </w:r>
    </w:p>
    <w:p w:rsidR="00233D06" w:rsidRDefault="00233D06" w:rsidP="00233D06">
      <w:pPr>
        <w:rPr>
          <w:rFonts w:ascii="Arial" w:hAnsi="Arial" w:cs="Arial"/>
        </w:rPr>
      </w:pPr>
    </w:p>
    <w:p w:rsidR="00171AE1" w:rsidRDefault="00171AE1" w:rsidP="00233D06">
      <w:pPr>
        <w:rPr>
          <w:rFonts w:ascii="Arial" w:hAnsi="Arial" w:cs="Arial"/>
        </w:rPr>
      </w:pPr>
    </w:p>
    <w:p w:rsidR="00171AE1" w:rsidRDefault="00171AE1" w:rsidP="00233D06">
      <w:pPr>
        <w:rPr>
          <w:rFonts w:ascii="Arial" w:hAnsi="Arial" w:cs="Arial"/>
        </w:rPr>
      </w:pPr>
    </w:p>
    <w:p w:rsidR="00233D06" w:rsidRDefault="00233D06" w:rsidP="00233D06">
      <w:pPr>
        <w:rPr>
          <w:rFonts w:ascii="Arial" w:hAnsi="Arial" w:cs="Arial"/>
        </w:rPr>
      </w:pPr>
      <w:r>
        <w:rPr>
          <w:rFonts w:ascii="Arial" w:hAnsi="Arial" w:cs="Arial"/>
        </w:rPr>
        <w:t>Cena za diagnostiku do maximální výše 4 200,- Kč bez DPH</w:t>
      </w:r>
    </w:p>
    <w:p w:rsidR="00233D06" w:rsidRDefault="00233D06" w:rsidP="00233D06">
      <w:pPr>
        <w:rPr>
          <w:rFonts w:ascii="Arial" w:hAnsi="Arial" w:cs="Arial"/>
        </w:rPr>
      </w:pPr>
    </w:p>
    <w:p w:rsidR="00233D06" w:rsidRDefault="00233D06" w:rsidP="00233D06">
      <w:pPr>
        <w:rPr>
          <w:rFonts w:ascii="Arial" w:hAnsi="Arial" w:cs="Arial"/>
        </w:rPr>
      </w:pPr>
      <w:r>
        <w:rPr>
          <w:rFonts w:ascii="Arial" w:hAnsi="Arial" w:cs="Arial"/>
        </w:rPr>
        <w:t>Cena opravy bude upřesněna na základě provedené diagnostiky a bude po předložení cenové nabídky odsouhlasena zaměstnancem SFDI</w:t>
      </w:r>
      <w:r w:rsidR="00171AE1">
        <w:rPr>
          <w:rFonts w:ascii="Arial" w:hAnsi="Arial" w:cs="Arial"/>
        </w:rPr>
        <w:t xml:space="preserve"> (Mgr. Borecká Marie, M: 702 290 103)</w:t>
      </w:r>
      <w:r>
        <w:rPr>
          <w:rFonts w:ascii="Arial" w:hAnsi="Arial" w:cs="Arial"/>
        </w:rPr>
        <w:t xml:space="preserve">. Cena opravy nepřekročí částku 40.000,- Kč bez DPH. </w:t>
      </w:r>
    </w:p>
    <w:p w:rsidR="00171AE1" w:rsidRDefault="00171AE1" w:rsidP="00233D06">
      <w:pPr>
        <w:rPr>
          <w:rFonts w:ascii="Arial" w:hAnsi="Arial" w:cs="Arial"/>
        </w:rPr>
      </w:pPr>
    </w:p>
    <w:p w:rsidR="00233D06" w:rsidRDefault="00233D06" w:rsidP="00233D06">
      <w:pPr>
        <w:rPr>
          <w:rFonts w:ascii="Arial" w:hAnsi="Arial" w:cs="Arial"/>
        </w:rPr>
      </w:pPr>
    </w:p>
    <w:p w:rsidR="00171AE1" w:rsidRDefault="00171AE1" w:rsidP="00233D06">
      <w:pPr>
        <w:rPr>
          <w:rFonts w:ascii="Arial" w:hAnsi="Arial" w:cs="Arial"/>
        </w:rPr>
      </w:pPr>
    </w:p>
    <w:p w:rsidR="00233D06" w:rsidRDefault="00233D06" w:rsidP="00233D06">
      <w:pPr>
        <w:rPr>
          <w:rFonts w:ascii="Arial" w:hAnsi="Arial" w:cs="Arial"/>
        </w:rPr>
      </w:pPr>
      <w:r>
        <w:rPr>
          <w:rFonts w:ascii="Arial" w:hAnsi="Arial" w:cs="Arial"/>
        </w:rPr>
        <w:t>Termín provedení: diagnostika – 28.2.2 2019</w:t>
      </w:r>
    </w:p>
    <w:p w:rsidR="00233D06" w:rsidRDefault="00233D06" w:rsidP="00233D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oprava zjištěné závady –</w:t>
      </w:r>
      <w:r w:rsidR="00171AE1">
        <w:rPr>
          <w:rFonts w:ascii="Arial" w:hAnsi="Arial" w:cs="Arial"/>
        </w:rPr>
        <w:t xml:space="preserve"> dle rozsahu závady (</w:t>
      </w:r>
      <w:proofErr w:type="gramStart"/>
      <w:r w:rsidR="00171AE1">
        <w:rPr>
          <w:rFonts w:ascii="Arial" w:hAnsi="Arial" w:cs="Arial"/>
        </w:rPr>
        <w:t>max.do</w:t>
      </w:r>
      <w:proofErr w:type="gramEnd"/>
      <w:r w:rsidR="00171AE1">
        <w:rPr>
          <w:rFonts w:ascii="Arial" w:hAnsi="Arial" w:cs="Arial"/>
        </w:rPr>
        <w:t xml:space="preserve"> 14.ti dnů)</w:t>
      </w:r>
    </w:p>
    <w:p w:rsidR="00171AE1" w:rsidRDefault="00171AE1" w:rsidP="00233D06">
      <w:pPr>
        <w:rPr>
          <w:rFonts w:ascii="Arial" w:hAnsi="Arial" w:cs="Arial"/>
        </w:rPr>
      </w:pPr>
    </w:p>
    <w:p w:rsidR="00171AE1" w:rsidRDefault="00171AE1" w:rsidP="00233D06">
      <w:pPr>
        <w:rPr>
          <w:rFonts w:ascii="Arial" w:hAnsi="Arial" w:cs="Arial"/>
        </w:rPr>
      </w:pPr>
    </w:p>
    <w:p w:rsidR="00171AE1" w:rsidRDefault="00171AE1" w:rsidP="00233D06">
      <w:pPr>
        <w:rPr>
          <w:rFonts w:ascii="Arial" w:hAnsi="Arial" w:cs="Arial"/>
        </w:rPr>
      </w:pPr>
    </w:p>
    <w:p w:rsidR="00233D06" w:rsidRDefault="00233D06" w:rsidP="00233D06">
      <w:pPr>
        <w:rPr>
          <w:rFonts w:ascii="Arial" w:hAnsi="Arial" w:cs="Arial"/>
        </w:rPr>
      </w:pPr>
    </w:p>
    <w:p w:rsidR="00233D06" w:rsidRDefault="00233D06" w:rsidP="00233D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Dále Vás žádám o potvrzení přijetí a akceptaci této objednávky. Po akceptaci bude objednávka uveřejněna v centrálním registru smluv v souladu se zákonem č. 340/2015 Sb., Zákon o zvláštních podmínkách účinnosti některých smluv, uveřejňování těchto smluv a o registru smluv ( zákon o registru </w:t>
      </w:r>
      <w:proofErr w:type="gramStart"/>
      <w:r>
        <w:rPr>
          <w:rFonts w:ascii="Arial" w:hAnsi="Arial" w:cs="Arial"/>
        </w:rPr>
        <w:t>smluv )</w:t>
      </w:r>
      <w:proofErr w:type="gramEnd"/>
    </w:p>
    <w:p w:rsidR="00233D06" w:rsidRDefault="00233D06" w:rsidP="00233D06">
      <w:pPr>
        <w:rPr>
          <w:rFonts w:ascii="Arial" w:hAnsi="Arial" w:cs="Arial"/>
        </w:rPr>
      </w:pPr>
    </w:p>
    <w:p w:rsidR="00233D06" w:rsidRDefault="00233D06" w:rsidP="00233D06">
      <w:pPr>
        <w:rPr>
          <w:rFonts w:ascii="Arial" w:hAnsi="Arial" w:cs="Arial"/>
        </w:rPr>
      </w:pPr>
    </w:p>
    <w:p w:rsidR="00233D06" w:rsidRDefault="00233D06" w:rsidP="00233D06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233D06" w:rsidRDefault="00233D06" w:rsidP="00233D06">
      <w:pPr>
        <w:rPr>
          <w:rFonts w:ascii="Arial" w:hAnsi="Arial" w:cs="Arial"/>
        </w:rPr>
      </w:pPr>
    </w:p>
    <w:p w:rsidR="00233D06" w:rsidRDefault="00233D06" w:rsidP="00233D06">
      <w:pPr>
        <w:ind w:left="360"/>
        <w:rPr>
          <w:rFonts w:ascii="Arial" w:hAnsi="Arial" w:cs="Arial"/>
          <w:iCs/>
          <w:szCs w:val="24"/>
        </w:rPr>
      </w:pPr>
    </w:p>
    <w:p w:rsidR="00233D06" w:rsidRDefault="00233D06" w:rsidP="00233D06">
      <w:pPr>
        <w:pStyle w:val="MDSR"/>
        <w:ind w:firstLine="0"/>
        <w:rPr>
          <w:rFonts w:ascii="Arial" w:hAnsi="Arial" w:cs="Arial"/>
          <w:szCs w:val="24"/>
        </w:rPr>
      </w:pPr>
    </w:p>
    <w:p w:rsidR="00171AE1" w:rsidRDefault="00233D06" w:rsidP="00233D06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 pozdravem    </w:t>
      </w:r>
    </w:p>
    <w:p w:rsidR="00171AE1" w:rsidRDefault="00171AE1" w:rsidP="00233D06">
      <w:pPr>
        <w:pStyle w:val="MDSR"/>
        <w:ind w:firstLine="0"/>
        <w:rPr>
          <w:rFonts w:ascii="Arial" w:hAnsi="Arial" w:cs="Arial"/>
          <w:szCs w:val="24"/>
        </w:rPr>
      </w:pPr>
    </w:p>
    <w:p w:rsidR="00171AE1" w:rsidRDefault="00171AE1" w:rsidP="00233D06">
      <w:pPr>
        <w:pStyle w:val="MDSR"/>
        <w:ind w:firstLine="0"/>
        <w:rPr>
          <w:rFonts w:ascii="Arial" w:hAnsi="Arial" w:cs="Arial"/>
          <w:szCs w:val="24"/>
        </w:rPr>
      </w:pPr>
    </w:p>
    <w:p w:rsidR="00233D06" w:rsidRDefault="00233D06" w:rsidP="00233D06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……………………………….</w:t>
      </w:r>
    </w:p>
    <w:p w:rsidR="00233D06" w:rsidRDefault="00233D06" w:rsidP="00233D06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Ing. Bartáková Lucie</w:t>
      </w:r>
    </w:p>
    <w:p w:rsidR="00233D06" w:rsidRDefault="00233D06" w:rsidP="00233D06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Ředitelka SFZ</w:t>
      </w:r>
    </w:p>
    <w:p w:rsidR="00171AE1" w:rsidRDefault="00171AE1" w:rsidP="00233D06">
      <w:pPr>
        <w:pStyle w:val="MDSR"/>
        <w:ind w:firstLine="0"/>
        <w:rPr>
          <w:rFonts w:ascii="Arial" w:hAnsi="Arial" w:cs="Arial"/>
          <w:szCs w:val="24"/>
        </w:rPr>
      </w:pPr>
    </w:p>
    <w:p w:rsidR="00171AE1" w:rsidRDefault="00171AE1" w:rsidP="00233D06">
      <w:pPr>
        <w:pStyle w:val="MDSR"/>
        <w:ind w:firstLine="0"/>
        <w:rPr>
          <w:rFonts w:ascii="Arial" w:hAnsi="Arial" w:cs="Arial"/>
          <w:szCs w:val="24"/>
        </w:rPr>
      </w:pPr>
    </w:p>
    <w:p w:rsidR="00171AE1" w:rsidRDefault="00171AE1" w:rsidP="00233D06">
      <w:pPr>
        <w:pStyle w:val="MDSR"/>
        <w:ind w:firstLine="0"/>
        <w:rPr>
          <w:rFonts w:ascii="Arial" w:hAnsi="Arial" w:cs="Arial"/>
          <w:szCs w:val="24"/>
        </w:rPr>
      </w:pPr>
    </w:p>
    <w:p w:rsidR="00171AE1" w:rsidRDefault="00171AE1" w:rsidP="00233D06">
      <w:pPr>
        <w:pStyle w:val="MDSR"/>
        <w:ind w:firstLine="0"/>
        <w:rPr>
          <w:rFonts w:ascii="Arial" w:hAnsi="Arial" w:cs="Arial"/>
          <w:szCs w:val="24"/>
        </w:rPr>
      </w:pPr>
    </w:p>
    <w:p w:rsidR="00171AE1" w:rsidRDefault="00171AE1" w:rsidP="00233D06">
      <w:pPr>
        <w:pStyle w:val="MDSR"/>
        <w:ind w:firstLine="0"/>
        <w:rPr>
          <w:rFonts w:ascii="Arial" w:hAnsi="Arial" w:cs="Arial"/>
          <w:szCs w:val="24"/>
        </w:rPr>
      </w:pPr>
    </w:p>
    <w:p w:rsidR="00171AE1" w:rsidRDefault="00171AE1" w:rsidP="00233D06">
      <w:pPr>
        <w:pStyle w:val="MDSR"/>
        <w:ind w:firstLine="0"/>
        <w:rPr>
          <w:rFonts w:ascii="Arial" w:hAnsi="Arial" w:cs="Arial"/>
          <w:szCs w:val="24"/>
        </w:rPr>
      </w:pPr>
    </w:p>
    <w:p w:rsidR="00171AE1" w:rsidRDefault="00171AE1" w:rsidP="00233D06">
      <w:pPr>
        <w:pStyle w:val="MDSR"/>
        <w:ind w:firstLine="0"/>
        <w:rPr>
          <w:rFonts w:ascii="Arial" w:hAnsi="Arial" w:cs="Arial"/>
          <w:szCs w:val="24"/>
        </w:rPr>
      </w:pPr>
    </w:p>
    <w:p w:rsidR="00171AE1" w:rsidRDefault="00171AE1" w:rsidP="00233D06">
      <w:pPr>
        <w:pStyle w:val="MDSR"/>
        <w:ind w:firstLine="0"/>
        <w:rPr>
          <w:rFonts w:ascii="Arial" w:hAnsi="Arial" w:cs="Arial"/>
          <w:szCs w:val="24"/>
        </w:rPr>
      </w:pPr>
    </w:p>
    <w:p w:rsidR="00171AE1" w:rsidRDefault="00171AE1" w:rsidP="00233D06">
      <w:pPr>
        <w:pStyle w:val="MDSR"/>
        <w:ind w:firstLine="0"/>
        <w:rPr>
          <w:rFonts w:ascii="Arial" w:hAnsi="Arial" w:cs="Arial"/>
          <w:szCs w:val="24"/>
        </w:rPr>
      </w:pPr>
    </w:p>
    <w:p w:rsidR="00171AE1" w:rsidRDefault="00171AE1" w:rsidP="00233D06">
      <w:pPr>
        <w:pStyle w:val="MDSR"/>
        <w:ind w:firstLine="0"/>
        <w:rPr>
          <w:rFonts w:ascii="Arial" w:hAnsi="Arial" w:cs="Arial"/>
          <w:szCs w:val="24"/>
        </w:rPr>
      </w:pPr>
    </w:p>
    <w:p w:rsidR="00171AE1" w:rsidRDefault="00171AE1" w:rsidP="00233D06">
      <w:pPr>
        <w:pStyle w:val="MDSR"/>
        <w:ind w:firstLine="0"/>
        <w:rPr>
          <w:rFonts w:ascii="Arial" w:hAnsi="Arial" w:cs="Arial"/>
          <w:szCs w:val="24"/>
        </w:rPr>
      </w:pPr>
    </w:p>
    <w:p w:rsidR="00171AE1" w:rsidRDefault="00171AE1" w:rsidP="00233D06">
      <w:pPr>
        <w:pStyle w:val="MDSR"/>
        <w:ind w:firstLine="0"/>
        <w:rPr>
          <w:rFonts w:ascii="Arial" w:hAnsi="Arial" w:cs="Arial"/>
          <w:szCs w:val="24"/>
        </w:rPr>
      </w:pPr>
    </w:p>
    <w:p w:rsidR="00171AE1" w:rsidRDefault="00171AE1" w:rsidP="00233D06">
      <w:pPr>
        <w:pStyle w:val="MDSR"/>
        <w:ind w:firstLine="0"/>
        <w:rPr>
          <w:rFonts w:ascii="Arial" w:hAnsi="Arial" w:cs="Arial"/>
          <w:szCs w:val="24"/>
        </w:rPr>
      </w:pPr>
    </w:p>
    <w:p w:rsidR="00171AE1" w:rsidRDefault="00171AE1" w:rsidP="00233D06">
      <w:pPr>
        <w:pStyle w:val="MDSR"/>
        <w:ind w:firstLine="0"/>
        <w:rPr>
          <w:rFonts w:ascii="Arial" w:hAnsi="Arial" w:cs="Arial"/>
          <w:szCs w:val="24"/>
        </w:rPr>
      </w:pPr>
    </w:p>
    <w:p w:rsidR="00171AE1" w:rsidRDefault="00171AE1" w:rsidP="00233D06">
      <w:pPr>
        <w:pStyle w:val="MDSR"/>
        <w:ind w:firstLine="0"/>
        <w:rPr>
          <w:rFonts w:ascii="Arial" w:hAnsi="Arial" w:cs="Arial"/>
          <w:szCs w:val="24"/>
        </w:rPr>
      </w:pPr>
    </w:p>
    <w:p w:rsidR="00171AE1" w:rsidRDefault="00171AE1" w:rsidP="00233D06">
      <w:pPr>
        <w:pStyle w:val="MDSR"/>
        <w:ind w:firstLine="0"/>
        <w:rPr>
          <w:rFonts w:ascii="Arial" w:hAnsi="Arial" w:cs="Arial"/>
          <w:szCs w:val="24"/>
        </w:rPr>
      </w:pPr>
    </w:p>
    <w:p w:rsidR="00171AE1" w:rsidRDefault="00171AE1" w:rsidP="00233D06">
      <w:pPr>
        <w:pStyle w:val="MDSR"/>
        <w:ind w:firstLine="0"/>
        <w:rPr>
          <w:rFonts w:ascii="Arial" w:hAnsi="Arial" w:cs="Arial"/>
          <w:szCs w:val="24"/>
        </w:rPr>
      </w:pPr>
    </w:p>
    <w:p w:rsidR="00171AE1" w:rsidRDefault="00171AE1" w:rsidP="00233D06">
      <w:pPr>
        <w:pStyle w:val="MDSR"/>
        <w:ind w:firstLine="0"/>
        <w:rPr>
          <w:rFonts w:ascii="Arial" w:hAnsi="Arial" w:cs="Arial"/>
          <w:szCs w:val="24"/>
        </w:rPr>
      </w:pPr>
    </w:p>
    <w:p w:rsidR="00171AE1" w:rsidRDefault="00171AE1" w:rsidP="00233D06">
      <w:pPr>
        <w:pStyle w:val="MDSR"/>
        <w:ind w:firstLine="0"/>
        <w:rPr>
          <w:rFonts w:ascii="Arial" w:hAnsi="Arial" w:cs="Arial"/>
          <w:szCs w:val="24"/>
        </w:rPr>
      </w:pPr>
    </w:p>
    <w:p w:rsidR="00233D06" w:rsidRDefault="00233D06" w:rsidP="00233D06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233D06" w:rsidRDefault="00233D06" w:rsidP="00233D06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Dodavatel:</w:t>
      </w:r>
    </w:p>
    <w:p w:rsidR="00233D06" w:rsidRDefault="00233D06" w:rsidP="00233D06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Autodružstvo Podbabská</w:t>
      </w:r>
    </w:p>
    <w:p w:rsidR="00233D06" w:rsidRDefault="00233D06" w:rsidP="00233D06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Pat’ankou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217/1 160 41 Praha 6</w:t>
      </w:r>
    </w:p>
    <w:p w:rsidR="00233D06" w:rsidRDefault="00233D06" w:rsidP="00233D06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IČO: 48030325</w:t>
      </w:r>
    </w:p>
    <w:p w:rsidR="00233D06" w:rsidRDefault="00233D06" w:rsidP="00233D06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Bankovní spojení: </w:t>
      </w:r>
      <w:proofErr w:type="spellStart"/>
      <w:r w:rsidR="00396B13">
        <w:rPr>
          <w:rFonts w:ascii="Arial" w:hAnsi="Arial" w:cs="Arial"/>
          <w:color w:val="000000" w:themeColor="text1"/>
          <w:sz w:val="22"/>
          <w:szCs w:val="22"/>
        </w:rPr>
        <w:t>xxx</w:t>
      </w:r>
      <w:bookmarkStart w:id="0" w:name="_GoBack"/>
      <w:bookmarkEnd w:id="0"/>
      <w:proofErr w:type="spellEnd"/>
    </w:p>
    <w:p w:rsidR="00233D06" w:rsidRDefault="00233D06" w:rsidP="00233D06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33D06" w:rsidRDefault="00233D06" w:rsidP="00233D06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 w:rsidR="00233D06" w:rsidRDefault="00233D06" w:rsidP="00233D06">
      <w:pPr>
        <w:pStyle w:val="MDSR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</w:rPr>
        <w:t>46 opravy a údržba motorových vozidel a příslušenství k nim ( 50112000-3 Opravy a údržba automobilů)</w:t>
      </w: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0064FC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064FC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0064F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064F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064FC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0064FC" w:rsidRPr="000064FC">
        <w:rPr>
          <w:rFonts w:ascii="Arial" w:hAnsi="Arial" w:cs="Arial"/>
          <w:sz w:val="22"/>
          <w:szCs w:val="22"/>
        </w:rPr>
        <w:t>70/2019</w:t>
      </w:r>
      <w:r w:rsidRPr="000064FC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0064F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064F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064F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064F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064F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064FC">
        <w:rPr>
          <w:rFonts w:ascii="Arial" w:hAnsi="Arial" w:cs="Arial"/>
          <w:sz w:val="22"/>
          <w:szCs w:val="22"/>
        </w:rPr>
        <w:t xml:space="preserve">Za dodavatele dne </w:t>
      </w:r>
      <w:r w:rsidRPr="000064FC">
        <w:rPr>
          <w:rFonts w:ascii="Arial" w:hAnsi="Arial" w:cs="Arial"/>
          <w:sz w:val="22"/>
          <w:szCs w:val="22"/>
        </w:rPr>
        <w:tab/>
      </w:r>
      <w:r w:rsidRPr="000064F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0064F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064F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064F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064FC">
        <w:rPr>
          <w:rFonts w:ascii="Arial" w:hAnsi="Arial" w:cs="Arial"/>
          <w:sz w:val="22"/>
          <w:szCs w:val="22"/>
        </w:rPr>
        <w:t xml:space="preserve">Podpis </w:t>
      </w:r>
      <w:r w:rsidRPr="000064FC">
        <w:rPr>
          <w:rFonts w:ascii="Arial" w:hAnsi="Arial" w:cs="Arial"/>
          <w:sz w:val="22"/>
          <w:szCs w:val="22"/>
        </w:rPr>
        <w:tab/>
      </w:r>
      <w:r w:rsidRPr="000064FC">
        <w:rPr>
          <w:rFonts w:ascii="Arial" w:hAnsi="Arial" w:cs="Arial"/>
          <w:sz w:val="22"/>
          <w:szCs w:val="22"/>
        </w:rPr>
        <w:tab/>
      </w:r>
      <w:r w:rsidRPr="000064F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0064F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064FC">
        <w:rPr>
          <w:rFonts w:ascii="Arial" w:hAnsi="Arial" w:cs="Arial"/>
          <w:sz w:val="22"/>
          <w:szCs w:val="22"/>
        </w:rPr>
        <w:t>Jméno a příjmení (hůlkově)</w:t>
      </w:r>
      <w:r w:rsidRPr="000064F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1F" w:rsidRDefault="0024571F">
      <w:r>
        <w:separator/>
      </w:r>
    </w:p>
  </w:endnote>
  <w:endnote w:type="continuationSeparator" w:id="0">
    <w:p w:rsidR="0024571F" w:rsidRDefault="0024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8C" w:rsidRDefault="006207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62078C">
      <w:rPr>
        <w:rStyle w:val="slostrnky"/>
        <w:rFonts w:ascii="Arial" w:hAnsi="Arial" w:cs="Tahoma"/>
        <w:noProof/>
        <w:sz w:val="18"/>
        <w:szCs w:val="18"/>
      </w:rPr>
      <w:t>3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1F" w:rsidRDefault="0024571F">
      <w:r>
        <w:separator/>
      </w:r>
    </w:p>
  </w:footnote>
  <w:footnote w:type="continuationSeparator" w:id="0">
    <w:p w:rsidR="0024571F" w:rsidRDefault="00245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8C" w:rsidRDefault="006207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8C" w:rsidRDefault="0062078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064FC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71AE1"/>
    <w:rsid w:val="001A0120"/>
    <w:rsid w:val="001B390E"/>
    <w:rsid w:val="001D26DC"/>
    <w:rsid w:val="00227307"/>
    <w:rsid w:val="00233D06"/>
    <w:rsid w:val="0024571F"/>
    <w:rsid w:val="0025302C"/>
    <w:rsid w:val="002C1F71"/>
    <w:rsid w:val="002D3A7B"/>
    <w:rsid w:val="002D4A45"/>
    <w:rsid w:val="0030418A"/>
    <w:rsid w:val="00353182"/>
    <w:rsid w:val="00354882"/>
    <w:rsid w:val="00396B13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2078C"/>
    <w:rsid w:val="00634D58"/>
    <w:rsid w:val="00636E54"/>
    <w:rsid w:val="0065745C"/>
    <w:rsid w:val="00664B7F"/>
    <w:rsid w:val="00694F0D"/>
    <w:rsid w:val="006A5C3E"/>
    <w:rsid w:val="006C17E9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33B1F"/>
    <w:rsid w:val="00960FCB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A08E4"/>
    <w:rsid w:val="00FB0DEF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2560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2019-02-26T13:45:00Z</dcterms:created>
  <dcterms:modified xsi:type="dcterms:W3CDTF">2019-02-26T13:45:00Z</dcterms:modified>
</cp:coreProperties>
</file>