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E8A7F" w14:textId="77777777" w:rsidR="00707678" w:rsidRPr="00FA3376" w:rsidRDefault="00707678" w:rsidP="00707678">
      <w:pPr>
        <w:pStyle w:val="Zhlav"/>
        <w:tabs>
          <w:tab w:val="clear" w:pos="4536"/>
          <w:tab w:val="clear" w:pos="9072"/>
        </w:tabs>
        <w:rPr>
          <w:rFonts w:ascii="Cambria" w:hAnsi="Cambria" w:cs="Cambria"/>
        </w:rPr>
      </w:pPr>
      <w:r>
        <w:rPr>
          <w:noProof/>
          <w:lang w:eastAsia="cs-CZ"/>
        </w:rPr>
        <w:drawing>
          <wp:anchor distT="0" distB="0" distL="114300" distR="114300" simplePos="0" relativeHeight="251659264" behindDoc="1" locked="0" layoutInCell="1" allowOverlap="1" wp14:anchorId="15EF498D" wp14:editId="17E55BCD">
            <wp:simplePos x="0" y="0"/>
            <wp:positionH relativeFrom="column">
              <wp:posOffset>3035300</wp:posOffset>
            </wp:positionH>
            <wp:positionV relativeFrom="paragraph">
              <wp:posOffset>102870</wp:posOffset>
            </wp:positionV>
            <wp:extent cx="2597150" cy="537210"/>
            <wp:effectExtent l="0" t="0" r="0" b="0"/>
            <wp:wrapTight wrapText="bothSides">
              <wp:wrapPolygon edited="0">
                <wp:start x="0" y="0"/>
                <wp:lineTo x="0" y="20681"/>
                <wp:lineTo x="21389" y="20681"/>
                <wp:lineTo x="21389" y="0"/>
                <wp:lineTo x="0" y="0"/>
              </wp:wrapPolygon>
            </wp:wrapTight>
            <wp:docPr id="2" name="Obrázek 2"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V:\PUBLICITA\OBDOBÍ _2014+\VIZUALNI_IDENTITA\logo\OPZ_CB_cer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7150" cy="537210"/>
                    </a:xfrm>
                    <a:prstGeom prst="rect">
                      <a:avLst/>
                    </a:prstGeom>
                    <a:noFill/>
                    <a:ln>
                      <a:noFill/>
                    </a:ln>
                  </pic:spPr>
                </pic:pic>
              </a:graphicData>
            </a:graphic>
          </wp:anchor>
        </w:drawing>
      </w:r>
      <w:r w:rsidRPr="00FA3376">
        <w:rPr>
          <w:rFonts w:ascii="Cambria" w:hAnsi="Cambria" w:cs="Cambria"/>
        </w:rPr>
        <w:t>Projekt je spolufinancován Evropskou unií</w:t>
      </w:r>
    </w:p>
    <w:p w14:paraId="6893F00B" w14:textId="77777777" w:rsidR="00707678" w:rsidRPr="00FA3376" w:rsidRDefault="00707678" w:rsidP="00707678">
      <w:pPr>
        <w:pStyle w:val="Zhlav"/>
        <w:tabs>
          <w:tab w:val="clear" w:pos="4536"/>
          <w:tab w:val="clear" w:pos="9072"/>
        </w:tabs>
        <w:rPr>
          <w:rFonts w:ascii="Cambria" w:hAnsi="Cambria" w:cs="Cambria"/>
        </w:rPr>
      </w:pPr>
      <w:r w:rsidRPr="00FA3376">
        <w:rPr>
          <w:rFonts w:ascii="Cambria" w:hAnsi="Cambria" w:cs="Cambria"/>
        </w:rPr>
        <w:t xml:space="preserve">z Evropského sociálního fondu </w:t>
      </w:r>
    </w:p>
    <w:p w14:paraId="0E6CC1E5" w14:textId="77777777" w:rsidR="00707678" w:rsidRPr="00FA3376" w:rsidRDefault="00707678" w:rsidP="00707678">
      <w:pPr>
        <w:pStyle w:val="Zhlav"/>
        <w:tabs>
          <w:tab w:val="clear" w:pos="4536"/>
          <w:tab w:val="clear" w:pos="9072"/>
        </w:tabs>
        <w:rPr>
          <w:rFonts w:ascii="Cambria" w:hAnsi="Cambria" w:cs="Cambria"/>
        </w:rPr>
      </w:pPr>
      <w:r w:rsidRPr="00FA3376">
        <w:rPr>
          <w:rFonts w:ascii="Cambria" w:hAnsi="Cambria" w:cs="Cambria"/>
        </w:rPr>
        <w:t xml:space="preserve">prostřednictvím Operačního programu </w:t>
      </w:r>
    </w:p>
    <w:p w14:paraId="7D57373E" w14:textId="77777777" w:rsidR="00707678" w:rsidRDefault="00707678" w:rsidP="00707678">
      <w:pPr>
        <w:pStyle w:val="Zhlav"/>
      </w:pPr>
      <w:r w:rsidRPr="00FA3376">
        <w:rPr>
          <w:rFonts w:ascii="Cambria" w:hAnsi="Cambria" w:cs="Cambria"/>
        </w:rPr>
        <w:t>Zaměstnanost</w:t>
      </w:r>
    </w:p>
    <w:p w14:paraId="2A82B843" w14:textId="54FF7614" w:rsidR="00707678" w:rsidRDefault="00707678" w:rsidP="00EC3F48">
      <w:pPr>
        <w:autoSpaceDE w:val="0"/>
        <w:autoSpaceDN w:val="0"/>
        <w:adjustRightInd w:val="0"/>
        <w:spacing w:after="0" w:line="240" w:lineRule="auto"/>
        <w:jc w:val="center"/>
        <w:rPr>
          <w:rFonts w:ascii="Arial" w:hAnsi="Arial" w:cs="Arial"/>
          <w:b/>
          <w:bCs/>
          <w:sz w:val="28"/>
          <w:szCs w:val="28"/>
        </w:rPr>
      </w:pPr>
    </w:p>
    <w:p w14:paraId="2411D43E" w14:textId="5B081D92" w:rsidR="00420CED" w:rsidRDefault="00420CED" w:rsidP="00EC3F48">
      <w:pPr>
        <w:autoSpaceDE w:val="0"/>
        <w:autoSpaceDN w:val="0"/>
        <w:adjustRightInd w:val="0"/>
        <w:spacing w:after="0" w:line="240" w:lineRule="auto"/>
        <w:jc w:val="center"/>
        <w:rPr>
          <w:rFonts w:ascii="Arial" w:hAnsi="Arial" w:cs="Arial"/>
          <w:b/>
          <w:bCs/>
          <w:sz w:val="28"/>
          <w:szCs w:val="28"/>
        </w:rPr>
      </w:pPr>
    </w:p>
    <w:p w14:paraId="789B21E2" w14:textId="758FADF7" w:rsidR="00EC3F48" w:rsidRPr="00EC3F48" w:rsidRDefault="00EC3F48" w:rsidP="00EC3F48">
      <w:pPr>
        <w:autoSpaceDE w:val="0"/>
        <w:autoSpaceDN w:val="0"/>
        <w:adjustRightInd w:val="0"/>
        <w:spacing w:after="0" w:line="240" w:lineRule="auto"/>
        <w:jc w:val="center"/>
        <w:rPr>
          <w:rFonts w:cs="Arial"/>
          <w:b/>
          <w:bCs/>
          <w:sz w:val="28"/>
          <w:szCs w:val="28"/>
        </w:rPr>
      </w:pPr>
      <w:r>
        <w:rPr>
          <w:rFonts w:ascii="Arial" w:hAnsi="Arial" w:cs="Arial"/>
          <w:b/>
          <w:bCs/>
          <w:sz w:val="28"/>
          <w:szCs w:val="28"/>
        </w:rPr>
        <w:t>SMLOUVA O POSKYTNUTÍ SLUŽEB</w:t>
      </w:r>
      <w:r w:rsidR="00C16F53">
        <w:rPr>
          <w:rFonts w:ascii="Arial" w:hAnsi="Arial" w:cs="Arial"/>
          <w:b/>
          <w:bCs/>
          <w:sz w:val="28"/>
          <w:szCs w:val="28"/>
        </w:rPr>
        <w:t xml:space="preserve"> č. </w:t>
      </w:r>
      <w:r w:rsidR="00241208">
        <w:rPr>
          <w:rFonts w:ascii="Arial" w:hAnsi="Arial" w:cs="Arial"/>
          <w:b/>
          <w:bCs/>
          <w:sz w:val="28"/>
          <w:szCs w:val="28"/>
        </w:rPr>
        <w:t>12</w:t>
      </w:r>
      <w:r w:rsidR="00C16F53">
        <w:rPr>
          <w:rFonts w:ascii="Arial" w:hAnsi="Arial" w:cs="Arial"/>
          <w:b/>
          <w:bCs/>
          <w:sz w:val="28"/>
          <w:szCs w:val="28"/>
        </w:rPr>
        <w:t>/201</w:t>
      </w:r>
      <w:r w:rsidR="00EB3CAC">
        <w:rPr>
          <w:rFonts w:ascii="Arial" w:hAnsi="Arial" w:cs="Arial"/>
          <w:b/>
          <w:bCs/>
          <w:sz w:val="28"/>
          <w:szCs w:val="28"/>
        </w:rPr>
        <w:t>9</w:t>
      </w:r>
      <w:r w:rsidR="00C16F53">
        <w:rPr>
          <w:rFonts w:ascii="Arial" w:hAnsi="Arial" w:cs="Arial"/>
          <w:b/>
          <w:bCs/>
          <w:sz w:val="28"/>
          <w:szCs w:val="28"/>
        </w:rPr>
        <w:t>/RR/Kor</w:t>
      </w:r>
    </w:p>
    <w:p w14:paraId="726FCB6B" w14:textId="2A9D99C6" w:rsidR="00EC3F48" w:rsidRDefault="00EC3F48" w:rsidP="00EC3F48">
      <w:pPr>
        <w:autoSpaceDE w:val="0"/>
        <w:autoSpaceDN w:val="0"/>
        <w:adjustRightInd w:val="0"/>
        <w:spacing w:after="0" w:line="240" w:lineRule="auto"/>
        <w:rPr>
          <w:rFonts w:ascii="Arial" w:hAnsi="Arial" w:cs="Arial"/>
          <w:b/>
          <w:bCs/>
          <w:sz w:val="20"/>
          <w:szCs w:val="20"/>
        </w:rPr>
      </w:pPr>
    </w:p>
    <w:p w14:paraId="45DBAC80" w14:textId="1CFB89C5" w:rsidR="009D1525" w:rsidRDefault="00EB3CAC" w:rsidP="009D1525">
      <w:pPr>
        <w:autoSpaceDE w:val="0"/>
        <w:autoSpaceDN w:val="0"/>
        <w:adjustRightInd w:val="0"/>
        <w:spacing w:after="0" w:line="240" w:lineRule="auto"/>
        <w:jc w:val="both"/>
        <w:rPr>
          <w:rFonts w:cs="Arial"/>
        </w:rPr>
      </w:pPr>
      <w:r>
        <w:rPr>
          <w:rFonts w:cs="Arial"/>
          <w:bCs/>
        </w:rPr>
        <w:t>Název projektu:</w:t>
      </w:r>
      <w:r w:rsidR="009D1525" w:rsidRPr="009D1525">
        <w:rPr>
          <w:rFonts w:cs="Arial"/>
          <w:bCs/>
        </w:rPr>
        <w:t xml:space="preserve"> </w:t>
      </w:r>
      <w:r w:rsidR="00222493" w:rsidRPr="009D1525">
        <w:rPr>
          <w:rFonts w:cs="Arial"/>
        </w:rPr>
        <w:t>Rozvoj strategického řízení a řízení lidských zdrojů ve městě Bílovci</w:t>
      </w:r>
    </w:p>
    <w:p w14:paraId="1775823E" w14:textId="77777777" w:rsidR="00EC3F48" w:rsidRPr="009D1525" w:rsidRDefault="00741BEF" w:rsidP="009D1525">
      <w:pPr>
        <w:autoSpaceDE w:val="0"/>
        <w:autoSpaceDN w:val="0"/>
        <w:adjustRightInd w:val="0"/>
        <w:spacing w:after="0" w:line="240" w:lineRule="auto"/>
        <w:jc w:val="both"/>
        <w:rPr>
          <w:rFonts w:cs="Arial"/>
        </w:rPr>
      </w:pPr>
      <w:r w:rsidRPr="009D1525">
        <w:rPr>
          <w:rFonts w:cs="Arial"/>
        </w:rPr>
        <w:t>R</w:t>
      </w:r>
      <w:r w:rsidR="00EC3F48" w:rsidRPr="009D1525">
        <w:rPr>
          <w:rFonts w:cs="Arial"/>
        </w:rPr>
        <w:t xml:space="preserve">eg.č. </w:t>
      </w:r>
      <w:r w:rsidR="00222493" w:rsidRPr="009D1525">
        <w:rPr>
          <w:rFonts w:cs="Arial"/>
        </w:rPr>
        <w:t xml:space="preserve">CZ.03.4.74/0.0/0.0/16_033/0002972 </w:t>
      </w:r>
    </w:p>
    <w:p w14:paraId="0E5E3F34" w14:textId="77777777" w:rsidR="00707678" w:rsidRPr="000B791F" w:rsidRDefault="00707678" w:rsidP="00EC3F48">
      <w:pPr>
        <w:autoSpaceDE w:val="0"/>
        <w:autoSpaceDN w:val="0"/>
        <w:adjustRightInd w:val="0"/>
        <w:spacing w:after="0" w:line="240" w:lineRule="auto"/>
        <w:jc w:val="both"/>
        <w:rPr>
          <w:rFonts w:cs="Arial"/>
        </w:rPr>
      </w:pPr>
    </w:p>
    <w:p w14:paraId="64031B3E" w14:textId="77777777" w:rsidR="00EC3F48" w:rsidRPr="00EC3F48" w:rsidRDefault="00EC3F48" w:rsidP="000B791F">
      <w:pPr>
        <w:autoSpaceDE w:val="0"/>
        <w:autoSpaceDN w:val="0"/>
        <w:adjustRightInd w:val="0"/>
        <w:spacing w:after="0" w:line="240" w:lineRule="auto"/>
        <w:jc w:val="center"/>
        <w:rPr>
          <w:rFonts w:cs="Arial"/>
          <w:b/>
          <w:bCs/>
          <w:sz w:val="24"/>
          <w:szCs w:val="24"/>
        </w:rPr>
      </w:pPr>
      <w:r w:rsidRPr="00EC3F48">
        <w:rPr>
          <w:rFonts w:cs="Arial"/>
          <w:b/>
          <w:bCs/>
          <w:sz w:val="24"/>
          <w:szCs w:val="24"/>
        </w:rPr>
        <w:t>I.</w:t>
      </w:r>
    </w:p>
    <w:p w14:paraId="6639039F" w14:textId="77777777" w:rsidR="00EC3F48" w:rsidRPr="00EC3F48" w:rsidRDefault="00EC3F48" w:rsidP="000B791F">
      <w:pPr>
        <w:autoSpaceDE w:val="0"/>
        <w:autoSpaceDN w:val="0"/>
        <w:adjustRightInd w:val="0"/>
        <w:spacing w:after="0" w:line="240" w:lineRule="auto"/>
        <w:jc w:val="center"/>
        <w:rPr>
          <w:rFonts w:cs="Arial"/>
          <w:b/>
          <w:bCs/>
          <w:sz w:val="24"/>
          <w:szCs w:val="24"/>
        </w:rPr>
      </w:pPr>
      <w:r w:rsidRPr="00EC3F48">
        <w:rPr>
          <w:rFonts w:cs="Arial"/>
          <w:b/>
          <w:bCs/>
          <w:sz w:val="24"/>
          <w:szCs w:val="24"/>
        </w:rPr>
        <w:t>Smluvní strany</w:t>
      </w:r>
    </w:p>
    <w:p w14:paraId="344CCC65" w14:textId="77777777" w:rsidR="00EC3F48" w:rsidRPr="00EC3F48" w:rsidRDefault="00EC3F48" w:rsidP="00224CC4">
      <w:pPr>
        <w:tabs>
          <w:tab w:val="left" w:pos="708"/>
          <w:tab w:val="left" w:pos="1416"/>
          <w:tab w:val="left" w:pos="2124"/>
          <w:tab w:val="left" w:pos="2832"/>
          <w:tab w:val="center" w:pos="4536"/>
        </w:tabs>
        <w:autoSpaceDE w:val="0"/>
        <w:autoSpaceDN w:val="0"/>
        <w:adjustRightInd w:val="0"/>
        <w:spacing w:after="0" w:line="240" w:lineRule="auto"/>
        <w:jc w:val="both"/>
        <w:rPr>
          <w:rFonts w:cs="Arial"/>
          <w:b/>
          <w:bCs/>
          <w:sz w:val="24"/>
          <w:szCs w:val="24"/>
        </w:rPr>
      </w:pPr>
      <w:r w:rsidRPr="00EC3F48">
        <w:rPr>
          <w:rFonts w:cs="Arial"/>
          <w:b/>
          <w:bCs/>
          <w:sz w:val="24"/>
          <w:szCs w:val="24"/>
        </w:rPr>
        <w:t xml:space="preserve">Objednatel: </w:t>
      </w:r>
      <w:r w:rsidR="000B791F">
        <w:rPr>
          <w:rFonts w:cs="Arial"/>
          <w:b/>
          <w:bCs/>
          <w:sz w:val="24"/>
          <w:szCs w:val="24"/>
        </w:rPr>
        <w:tab/>
      </w:r>
      <w:r w:rsidR="006958D8" w:rsidRPr="006958D8">
        <w:rPr>
          <w:rFonts w:cs="Arial"/>
          <w:b/>
          <w:bCs/>
          <w:sz w:val="24"/>
          <w:szCs w:val="24"/>
        </w:rPr>
        <w:t>Město Bílovec</w:t>
      </w:r>
      <w:r w:rsidR="00224CC4">
        <w:rPr>
          <w:rFonts w:cs="Arial"/>
          <w:b/>
          <w:bCs/>
          <w:sz w:val="24"/>
          <w:szCs w:val="24"/>
        </w:rPr>
        <w:tab/>
      </w:r>
    </w:p>
    <w:p w14:paraId="014A0C2C" w14:textId="77777777" w:rsidR="00EC3F48" w:rsidRPr="00EC3F48" w:rsidRDefault="00EC3F48" w:rsidP="000B791F">
      <w:pPr>
        <w:autoSpaceDE w:val="0"/>
        <w:autoSpaceDN w:val="0"/>
        <w:adjustRightInd w:val="0"/>
        <w:spacing w:after="0" w:line="240" w:lineRule="auto"/>
        <w:ind w:left="708" w:firstLine="708"/>
        <w:jc w:val="both"/>
        <w:rPr>
          <w:rFonts w:cs="Arial"/>
          <w:sz w:val="24"/>
          <w:szCs w:val="24"/>
        </w:rPr>
      </w:pPr>
      <w:r w:rsidRPr="00EC3F48">
        <w:rPr>
          <w:rFonts w:cs="Arial"/>
          <w:sz w:val="24"/>
          <w:szCs w:val="24"/>
        </w:rPr>
        <w:t xml:space="preserve">se sídlem </w:t>
      </w:r>
      <w:r w:rsidR="00222493">
        <w:rPr>
          <w:rFonts w:cs="Arial"/>
          <w:sz w:val="24"/>
          <w:szCs w:val="24"/>
        </w:rPr>
        <w:tab/>
      </w:r>
      <w:r w:rsidR="00222493">
        <w:rPr>
          <w:rFonts w:cs="Arial"/>
          <w:sz w:val="24"/>
          <w:szCs w:val="24"/>
        </w:rPr>
        <w:tab/>
      </w:r>
      <w:r w:rsidR="006958D8" w:rsidRPr="006958D8">
        <w:rPr>
          <w:rFonts w:cs="Arial"/>
          <w:sz w:val="24"/>
          <w:szCs w:val="24"/>
        </w:rPr>
        <w:t xml:space="preserve">Slezské náměstí 1, 743 </w:t>
      </w:r>
      <w:r w:rsidR="003737A7" w:rsidRPr="006958D8">
        <w:rPr>
          <w:rFonts w:cs="Arial"/>
          <w:sz w:val="24"/>
          <w:szCs w:val="24"/>
        </w:rPr>
        <w:t>01 Bílovec</w:t>
      </w:r>
    </w:p>
    <w:p w14:paraId="10C1A06C" w14:textId="77777777" w:rsidR="009D2660" w:rsidRDefault="00EC3F48" w:rsidP="00824505">
      <w:pPr>
        <w:autoSpaceDE w:val="0"/>
        <w:autoSpaceDN w:val="0"/>
        <w:adjustRightInd w:val="0"/>
        <w:spacing w:after="0" w:line="240" w:lineRule="auto"/>
        <w:ind w:left="708" w:firstLine="708"/>
        <w:jc w:val="both"/>
        <w:rPr>
          <w:rFonts w:cs="Arial"/>
          <w:sz w:val="24"/>
          <w:szCs w:val="24"/>
        </w:rPr>
      </w:pPr>
      <w:r w:rsidRPr="00EC3F48">
        <w:rPr>
          <w:rFonts w:cs="Arial"/>
          <w:sz w:val="24"/>
          <w:szCs w:val="24"/>
        </w:rPr>
        <w:t xml:space="preserve">IČ: </w:t>
      </w:r>
      <w:r w:rsidR="00222493">
        <w:rPr>
          <w:rFonts w:cs="Arial"/>
          <w:sz w:val="24"/>
          <w:szCs w:val="24"/>
        </w:rPr>
        <w:tab/>
      </w:r>
      <w:r w:rsidR="009D2660">
        <w:rPr>
          <w:rFonts w:cs="Arial"/>
          <w:sz w:val="24"/>
          <w:szCs w:val="24"/>
        </w:rPr>
        <w:tab/>
      </w:r>
      <w:r w:rsidR="00222493">
        <w:rPr>
          <w:rFonts w:cs="Arial"/>
          <w:sz w:val="24"/>
          <w:szCs w:val="24"/>
        </w:rPr>
        <w:tab/>
      </w:r>
      <w:r w:rsidR="006958D8" w:rsidRPr="006C2E4A">
        <w:rPr>
          <w:rFonts w:cs="Arial"/>
          <w:sz w:val="24"/>
          <w:szCs w:val="24"/>
        </w:rPr>
        <w:t>00297755</w:t>
      </w:r>
      <w:r w:rsidRPr="00EC3F48">
        <w:rPr>
          <w:rFonts w:cs="Arial"/>
          <w:sz w:val="24"/>
          <w:szCs w:val="24"/>
        </w:rPr>
        <w:t xml:space="preserve"> </w:t>
      </w:r>
    </w:p>
    <w:p w14:paraId="6F33F7B2" w14:textId="77777777" w:rsidR="00EC3F48" w:rsidRDefault="00EC3F48" w:rsidP="00824505">
      <w:pPr>
        <w:autoSpaceDE w:val="0"/>
        <w:autoSpaceDN w:val="0"/>
        <w:adjustRightInd w:val="0"/>
        <w:spacing w:after="0" w:line="240" w:lineRule="auto"/>
        <w:ind w:left="708" w:firstLine="708"/>
        <w:jc w:val="both"/>
        <w:rPr>
          <w:rFonts w:cs="Arial"/>
          <w:sz w:val="24"/>
          <w:szCs w:val="24"/>
        </w:rPr>
      </w:pPr>
      <w:r w:rsidRPr="00EC3F48">
        <w:rPr>
          <w:rFonts w:cs="Arial"/>
          <w:sz w:val="24"/>
          <w:szCs w:val="24"/>
        </w:rPr>
        <w:t xml:space="preserve">DIČ: </w:t>
      </w:r>
      <w:r w:rsidR="009D2660">
        <w:rPr>
          <w:rFonts w:cs="Arial"/>
          <w:sz w:val="24"/>
          <w:szCs w:val="24"/>
        </w:rPr>
        <w:tab/>
      </w:r>
      <w:r w:rsidR="009D2660">
        <w:rPr>
          <w:rFonts w:cs="Arial"/>
          <w:sz w:val="24"/>
          <w:szCs w:val="24"/>
        </w:rPr>
        <w:tab/>
      </w:r>
      <w:r w:rsidR="009D2660">
        <w:rPr>
          <w:rFonts w:cs="Arial"/>
          <w:sz w:val="24"/>
          <w:szCs w:val="24"/>
        </w:rPr>
        <w:tab/>
      </w:r>
      <w:r w:rsidRPr="00EC3F48">
        <w:rPr>
          <w:rFonts w:cs="Arial"/>
          <w:sz w:val="24"/>
          <w:szCs w:val="24"/>
        </w:rPr>
        <w:t>CZ</w:t>
      </w:r>
      <w:r w:rsidR="006958D8" w:rsidRPr="006C2E4A">
        <w:rPr>
          <w:rFonts w:cs="Arial"/>
          <w:sz w:val="24"/>
          <w:szCs w:val="24"/>
        </w:rPr>
        <w:t xml:space="preserve"> 00297755</w:t>
      </w:r>
    </w:p>
    <w:p w14:paraId="37B2504D" w14:textId="77777777" w:rsidR="00222493" w:rsidRDefault="00E119C8" w:rsidP="000B791F">
      <w:pPr>
        <w:autoSpaceDE w:val="0"/>
        <w:autoSpaceDN w:val="0"/>
        <w:adjustRightInd w:val="0"/>
        <w:spacing w:after="0" w:line="240" w:lineRule="auto"/>
        <w:ind w:left="708" w:firstLine="708"/>
        <w:jc w:val="both"/>
        <w:rPr>
          <w:rFonts w:cs="Arial"/>
          <w:sz w:val="24"/>
          <w:szCs w:val="24"/>
        </w:rPr>
      </w:pPr>
      <w:r w:rsidRPr="00EC3F48">
        <w:rPr>
          <w:rFonts w:cs="Arial"/>
          <w:sz w:val="24"/>
          <w:szCs w:val="24"/>
        </w:rPr>
        <w:t>bankovní spojení:</w:t>
      </w:r>
      <w:r>
        <w:rPr>
          <w:rFonts w:cs="Arial"/>
          <w:sz w:val="24"/>
          <w:szCs w:val="24"/>
        </w:rPr>
        <w:t xml:space="preserve"> </w:t>
      </w:r>
      <w:r w:rsidR="00222493">
        <w:rPr>
          <w:rFonts w:cs="Arial"/>
          <w:sz w:val="24"/>
          <w:szCs w:val="24"/>
        </w:rPr>
        <w:tab/>
      </w:r>
      <w:r w:rsidR="00222493" w:rsidRPr="00222493">
        <w:rPr>
          <w:rFonts w:cs="Arial"/>
          <w:sz w:val="24"/>
          <w:szCs w:val="24"/>
        </w:rPr>
        <w:t>Česká spořitelna a.s., pobočka Bílovec</w:t>
      </w:r>
      <w:r w:rsidRPr="00EC3F48">
        <w:rPr>
          <w:rFonts w:cs="Arial"/>
          <w:sz w:val="24"/>
          <w:szCs w:val="24"/>
        </w:rPr>
        <w:t xml:space="preserve">, </w:t>
      </w:r>
    </w:p>
    <w:p w14:paraId="4EBF7A1B" w14:textId="3C45B63B" w:rsidR="00222493" w:rsidRDefault="00222493" w:rsidP="000B791F">
      <w:pPr>
        <w:autoSpaceDE w:val="0"/>
        <w:autoSpaceDN w:val="0"/>
        <w:adjustRightInd w:val="0"/>
        <w:spacing w:after="0" w:line="240" w:lineRule="auto"/>
        <w:ind w:left="708" w:firstLine="708"/>
        <w:jc w:val="both"/>
        <w:rPr>
          <w:rFonts w:cs="Arial"/>
          <w:sz w:val="24"/>
          <w:szCs w:val="24"/>
        </w:rPr>
      </w:pPr>
      <w:r>
        <w:rPr>
          <w:rFonts w:cs="Arial"/>
          <w:sz w:val="24"/>
          <w:szCs w:val="24"/>
        </w:rPr>
        <w:tab/>
      </w:r>
      <w:r>
        <w:rPr>
          <w:rFonts w:cs="Arial"/>
          <w:sz w:val="24"/>
          <w:szCs w:val="24"/>
        </w:rPr>
        <w:tab/>
      </w:r>
      <w:r>
        <w:rPr>
          <w:rFonts w:cs="Arial"/>
          <w:sz w:val="24"/>
          <w:szCs w:val="24"/>
        </w:rPr>
        <w:tab/>
      </w:r>
      <w:r w:rsidR="00E119C8" w:rsidRPr="00EC3F48">
        <w:rPr>
          <w:rFonts w:cs="Arial"/>
          <w:sz w:val="24"/>
          <w:szCs w:val="24"/>
        </w:rPr>
        <w:t>č. účtu:</w:t>
      </w:r>
      <w:r w:rsidR="00E119C8">
        <w:rPr>
          <w:rFonts w:cs="Arial"/>
          <w:sz w:val="24"/>
          <w:szCs w:val="24"/>
        </w:rPr>
        <w:t xml:space="preserve"> </w:t>
      </w:r>
    </w:p>
    <w:p w14:paraId="22BC3960" w14:textId="04228C8E" w:rsidR="00EC3F48" w:rsidRDefault="003737A7" w:rsidP="000B791F">
      <w:pPr>
        <w:autoSpaceDE w:val="0"/>
        <w:autoSpaceDN w:val="0"/>
        <w:adjustRightInd w:val="0"/>
        <w:spacing w:after="0" w:line="240" w:lineRule="auto"/>
        <w:ind w:left="708" w:firstLine="708"/>
        <w:jc w:val="both"/>
        <w:rPr>
          <w:rFonts w:cs="Arial"/>
          <w:sz w:val="24"/>
          <w:szCs w:val="24"/>
        </w:rPr>
      </w:pPr>
      <w:r>
        <w:rPr>
          <w:rFonts w:cs="Arial"/>
          <w:sz w:val="24"/>
          <w:szCs w:val="24"/>
        </w:rPr>
        <w:t xml:space="preserve">zastoupení: </w:t>
      </w:r>
      <w:r>
        <w:rPr>
          <w:rFonts w:cs="Arial"/>
          <w:sz w:val="24"/>
          <w:szCs w:val="24"/>
        </w:rPr>
        <w:tab/>
      </w:r>
      <w:r w:rsidR="00222493">
        <w:rPr>
          <w:rFonts w:cs="Arial"/>
          <w:sz w:val="24"/>
          <w:szCs w:val="24"/>
        </w:rPr>
        <w:tab/>
      </w:r>
      <w:r w:rsidR="002B5535">
        <w:rPr>
          <w:rFonts w:cs="Arial"/>
          <w:sz w:val="24"/>
          <w:szCs w:val="24"/>
        </w:rPr>
        <w:t>starost</w:t>
      </w:r>
      <w:r w:rsidR="00EB3CAC">
        <w:rPr>
          <w:rFonts w:cs="Arial"/>
          <w:sz w:val="24"/>
          <w:szCs w:val="24"/>
        </w:rPr>
        <w:t>k</w:t>
      </w:r>
      <w:r w:rsidR="002B5535">
        <w:rPr>
          <w:rFonts w:cs="Arial"/>
          <w:sz w:val="24"/>
          <w:szCs w:val="24"/>
        </w:rPr>
        <w:t xml:space="preserve">ou města </w:t>
      </w:r>
      <w:r w:rsidR="006958D8" w:rsidRPr="006958D8">
        <w:rPr>
          <w:rFonts w:cs="Arial"/>
          <w:sz w:val="24"/>
          <w:szCs w:val="24"/>
        </w:rPr>
        <w:t xml:space="preserve">Mgr. </w:t>
      </w:r>
      <w:r w:rsidR="00EB3CAC">
        <w:rPr>
          <w:rFonts w:cs="Arial"/>
          <w:sz w:val="24"/>
          <w:szCs w:val="24"/>
        </w:rPr>
        <w:t>Renatou Mikolašovou</w:t>
      </w:r>
    </w:p>
    <w:p w14:paraId="29F1CA01" w14:textId="3CA675A1" w:rsidR="006958D8" w:rsidRPr="006958D8" w:rsidRDefault="006958D8" w:rsidP="006958D8">
      <w:pPr>
        <w:autoSpaceDE w:val="0"/>
        <w:autoSpaceDN w:val="0"/>
        <w:adjustRightInd w:val="0"/>
        <w:spacing w:after="0" w:line="240" w:lineRule="auto"/>
        <w:ind w:left="708" w:firstLine="708"/>
        <w:jc w:val="both"/>
        <w:rPr>
          <w:rFonts w:cs="Arial"/>
          <w:sz w:val="24"/>
          <w:szCs w:val="24"/>
        </w:rPr>
      </w:pPr>
      <w:r w:rsidRPr="006958D8">
        <w:rPr>
          <w:rFonts w:cs="Arial"/>
          <w:sz w:val="24"/>
          <w:szCs w:val="24"/>
        </w:rPr>
        <w:t>kontaktní osoba:</w:t>
      </w:r>
      <w:r w:rsidRPr="006958D8">
        <w:rPr>
          <w:rFonts w:cs="Arial"/>
          <w:sz w:val="24"/>
          <w:szCs w:val="24"/>
        </w:rPr>
        <w:tab/>
        <w:t xml:space="preserve">Ing. Blanka Korbelová, tel. </w:t>
      </w:r>
    </w:p>
    <w:p w14:paraId="3BDF4FB2" w14:textId="596CC3F5" w:rsidR="006958D8" w:rsidRPr="006958D8" w:rsidRDefault="006958D8" w:rsidP="006958D8">
      <w:pPr>
        <w:autoSpaceDE w:val="0"/>
        <w:autoSpaceDN w:val="0"/>
        <w:adjustRightInd w:val="0"/>
        <w:spacing w:after="0" w:line="240" w:lineRule="auto"/>
        <w:ind w:left="708" w:firstLine="708"/>
        <w:jc w:val="both"/>
        <w:rPr>
          <w:rFonts w:cs="Arial"/>
          <w:sz w:val="24"/>
          <w:szCs w:val="24"/>
        </w:rPr>
      </w:pPr>
      <w:r w:rsidRPr="006958D8">
        <w:rPr>
          <w:rFonts w:cs="Arial"/>
          <w:sz w:val="24"/>
          <w:szCs w:val="24"/>
        </w:rPr>
        <w:tab/>
      </w:r>
      <w:r w:rsidRPr="006958D8">
        <w:rPr>
          <w:rFonts w:cs="Arial"/>
          <w:sz w:val="24"/>
          <w:szCs w:val="24"/>
        </w:rPr>
        <w:tab/>
      </w:r>
      <w:r w:rsidRPr="006958D8">
        <w:rPr>
          <w:rFonts w:cs="Arial"/>
          <w:sz w:val="24"/>
          <w:szCs w:val="24"/>
        </w:rPr>
        <w:tab/>
        <w:t xml:space="preserve">email: </w:t>
      </w:r>
    </w:p>
    <w:p w14:paraId="387D6489" w14:textId="45230180" w:rsidR="00824505" w:rsidRPr="00667BF9" w:rsidRDefault="00EC3F48" w:rsidP="00667BF9">
      <w:pPr>
        <w:autoSpaceDE w:val="0"/>
        <w:autoSpaceDN w:val="0"/>
        <w:adjustRightInd w:val="0"/>
        <w:spacing w:after="0" w:line="240" w:lineRule="auto"/>
        <w:ind w:left="708" w:firstLine="708"/>
        <w:jc w:val="both"/>
        <w:rPr>
          <w:rFonts w:cs="Arial"/>
          <w:sz w:val="24"/>
          <w:szCs w:val="24"/>
        </w:rPr>
      </w:pPr>
      <w:r w:rsidRPr="00EC3F48">
        <w:rPr>
          <w:rFonts w:cs="Arial"/>
          <w:sz w:val="24"/>
          <w:szCs w:val="24"/>
        </w:rPr>
        <w:t>(dále také jen „objednatel“)</w:t>
      </w:r>
    </w:p>
    <w:p w14:paraId="5BE82C1E" w14:textId="77777777" w:rsidR="00707678" w:rsidRDefault="00707678" w:rsidP="00EC3F48">
      <w:pPr>
        <w:autoSpaceDE w:val="0"/>
        <w:autoSpaceDN w:val="0"/>
        <w:adjustRightInd w:val="0"/>
        <w:spacing w:after="0" w:line="240" w:lineRule="auto"/>
        <w:jc w:val="both"/>
        <w:rPr>
          <w:rFonts w:cs="Arial"/>
          <w:b/>
          <w:bCs/>
          <w:sz w:val="24"/>
          <w:szCs w:val="24"/>
        </w:rPr>
      </w:pPr>
    </w:p>
    <w:p w14:paraId="71AEBD5D" w14:textId="54E4310C" w:rsidR="00EC3F48" w:rsidRPr="00EC3F48" w:rsidRDefault="0076537B" w:rsidP="00EC3F48">
      <w:pPr>
        <w:autoSpaceDE w:val="0"/>
        <w:autoSpaceDN w:val="0"/>
        <w:adjustRightInd w:val="0"/>
        <w:spacing w:after="0" w:line="240" w:lineRule="auto"/>
        <w:jc w:val="both"/>
        <w:rPr>
          <w:rFonts w:cs="Arial"/>
          <w:b/>
          <w:bCs/>
          <w:sz w:val="24"/>
          <w:szCs w:val="24"/>
        </w:rPr>
      </w:pPr>
      <w:r>
        <w:rPr>
          <w:rFonts w:cs="Arial"/>
          <w:b/>
          <w:bCs/>
          <w:sz w:val="24"/>
          <w:szCs w:val="24"/>
        </w:rPr>
        <w:t>Dodavatel</w:t>
      </w:r>
      <w:r w:rsidR="00EC3F48" w:rsidRPr="00EC3F48">
        <w:rPr>
          <w:rFonts w:cs="Arial"/>
          <w:b/>
          <w:bCs/>
          <w:sz w:val="24"/>
          <w:szCs w:val="24"/>
        </w:rPr>
        <w:t>:</w:t>
      </w:r>
      <w:r w:rsidR="005E1435">
        <w:rPr>
          <w:rFonts w:cs="Arial"/>
          <w:b/>
          <w:bCs/>
          <w:sz w:val="24"/>
          <w:szCs w:val="24"/>
        </w:rPr>
        <w:tab/>
        <w:t>ACCON human resources management, s.r.o.</w:t>
      </w:r>
    </w:p>
    <w:p w14:paraId="57A38774" w14:textId="3E4FE767" w:rsidR="00EC3F48" w:rsidRPr="00EC3F48" w:rsidRDefault="00EC3F48" w:rsidP="00AE0675">
      <w:pPr>
        <w:autoSpaceDE w:val="0"/>
        <w:autoSpaceDN w:val="0"/>
        <w:adjustRightInd w:val="0"/>
        <w:spacing w:after="0" w:line="240" w:lineRule="auto"/>
        <w:ind w:left="708" w:firstLine="708"/>
        <w:jc w:val="both"/>
        <w:rPr>
          <w:rFonts w:cs="Arial"/>
          <w:sz w:val="24"/>
          <w:szCs w:val="24"/>
        </w:rPr>
      </w:pPr>
      <w:r w:rsidRPr="00EC3F48">
        <w:rPr>
          <w:rFonts w:cs="Arial"/>
          <w:sz w:val="24"/>
          <w:szCs w:val="24"/>
        </w:rPr>
        <w:t>se sídlem:</w:t>
      </w:r>
      <w:r w:rsidR="005E1435">
        <w:rPr>
          <w:rFonts w:cs="Arial"/>
          <w:sz w:val="24"/>
          <w:szCs w:val="24"/>
        </w:rPr>
        <w:t xml:space="preserve"> Šmeralova 170/31, 170 00 Praha - Bubeneč</w:t>
      </w:r>
    </w:p>
    <w:p w14:paraId="379051EC" w14:textId="5B2C0149" w:rsidR="009D2660" w:rsidRDefault="00EC3F48" w:rsidP="00AE0675">
      <w:pPr>
        <w:autoSpaceDE w:val="0"/>
        <w:autoSpaceDN w:val="0"/>
        <w:adjustRightInd w:val="0"/>
        <w:spacing w:after="0" w:line="240" w:lineRule="auto"/>
        <w:ind w:left="708" w:firstLine="708"/>
        <w:jc w:val="both"/>
        <w:rPr>
          <w:rFonts w:cs="Arial"/>
          <w:sz w:val="24"/>
          <w:szCs w:val="24"/>
        </w:rPr>
      </w:pPr>
      <w:r w:rsidRPr="00EC3F48">
        <w:rPr>
          <w:rFonts w:cs="Arial"/>
          <w:sz w:val="24"/>
          <w:szCs w:val="24"/>
        </w:rPr>
        <w:t xml:space="preserve">IČ: </w:t>
      </w:r>
      <w:r w:rsidR="00AE0675">
        <w:rPr>
          <w:rFonts w:cs="Arial"/>
          <w:sz w:val="24"/>
          <w:szCs w:val="24"/>
        </w:rPr>
        <w:tab/>
      </w:r>
      <w:r w:rsidR="005E1435">
        <w:rPr>
          <w:rFonts w:cs="Arial"/>
          <w:sz w:val="24"/>
          <w:szCs w:val="24"/>
        </w:rPr>
        <w:t>27208371</w:t>
      </w:r>
      <w:r w:rsidR="00AE0675">
        <w:rPr>
          <w:rFonts w:cs="Arial"/>
          <w:sz w:val="24"/>
          <w:szCs w:val="24"/>
        </w:rPr>
        <w:tab/>
      </w:r>
      <w:r w:rsidR="00AE0675">
        <w:rPr>
          <w:rFonts w:cs="Arial"/>
          <w:sz w:val="24"/>
          <w:szCs w:val="24"/>
        </w:rPr>
        <w:tab/>
      </w:r>
      <w:r w:rsidR="00AE0675">
        <w:rPr>
          <w:rFonts w:cs="Arial"/>
          <w:sz w:val="24"/>
          <w:szCs w:val="24"/>
        </w:rPr>
        <w:tab/>
      </w:r>
      <w:r w:rsidR="00AE0675">
        <w:rPr>
          <w:rFonts w:cs="Arial"/>
          <w:sz w:val="24"/>
          <w:szCs w:val="24"/>
        </w:rPr>
        <w:tab/>
      </w:r>
      <w:r w:rsidRPr="00EC3F48">
        <w:rPr>
          <w:rFonts w:cs="Arial"/>
          <w:sz w:val="24"/>
          <w:szCs w:val="24"/>
        </w:rPr>
        <w:t xml:space="preserve"> </w:t>
      </w:r>
    </w:p>
    <w:p w14:paraId="36A389FA" w14:textId="0EF065F8" w:rsidR="00EC3F48" w:rsidRDefault="00EC3F48" w:rsidP="00AE0675">
      <w:pPr>
        <w:autoSpaceDE w:val="0"/>
        <w:autoSpaceDN w:val="0"/>
        <w:adjustRightInd w:val="0"/>
        <w:spacing w:after="0" w:line="240" w:lineRule="auto"/>
        <w:ind w:left="708" w:firstLine="708"/>
        <w:jc w:val="both"/>
        <w:rPr>
          <w:rFonts w:cs="Arial"/>
          <w:sz w:val="24"/>
          <w:szCs w:val="24"/>
        </w:rPr>
      </w:pPr>
      <w:r w:rsidRPr="00EC3F48">
        <w:rPr>
          <w:rFonts w:cs="Arial"/>
          <w:sz w:val="24"/>
          <w:szCs w:val="24"/>
        </w:rPr>
        <w:t>DIČ:</w:t>
      </w:r>
      <w:r w:rsidR="005E1435">
        <w:rPr>
          <w:rFonts w:cs="Arial"/>
          <w:sz w:val="24"/>
          <w:szCs w:val="24"/>
        </w:rPr>
        <w:tab/>
        <w:t>CZ27208371</w:t>
      </w:r>
    </w:p>
    <w:p w14:paraId="3AF0FAFC" w14:textId="7D74F4D9" w:rsidR="00A3370B" w:rsidRPr="00EC3F48" w:rsidRDefault="0076537B" w:rsidP="00AE0675">
      <w:pPr>
        <w:autoSpaceDE w:val="0"/>
        <w:autoSpaceDN w:val="0"/>
        <w:adjustRightInd w:val="0"/>
        <w:spacing w:after="0" w:line="240" w:lineRule="auto"/>
        <w:ind w:left="708" w:firstLine="708"/>
        <w:jc w:val="both"/>
        <w:rPr>
          <w:rFonts w:cs="Arial"/>
          <w:sz w:val="24"/>
          <w:szCs w:val="24"/>
        </w:rPr>
      </w:pPr>
      <w:r>
        <w:rPr>
          <w:rFonts w:cs="Arial"/>
          <w:sz w:val="24"/>
          <w:szCs w:val="24"/>
        </w:rPr>
        <w:t>dodavatel</w:t>
      </w:r>
      <w:r w:rsidR="00A3370B" w:rsidRPr="0044555E">
        <w:rPr>
          <w:rFonts w:cs="Arial"/>
          <w:sz w:val="24"/>
          <w:szCs w:val="24"/>
        </w:rPr>
        <w:t xml:space="preserve"> </w:t>
      </w:r>
      <w:r w:rsidR="00A3370B" w:rsidRPr="002B5A4B">
        <w:rPr>
          <w:rFonts w:cs="Arial"/>
          <w:sz w:val="24"/>
          <w:szCs w:val="24"/>
        </w:rPr>
        <w:t>je</w:t>
      </w:r>
      <w:r w:rsidR="00A3370B" w:rsidRPr="0044555E">
        <w:rPr>
          <w:rFonts w:cs="Arial"/>
          <w:sz w:val="24"/>
          <w:szCs w:val="24"/>
        </w:rPr>
        <w:t xml:space="preserve"> plátcem DPH</w:t>
      </w:r>
    </w:p>
    <w:p w14:paraId="49D9741B" w14:textId="0631FF8D" w:rsidR="00EC3F48" w:rsidRPr="00EC3F48" w:rsidRDefault="00EC3F48" w:rsidP="00AE0675">
      <w:pPr>
        <w:autoSpaceDE w:val="0"/>
        <w:autoSpaceDN w:val="0"/>
        <w:adjustRightInd w:val="0"/>
        <w:spacing w:after="0" w:line="240" w:lineRule="auto"/>
        <w:ind w:left="708" w:firstLine="708"/>
        <w:jc w:val="both"/>
        <w:rPr>
          <w:rFonts w:cs="Arial"/>
          <w:sz w:val="24"/>
          <w:szCs w:val="24"/>
        </w:rPr>
      </w:pPr>
      <w:r w:rsidRPr="00EC3F48">
        <w:rPr>
          <w:rFonts w:cs="Arial"/>
          <w:sz w:val="24"/>
          <w:szCs w:val="24"/>
        </w:rPr>
        <w:t>zapsán v obchodním rejstříku vedeném</w:t>
      </w:r>
      <w:r w:rsidR="002B5A4B">
        <w:rPr>
          <w:rFonts w:cs="Arial"/>
          <w:sz w:val="24"/>
          <w:szCs w:val="24"/>
        </w:rPr>
        <w:t xml:space="preserve"> u Městského soudu v Praze, C 104557</w:t>
      </w:r>
    </w:p>
    <w:p w14:paraId="3648127D" w14:textId="58FB8358" w:rsidR="00EC3F48" w:rsidRPr="00EC3F48" w:rsidRDefault="00EC3F48" w:rsidP="00AE0675">
      <w:pPr>
        <w:autoSpaceDE w:val="0"/>
        <w:autoSpaceDN w:val="0"/>
        <w:adjustRightInd w:val="0"/>
        <w:spacing w:after="0" w:line="240" w:lineRule="auto"/>
        <w:ind w:left="708" w:firstLine="708"/>
        <w:jc w:val="both"/>
        <w:rPr>
          <w:rFonts w:cs="Arial"/>
          <w:sz w:val="24"/>
          <w:szCs w:val="24"/>
        </w:rPr>
      </w:pPr>
      <w:r w:rsidRPr="00EC3F48">
        <w:rPr>
          <w:rFonts w:cs="Arial"/>
          <w:sz w:val="24"/>
          <w:szCs w:val="24"/>
        </w:rPr>
        <w:lastRenderedPageBreak/>
        <w:t xml:space="preserve">bankovní </w:t>
      </w:r>
      <w:r w:rsidR="003737A7" w:rsidRPr="00EC3F48">
        <w:rPr>
          <w:rFonts w:cs="Arial"/>
          <w:sz w:val="24"/>
          <w:szCs w:val="24"/>
        </w:rPr>
        <w:t>spojení:</w:t>
      </w:r>
      <w:r w:rsidRPr="00EC3F48">
        <w:rPr>
          <w:rFonts w:cs="Arial"/>
          <w:sz w:val="24"/>
          <w:szCs w:val="24"/>
        </w:rPr>
        <w:t xml:space="preserve"> </w:t>
      </w:r>
      <w:r w:rsidR="002B5A4B">
        <w:rPr>
          <w:rFonts w:cs="Arial"/>
          <w:sz w:val="24"/>
          <w:szCs w:val="24"/>
        </w:rPr>
        <w:t xml:space="preserve">Česká spořitelna, a.s., </w:t>
      </w:r>
      <w:r w:rsidR="00815567" w:rsidRPr="00EC3F48">
        <w:rPr>
          <w:rFonts w:cs="Arial"/>
          <w:sz w:val="24"/>
          <w:szCs w:val="24"/>
        </w:rPr>
        <w:t>č. účtu</w:t>
      </w:r>
    </w:p>
    <w:p w14:paraId="05FA27B8" w14:textId="12B0F542" w:rsidR="00EC3F48" w:rsidRDefault="00EC3F48" w:rsidP="00AE0675">
      <w:pPr>
        <w:autoSpaceDE w:val="0"/>
        <w:autoSpaceDN w:val="0"/>
        <w:adjustRightInd w:val="0"/>
        <w:spacing w:after="0" w:line="240" w:lineRule="auto"/>
        <w:ind w:left="708" w:firstLine="708"/>
        <w:jc w:val="both"/>
        <w:rPr>
          <w:rFonts w:cs="Arial"/>
          <w:sz w:val="24"/>
          <w:szCs w:val="24"/>
        </w:rPr>
      </w:pPr>
      <w:r w:rsidRPr="00EC3F48">
        <w:rPr>
          <w:rFonts w:cs="Arial"/>
          <w:sz w:val="24"/>
          <w:szCs w:val="24"/>
        </w:rPr>
        <w:t>jednající</w:t>
      </w:r>
      <w:r w:rsidR="00414898">
        <w:rPr>
          <w:rFonts w:cs="Arial"/>
          <w:sz w:val="24"/>
          <w:szCs w:val="24"/>
        </w:rPr>
        <w:t>:</w:t>
      </w:r>
      <w:r w:rsidR="002B5A4B">
        <w:rPr>
          <w:rFonts w:cs="Arial"/>
          <w:sz w:val="24"/>
          <w:szCs w:val="24"/>
        </w:rPr>
        <w:t xml:space="preserve"> Mgr. Drahomír Mejzr, MBA</w:t>
      </w:r>
    </w:p>
    <w:p w14:paraId="6E1E13C4" w14:textId="43EAA95A" w:rsidR="00EC3F48" w:rsidRDefault="00B11965" w:rsidP="00AE0675">
      <w:pPr>
        <w:autoSpaceDE w:val="0"/>
        <w:autoSpaceDN w:val="0"/>
        <w:adjustRightInd w:val="0"/>
        <w:spacing w:after="0" w:line="240" w:lineRule="auto"/>
        <w:ind w:left="708" w:firstLine="708"/>
        <w:jc w:val="both"/>
        <w:rPr>
          <w:rFonts w:cs="Arial"/>
          <w:sz w:val="24"/>
          <w:szCs w:val="24"/>
        </w:rPr>
      </w:pPr>
      <w:r w:rsidRPr="00EC3F48">
        <w:rPr>
          <w:rFonts w:cs="Arial"/>
          <w:sz w:val="24"/>
          <w:szCs w:val="24"/>
        </w:rPr>
        <w:t xml:space="preserve"> </w:t>
      </w:r>
      <w:r w:rsidR="00EC3F48" w:rsidRPr="00EC3F48">
        <w:rPr>
          <w:rFonts w:cs="Arial"/>
          <w:sz w:val="24"/>
          <w:szCs w:val="24"/>
        </w:rPr>
        <w:t>(dále také jen „</w:t>
      </w:r>
      <w:r w:rsidR="0076537B">
        <w:rPr>
          <w:rFonts w:cs="Arial"/>
          <w:sz w:val="24"/>
          <w:szCs w:val="24"/>
        </w:rPr>
        <w:t>dodavatel</w:t>
      </w:r>
      <w:r w:rsidR="00EC3F48" w:rsidRPr="00EC3F48">
        <w:rPr>
          <w:rFonts w:cs="Arial"/>
          <w:sz w:val="24"/>
          <w:szCs w:val="24"/>
        </w:rPr>
        <w:t>“)</w:t>
      </w:r>
    </w:p>
    <w:p w14:paraId="6C016929" w14:textId="77777777" w:rsidR="00707678" w:rsidRDefault="00707678" w:rsidP="00AE0675">
      <w:pPr>
        <w:autoSpaceDE w:val="0"/>
        <w:autoSpaceDN w:val="0"/>
        <w:adjustRightInd w:val="0"/>
        <w:spacing w:after="0" w:line="240" w:lineRule="auto"/>
        <w:ind w:left="708" w:firstLine="708"/>
        <w:jc w:val="both"/>
        <w:rPr>
          <w:rFonts w:cs="Arial"/>
          <w:sz w:val="24"/>
          <w:szCs w:val="24"/>
        </w:rPr>
      </w:pPr>
    </w:p>
    <w:p w14:paraId="1919A2B9" w14:textId="77777777" w:rsidR="00EC3F48" w:rsidRPr="00EC3F48" w:rsidRDefault="00EC3F48" w:rsidP="002B5535">
      <w:pPr>
        <w:autoSpaceDE w:val="0"/>
        <w:autoSpaceDN w:val="0"/>
        <w:adjustRightInd w:val="0"/>
        <w:spacing w:after="0" w:line="240" w:lineRule="auto"/>
        <w:jc w:val="center"/>
        <w:rPr>
          <w:rFonts w:cs="Arial"/>
          <w:b/>
          <w:bCs/>
          <w:sz w:val="24"/>
          <w:szCs w:val="24"/>
        </w:rPr>
      </w:pPr>
      <w:r w:rsidRPr="00EC3F48">
        <w:rPr>
          <w:rFonts w:cs="Arial"/>
          <w:b/>
          <w:bCs/>
          <w:sz w:val="24"/>
          <w:szCs w:val="24"/>
        </w:rPr>
        <w:t>II.</w:t>
      </w:r>
    </w:p>
    <w:p w14:paraId="07844B8F" w14:textId="77777777" w:rsidR="00EC3F48" w:rsidRPr="00EC3F48" w:rsidRDefault="00EC3F48" w:rsidP="002B5535">
      <w:pPr>
        <w:autoSpaceDE w:val="0"/>
        <w:autoSpaceDN w:val="0"/>
        <w:adjustRightInd w:val="0"/>
        <w:spacing w:after="0" w:line="240" w:lineRule="auto"/>
        <w:jc w:val="center"/>
        <w:rPr>
          <w:rFonts w:cs="Arial"/>
          <w:b/>
          <w:bCs/>
          <w:sz w:val="24"/>
          <w:szCs w:val="24"/>
        </w:rPr>
      </w:pPr>
      <w:r w:rsidRPr="00EC3F48">
        <w:rPr>
          <w:rFonts w:cs="Arial"/>
          <w:b/>
          <w:bCs/>
          <w:sz w:val="24"/>
          <w:szCs w:val="24"/>
        </w:rPr>
        <w:t>Ú</w:t>
      </w:r>
      <w:r w:rsidRPr="00EC3F48">
        <w:rPr>
          <w:rFonts w:cs="Arial,Bold"/>
          <w:b/>
          <w:bCs/>
          <w:sz w:val="24"/>
          <w:szCs w:val="24"/>
        </w:rPr>
        <w:t>č</w:t>
      </w:r>
      <w:r w:rsidRPr="00EC3F48">
        <w:rPr>
          <w:rFonts w:cs="Arial"/>
          <w:b/>
          <w:bCs/>
          <w:sz w:val="24"/>
          <w:szCs w:val="24"/>
        </w:rPr>
        <w:t>el smlouvy</w:t>
      </w:r>
    </w:p>
    <w:p w14:paraId="795350D6" w14:textId="1A6D1CCF" w:rsidR="00486305" w:rsidRPr="008C2BD1" w:rsidRDefault="0002526C" w:rsidP="00CF0486">
      <w:pPr>
        <w:pStyle w:val="Odstavecseseznamem"/>
        <w:numPr>
          <w:ilvl w:val="0"/>
          <w:numId w:val="1"/>
        </w:numPr>
        <w:autoSpaceDE w:val="0"/>
        <w:autoSpaceDN w:val="0"/>
        <w:adjustRightInd w:val="0"/>
        <w:spacing w:after="0" w:line="240" w:lineRule="auto"/>
        <w:ind w:hanging="720"/>
        <w:jc w:val="both"/>
        <w:rPr>
          <w:rFonts w:cs="Arial"/>
          <w:sz w:val="24"/>
          <w:szCs w:val="24"/>
        </w:rPr>
      </w:pPr>
      <w:r w:rsidRPr="008C2BD1">
        <w:rPr>
          <w:rFonts w:cs="Arial"/>
          <w:sz w:val="24"/>
          <w:szCs w:val="24"/>
        </w:rPr>
        <w:t xml:space="preserve">Objednatel má </w:t>
      </w:r>
      <w:r w:rsidR="00601878">
        <w:rPr>
          <w:rFonts w:cs="Arial"/>
          <w:sz w:val="24"/>
          <w:szCs w:val="24"/>
        </w:rPr>
        <w:t>zájem o zajištění odborného rozvoje zaměstnanců v oblastech souvisejících s oborem jejich působností</w:t>
      </w:r>
      <w:r w:rsidR="006A6D60" w:rsidRPr="008C2BD1">
        <w:rPr>
          <w:rFonts w:cs="Arial"/>
          <w:sz w:val="24"/>
          <w:szCs w:val="24"/>
        </w:rPr>
        <w:t>.</w:t>
      </w:r>
      <w:r w:rsidR="003E69C3" w:rsidRPr="008C2BD1">
        <w:rPr>
          <w:rFonts w:cs="Arial"/>
          <w:sz w:val="24"/>
          <w:szCs w:val="24"/>
        </w:rPr>
        <w:t xml:space="preserve"> </w:t>
      </w:r>
    </w:p>
    <w:p w14:paraId="0C51222C" w14:textId="77777777" w:rsidR="006C2E4A" w:rsidRPr="006C2E4A" w:rsidRDefault="006C2E4A" w:rsidP="00CF0486">
      <w:pPr>
        <w:pStyle w:val="Odstavecseseznamem"/>
        <w:numPr>
          <w:ilvl w:val="0"/>
          <w:numId w:val="1"/>
        </w:numPr>
        <w:autoSpaceDE w:val="0"/>
        <w:autoSpaceDN w:val="0"/>
        <w:adjustRightInd w:val="0"/>
        <w:spacing w:after="0" w:line="240" w:lineRule="auto"/>
        <w:ind w:hanging="720"/>
        <w:jc w:val="both"/>
        <w:rPr>
          <w:rFonts w:cs="Arial"/>
          <w:sz w:val="24"/>
          <w:szCs w:val="24"/>
        </w:rPr>
      </w:pPr>
      <w:r w:rsidRPr="00337155">
        <w:rPr>
          <w:rFonts w:cs="Arial"/>
          <w:sz w:val="24"/>
          <w:szCs w:val="24"/>
        </w:rPr>
        <w:t>Účelem této smlouvy je</w:t>
      </w:r>
      <w:r w:rsidRPr="00337155">
        <w:rPr>
          <w:rFonts w:cs="Arial"/>
          <w:b/>
          <w:sz w:val="24"/>
          <w:szCs w:val="24"/>
        </w:rPr>
        <w:t xml:space="preserve"> sjednat podmínky pro realizaci odborných vzdělávacích aktivit</w:t>
      </w:r>
      <w:r w:rsidRPr="006C2E4A">
        <w:rPr>
          <w:rFonts w:cs="Arial"/>
          <w:sz w:val="24"/>
          <w:szCs w:val="24"/>
        </w:rPr>
        <w:t xml:space="preserve"> vedoucích k prohloubení specifických znalostí v rámci </w:t>
      </w:r>
      <w:r w:rsidR="00601878">
        <w:rPr>
          <w:rFonts w:cs="Arial"/>
          <w:sz w:val="24"/>
          <w:szCs w:val="24"/>
        </w:rPr>
        <w:t>nastaveného</w:t>
      </w:r>
      <w:r w:rsidR="00601878" w:rsidRPr="006C2E4A">
        <w:rPr>
          <w:rFonts w:cs="Arial"/>
          <w:sz w:val="24"/>
          <w:szCs w:val="24"/>
        </w:rPr>
        <w:t xml:space="preserve"> </w:t>
      </w:r>
      <w:r w:rsidRPr="006C2E4A">
        <w:rPr>
          <w:rFonts w:cs="Arial"/>
          <w:sz w:val="24"/>
          <w:szCs w:val="24"/>
        </w:rPr>
        <w:t>systému</w:t>
      </w:r>
      <w:r w:rsidR="003305FE">
        <w:rPr>
          <w:rFonts w:cs="Arial"/>
          <w:sz w:val="24"/>
          <w:szCs w:val="24"/>
        </w:rPr>
        <w:t>.</w:t>
      </w:r>
    </w:p>
    <w:p w14:paraId="1F98B25A" w14:textId="77777777" w:rsidR="00EC3F48" w:rsidRPr="008C2BD1" w:rsidRDefault="0076537B" w:rsidP="00CF0486">
      <w:pPr>
        <w:pStyle w:val="Odstavecseseznamem"/>
        <w:numPr>
          <w:ilvl w:val="0"/>
          <w:numId w:val="1"/>
        </w:numPr>
        <w:autoSpaceDE w:val="0"/>
        <w:autoSpaceDN w:val="0"/>
        <w:adjustRightInd w:val="0"/>
        <w:spacing w:after="0" w:line="240" w:lineRule="auto"/>
        <w:ind w:hanging="720"/>
        <w:jc w:val="both"/>
        <w:rPr>
          <w:rFonts w:cs="Arial"/>
          <w:sz w:val="24"/>
          <w:szCs w:val="24"/>
        </w:rPr>
      </w:pPr>
      <w:r>
        <w:rPr>
          <w:rFonts w:cs="Arial"/>
          <w:sz w:val="24"/>
          <w:szCs w:val="24"/>
        </w:rPr>
        <w:t>Dodavatel</w:t>
      </w:r>
      <w:r w:rsidR="00EC3F48" w:rsidRPr="008C2BD1">
        <w:rPr>
          <w:rFonts w:cs="Arial"/>
          <w:sz w:val="24"/>
          <w:szCs w:val="24"/>
        </w:rPr>
        <w:t xml:space="preserve"> prohlašuje, že je na základě svých odborných znalostí a zkušeností schopen poskytnout</w:t>
      </w:r>
      <w:r w:rsidR="00562D15" w:rsidRPr="008C2BD1">
        <w:rPr>
          <w:rFonts w:cs="Arial"/>
          <w:sz w:val="24"/>
          <w:szCs w:val="24"/>
        </w:rPr>
        <w:t xml:space="preserve"> </w:t>
      </w:r>
      <w:r w:rsidR="00E54350" w:rsidRPr="008C2BD1">
        <w:rPr>
          <w:rFonts w:cs="Arial"/>
          <w:sz w:val="24"/>
          <w:szCs w:val="24"/>
        </w:rPr>
        <w:t xml:space="preserve">objednateli </w:t>
      </w:r>
      <w:r w:rsidR="00EC3F48" w:rsidRPr="008C2BD1">
        <w:rPr>
          <w:rFonts w:cs="Arial"/>
          <w:sz w:val="24"/>
          <w:szCs w:val="24"/>
        </w:rPr>
        <w:t xml:space="preserve">služby </w:t>
      </w:r>
      <w:r w:rsidR="0026551F" w:rsidRPr="008C2BD1">
        <w:rPr>
          <w:rFonts w:cs="Arial"/>
          <w:sz w:val="24"/>
          <w:szCs w:val="24"/>
        </w:rPr>
        <w:t xml:space="preserve">sjednané touto smlouvou. </w:t>
      </w:r>
    </w:p>
    <w:p w14:paraId="1C0D58DD" w14:textId="0D2C4DFF" w:rsidR="003E5131" w:rsidRDefault="003E5131" w:rsidP="004A0D97">
      <w:pPr>
        <w:autoSpaceDE w:val="0"/>
        <w:autoSpaceDN w:val="0"/>
        <w:adjustRightInd w:val="0"/>
        <w:spacing w:after="0" w:line="240" w:lineRule="auto"/>
        <w:jc w:val="center"/>
        <w:rPr>
          <w:rFonts w:ascii="Arial" w:hAnsi="Arial" w:cs="Arial"/>
          <w:b/>
          <w:bCs/>
          <w:sz w:val="20"/>
          <w:szCs w:val="20"/>
        </w:rPr>
      </w:pPr>
    </w:p>
    <w:p w14:paraId="4716C8DD" w14:textId="77777777" w:rsidR="00EC3F48" w:rsidRDefault="00EC3F48" w:rsidP="004A0D97">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III.</w:t>
      </w:r>
    </w:p>
    <w:p w14:paraId="50249110" w14:textId="77777777" w:rsidR="00EC3F48" w:rsidRPr="004A0D97" w:rsidRDefault="00EC3F48" w:rsidP="004A0D97">
      <w:pPr>
        <w:autoSpaceDE w:val="0"/>
        <w:autoSpaceDN w:val="0"/>
        <w:adjustRightInd w:val="0"/>
        <w:spacing w:after="0" w:line="240" w:lineRule="auto"/>
        <w:jc w:val="center"/>
        <w:rPr>
          <w:rFonts w:cs="Arial"/>
          <w:b/>
          <w:bCs/>
          <w:sz w:val="24"/>
          <w:szCs w:val="24"/>
        </w:rPr>
      </w:pPr>
      <w:r w:rsidRPr="004A0D97">
        <w:rPr>
          <w:rFonts w:cs="Arial"/>
          <w:b/>
          <w:bCs/>
          <w:sz w:val="24"/>
          <w:szCs w:val="24"/>
        </w:rPr>
        <w:t>P</w:t>
      </w:r>
      <w:r w:rsidRPr="004A0D97">
        <w:rPr>
          <w:rFonts w:cs="Arial,Bold"/>
          <w:b/>
          <w:bCs/>
          <w:sz w:val="24"/>
          <w:szCs w:val="24"/>
        </w:rPr>
        <w:t>ř</w:t>
      </w:r>
      <w:r w:rsidRPr="004A0D97">
        <w:rPr>
          <w:rFonts w:cs="Arial"/>
          <w:b/>
          <w:bCs/>
          <w:sz w:val="24"/>
          <w:szCs w:val="24"/>
        </w:rPr>
        <w:t>edm</w:t>
      </w:r>
      <w:r w:rsidRPr="004A0D97">
        <w:rPr>
          <w:rFonts w:cs="Arial,Bold"/>
          <w:b/>
          <w:bCs/>
          <w:sz w:val="24"/>
          <w:szCs w:val="24"/>
        </w:rPr>
        <w:t>ě</w:t>
      </w:r>
      <w:r w:rsidRPr="004A0D97">
        <w:rPr>
          <w:rFonts w:cs="Arial"/>
          <w:b/>
          <w:bCs/>
          <w:sz w:val="24"/>
          <w:szCs w:val="24"/>
        </w:rPr>
        <w:t>t smlouvy</w:t>
      </w:r>
    </w:p>
    <w:p w14:paraId="4F64C1FA" w14:textId="284DD6EB" w:rsidR="006C2E4A" w:rsidRPr="00893AB0" w:rsidRDefault="0076537B" w:rsidP="006C2E4A">
      <w:pPr>
        <w:pStyle w:val="Odstavecseseznamem"/>
        <w:numPr>
          <w:ilvl w:val="0"/>
          <w:numId w:val="9"/>
        </w:numPr>
        <w:tabs>
          <w:tab w:val="left" w:pos="567"/>
        </w:tabs>
        <w:autoSpaceDE w:val="0"/>
        <w:autoSpaceDN w:val="0"/>
        <w:adjustRightInd w:val="0"/>
        <w:spacing w:after="0" w:line="240" w:lineRule="auto"/>
        <w:ind w:left="567" w:hanging="567"/>
        <w:jc w:val="both"/>
        <w:rPr>
          <w:rFonts w:cs="Arial"/>
          <w:b/>
          <w:sz w:val="24"/>
          <w:szCs w:val="24"/>
          <w:u w:val="single"/>
        </w:rPr>
      </w:pPr>
      <w:r w:rsidRPr="00867EB3">
        <w:rPr>
          <w:rFonts w:cs="Arial"/>
          <w:sz w:val="24"/>
          <w:szCs w:val="24"/>
        </w:rPr>
        <w:t>Dodavatel</w:t>
      </w:r>
      <w:r w:rsidR="00EC3F48" w:rsidRPr="00867EB3">
        <w:rPr>
          <w:rFonts w:cs="Arial"/>
          <w:sz w:val="24"/>
          <w:szCs w:val="24"/>
        </w:rPr>
        <w:t xml:space="preserve"> se touto smlouvou zavazuje </w:t>
      </w:r>
      <w:r w:rsidR="006C2E4A" w:rsidRPr="00867EB3">
        <w:rPr>
          <w:rFonts w:cs="Arial"/>
          <w:sz w:val="24"/>
          <w:szCs w:val="24"/>
        </w:rPr>
        <w:t>zajistit odborné vzdělávání zaměstnanců Městského úřadu Bílovec v oblastech souvisejících s oborem jejich působnosti</w:t>
      </w:r>
      <w:r w:rsidR="004E05C3" w:rsidRPr="00867EB3">
        <w:rPr>
          <w:rFonts w:cs="Arial"/>
          <w:sz w:val="24"/>
          <w:szCs w:val="24"/>
        </w:rPr>
        <w:t xml:space="preserve"> </w:t>
      </w:r>
      <w:r w:rsidR="001B1F78" w:rsidRPr="00867EB3">
        <w:rPr>
          <w:rFonts w:cs="Arial"/>
          <w:sz w:val="24"/>
          <w:szCs w:val="24"/>
        </w:rPr>
        <w:t xml:space="preserve">definovaných Přílohou č. 1 </w:t>
      </w:r>
      <w:r w:rsidR="00EB1A31" w:rsidRPr="00867EB3">
        <w:rPr>
          <w:rFonts w:cs="Arial"/>
          <w:sz w:val="24"/>
          <w:szCs w:val="24"/>
        </w:rPr>
        <w:t xml:space="preserve">této </w:t>
      </w:r>
      <w:r w:rsidR="001B1F78" w:rsidRPr="00867EB3">
        <w:rPr>
          <w:rFonts w:cs="Arial"/>
          <w:sz w:val="24"/>
          <w:szCs w:val="24"/>
        </w:rPr>
        <w:t>smlouvy</w:t>
      </w:r>
      <w:r w:rsidR="00241208">
        <w:rPr>
          <w:rFonts w:cs="Arial"/>
          <w:sz w:val="24"/>
          <w:szCs w:val="24"/>
        </w:rPr>
        <w:t>.</w:t>
      </w:r>
    </w:p>
    <w:p w14:paraId="19B6DF62" w14:textId="77777777" w:rsidR="006B2CF8" w:rsidRPr="002939D8" w:rsidRDefault="006B2CF8" w:rsidP="006C2E4A">
      <w:pPr>
        <w:pStyle w:val="Odstavecseseznamem"/>
        <w:tabs>
          <w:tab w:val="left" w:pos="567"/>
        </w:tabs>
        <w:autoSpaceDE w:val="0"/>
        <w:autoSpaceDN w:val="0"/>
        <w:adjustRightInd w:val="0"/>
        <w:spacing w:after="0" w:line="240" w:lineRule="auto"/>
        <w:ind w:left="567"/>
        <w:jc w:val="both"/>
        <w:rPr>
          <w:rFonts w:cs="Arial"/>
          <w:i/>
          <w:sz w:val="24"/>
          <w:szCs w:val="24"/>
        </w:rPr>
      </w:pPr>
    </w:p>
    <w:p w14:paraId="67726378" w14:textId="27232EEA" w:rsidR="006C2E4A" w:rsidRDefault="006C2E4A" w:rsidP="00E565C4">
      <w:pPr>
        <w:pStyle w:val="Odstavecseseznamem"/>
        <w:numPr>
          <w:ilvl w:val="0"/>
          <w:numId w:val="9"/>
        </w:numPr>
        <w:tabs>
          <w:tab w:val="left" w:pos="567"/>
        </w:tabs>
        <w:autoSpaceDE w:val="0"/>
        <w:autoSpaceDN w:val="0"/>
        <w:adjustRightInd w:val="0"/>
        <w:spacing w:after="0" w:line="240" w:lineRule="auto"/>
        <w:ind w:left="567" w:hanging="567"/>
        <w:jc w:val="both"/>
        <w:rPr>
          <w:rFonts w:cs="Arial"/>
          <w:sz w:val="24"/>
          <w:szCs w:val="24"/>
        </w:rPr>
      </w:pPr>
      <w:r w:rsidRPr="00867EB3">
        <w:rPr>
          <w:rFonts w:cs="Arial"/>
          <w:sz w:val="24"/>
          <w:szCs w:val="24"/>
        </w:rPr>
        <w:t xml:space="preserve">Rozsah a zaměření jednotlivých </w:t>
      </w:r>
      <w:r w:rsidR="00E565C4" w:rsidRPr="00867EB3">
        <w:rPr>
          <w:rFonts w:cs="Arial"/>
          <w:sz w:val="24"/>
          <w:szCs w:val="24"/>
        </w:rPr>
        <w:t xml:space="preserve">vzdělávacích </w:t>
      </w:r>
      <w:r w:rsidRPr="00867EB3">
        <w:rPr>
          <w:rFonts w:cs="Arial"/>
          <w:sz w:val="24"/>
          <w:szCs w:val="24"/>
        </w:rPr>
        <w:t>kurzů je specifikován Přílohou č. 1 této</w:t>
      </w:r>
      <w:r>
        <w:rPr>
          <w:rFonts w:cs="Arial"/>
          <w:sz w:val="24"/>
          <w:szCs w:val="24"/>
        </w:rPr>
        <w:t xml:space="preserve"> smlouvy</w:t>
      </w:r>
      <w:r w:rsidR="00E565C4" w:rsidRPr="005A7F55">
        <w:rPr>
          <w:rFonts w:cs="Arial"/>
          <w:sz w:val="24"/>
          <w:szCs w:val="24"/>
        </w:rPr>
        <w:t>,</w:t>
      </w:r>
      <w:r w:rsidR="00E565C4">
        <w:rPr>
          <w:rFonts w:cs="Arial"/>
          <w:sz w:val="24"/>
          <w:szCs w:val="24"/>
        </w:rPr>
        <w:t xml:space="preserve"> která je nedílnou součástí této smlouvy.</w:t>
      </w:r>
      <w:r w:rsidR="00D176AF">
        <w:rPr>
          <w:rFonts w:cs="Arial"/>
          <w:sz w:val="24"/>
          <w:szCs w:val="24"/>
        </w:rPr>
        <w:t xml:space="preserve"> </w:t>
      </w:r>
      <w:r w:rsidR="004B57E5">
        <w:rPr>
          <w:rFonts w:cs="Arial"/>
          <w:sz w:val="24"/>
          <w:szCs w:val="24"/>
        </w:rPr>
        <w:t>Předpokládaný</w:t>
      </w:r>
      <w:r w:rsidR="007D459A">
        <w:rPr>
          <w:rFonts w:cs="Arial"/>
          <w:sz w:val="24"/>
          <w:szCs w:val="24"/>
        </w:rPr>
        <w:t xml:space="preserve"> obsah kurzů</w:t>
      </w:r>
      <w:r w:rsidR="00681B18">
        <w:rPr>
          <w:rFonts w:cs="Arial"/>
          <w:sz w:val="24"/>
          <w:szCs w:val="24"/>
        </w:rPr>
        <w:t xml:space="preserve"> dle popisu v Příloze č. 1</w:t>
      </w:r>
      <w:r w:rsidR="008E5C6C">
        <w:rPr>
          <w:rFonts w:cs="Arial"/>
          <w:sz w:val="24"/>
          <w:szCs w:val="24"/>
        </w:rPr>
        <w:t xml:space="preserve"> </w:t>
      </w:r>
      <w:r w:rsidR="00681B18">
        <w:rPr>
          <w:rFonts w:cs="Arial"/>
          <w:sz w:val="24"/>
          <w:szCs w:val="24"/>
        </w:rPr>
        <w:t xml:space="preserve">smlouvy </w:t>
      </w:r>
      <w:r w:rsidR="008E5C6C">
        <w:rPr>
          <w:rFonts w:cs="Arial"/>
          <w:sz w:val="24"/>
          <w:szCs w:val="24"/>
        </w:rPr>
        <w:t xml:space="preserve">je názorný a definuje </w:t>
      </w:r>
      <w:r w:rsidR="007D459A">
        <w:rPr>
          <w:rFonts w:cs="Arial"/>
          <w:sz w:val="24"/>
          <w:szCs w:val="24"/>
        </w:rPr>
        <w:t xml:space="preserve">představu objednatele o minimálním rozsahu kurzu. </w:t>
      </w:r>
      <w:r w:rsidR="00D176AF">
        <w:rPr>
          <w:rFonts w:cs="Arial"/>
          <w:sz w:val="24"/>
          <w:szCs w:val="24"/>
        </w:rPr>
        <w:t xml:space="preserve">Pokud v období mezi zahájením zadávacího řízení a realizací kurzu dojde k významnější (právní) změně úpravy týkající se předmětu kurzu, je vybraný </w:t>
      </w:r>
      <w:r w:rsidR="007D459A">
        <w:rPr>
          <w:rFonts w:cs="Arial"/>
          <w:sz w:val="24"/>
          <w:szCs w:val="24"/>
        </w:rPr>
        <w:t xml:space="preserve">dodavatel </w:t>
      </w:r>
      <w:r w:rsidR="00D176AF">
        <w:rPr>
          <w:rFonts w:cs="Arial"/>
          <w:sz w:val="24"/>
          <w:szCs w:val="24"/>
        </w:rPr>
        <w:t>povinen změnu zohlednit v náplni konkrétního kurzu.</w:t>
      </w:r>
    </w:p>
    <w:p w14:paraId="2A5ECFA8" w14:textId="77777777" w:rsidR="00E565C4" w:rsidRPr="00E565C4" w:rsidRDefault="00E565C4" w:rsidP="00E565C4">
      <w:pPr>
        <w:pStyle w:val="Odstavecseseznamem"/>
        <w:rPr>
          <w:rFonts w:cs="Arial"/>
          <w:sz w:val="24"/>
          <w:szCs w:val="24"/>
        </w:rPr>
      </w:pPr>
    </w:p>
    <w:p w14:paraId="7B0C6A7C" w14:textId="5874AB2F" w:rsidR="00E565C4" w:rsidRDefault="0037516D" w:rsidP="00E565C4">
      <w:pPr>
        <w:pStyle w:val="Odstavecseseznamem"/>
        <w:numPr>
          <w:ilvl w:val="0"/>
          <w:numId w:val="9"/>
        </w:numPr>
        <w:tabs>
          <w:tab w:val="left" w:pos="567"/>
        </w:tabs>
        <w:autoSpaceDE w:val="0"/>
        <w:autoSpaceDN w:val="0"/>
        <w:adjustRightInd w:val="0"/>
        <w:spacing w:after="0" w:line="240" w:lineRule="auto"/>
        <w:ind w:left="567" w:hanging="567"/>
        <w:jc w:val="both"/>
        <w:rPr>
          <w:rFonts w:cs="Arial"/>
          <w:sz w:val="24"/>
          <w:szCs w:val="24"/>
        </w:rPr>
      </w:pPr>
      <w:bookmarkStart w:id="0" w:name="_Hlk490496722"/>
      <w:r>
        <w:rPr>
          <w:rFonts w:cs="Arial"/>
          <w:sz w:val="24"/>
          <w:szCs w:val="24"/>
        </w:rPr>
        <w:t xml:space="preserve">Objednatel </w:t>
      </w:r>
      <w:r w:rsidR="00072779">
        <w:rPr>
          <w:rFonts w:cs="Arial"/>
          <w:sz w:val="24"/>
          <w:szCs w:val="24"/>
        </w:rPr>
        <w:t xml:space="preserve">požaduje, aby </w:t>
      </w:r>
      <w:r w:rsidR="00D52062">
        <w:rPr>
          <w:rFonts w:cs="Arial"/>
          <w:sz w:val="24"/>
          <w:szCs w:val="24"/>
        </w:rPr>
        <w:t xml:space="preserve">všechny </w:t>
      </w:r>
      <w:r>
        <w:rPr>
          <w:rFonts w:cs="Arial"/>
          <w:sz w:val="24"/>
          <w:szCs w:val="24"/>
        </w:rPr>
        <w:t xml:space="preserve">kurzy </w:t>
      </w:r>
      <w:r w:rsidR="00072779">
        <w:rPr>
          <w:rFonts w:cs="Arial"/>
          <w:sz w:val="24"/>
          <w:szCs w:val="24"/>
        </w:rPr>
        <w:t xml:space="preserve">byly akreditovány příslušným </w:t>
      </w:r>
      <w:r w:rsidR="00681B18">
        <w:rPr>
          <w:rFonts w:cs="Arial"/>
          <w:sz w:val="24"/>
          <w:szCs w:val="24"/>
        </w:rPr>
        <w:t>ministerstvem.</w:t>
      </w:r>
      <w:r w:rsidR="00072779">
        <w:rPr>
          <w:rFonts w:cs="Arial"/>
          <w:sz w:val="24"/>
          <w:szCs w:val="24"/>
        </w:rPr>
        <w:t xml:space="preserve"> </w:t>
      </w:r>
      <w:r w:rsidR="00681B18">
        <w:rPr>
          <w:rFonts w:cs="Arial"/>
          <w:sz w:val="24"/>
          <w:szCs w:val="24"/>
        </w:rPr>
        <w:t>V</w:t>
      </w:r>
      <w:r w:rsidR="00072779">
        <w:rPr>
          <w:rFonts w:cs="Arial"/>
          <w:sz w:val="24"/>
          <w:szCs w:val="24"/>
        </w:rPr>
        <w:t xml:space="preserve">ybraný dodavatel </w:t>
      </w:r>
      <w:r w:rsidR="00681B18">
        <w:rPr>
          <w:rFonts w:cs="Arial"/>
          <w:sz w:val="24"/>
          <w:szCs w:val="24"/>
        </w:rPr>
        <w:t xml:space="preserve">je </w:t>
      </w:r>
      <w:r w:rsidR="00072779">
        <w:rPr>
          <w:rFonts w:cs="Arial"/>
          <w:sz w:val="24"/>
          <w:szCs w:val="24"/>
        </w:rPr>
        <w:t xml:space="preserve">povinen do doby realizace kurzu </w:t>
      </w:r>
      <w:r w:rsidR="009218BB">
        <w:rPr>
          <w:rFonts w:cs="Arial"/>
          <w:sz w:val="24"/>
          <w:szCs w:val="24"/>
        </w:rPr>
        <w:t xml:space="preserve">akreditaci zajistit a předložit zadavateli před zahájením kurzu. </w:t>
      </w:r>
      <w:bookmarkEnd w:id="0"/>
      <w:r w:rsidR="00065F58">
        <w:rPr>
          <w:rFonts w:cs="Arial"/>
          <w:sz w:val="24"/>
          <w:szCs w:val="24"/>
        </w:rPr>
        <w:t>V</w:t>
      </w:r>
      <w:r w:rsidR="00E565C4" w:rsidRPr="00681B18">
        <w:rPr>
          <w:rFonts w:cs="Arial"/>
          <w:sz w:val="24"/>
          <w:szCs w:val="24"/>
        </w:rPr>
        <w:t xml:space="preserve">ýjimku </w:t>
      </w:r>
      <w:r w:rsidR="006050A9">
        <w:rPr>
          <w:rFonts w:cs="Arial"/>
          <w:sz w:val="24"/>
          <w:szCs w:val="24"/>
        </w:rPr>
        <w:t>mohou</w:t>
      </w:r>
      <w:r w:rsidR="006050A9" w:rsidRPr="00681B18">
        <w:rPr>
          <w:rFonts w:cs="Arial"/>
          <w:sz w:val="24"/>
          <w:szCs w:val="24"/>
        </w:rPr>
        <w:t xml:space="preserve"> </w:t>
      </w:r>
      <w:r w:rsidR="00E565C4" w:rsidRPr="00681B18">
        <w:rPr>
          <w:rFonts w:cs="Arial"/>
          <w:sz w:val="24"/>
          <w:szCs w:val="24"/>
        </w:rPr>
        <w:t>tvořit vzdělávací kurz</w:t>
      </w:r>
      <w:r w:rsidR="006050A9">
        <w:rPr>
          <w:rFonts w:cs="Arial"/>
          <w:sz w:val="24"/>
          <w:szCs w:val="24"/>
        </w:rPr>
        <w:t>y</w:t>
      </w:r>
      <w:r w:rsidR="00F41102">
        <w:rPr>
          <w:rFonts w:cs="Arial"/>
          <w:sz w:val="24"/>
          <w:szCs w:val="24"/>
        </w:rPr>
        <w:t xml:space="preserve"> Zákon o obecní policii a Domácí násilí, stalking.</w:t>
      </w:r>
    </w:p>
    <w:p w14:paraId="265E0B30" w14:textId="77777777" w:rsidR="00D52062" w:rsidRPr="00D52062" w:rsidRDefault="00D52062" w:rsidP="00D52062">
      <w:pPr>
        <w:pStyle w:val="Odstavecseseznamem"/>
        <w:rPr>
          <w:rFonts w:cs="Arial"/>
          <w:sz w:val="24"/>
          <w:szCs w:val="24"/>
        </w:rPr>
      </w:pPr>
    </w:p>
    <w:p w14:paraId="00DFF8E6" w14:textId="7BFAED1F" w:rsidR="00D52062" w:rsidRPr="00E565C4" w:rsidRDefault="00D52062" w:rsidP="00E565C4">
      <w:pPr>
        <w:pStyle w:val="Odstavecseseznamem"/>
        <w:numPr>
          <w:ilvl w:val="0"/>
          <w:numId w:val="9"/>
        </w:numPr>
        <w:tabs>
          <w:tab w:val="left" w:pos="567"/>
        </w:tabs>
        <w:autoSpaceDE w:val="0"/>
        <w:autoSpaceDN w:val="0"/>
        <w:adjustRightInd w:val="0"/>
        <w:spacing w:after="0" w:line="240" w:lineRule="auto"/>
        <w:ind w:left="567" w:hanging="567"/>
        <w:jc w:val="both"/>
        <w:rPr>
          <w:rFonts w:cs="Arial"/>
          <w:sz w:val="24"/>
          <w:szCs w:val="24"/>
        </w:rPr>
      </w:pPr>
      <w:r>
        <w:rPr>
          <w:rFonts w:cs="Arial"/>
          <w:sz w:val="24"/>
          <w:szCs w:val="24"/>
        </w:rPr>
        <w:lastRenderedPageBreak/>
        <w:t xml:space="preserve">Časový rozsah jednotlivých kurzů bude v délce minimálně </w:t>
      </w:r>
      <w:r w:rsidR="00F41102">
        <w:rPr>
          <w:rFonts w:cs="Arial"/>
          <w:sz w:val="24"/>
          <w:szCs w:val="24"/>
        </w:rPr>
        <w:t>6</w:t>
      </w:r>
      <w:r>
        <w:rPr>
          <w:rFonts w:cs="Arial"/>
          <w:sz w:val="24"/>
          <w:szCs w:val="24"/>
        </w:rPr>
        <w:t xml:space="preserve"> hodin, kdy hodina je </w:t>
      </w:r>
      <w:r w:rsidR="00F41102">
        <w:rPr>
          <w:rFonts w:cs="Arial"/>
          <w:sz w:val="24"/>
          <w:szCs w:val="24"/>
        </w:rPr>
        <w:t>45</w:t>
      </w:r>
      <w:r>
        <w:rPr>
          <w:rFonts w:cs="Arial"/>
          <w:sz w:val="24"/>
          <w:szCs w:val="24"/>
        </w:rPr>
        <w:t xml:space="preserve"> min. Přestávky na občerstvení nebudou do této doby započítány.</w:t>
      </w:r>
    </w:p>
    <w:p w14:paraId="2B5C3578" w14:textId="77777777" w:rsidR="00F80004" w:rsidRDefault="00F80004" w:rsidP="00F80004">
      <w:pPr>
        <w:pStyle w:val="Odstavecseseznamem"/>
        <w:autoSpaceDE w:val="0"/>
        <w:autoSpaceDN w:val="0"/>
        <w:adjustRightInd w:val="0"/>
        <w:spacing w:after="0" w:line="240" w:lineRule="auto"/>
        <w:ind w:left="567"/>
        <w:jc w:val="both"/>
        <w:rPr>
          <w:rFonts w:cs="Arial"/>
          <w:sz w:val="24"/>
          <w:szCs w:val="24"/>
        </w:rPr>
      </w:pPr>
    </w:p>
    <w:p w14:paraId="0B7C12FE" w14:textId="12CE0370" w:rsidR="002A5425" w:rsidRPr="002A5425" w:rsidRDefault="00E565C4" w:rsidP="002A5425">
      <w:pPr>
        <w:pStyle w:val="Odstavecseseznamem"/>
        <w:numPr>
          <w:ilvl w:val="0"/>
          <w:numId w:val="9"/>
        </w:numPr>
        <w:autoSpaceDE w:val="0"/>
        <w:autoSpaceDN w:val="0"/>
        <w:adjustRightInd w:val="0"/>
        <w:spacing w:after="0" w:line="240" w:lineRule="auto"/>
        <w:ind w:left="567" w:hanging="567"/>
        <w:jc w:val="both"/>
        <w:rPr>
          <w:rFonts w:cs="Arial"/>
          <w:sz w:val="24"/>
          <w:szCs w:val="24"/>
        </w:rPr>
      </w:pPr>
      <w:r w:rsidRPr="002A5425">
        <w:rPr>
          <w:rFonts w:cs="Arial"/>
          <w:sz w:val="24"/>
          <w:szCs w:val="24"/>
        </w:rPr>
        <w:t>V</w:t>
      </w:r>
      <w:r w:rsidR="00F80004" w:rsidRPr="002A5425">
        <w:rPr>
          <w:rFonts w:cs="Arial"/>
          <w:sz w:val="24"/>
          <w:szCs w:val="24"/>
        </w:rPr>
        <w:t>ýsledk</w:t>
      </w:r>
      <w:r w:rsidRPr="002A5425">
        <w:rPr>
          <w:rFonts w:cs="Arial"/>
          <w:sz w:val="24"/>
          <w:szCs w:val="24"/>
        </w:rPr>
        <w:t xml:space="preserve">em </w:t>
      </w:r>
      <w:r w:rsidR="009218BB">
        <w:rPr>
          <w:rFonts w:cs="Arial"/>
          <w:sz w:val="24"/>
          <w:szCs w:val="24"/>
        </w:rPr>
        <w:t xml:space="preserve">dokumentujícím </w:t>
      </w:r>
      <w:r w:rsidRPr="002A5425">
        <w:rPr>
          <w:rFonts w:cs="Arial"/>
          <w:sz w:val="24"/>
          <w:szCs w:val="24"/>
        </w:rPr>
        <w:t>poskytnutí všech smlouvou sjednaných vzdělávacích služeb</w:t>
      </w:r>
      <w:r w:rsidR="002D4717" w:rsidRPr="002A5425">
        <w:rPr>
          <w:rFonts w:cs="Arial"/>
          <w:sz w:val="24"/>
          <w:szCs w:val="24"/>
        </w:rPr>
        <w:t xml:space="preserve"> je </w:t>
      </w:r>
      <w:r w:rsidR="0076537B">
        <w:rPr>
          <w:rFonts w:cs="Arial"/>
          <w:sz w:val="24"/>
          <w:szCs w:val="24"/>
        </w:rPr>
        <w:t>dodavatel</w:t>
      </w:r>
      <w:r w:rsidR="009218BB">
        <w:rPr>
          <w:rFonts w:cs="Arial"/>
          <w:sz w:val="24"/>
          <w:szCs w:val="24"/>
        </w:rPr>
        <w:t xml:space="preserve">em předložená </w:t>
      </w:r>
      <w:r w:rsidR="002D4717" w:rsidRPr="002A5425">
        <w:rPr>
          <w:rFonts w:cs="Arial"/>
          <w:sz w:val="24"/>
          <w:szCs w:val="24"/>
        </w:rPr>
        <w:t xml:space="preserve">písemná evidence uskutečněných vzdělávacích kurzů s informací o osobách, které se vzdělávacího kurzu zúčastnily, o době konání vzdělávacího kurzu </w:t>
      </w:r>
      <w:r w:rsidR="002A5425" w:rsidRPr="002A5425">
        <w:rPr>
          <w:rFonts w:cs="Arial"/>
          <w:sz w:val="24"/>
          <w:szCs w:val="24"/>
        </w:rPr>
        <w:t>a s</w:t>
      </w:r>
      <w:r w:rsidR="002A5425">
        <w:rPr>
          <w:rFonts w:cs="Arial"/>
          <w:sz w:val="24"/>
          <w:szCs w:val="24"/>
        </w:rPr>
        <w:t> </w:t>
      </w:r>
      <w:r w:rsidR="002A5425" w:rsidRPr="002A5425">
        <w:rPr>
          <w:rFonts w:cs="Arial"/>
          <w:sz w:val="24"/>
          <w:szCs w:val="24"/>
        </w:rPr>
        <w:t>hodnocení</w:t>
      </w:r>
      <w:r w:rsidR="002A5425">
        <w:rPr>
          <w:rFonts w:cs="Arial"/>
          <w:sz w:val="24"/>
          <w:szCs w:val="24"/>
        </w:rPr>
        <w:t xml:space="preserve">m vzdělávacího </w:t>
      </w:r>
      <w:r w:rsidR="002A5425" w:rsidRPr="002A5425">
        <w:rPr>
          <w:rFonts w:cs="Arial"/>
          <w:sz w:val="24"/>
          <w:szCs w:val="24"/>
        </w:rPr>
        <w:t xml:space="preserve">kurzu </w:t>
      </w:r>
      <w:r w:rsidR="002A5425">
        <w:rPr>
          <w:rFonts w:cs="Arial"/>
          <w:sz w:val="24"/>
          <w:szCs w:val="24"/>
        </w:rPr>
        <w:t xml:space="preserve">jeho účastníky </w:t>
      </w:r>
      <w:r w:rsidR="002A5425" w:rsidRPr="002A5425">
        <w:rPr>
          <w:rFonts w:cs="Arial"/>
          <w:sz w:val="24"/>
          <w:szCs w:val="24"/>
        </w:rPr>
        <w:t>a hodnocení kurzu lektorem, z něhož vyplyne splnění podmínek a požadavků na realizaci vzdělávacích kurzů (naplnění cílů vzdělávacích plánů zaměstnanců).</w:t>
      </w:r>
    </w:p>
    <w:p w14:paraId="31F14373" w14:textId="77777777" w:rsidR="002D4717" w:rsidRPr="002D4717" w:rsidRDefault="002D4717" w:rsidP="002D4717">
      <w:pPr>
        <w:pStyle w:val="Odstavecseseznamem"/>
        <w:rPr>
          <w:rFonts w:cs="Arial"/>
          <w:sz w:val="24"/>
          <w:szCs w:val="24"/>
        </w:rPr>
      </w:pPr>
    </w:p>
    <w:p w14:paraId="0FB55235" w14:textId="01951443" w:rsidR="003515E2" w:rsidRPr="00CC2371" w:rsidRDefault="0076537B" w:rsidP="00CF0486">
      <w:pPr>
        <w:pStyle w:val="Odstavecseseznamem"/>
        <w:numPr>
          <w:ilvl w:val="0"/>
          <w:numId w:val="9"/>
        </w:numPr>
        <w:autoSpaceDE w:val="0"/>
        <w:autoSpaceDN w:val="0"/>
        <w:adjustRightInd w:val="0"/>
        <w:spacing w:after="0" w:line="240" w:lineRule="auto"/>
        <w:ind w:left="567" w:hanging="567"/>
        <w:jc w:val="both"/>
        <w:rPr>
          <w:rFonts w:cs="Arial"/>
          <w:sz w:val="24"/>
          <w:szCs w:val="24"/>
        </w:rPr>
      </w:pPr>
      <w:r>
        <w:rPr>
          <w:rFonts w:cs="Arial"/>
          <w:sz w:val="24"/>
          <w:szCs w:val="24"/>
        </w:rPr>
        <w:t>Dodavatel</w:t>
      </w:r>
      <w:r w:rsidR="00EC3F48" w:rsidRPr="00CC2371">
        <w:rPr>
          <w:rFonts w:cs="Arial"/>
          <w:sz w:val="24"/>
          <w:szCs w:val="24"/>
        </w:rPr>
        <w:t xml:space="preserve"> se zavazuje p</w:t>
      </w:r>
      <w:r w:rsidR="003117B1">
        <w:rPr>
          <w:rFonts w:cs="Arial"/>
          <w:sz w:val="24"/>
          <w:szCs w:val="24"/>
        </w:rPr>
        <w:t xml:space="preserve">oskytnout </w:t>
      </w:r>
      <w:r w:rsidR="002A5425">
        <w:rPr>
          <w:rFonts w:cs="Arial"/>
          <w:sz w:val="24"/>
          <w:szCs w:val="24"/>
        </w:rPr>
        <w:t xml:space="preserve">vzdělávací </w:t>
      </w:r>
      <w:r w:rsidR="003117B1">
        <w:rPr>
          <w:rFonts w:cs="Arial"/>
          <w:sz w:val="24"/>
          <w:szCs w:val="24"/>
        </w:rPr>
        <w:t xml:space="preserve">služby </w:t>
      </w:r>
      <w:r w:rsidR="00EC3F48" w:rsidRPr="00CC2371">
        <w:rPr>
          <w:rFonts w:cs="Arial"/>
          <w:sz w:val="24"/>
          <w:szCs w:val="24"/>
        </w:rPr>
        <w:t xml:space="preserve">v souladu s touto smlouvou, </w:t>
      </w:r>
      <w:r w:rsidR="00F41102">
        <w:rPr>
          <w:rFonts w:cs="Arial"/>
          <w:sz w:val="24"/>
          <w:szCs w:val="24"/>
        </w:rPr>
        <w:t xml:space="preserve">Přílohou č. 1 této smlouvy a </w:t>
      </w:r>
      <w:r w:rsidR="00EC3F48" w:rsidRPr="00CC2371">
        <w:rPr>
          <w:rFonts w:cs="Arial"/>
          <w:sz w:val="24"/>
          <w:szCs w:val="24"/>
        </w:rPr>
        <w:t>pokyny objednatele, jakož i v souladu s příslušnými právními předpisy.</w:t>
      </w:r>
    </w:p>
    <w:p w14:paraId="3A1F78A9" w14:textId="0C4691B1" w:rsidR="00C16588" w:rsidRDefault="00C16588" w:rsidP="00667BF9">
      <w:pPr>
        <w:autoSpaceDE w:val="0"/>
        <w:autoSpaceDN w:val="0"/>
        <w:adjustRightInd w:val="0"/>
        <w:spacing w:after="0" w:line="240" w:lineRule="auto"/>
        <w:ind w:left="709" w:hanging="709"/>
        <w:jc w:val="both"/>
        <w:rPr>
          <w:rFonts w:cs="Arial"/>
          <w:sz w:val="24"/>
          <w:szCs w:val="24"/>
        </w:rPr>
      </w:pPr>
    </w:p>
    <w:p w14:paraId="05395B41" w14:textId="77777777" w:rsidR="00EC3F48" w:rsidRPr="004A0D97" w:rsidRDefault="00EC3F48" w:rsidP="004A0D97">
      <w:pPr>
        <w:autoSpaceDE w:val="0"/>
        <w:autoSpaceDN w:val="0"/>
        <w:adjustRightInd w:val="0"/>
        <w:spacing w:after="0" w:line="240" w:lineRule="auto"/>
        <w:jc w:val="center"/>
        <w:rPr>
          <w:rFonts w:cs="Arial"/>
          <w:b/>
          <w:bCs/>
          <w:sz w:val="24"/>
          <w:szCs w:val="24"/>
        </w:rPr>
      </w:pPr>
      <w:r w:rsidRPr="004A0D97">
        <w:rPr>
          <w:rFonts w:cs="Arial"/>
          <w:b/>
          <w:bCs/>
          <w:sz w:val="24"/>
          <w:szCs w:val="24"/>
        </w:rPr>
        <w:t>IV.</w:t>
      </w:r>
    </w:p>
    <w:p w14:paraId="046E700F" w14:textId="77777777" w:rsidR="00EC3F48" w:rsidRPr="004A0D97" w:rsidRDefault="00EC3F48" w:rsidP="004A0D97">
      <w:pPr>
        <w:autoSpaceDE w:val="0"/>
        <w:autoSpaceDN w:val="0"/>
        <w:adjustRightInd w:val="0"/>
        <w:spacing w:after="0" w:line="240" w:lineRule="auto"/>
        <w:jc w:val="center"/>
        <w:rPr>
          <w:rFonts w:cs="Arial"/>
          <w:b/>
          <w:bCs/>
          <w:sz w:val="24"/>
          <w:szCs w:val="24"/>
        </w:rPr>
      </w:pPr>
      <w:r w:rsidRPr="004A0D97">
        <w:rPr>
          <w:rFonts w:cs="Arial"/>
          <w:b/>
          <w:bCs/>
          <w:sz w:val="24"/>
          <w:szCs w:val="24"/>
        </w:rPr>
        <w:t>Doba pln</w:t>
      </w:r>
      <w:r w:rsidRPr="004A0D97">
        <w:rPr>
          <w:rFonts w:cs="Arial,Bold"/>
          <w:b/>
          <w:bCs/>
          <w:sz w:val="24"/>
          <w:szCs w:val="24"/>
        </w:rPr>
        <w:t>ě</w:t>
      </w:r>
      <w:r w:rsidRPr="004A0D97">
        <w:rPr>
          <w:rFonts w:cs="Arial"/>
          <w:b/>
          <w:bCs/>
          <w:sz w:val="24"/>
          <w:szCs w:val="24"/>
        </w:rPr>
        <w:t>ní</w:t>
      </w:r>
    </w:p>
    <w:p w14:paraId="1BCD9FB5" w14:textId="77777777" w:rsidR="002A5425" w:rsidRPr="002A5425" w:rsidRDefault="002A5425" w:rsidP="002A5425">
      <w:pPr>
        <w:pStyle w:val="Odstavecseseznamem"/>
        <w:autoSpaceDE w:val="0"/>
        <w:autoSpaceDN w:val="0"/>
        <w:adjustRightInd w:val="0"/>
        <w:spacing w:after="0" w:line="240" w:lineRule="auto"/>
        <w:ind w:left="567"/>
        <w:jc w:val="both"/>
        <w:rPr>
          <w:sz w:val="24"/>
          <w:szCs w:val="24"/>
        </w:rPr>
      </w:pPr>
    </w:p>
    <w:p w14:paraId="3A749555" w14:textId="0E3B6398" w:rsidR="00D52062" w:rsidRDefault="0076537B" w:rsidP="00CF0486">
      <w:pPr>
        <w:pStyle w:val="Odstavecseseznamem"/>
        <w:numPr>
          <w:ilvl w:val="0"/>
          <w:numId w:val="10"/>
        </w:numPr>
        <w:autoSpaceDE w:val="0"/>
        <w:autoSpaceDN w:val="0"/>
        <w:adjustRightInd w:val="0"/>
        <w:spacing w:after="0" w:line="240" w:lineRule="auto"/>
        <w:ind w:left="567" w:hanging="567"/>
        <w:jc w:val="both"/>
        <w:rPr>
          <w:sz w:val="24"/>
          <w:szCs w:val="24"/>
        </w:rPr>
      </w:pPr>
      <w:r>
        <w:rPr>
          <w:rFonts w:cs="Arial"/>
          <w:sz w:val="24"/>
          <w:szCs w:val="24"/>
        </w:rPr>
        <w:t>Dodavatel</w:t>
      </w:r>
      <w:r w:rsidR="00EC3F48" w:rsidRPr="00CC2371">
        <w:rPr>
          <w:rFonts w:cs="Arial"/>
          <w:sz w:val="24"/>
          <w:szCs w:val="24"/>
        </w:rPr>
        <w:t xml:space="preserve"> se zavazuje </w:t>
      </w:r>
      <w:r w:rsidR="00CC2371" w:rsidRPr="00CC2371">
        <w:rPr>
          <w:rFonts w:cs="Arial"/>
          <w:sz w:val="24"/>
          <w:szCs w:val="24"/>
        </w:rPr>
        <w:t xml:space="preserve">zahájit </w:t>
      </w:r>
      <w:r w:rsidR="002A5425">
        <w:rPr>
          <w:rFonts w:cs="Arial"/>
          <w:sz w:val="24"/>
          <w:szCs w:val="24"/>
        </w:rPr>
        <w:t>přípravu na s</w:t>
      </w:r>
      <w:r w:rsidR="00CC2371" w:rsidRPr="00CC2371">
        <w:rPr>
          <w:rFonts w:cs="Arial"/>
          <w:sz w:val="24"/>
          <w:szCs w:val="24"/>
        </w:rPr>
        <w:t xml:space="preserve">plnění </w:t>
      </w:r>
      <w:r w:rsidR="002A5425">
        <w:rPr>
          <w:rFonts w:cs="Arial"/>
          <w:sz w:val="24"/>
          <w:szCs w:val="24"/>
        </w:rPr>
        <w:t xml:space="preserve">této smlouvy </w:t>
      </w:r>
      <w:r w:rsidR="004A0D97" w:rsidRPr="00CC2371">
        <w:rPr>
          <w:sz w:val="24"/>
          <w:szCs w:val="24"/>
        </w:rPr>
        <w:t xml:space="preserve">ihned po </w:t>
      </w:r>
      <w:r w:rsidR="00CC2371" w:rsidRPr="00CC2371">
        <w:rPr>
          <w:sz w:val="24"/>
          <w:szCs w:val="24"/>
        </w:rPr>
        <w:t>nabytí účinnosti této smlouvy</w:t>
      </w:r>
      <w:r w:rsidR="00CC2371">
        <w:rPr>
          <w:sz w:val="24"/>
          <w:szCs w:val="24"/>
        </w:rPr>
        <w:t>.</w:t>
      </w:r>
      <w:r w:rsidR="00072779">
        <w:rPr>
          <w:sz w:val="24"/>
          <w:szCs w:val="24"/>
        </w:rPr>
        <w:t xml:space="preserve"> Limitní doba pro dokončení zakázky je </w:t>
      </w:r>
      <w:r w:rsidR="00F41102" w:rsidRPr="00F41102">
        <w:rPr>
          <w:b/>
          <w:sz w:val="24"/>
          <w:szCs w:val="24"/>
        </w:rPr>
        <w:t>29</w:t>
      </w:r>
      <w:r w:rsidR="00072779" w:rsidRPr="00F41102">
        <w:rPr>
          <w:b/>
          <w:sz w:val="24"/>
          <w:szCs w:val="24"/>
        </w:rPr>
        <w:t xml:space="preserve">. </w:t>
      </w:r>
      <w:r w:rsidR="00F41102" w:rsidRPr="00F41102">
        <w:rPr>
          <w:b/>
          <w:sz w:val="24"/>
          <w:szCs w:val="24"/>
        </w:rPr>
        <w:t>březen 2019</w:t>
      </w:r>
      <w:r w:rsidR="00F41102">
        <w:rPr>
          <w:sz w:val="24"/>
          <w:szCs w:val="24"/>
        </w:rPr>
        <w:t xml:space="preserve"> </w:t>
      </w:r>
      <w:r w:rsidR="00072779">
        <w:rPr>
          <w:sz w:val="24"/>
          <w:szCs w:val="24"/>
        </w:rPr>
        <w:t>a pro ukončení realizace je závazná.</w:t>
      </w:r>
      <w:r w:rsidR="00D52062">
        <w:rPr>
          <w:sz w:val="24"/>
          <w:szCs w:val="24"/>
        </w:rPr>
        <w:t xml:space="preserve"> </w:t>
      </w:r>
    </w:p>
    <w:p w14:paraId="60001982" w14:textId="77777777" w:rsidR="005B6F87" w:rsidRPr="005B6F87" w:rsidRDefault="005B6F87" w:rsidP="005B6F87">
      <w:pPr>
        <w:pStyle w:val="Odstavecseseznamem"/>
        <w:rPr>
          <w:sz w:val="24"/>
          <w:szCs w:val="24"/>
        </w:rPr>
      </w:pPr>
    </w:p>
    <w:p w14:paraId="7EDF8051" w14:textId="0270F010" w:rsidR="00B960CA" w:rsidRPr="00AF298B" w:rsidRDefault="00B960CA" w:rsidP="00CF0486">
      <w:pPr>
        <w:pStyle w:val="Odstavecseseznamem"/>
        <w:numPr>
          <w:ilvl w:val="0"/>
          <w:numId w:val="10"/>
        </w:numPr>
        <w:autoSpaceDE w:val="0"/>
        <w:autoSpaceDN w:val="0"/>
        <w:adjustRightInd w:val="0"/>
        <w:spacing w:after="0" w:line="240" w:lineRule="auto"/>
        <w:ind w:left="567" w:hanging="567"/>
        <w:jc w:val="both"/>
        <w:rPr>
          <w:sz w:val="24"/>
          <w:szCs w:val="24"/>
        </w:rPr>
      </w:pPr>
      <w:r w:rsidRPr="00AF298B">
        <w:rPr>
          <w:rFonts w:cs="Arial"/>
          <w:sz w:val="24"/>
          <w:szCs w:val="24"/>
        </w:rPr>
        <w:t>O přesn</w:t>
      </w:r>
      <w:r w:rsidR="00D07F4A">
        <w:rPr>
          <w:rFonts w:cs="Arial"/>
          <w:sz w:val="24"/>
          <w:szCs w:val="24"/>
        </w:rPr>
        <w:t>ých</w:t>
      </w:r>
      <w:r w:rsidRPr="00AF298B">
        <w:rPr>
          <w:rFonts w:cs="Arial"/>
          <w:sz w:val="24"/>
          <w:szCs w:val="24"/>
        </w:rPr>
        <w:t xml:space="preserve"> dat</w:t>
      </w:r>
      <w:r w:rsidR="00D07F4A">
        <w:rPr>
          <w:rFonts w:cs="Arial"/>
          <w:sz w:val="24"/>
          <w:szCs w:val="24"/>
        </w:rPr>
        <w:t>ech</w:t>
      </w:r>
      <w:r w:rsidRPr="00AF298B">
        <w:rPr>
          <w:rFonts w:cs="Arial"/>
          <w:sz w:val="24"/>
          <w:szCs w:val="24"/>
        </w:rPr>
        <w:t xml:space="preserve"> konání kurz</w:t>
      </w:r>
      <w:r w:rsidR="00D07F4A">
        <w:rPr>
          <w:rFonts w:cs="Arial"/>
          <w:sz w:val="24"/>
          <w:szCs w:val="24"/>
        </w:rPr>
        <w:t>ů</w:t>
      </w:r>
      <w:r w:rsidRPr="00AF298B">
        <w:rPr>
          <w:rFonts w:cs="Arial"/>
          <w:sz w:val="24"/>
          <w:szCs w:val="24"/>
        </w:rPr>
        <w:t xml:space="preserve"> se obě smluvní strany dohodnou při projednávání harmonogramu (viz bod 4 tohoto článku smlouvy).</w:t>
      </w:r>
    </w:p>
    <w:p w14:paraId="5F4A9970" w14:textId="77777777" w:rsidR="00B960CA" w:rsidRPr="00B960CA" w:rsidRDefault="00B960CA" w:rsidP="00B960CA">
      <w:pPr>
        <w:pStyle w:val="Odstavecseseznamem"/>
        <w:rPr>
          <w:rFonts w:cs="Arial"/>
          <w:sz w:val="24"/>
          <w:szCs w:val="24"/>
        </w:rPr>
      </w:pPr>
    </w:p>
    <w:p w14:paraId="4BED3AD3" w14:textId="005D6D5F" w:rsidR="002A5425" w:rsidRDefault="002A6D82" w:rsidP="002A5425">
      <w:pPr>
        <w:pStyle w:val="Odstavecseseznamem"/>
        <w:numPr>
          <w:ilvl w:val="0"/>
          <w:numId w:val="10"/>
        </w:numPr>
        <w:autoSpaceDE w:val="0"/>
        <w:autoSpaceDN w:val="0"/>
        <w:adjustRightInd w:val="0"/>
        <w:spacing w:after="0" w:line="240" w:lineRule="auto"/>
        <w:ind w:left="567" w:hanging="567"/>
        <w:jc w:val="both"/>
        <w:rPr>
          <w:sz w:val="24"/>
          <w:szCs w:val="24"/>
        </w:rPr>
      </w:pPr>
      <w:r>
        <w:rPr>
          <w:sz w:val="24"/>
          <w:szCs w:val="24"/>
        </w:rPr>
        <w:t xml:space="preserve">Místo plnění (organizace jednotlivých kurzů) </w:t>
      </w:r>
      <w:r w:rsidR="00F41102">
        <w:rPr>
          <w:sz w:val="24"/>
          <w:szCs w:val="24"/>
        </w:rPr>
        <w:t>je</w:t>
      </w:r>
      <w:r>
        <w:rPr>
          <w:sz w:val="24"/>
          <w:szCs w:val="24"/>
        </w:rPr>
        <w:t xml:space="preserve"> město Bílovec. </w:t>
      </w:r>
      <w:r w:rsidR="00E27964" w:rsidRPr="00E27964">
        <w:rPr>
          <w:sz w:val="24"/>
          <w:szCs w:val="24"/>
        </w:rPr>
        <w:t>Místem plnění pro předání veškerých písemných výstupů z plnění předmětu této smlouvy</w:t>
      </w:r>
      <w:r w:rsidR="005B6F87">
        <w:rPr>
          <w:sz w:val="24"/>
          <w:szCs w:val="24"/>
        </w:rPr>
        <w:t xml:space="preserve"> </w:t>
      </w:r>
      <w:r w:rsidR="00E27964" w:rsidRPr="00E27964">
        <w:rPr>
          <w:sz w:val="24"/>
          <w:szCs w:val="24"/>
        </w:rPr>
        <w:t>je sídlo objednatele</w:t>
      </w:r>
      <w:r w:rsidR="00E27964">
        <w:rPr>
          <w:sz w:val="24"/>
          <w:szCs w:val="24"/>
        </w:rPr>
        <w:t>.</w:t>
      </w:r>
    </w:p>
    <w:p w14:paraId="66F68206" w14:textId="77777777" w:rsidR="002A5425" w:rsidRPr="002A5425" w:rsidRDefault="002A5425" w:rsidP="002A5425">
      <w:pPr>
        <w:pStyle w:val="Odstavecseseznamem"/>
        <w:rPr>
          <w:sz w:val="24"/>
          <w:szCs w:val="24"/>
        </w:rPr>
      </w:pPr>
    </w:p>
    <w:p w14:paraId="19E70410" w14:textId="19E067CC" w:rsidR="002A5425" w:rsidRPr="002A5425" w:rsidRDefault="0076537B" w:rsidP="002A5425">
      <w:pPr>
        <w:pStyle w:val="Odstavecseseznamem"/>
        <w:numPr>
          <w:ilvl w:val="0"/>
          <w:numId w:val="10"/>
        </w:numPr>
        <w:autoSpaceDE w:val="0"/>
        <w:autoSpaceDN w:val="0"/>
        <w:adjustRightInd w:val="0"/>
        <w:spacing w:after="0" w:line="240" w:lineRule="auto"/>
        <w:ind w:left="567" w:hanging="567"/>
        <w:jc w:val="both"/>
        <w:rPr>
          <w:sz w:val="24"/>
          <w:szCs w:val="24"/>
        </w:rPr>
      </w:pPr>
      <w:r>
        <w:rPr>
          <w:sz w:val="24"/>
          <w:szCs w:val="24"/>
        </w:rPr>
        <w:t>Dodavatel</w:t>
      </w:r>
      <w:r w:rsidR="002A5425" w:rsidRPr="002A5425">
        <w:rPr>
          <w:sz w:val="24"/>
          <w:szCs w:val="24"/>
        </w:rPr>
        <w:t xml:space="preserve"> předloží objednateli nejpozději do </w:t>
      </w:r>
      <w:r w:rsidR="00F41102">
        <w:rPr>
          <w:sz w:val="24"/>
          <w:szCs w:val="24"/>
        </w:rPr>
        <w:t xml:space="preserve">2 </w:t>
      </w:r>
      <w:r w:rsidR="002A5425" w:rsidRPr="002A5425">
        <w:rPr>
          <w:sz w:val="24"/>
          <w:szCs w:val="24"/>
        </w:rPr>
        <w:t xml:space="preserve">dnů ode dne podpisu této smlouvy časový plán (harmonogram) vzdělávacích kurzů s uvedením lektorů, </w:t>
      </w:r>
      <w:r w:rsidR="003F1832">
        <w:rPr>
          <w:sz w:val="24"/>
          <w:szCs w:val="24"/>
        </w:rPr>
        <w:t>hodinové časové dotace jednotlivých kurzů</w:t>
      </w:r>
      <w:r w:rsidR="00F41102">
        <w:rPr>
          <w:sz w:val="24"/>
          <w:szCs w:val="24"/>
        </w:rPr>
        <w:t xml:space="preserve"> a</w:t>
      </w:r>
      <w:r w:rsidR="003F1832">
        <w:rPr>
          <w:sz w:val="24"/>
          <w:szCs w:val="24"/>
        </w:rPr>
        <w:t xml:space="preserve"> </w:t>
      </w:r>
      <w:r w:rsidR="002A5425" w:rsidRPr="002A5425">
        <w:rPr>
          <w:sz w:val="24"/>
          <w:szCs w:val="24"/>
        </w:rPr>
        <w:t xml:space="preserve">doby konání kurzů. Tento harmonogram bude </w:t>
      </w:r>
      <w:r>
        <w:rPr>
          <w:sz w:val="24"/>
          <w:szCs w:val="24"/>
        </w:rPr>
        <w:t>dodavatel</w:t>
      </w:r>
      <w:r w:rsidR="002A5425" w:rsidRPr="002A5425">
        <w:rPr>
          <w:sz w:val="24"/>
          <w:szCs w:val="24"/>
        </w:rPr>
        <w:t xml:space="preserve">em průběžně aktualizován tak, aby </w:t>
      </w:r>
      <w:r w:rsidR="00E52042">
        <w:rPr>
          <w:sz w:val="24"/>
          <w:szCs w:val="24"/>
        </w:rPr>
        <w:t xml:space="preserve">pro každý měsíc, v němž má proběhnout konkrétní vzdělávací kurz, byl objednateli předložen aktualizovaný harmonogram </w:t>
      </w:r>
      <w:r w:rsidR="002A5425" w:rsidRPr="002A5425">
        <w:rPr>
          <w:sz w:val="24"/>
          <w:szCs w:val="24"/>
        </w:rPr>
        <w:t xml:space="preserve">nejpozději do 5. dne předcházejícího měsíce. </w:t>
      </w:r>
      <w:r w:rsidR="00E52042">
        <w:rPr>
          <w:sz w:val="24"/>
          <w:szCs w:val="24"/>
        </w:rPr>
        <w:t>Objednatel</w:t>
      </w:r>
      <w:r w:rsidR="002A5425" w:rsidRPr="002A5425">
        <w:rPr>
          <w:sz w:val="24"/>
          <w:szCs w:val="24"/>
        </w:rPr>
        <w:t xml:space="preserve"> musí</w:t>
      </w:r>
      <w:r w:rsidR="00E52042">
        <w:rPr>
          <w:sz w:val="24"/>
          <w:szCs w:val="24"/>
        </w:rPr>
        <w:t xml:space="preserve"> konkrétní, v harmonogramu uvedený </w:t>
      </w:r>
      <w:r w:rsidR="002A5425" w:rsidRPr="002A5425">
        <w:rPr>
          <w:sz w:val="24"/>
          <w:szCs w:val="24"/>
        </w:rPr>
        <w:t xml:space="preserve">termín </w:t>
      </w:r>
      <w:r w:rsidR="00E52042">
        <w:rPr>
          <w:sz w:val="24"/>
          <w:szCs w:val="24"/>
        </w:rPr>
        <w:t xml:space="preserve">vzdělávacího kurzu </w:t>
      </w:r>
      <w:r w:rsidR="002A5425" w:rsidRPr="002A5425">
        <w:rPr>
          <w:sz w:val="24"/>
          <w:szCs w:val="24"/>
        </w:rPr>
        <w:t xml:space="preserve">nejpozději </w:t>
      </w:r>
      <w:r w:rsidR="00F41102">
        <w:rPr>
          <w:sz w:val="24"/>
          <w:szCs w:val="24"/>
        </w:rPr>
        <w:t>5</w:t>
      </w:r>
      <w:r w:rsidR="002A5425" w:rsidRPr="002A5425">
        <w:rPr>
          <w:sz w:val="24"/>
          <w:szCs w:val="24"/>
        </w:rPr>
        <w:t xml:space="preserve"> dnů před </w:t>
      </w:r>
      <w:r w:rsidR="00E52042">
        <w:rPr>
          <w:sz w:val="24"/>
          <w:szCs w:val="24"/>
        </w:rPr>
        <w:t xml:space="preserve">navrženým </w:t>
      </w:r>
      <w:r w:rsidR="002A5425" w:rsidRPr="002A5425">
        <w:rPr>
          <w:sz w:val="24"/>
          <w:szCs w:val="24"/>
        </w:rPr>
        <w:t xml:space="preserve">konáním jednotlivých </w:t>
      </w:r>
      <w:r w:rsidR="00E52042">
        <w:rPr>
          <w:sz w:val="24"/>
          <w:szCs w:val="24"/>
        </w:rPr>
        <w:lastRenderedPageBreak/>
        <w:t xml:space="preserve">kurzů </w:t>
      </w:r>
      <w:r w:rsidR="002A5425" w:rsidRPr="002A5425">
        <w:rPr>
          <w:sz w:val="24"/>
          <w:szCs w:val="24"/>
        </w:rPr>
        <w:t xml:space="preserve">potvrdit. Termín </w:t>
      </w:r>
      <w:r w:rsidR="00E52042">
        <w:rPr>
          <w:sz w:val="24"/>
          <w:szCs w:val="24"/>
        </w:rPr>
        <w:t xml:space="preserve">kurzů může být </w:t>
      </w:r>
      <w:r w:rsidR="002A5425" w:rsidRPr="002A5425">
        <w:rPr>
          <w:sz w:val="24"/>
          <w:szCs w:val="24"/>
        </w:rPr>
        <w:t xml:space="preserve">ve výjimečných případech řešen dohodou individuálně. V případě nevyužití navrženého termínu </w:t>
      </w:r>
      <w:r w:rsidR="00E52042">
        <w:rPr>
          <w:sz w:val="24"/>
          <w:szCs w:val="24"/>
        </w:rPr>
        <w:t xml:space="preserve">kurzu </w:t>
      </w:r>
      <w:r w:rsidR="002A5425" w:rsidRPr="002A5425">
        <w:rPr>
          <w:sz w:val="24"/>
          <w:szCs w:val="24"/>
        </w:rPr>
        <w:t xml:space="preserve">bude </w:t>
      </w:r>
      <w:r>
        <w:rPr>
          <w:sz w:val="24"/>
          <w:szCs w:val="24"/>
        </w:rPr>
        <w:t>dodavatel</w:t>
      </w:r>
      <w:r w:rsidR="00E52042">
        <w:rPr>
          <w:sz w:val="24"/>
          <w:szCs w:val="24"/>
        </w:rPr>
        <w:t xml:space="preserve">em </w:t>
      </w:r>
      <w:r w:rsidR="002A5425" w:rsidRPr="002A5425">
        <w:rPr>
          <w:sz w:val="24"/>
          <w:szCs w:val="24"/>
        </w:rPr>
        <w:t>navržen termín náhradní.</w:t>
      </w:r>
    </w:p>
    <w:p w14:paraId="4E939228" w14:textId="36EAAB3E" w:rsidR="00E27964" w:rsidRDefault="00E27964" w:rsidP="00E27964">
      <w:pPr>
        <w:autoSpaceDE w:val="0"/>
        <w:autoSpaceDN w:val="0"/>
        <w:adjustRightInd w:val="0"/>
        <w:spacing w:after="0" w:line="240" w:lineRule="auto"/>
        <w:jc w:val="both"/>
        <w:rPr>
          <w:rFonts w:cs="Arial"/>
          <w:sz w:val="24"/>
          <w:szCs w:val="24"/>
        </w:rPr>
      </w:pPr>
    </w:p>
    <w:p w14:paraId="531500DE" w14:textId="77777777" w:rsidR="0090238F" w:rsidRDefault="003515E2" w:rsidP="0090238F">
      <w:pPr>
        <w:spacing w:after="0"/>
        <w:jc w:val="center"/>
        <w:rPr>
          <w:rFonts w:cs="Arial"/>
          <w:b/>
          <w:bCs/>
          <w:sz w:val="24"/>
          <w:szCs w:val="24"/>
        </w:rPr>
      </w:pPr>
      <w:r>
        <w:rPr>
          <w:rFonts w:cs="Arial"/>
          <w:b/>
          <w:bCs/>
          <w:sz w:val="24"/>
          <w:szCs w:val="24"/>
        </w:rPr>
        <w:t>V</w:t>
      </w:r>
      <w:r w:rsidR="00606B42">
        <w:rPr>
          <w:rFonts w:cs="Arial"/>
          <w:b/>
          <w:bCs/>
          <w:sz w:val="24"/>
          <w:szCs w:val="24"/>
        </w:rPr>
        <w:t>.</w:t>
      </w:r>
    </w:p>
    <w:p w14:paraId="67CF2B39" w14:textId="77777777" w:rsidR="00EC3F48" w:rsidRPr="003515E2" w:rsidRDefault="0090238F" w:rsidP="0090238F">
      <w:pPr>
        <w:spacing w:after="0"/>
        <w:jc w:val="center"/>
        <w:rPr>
          <w:rFonts w:cs="Arial"/>
          <w:sz w:val="24"/>
          <w:szCs w:val="24"/>
        </w:rPr>
      </w:pPr>
      <w:r>
        <w:rPr>
          <w:rFonts w:cs="Arial"/>
          <w:b/>
          <w:bCs/>
          <w:sz w:val="24"/>
          <w:szCs w:val="24"/>
        </w:rPr>
        <w:t xml:space="preserve"> </w:t>
      </w:r>
      <w:r w:rsidR="00EC3F48" w:rsidRPr="004A0D97">
        <w:rPr>
          <w:rFonts w:cs="Arial"/>
          <w:b/>
          <w:bCs/>
          <w:sz w:val="24"/>
          <w:szCs w:val="24"/>
        </w:rPr>
        <w:t xml:space="preserve">Cena </w:t>
      </w:r>
      <w:r w:rsidR="00456675">
        <w:rPr>
          <w:rFonts w:cs="Arial"/>
          <w:b/>
          <w:bCs/>
          <w:sz w:val="24"/>
          <w:szCs w:val="24"/>
        </w:rPr>
        <w:t>služeb</w:t>
      </w:r>
    </w:p>
    <w:p w14:paraId="11BA1D1A" w14:textId="77777777" w:rsidR="002C3D32" w:rsidRPr="00743587" w:rsidRDefault="00EC3F48" w:rsidP="00CF0486">
      <w:pPr>
        <w:pStyle w:val="Odstavecseseznamem"/>
        <w:numPr>
          <w:ilvl w:val="0"/>
          <w:numId w:val="7"/>
        </w:numPr>
        <w:autoSpaceDE w:val="0"/>
        <w:autoSpaceDN w:val="0"/>
        <w:adjustRightInd w:val="0"/>
        <w:spacing w:after="0" w:line="240" w:lineRule="auto"/>
        <w:ind w:left="567" w:hanging="567"/>
        <w:jc w:val="both"/>
        <w:rPr>
          <w:rFonts w:cs="Arial"/>
          <w:sz w:val="24"/>
          <w:szCs w:val="24"/>
        </w:rPr>
      </w:pPr>
      <w:r w:rsidRPr="00743587">
        <w:rPr>
          <w:rFonts w:cs="Arial"/>
          <w:sz w:val="24"/>
          <w:szCs w:val="24"/>
        </w:rPr>
        <w:t xml:space="preserve">Smluvní strany se dohodly na níže uvedené ceně za </w:t>
      </w:r>
      <w:r w:rsidR="00456675" w:rsidRPr="00743587">
        <w:rPr>
          <w:rFonts w:cs="Arial"/>
          <w:sz w:val="24"/>
          <w:szCs w:val="24"/>
        </w:rPr>
        <w:t>poskytnutí služeb</w:t>
      </w:r>
      <w:r w:rsidRPr="00743587">
        <w:rPr>
          <w:rFonts w:cs="Arial"/>
          <w:sz w:val="24"/>
          <w:szCs w:val="24"/>
        </w:rPr>
        <w:t xml:space="preserve"> dle této smlouvy, (dojde-li ke změně sazby</w:t>
      </w:r>
      <w:r w:rsidR="003515E2" w:rsidRPr="00743587">
        <w:rPr>
          <w:rFonts w:cs="Arial"/>
          <w:sz w:val="24"/>
          <w:szCs w:val="24"/>
        </w:rPr>
        <w:t xml:space="preserve"> </w:t>
      </w:r>
      <w:r w:rsidRPr="00743587">
        <w:rPr>
          <w:rFonts w:cs="Arial"/>
          <w:sz w:val="24"/>
          <w:szCs w:val="24"/>
        </w:rPr>
        <w:t>daně z přidané hodnoty /DPH/ oproti sazbě uvedené níže, upraví se cena včetně</w:t>
      </w:r>
      <w:r w:rsidR="003515E2" w:rsidRPr="00743587">
        <w:rPr>
          <w:rFonts w:cs="Arial"/>
          <w:sz w:val="24"/>
          <w:szCs w:val="24"/>
        </w:rPr>
        <w:t xml:space="preserve"> </w:t>
      </w:r>
      <w:r w:rsidRPr="00743587">
        <w:rPr>
          <w:rFonts w:cs="Arial"/>
          <w:sz w:val="24"/>
          <w:szCs w:val="24"/>
        </w:rPr>
        <w:t>DPH tak, aby odpovídala sjednané ceně bez DPH navýšené o daň z přidané hodnoty ve výši platné</w:t>
      </w:r>
      <w:r w:rsidR="003515E2" w:rsidRPr="00743587">
        <w:rPr>
          <w:rFonts w:cs="Arial"/>
          <w:sz w:val="24"/>
          <w:szCs w:val="24"/>
        </w:rPr>
        <w:t xml:space="preserve"> </w:t>
      </w:r>
      <w:r w:rsidRPr="00743587">
        <w:rPr>
          <w:rFonts w:cs="Arial"/>
          <w:sz w:val="24"/>
          <w:szCs w:val="24"/>
        </w:rPr>
        <w:t>ke dni vzniku povinnosti přiznat daň):</w:t>
      </w:r>
    </w:p>
    <w:p w14:paraId="2BFB176F" w14:textId="77777777" w:rsidR="00595002" w:rsidRPr="00743587" w:rsidRDefault="00595002" w:rsidP="00595002">
      <w:pPr>
        <w:spacing w:after="0"/>
        <w:ind w:left="708" w:firstLine="357"/>
        <w:jc w:val="both"/>
        <w:rPr>
          <w:rFonts w:cs="Arial"/>
          <w:sz w:val="6"/>
          <w:szCs w:val="6"/>
        </w:rPr>
      </w:pPr>
    </w:p>
    <w:p w14:paraId="629F827A" w14:textId="2477F3F2" w:rsidR="00595002" w:rsidRPr="00743587" w:rsidRDefault="00595002" w:rsidP="00126F83">
      <w:pPr>
        <w:spacing w:after="0"/>
        <w:ind w:left="708" w:firstLine="708"/>
        <w:jc w:val="both"/>
        <w:rPr>
          <w:rFonts w:cs="Arial"/>
          <w:b/>
          <w:sz w:val="24"/>
          <w:szCs w:val="24"/>
        </w:rPr>
      </w:pPr>
      <w:r w:rsidRPr="00743587">
        <w:rPr>
          <w:rFonts w:cs="Arial"/>
          <w:b/>
          <w:caps/>
          <w:sz w:val="24"/>
          <w:szCs w:val="24"/>
        </w:rPr>
        <w:t>Cena</w:t>
      </w:r>
      <w:r w:rsidR="00126F83" w:rsidRPr="00743587">
        <w:rPr>
          <w:rFonts w:cs="Arial"/>
          <w:b/>
          <w:caps/>
          <w:sz w:val="24"/>
          <w:szCs w:val="24"/>
        </w:rPr>
        <w:t xml:space="preserve"> </w:t>
      </w:r>
      <w:r w:rsidRPr="00743587">
        <w:rPr>
          <w:rFonts w:cs="Arial"/>
          <w:b/>
          <w:caps/>
          <w:sz w:val="24"/>
          <w:szCs w:val="24"/>
        </w:rPr>
        <w:t>bez DPH</w:t>
      </w:r>
      <w:r w:rsidRPr="00743587">
        <w:rPr>
          <w:rFonts w:cs="Arial"/>
          <w:b/>
          <w:sz w:val="24"/>
          <w:szCs w:val="24"/>
        </w:rPr>
        <w:tab/>
      </w:r>
      <w:r w:rsidRPr="00743587">
        <w:rPr>
          <w:rFonts w:cs="Arial"/>
          <w:b/>
          <w:sz w:val="24"/>
          <w:szCs w:val="24"/>
        </w:rPr>
        <w:tab/>
      </w:r>
      <w:r w:rsidR="00F41102">
        <w:rPr>
          <w:rFonts w:cs="Arial"/>
          <w:b/>
          <w:sz w:val="24"/>
          <w:szCs w:val="24"/>
        </w:rPr>
        <w:t>243</w:t>
      </w:r>
      <w:r w:rsidR="00334785">
        <w:rPr>
          <w:rFonts w:cs="Arial"/>
          <w:b/>
          <w:sz w:val="24"/>
          <w:szCs w:val="24"/>
        </w:rPr>
        <w:t xml:space="preserve"> 000</w:t>
      </w:r>
      <w:r w:rsidRPr="00743587">
        <w:rPr>
          <w:rFonts w:cs="Arial"/>
          <w:b/>
          <w:sz w:val="24"/>
          <w:szCs w:val="24"/>
        </w:rPr>
        <w:t xml:space="preserve"> Kč</w:t>
      </w:r>
    </w:p>
    <w:p w14:paraId="1C5D68D3" w14:textId="6EF0F78A" w:rsidR="00595002" w:rsidRPr="00743587" w:rsidRDefault="00595002" w:rsidP="00126F83">
      <w:pPr>
        <w:spacing w:after="0"/>
        <w:ind w:left="708" w:firstLine="708"/>
        <w:jc w:val="both"/>
        <w:rPr>
          <w:rFonts w:cs="Arial"/>
          <w:b/>
          <w:sz w:val="24"/>
          <w:szCs w:val="24"/>
        </w:rPr>
      </w:pPr>
      <w:r w:rsidRPr="00743587">
        <w:rPr>
          <w:rFonts w:cs="Arial"/>
          <w:b/>
          <w:caps/>
          <w:sz w:val="24"/>
          <w:szCs w:val="24"/>
        </w:rPr>
        <w:t>Výše DPH</w:t>
      </w:r>
      <w:r w:rsidRPr="00743587">
        <w:rPr>
          <w:rFonts w:cs="Arial"/>
          <w:b/>
          <w:sz w:val="24"/>
          <w:szCs w:val="24"/>
        </w:rPr>
        <w:tab/>
      </w:r>
      <w:r w:rsidRPr="00743587">
        <w:rPr>
          <w:rFonts w:cs="Arial"/>
          <w:b/>
          <w:sz w:val="24"/>
          <w:szCs w:val="24"/>
        </w:rPr>
        <w:tab/>
      </w:r>
      <w:r w:rsidRPr="00743587">
        <w:rPr>
          <w:rFonts w:cs="Arial"/>
          <w:b/>
          <w:sz w:val="24"/>
          <w:szCs w:val="24"/>
        </w:rPr>
        <w:tab/>
      </w:r>
      <w:r w:rsidR="00334785">
        <w:rPr>
          <w:rFonts w:cs="Arial"/>
          <w:b/>
          <w:sz w:val="24"/>
          <w:szCs w:val="24"/>
        </w:rPr>
        <w:t xml:space="preserve">  </w:t>
      </w:r>
      <w:r w:rsidR="00F41102">
        <w:rPr>
          <w:rFonts w:cs="Arial"/>
          <w:b/>
          <w:sz w:val="24"/>
          <w:szCs w:val="24"/>
        </w:rPr>
        <w:t>51 030</w:t>
      </w:r>
      <w:r w:rsidRPr="00743587">
        <w:rPr>
          <w:rFonts w:cs="Arial"/>
          <w:b/>
          <w:sz w:val="24"/>
          <w:szCs w:val="24"/>
        </w:rPr>
        <w:t xml:space="preserve"> Kč</w:t>
      </w:r>
    </w:p>
    <w:p w14:paraId="468B2CB6" w14:textId="4EA95B17" w:rsidR="00595002" w:rsidRPr="00743587" w:rsidRDefault="00595002" w:rsidP="00126F83">
      <w:pPr>
        <w:spacing w:after="0"/>
        <w:ind w:left="708" w:firstLine="708"/>
        <w:jc w:val="both"/>
        <w:rPr>
          <w:rFonts w:cs="Arial"/>
          <w:b/>
          <w:sz w:val="24"/>
          <w:szCs w:val="24"/>
        </w:rPr>
      </w:pPr>
      <w:r w:rsidRPr="00743587">
        <w:rPr>
          <w:rFonts w:cs="Arial"/>
          <w:b/>
          <w:caps/>
          <w:sz w:val="24"/>
          <w:szCs w:val="24"/>
        </w:rPr>
        <w:t>Cena včetně DPH</w:t>
      </w:r>
      <w:r w:rsidRPr="00743587">
        <w:rPr>
          <w:rFonts w:cs="Arial"/>
          <w:b/>
          <w:sz w:val="24"/>
          <w:szCs w:val="24"/>
        </w:rPr>
        <w:tab/>
      </w:r>
      <w:r w:rsidRPr="00743587">
        <w:rPr>
          <w:rFonts w:cs="Arial"/>
          <w:b/>
          <w:sz w:val="24"/>
          <w:szCs w:val="24"/>
        </w:rPr>
        <w:tab/>
      </w:r>
      <w:r w:rsidR="00F41102">
        <w:rPr>
          <w:rFonts w:cs="Arial"/>
          <w:b/>
          <w:sz w:val="24"/>
          <w:szCs w:val="24"/>
        </w:rPr>
        <w:t>294</w:t>
      </w:r>
      <w:r w:rsidR="00334785">
        <w:rPr>
          <w:rFonts w:cs="Arial"/>
          <w:b/>
          <w:sz w:val="24"/>
          <w:szCs w:val="24"/>
        </w:rPr>
        <w:t xml:space="preserve"> </w:t>
      </w:r>
      <w:r w:rsidR="00F41102">
        <w:rPr>
          <w:rFonts w:cs="Arial"/>
          <w:b/>
          <w:sz w:val="24"/>
          <w:szCs w:val="24"/>
        </w:rPr>
        <w:t>030</w:t>
      </w:r>
      <w:r w:rsidRPr="00743587">
        <w:rPr>
          <w:rFonts w:cs="Arial"/>
          <w:b/>
          <w:sz w:val="24"/>
          <w:szCs w:val="24"/>
        </w:rPr>
        <w:t xml:space="preserve"> Kč</w:t>
      </w:r>
    </w:p>
    <w:p w14:paraId="643F1596" w14:textId="77777777" w:rsidR="004B2A1A" w:rsidRDefault="004B2A1A" w:rsidP="00595002">
      <w:pPr>
        <w:spacing w:after="0" w:line="240" w:lineRule="auto"/>
        <w:ind w:left="357" w:firstLine="708"/>
        <w:jc w:val="both"/>
        <w:rPr>
          <w:rFonts w:ascii="Arial" w:hAnsi="Arial"/>
        </w:rPr>
      </w:pPr>
      <w:bookmarkStart w:id="1" w:name="OLE_LINK4"/>
    </w:p>
    <w:bookmarkEnd w:id="1"/>
    <w:p w14:paraId="11BDCE78" w14:textId="12F05D6B" w:rsidR="00743587" w:rsidRPr="005A4398" w:rsidRDefault="00743587" w:rsidP="00743587">
      <w:pPr>
        <w:pStyle w:val="Odstavecseseznamem"/>
        <w:numPr>
          <w:ilvl w:val="0"/>
          <w:numId w:val="7"/>
        </w:numPr>
        <w:autoSpaceDE w:val="0"/>
        <w:autoSpaceDN w:val="0"/>
        <w:adjustRightInd w:val="0"/>
        <w:spacing w:after="0" w:line="240" w:lineRule="auto"/>
        <w:ind w:left="567" w:hanging="567"/>
        <w:jc w:val="both"/>
        <w:rPr>
          <w:rFonts w:cs="Arial"/>
          <w:sz w:val="24"/>
          <w:szCs w:val="24"/>
        </w:rPr>
      </w:pPr>
      <w:r w:rsidRPr="00867EB3">
        <w:rPr>
          <w:rFonts w:cs="Arial"/>
          <w:sz w:val="24"/>
          <w:szCs w:val="24"/>
        </w:rPr>
        <w:t xml:space="preserve">Cena jednotlivých vzdělávacích kurzů je blíže členěna v Příloze č. 1 této smlouvy, kde je uvedena cena každého vzdělávacího kurzu </w:t>
      </w:r>
      <w:r w:rsidRPr="005A4398">
        <w:rPr>
          <w:rFonts w:cs="Arial"/>
          <w:sz w:val="24"/>
          <w:szCs w:val="24"/>
        </w:rPr>
        <w:t>celkem a celková cena za předmět plnění.</w:t>
      </w:r>
      <w:r w:rsidR="0091129C">
        <w:rPr>
          <w:rFonts w:cs="Arial"/>
          <w:sz w:val="24"/>
          <w:szCs w:val="24"/>
        </w:rPr>
        <w:t xml:space="preserve"> </w:t>
      </w:r>
    </w:p>
    <w:p w14:paraId="39A67FAD" w14:textId="77777777" w:rsidR="00743587" w:rsidRPr="00867EB3" w:rsidRDefault="00743587" w:rsidP="00743587">
      <w:pPr>
        <w:pStyle w:val="Odstavecseseznamem"/>
        <w:autoSpaceDE w:val="0"/>
        <w:autoSpaceDN w:val="0"/>
        <w:adjustRightInd w:val="0"/>
        <w:spacing w:after="0" w:line="240" w:lineRule="auto"/>
        <w:ind w:left="567"/>
        <w:jc w:val="both"/>
        <w:rPr>
          <w:rFonts w:cs="Arial"/>
          <w:sz w:val="24"/>
          <w:szCs w:val="24"/>
        </w:rPr>
      </w:pPr>
    </w:p>
    <w:p w14:paraId="437CDE86" w14:textId="2A3C90E3" w:rsidR="00743587" w:rsidRDefault="00743587" w:rsidP="00743587">
      <w:pPr>
        <w:pStyle w:val="Odstavecseseznamem"/>
        <w:numPr>
          <w:ilvl w:val="0"/>
          <w:numId w:val="7"/>
        </w:numPr>
        <w:autoSpaceDE w:val="0"/>
        <w:autoSpaceDN w:val="0"/>
        <w:adjustRightInd w:val="0"/>
        <w:spacing w:after="0" w:line="240" w:lineRule="auto"/>
        <w:ind w:left="567" w:hanging="567"/>
        <w:jc w:val="both"/>
        <w:rPr>
          <w:rFonts w:cs="Arial"/>
          <w:sz w:val="24"/>
          <w:szCs w:val="24"/>
        </w:rPr>
      </w:pPr>
      <w:r w:rsidRPr="00867EB3">
        <w:rPr>
          <w:rFonts w:cs="Arial"/>
          <w:sz w:val="24"/>
          <w:szCs w:val="24"/>
        </w:rPr>
        <w:t>Sjednaná cena (i dílčí ceny uvedené v příloze č. 1) je cenou konečnou a jsou v ní zahrnuty všechny náklady dodavatele související s poskytnutím služby (školící materiály, pomůcky, náklady lektora, případné občerstvení, úhrada nákladů spojených se zajištěním prostor, pokud se vzdělávání neuskuteční v prostorách objednatele apod.).</w:t>
      </w:r>
    </w:p>
    <w:p w14:paraId="3E8EA7EA" w14:textId="77777777" w:rsidR="0091129C" w:rsidRPr="0091129C" w:rsidRDefault="0091129C" w:rsidP="0091129C">
      <w:pPr>
        <w:pStyle w:val="Odstavecseseznamem"/>
        <w:rPr>
          <w:rFonts w:cs="Arial"/>
          <w:sz w:val="24"/>
          <w:szCs w:val="24"/>
        </w:rPr>
      </w:pPr>
    </w:p>
    <w:p w14:paraId="708F2516" w14:textId="7FBEA78F" w:rsidR="0091129C" w:rsidRPr="00867EB3" w:rsidRDefault="004C3E4F" w:rsidP="00743587">
      <w:pPr>
        <w:pStyle w:val="Odstavecseseznamem"/>
        <w:numPr>
          <w:ilvl w:val="0"/>
          <w:numId w:val="7"/>
        </w:numPr>
        <w:autoSpaceDE w:val="0"/>
        <w:autoSpaceDN w:val="0"/>
        <w:adjustRightInd w:val="0"/>
        <w:spacing w:after="0" w:line="240" w:lineRule="auto"/>
        <w:ind w:left="567" w:hanging="567"/>
        <w:jc w:val="both"/>
        <w:rPr>
          <w:rFonts w:cs="Arial"/>
          <w:sz w:val="24"/>
          <w:szCs w:val="24"/>
        </w:rPr>
      </w:pPr>
      <w:r>
        <w:rPr>
          <w:rFonts w:cs="Arial"/>
          <w:sz w:val="24"/>
          <w:szCs w:val="24"/>
        </w:rPr>
        <w:t>Pro a</w:t>
      </w:r>
      <w:r w:rsidR="0091129C" w:rsidRPr="0091129C">
        <w:rPr>
          <w:rFonts w:cs="Arial"/>
          <w:sz w:val="24"/>
          <w:szCs w:val="24"/>
        </w:rPr>
        <w:t>kreditované vzdělávání pro úředníky a vedoucí úředníky ÚSC je cena kurzu osvobozena od DPH</w:t>
      </w:r>
      <w:r>
        <w:rPr>
          <w:rFonts w:cs="Arial"/>
          <w:sz w:val="24"/>
          <w:szCs w:val="24"/>
        </w:rPr>
        <w:t>.</w:t>
      </w:r>
    </w:p>
    <w:p w14:paraId="6E758759" w14:textId="77777777" w:rsidR="00707678" w:rsidRDefault="00707678" w:rsidP="005C02BD">
      <w:pPr>
        <w:autoSpaceDE w:val="0"/>
        <w:autoSpaceDN w:val="0"/>
        <w:adjustRightInd w:val="0"/>
        <w:spacing w:after="0" w:line="240" w:lineRule="auto"/>
        <w:jc w:val="center"/>
        <w:rPr>
          <w:rFonts w:cs="Arial"/>
          <w:b/>
          <w:bCs/>
          <w:color w:val="000000"/>
          <w:sz w:val="24"/>
          <w:szCs w:val="24"/>
        </w:rPr>
      </w:pPr>
    </w:p>
    <w:p w14:paraId="2119060B" w14:textId="791311F4" w:rsidR="005C02BD" w:rsidRPr="005C02BD" w:rsidRDefault="005C02BD" w:rsidP="005C02BD">
      <w:pPr>
        <w:autoSpaceDE w:val="0"/>
        <w:autoSpaceDN w:val="0"/>
        <w:adjustRightInd w:val="0"/>
        <w:spacing w:after="0" w:line="240" w:lineRule="auto"/>
        <w:jc w:val="center"/>
        <w:rPr>
          <w:rFonts w:cs="Arial"/>
          <w:b/>
          <w:bCs/>
          <w:color w:val="000000"/>
          <w:sz w:val="24"/>
          <w:szCs w:val="24"/>
        </w:rPr>
      </w:pPr>
      <w:r w:rsidRPr="005C02BD">
        <w:rPr>
          <w:rFonts w:cs="Arial"/>
          <w:b/>
          <w:bCs/>
          <w:color w:val="000000"/>
          <w:sz w:val="24"/>
          <w:szCs w:val="24"/>
        </w:rPr>
        <w:t>VI.</w:t>
      </w:r>
    </w:p>
    <w:p w14:paraId="5809A90A" w14:textId="77777777" w:rsidR="005C02BD" w:rsidRDefault="005C02BD" w:rsidP="005C02BD">
      <w:pPr>
        <w:autoSpaceDE w:val="0"/>
        <w:autoSpaceDN w:val="0"/>
        <w:adjustRightInd w:val="0"/>
        <w:spacing w:after="0" w:line="240" w:lineRule="auto"/>
        <w:jc w:val="center"/>
        <w:rPr>
          <w:rFonts w:cs="Arial"/>
          <w:b/>
          <w:bCs/>
          <w:color w:val="000000"/>
          <w:sz w:val="24"/>
          <w:szCs w:val="24"/>
        </w:rPr>
      </w:pPr>
      <w:r w:rsidRPr="005C02BD">
        <w:rPr>
          <w:rFonts w:cs="Arial"/>
          <w:b/>
          <w:bCs/>
          <w:color w:val="000000"/>
          <w:sz w:val="24"/>
          <w:szCs w:val="24"/>
        </w:rPr>
        <w:t>Platební podmínky</w:t>
      </w:r>
    </w:p>
    <w:p w14:paraId="05A6C4B2" w14:textId="77777777" w:rsidR="00E52042" w:rsidRDefault="00E52042" w:rsidP="00E52042">
      <w:pPr>
        <w:pStyle w:val="Odstavecseseznamem"/>
        <w:autoSpaceDE w:val="0"/>
        <w:autoSpaceDN w:val="0"/>
        <w:adjustRightInd w:val="0"/>
        <w:spacing w:after="0" w:line="240" w:lineRule="auto"/>
        <w:ind w:left="567"/>
        <w:jc w:val="both"/>
        <w:rPr>
          <w:rFonts w:cs="Arial"/>
          <w:sz w:val="24"/>
          <w:szCs w:val="24"/>
        </w:rPr>
      </w:pPr>
    </w:p>
    <w:p w14:paraId="69D48EE5" w14:textId="61A258A8" w:rsidR="00126F83" w:rsidRPr="00523451" w:rsidRDefault="00BC31CF" w:rsidP="00CF0486">
      <w:pPr>
        <w:pStyle w:val="Odstavecseseznamem"/>
        <w:numPr>
          <w:ilvl w:val="0"/>
          <w:numId w:val="14"/>
        </w:numPr>
        <w:autoSpaceDE w:val="0"/>
        <w:autoSpaceDN w:val="0"/>
        <w:adjustRightInd w:val="0"/>
        <w:spacing w:after="0" w:line="240" w:lineRule="auto"/>
        <w:ind w:left="567" w:hanging="720"/>
        <w:jc w:val="both"/>
        <w:rPr>
          <w:rFonts w:cs="Arial"/>
          <w:sz w:val="24"/>
          <w:szCs w:val="24"/>
        </w:rPr>
      </w:pPr>
      <w:r w:rsidRPr="00523451">
        <w:rPr>
          <w:rFonts w:cs="Arial"/>
          <w:sz w:val="24"/>
          <w:szCs w:val="24"/>
        </w:rPr>
        <w:t xml:space="preserve">Smluvní strany se dohodly, že </w:t>
      </w:r>
      <w:r w:rsidR="00E52042" w:rsidRPr="00743587">
        <w:rPr>
          <w:rFonts w:cs="Arial"/>
          <w:sz w:val="24"/>
          <w:szCs w:val="24"/>
        </w:rPr>
        <w:t>sjednaná</w:t>
      </w:r>
      <w:r w:rsidR="00E52042">
        <w:rPr>
          <w:rFonts w:cs="Arial"/>
          <w:sz w:val="24"/>
          <w:szCs w:val="24"/>
        </w:rPr>
        <w:t xml:space="preserve"> </w:t>
      </w:r>
      <w:r w:rsidRPr="00523451">
        <w:rPr>
          <w:rFonts w:cs="Arial"/>
          <w:sz w:val="24"/>
          <w:szCs w:val="24"/>
        </w:rPr>
        <w:t xml:space="preserve">cena </w:t>
      </w:r>
      <w:r w:rsidR="00D4570A">
        <w:rPr>
          <w:rFonts w:cs="Arial"/>
          <w:sz w:val="24"/>
          <w:szCs w:val="24"/>
        </w:rPr>
        <w:t xml:space="preserve">kurzu </w:t>
      </w:r>
      <w:r w:rsidR="00E52042">
        <w:rPr>
          <w:rFonts w:cs="Arial"/>
          <w:sz w:val="24"/>
          <w:szCs w:val="24"/>
        </w:rPr>
        <w:t>bude hrazena v samostatných splátkách jedenkrát měsíčně, a to za ta období, v nichž se uskutečnil alespoň jeden vzdělávací kurz. Cena bude hrazena</w:t>
      </w:r>
      <w:r w:rsidRPr="00523451">
        <w:rPr>
          <w:rFonts w:cs="Arial"/>
          <w:sz w:val="24"/>
          <w:szCs w:val="24"/>
        </w:rPr>
        <w:t xml:space="preserve"> vždy </w:t>
      </w:r>
      <w:r w:rsidR="00E52042">
        <w:rPr>
          <w:rFonts w:cs="Arial"/>
          <w:sz w:val="24"/>
          <w:szCs w:val="24"/>
        </w:rPr>
        <w:t xml:space="preserve">až </w:t>
      </w:r>
      <w:r w:rsidRPr="00523451">
        <w:rPr>
          <w:rFonts w:cs="Arial"/>
          <w:sz w:val="24"/>
          <w:szCs w:val="24"/>
        </w:rPr>
        <w:t xml:space="preserve">po ukončení </w:t>
      </w:r>
      <w:r w:rsidR="00126F83" w:rsidRPr="00523451">
        <w:rPr>
          <w:rFonts w:cs="Arial"/>
          <w:sz w:val="24"/>
          <w:szCs w:val="24"/>
        </w:rPr>
        <w:t>příslušné</w:t>
      </w:r>
      <w:r w:rsidR="00E52042">
        <w:rPr>
          <w:rFonts w:cs="Arial"/>
          <w:sz w:val="24"/>
          <w:szCs w:val="24"/>
        </w:rPr>
        <w:t>ho kurzu.</w:t>
      </w:r>
      <w:r w:rsidR="00126F83" w:rsidRPr="00523451">
        <w:rPr>
          <w:rFonts w:cs="Arial"/>
          <w:sz w:val="24"/>
          <w:szCs w:val="24"/>
        </w:rPr>
        <w:t xml:space="preserve"> </w:t>
      </w:r>
    </w:p>
    <w:p w14:paraId="1A7AC3CE" w14:textId="77777777" w:rsidR="00126F83" w:rsidRPr="00523451" w:rsidRDefault="00126F83" w:rsidP="00126F83">
      <w:pPr>
        <w:pStyle w:val="Odstavecseseznamem"/>
        <w:autoSpaceDE w:val="0"/>
        <w:autoSpaceDN w:val="0"/>
        <w:adjustRightInd w:val="0"/>
        <w:spacing w:after="0" w:line="240" w:lineRule="auto"/>
        <w:jc w:val="both"/>
        <w:rPr>
          <w:rFonts w:cs="Arial"/>
          <w:sz w:val="24"/>
          <w:szCs w:val="24"/>
        </w:rPr>
      </w:pPr>
    </w:p>
    <w:p w14:paraId="72B67CCA" w14:textId="77777777" w:rsidR="00E52042" w:rsidRDefault="00BC31CF" w:rsidP="00CF0486">
      <w:pPr>
        <w:pStyle w:val="Odstavecseseznamem"/>
        <w:numPr>
          <w:ilvl w:val="0"/>
          <w:numId w:val="14"/>
        </w:numPr>
        <w:autoSpaceDE w:val="0"/>
        <w:autoSpaceDN w:val="0"/>
        <w:adjustRightInd w:val="0"/>
        <w:spacing w:after="0" w:line="240" w:lineRule="auto"/>
        <w:ind w:left="567" w:hanging="720"/>
        <w:jc w:val="both"/>
        <w:rPr>
          <w:rFonts w:cs="Arial"/>
          <w:sz w:val="24"/>
          <w:szCs w:val="24"/>
        </w:rPr>
      </w:pPr>
      <w:r w:rsidRPr="00523451">
        <w:rPr>
          <w:rFonts w:cs="Arial"/>
          <w:sz w:val="24"/>
          <w:szCs w:val="24"/>
        </w:rPr>
        <w:lastRenderedPageBreak/>
        <w:t xml:space="preserve">Cena </w:t>
      </w:r>
      <w:r w:rsidR="00E52042">
        <w:rPr>
          <w:rFonts w:cs="Arial"/>
          <w:sz w:val="24"/>
          <w:szCs w:val="24"/>
        </w:rPr>
        <w:t xml:space="preserve">každého vzdělávacího kurzu </w:t>
      </w:r>
      <w:r w:rsidRPr="00523451">
        <w:rPr>
          <w:rFonts w:cs="Arial"/>
          <w:sz w:val="24"/>
          <w:szCs w:val="24"/>
        </w:rPr>
        <w:t xml:space="preserve">je splatná na základě daňového dokladu – faktury, kterou je </w:t>
      </w:r>
      <w:r w:rsidR="0076537B">
        <w:rPr>
          <w:rFonts w:cs="Arial"/>
          <w:sz w:val="24"/>
          <w:szCs w:val="24"/>
        </w:rPr>
        <w:t>dodavatel</w:t>
      </w:r>
      <w:r w:rsidRPr="00523451">
        <w:rPr>
          <w:rFonts w:cs="Arial"/>
          <w:sz w:val="24"/>
          <w:szCs w:val="24"/>
        </w:rPr>
        <w:t xml:space="preserve"> oprávněn vystavit po</w:t>
      </w:r>
      <w:r w:rsidR="00E52042">
        <w:rPr>
          <w:rFonts w:cs="Arial"/>
          <w:sz w:val="24"/>
          <w:szCs w:val="24"/>
        </w:rPr>
        <w:t xml:space="preserve"> uplynutí kalendářního měsíce, v němž se vzdělávací kurz uskutečnil.</w:t>
      </w:r>
    </w:p>
    <w:p w14:paraId="5DDE521C" w14:textId="77777777" w:rsidR="00E52042" w:rsidRPr="00E52042" w:rsidRDefault="00E52042" w:rsidP="00E52042">
      <w:pPr>
        <w:pStyle w:val="Odstavecseseznamem"/>
        <w:rPr>
          <w:rFonts w:cs="Arial"/>
          <w:sz w:val="24"/>
          <w:szCs w:val="24"/>
        </w:rPr>
      </w:pPr>
    </w:p>
    <w:p w14:paraId="3500D869" w14:textId="77777777" w:rsidR="00BC31CF" w:rsidRPr="00523451" w:rsidRDefault="00BC31CF" w:rsidP="00CF0486">
      <w:pPr>
        <w:pStyle w:val="Odstavecseseznamem"/>
        <w:numPr>
          <w:ilvl w:val="0"/>
          <w:numId w:val="14"/>
        </w:numPr>
        <w:autoSpaceDE w:val="0"/>
        <w:autoSpaceDN w:val="0"/>
        <w:adjustRightInd w:val="0"/>
        <w:spacing w:after="0" w:line="240" w:lineRule="auto"/>
        <w:ind w:left="567" w:hanging="720"/>
        <w:jc w:val="both"/>
        <w:rPr>
          <w:rFonts w:cs="Arial"/>
          <w:sz w:val="24"/>
          <w:szCs w:val="24"/>
        </w:rPr>
      </w:pPr>
      <w:r w:rsidRPr="00523451">
        <w:rPr>
          <w:rFonts w:cs="Arial"/>
          <w:sz w:val="24"/>
          <w:szCs w:val="24"/>
        </w:rPr>
        <w:t xml:space="preserve">Faktura </w:t>
      </w:r>
      <w:r w:rsidR="0076537B">
        <w:rPr>
          <w:rFonts w:cs="Arial"/>
          <w:sz w:val="24"/>
          <w:szCs w:val="24"/>
        </w:rPr>
        <w:t>dodavatel</w:t>
      </w:r>
      <w:r w:rsidR="00E52042">
        <w:rPr>
          <w:rFonts w:cs="Arial"/>
          <w:sz w:val="24"/>
          <w:szCs w:val="24"/>
        </w:rPr>
        <w:t xml:space="preserve">e </w:t>
      </w:r>
      <w:r w:rsidRPr="00523451">
        <w:rPr>
          <w:rFonts w:cs="Arial"/>
          <w:sz w:val="24"/>
          <w:szCs w:val="24"/>
        </w:rPr>
        <w:t xml:space="preserve">je splatná ve lhůtě </w:t>
      </w:r>
      <w:r w:rsidR="00523451" w:rsidRPr="00523451">
        <w:rPr>
          <w:rFonts w:cs="Arial"/>
          <w:sz w:val="24"/>
          <w:szCs w:val="24"/>
        </w:rPr>
        <w:t>nejpozději do 30</w:t>
      </w:r>
      <w:r w:rsidRPr="00523451">
        <w:rPr>
          <w:rFonts w:cs="Arial"/>
          <w:sz w:val="24"/>
          <w:szCs w:val="24"/>
        </w:rPr>
        <w:t xml:space="preserve"> kalendářních dnů ode dne jejího doručení objednateli.</w:t>
      </w:r>
    </w:p>
    <w:p w14:paraId="7C7AFE9F" w14:textId="77777777" w:rsidR="00523451" w:rsidRPr="00523451" w:rsidRDefault="00523451" w:rsidP="00523451">
      <w:pPr>
        <w:pStyle w:val="Odstavecseseznamem"/>
        <w:autoSpaceDE w:val="0"/>
        <w:autoSpaceDN w:val="0"/>
        <w:adjustRightInd w:val="0"/>
        <w:spacing w:after="0" w:line="240" w:lineRule="auto"/>
        <w:ind w:left="567"/>
        <w:jc w:val="both"/>
        <w:rPr>
          <w:rFonts w:cs="Arial"/>
          <w:sz w:val="24"/>
          <w:szCs w:val="24"/>
        </w:rPr>
      </w:pPr>
    </w:p>
    <w:p w14:paraId="158708BC" w14:textId="77777777" w:rsidR="00BC31CF" w:rsidRPr="00523451" w:rsidRDefault="00BC31CF" w:rsidP="00CF0486">
      <w:pPr>
        <w:pStyle w:val="Odstavecseseznamem"/>
        <w:numPr>
          <w:ilvl w:val="0"/>
          <w:numId w:val="14"/>
        </w:numPr>
        <w:autoSpaceDE w:val="0"/>
        <w:autoSpaceDN w:val="0"/>
        <w:adjustRightInd w:val="0"/>
        <w:spacing w:after="0" w:line="240" w:lineRule="auto"/>
        <w:ind w:left="567" w:hanging="720"/>
        <w:jc w:val="both"/>
        <w:rPr>
          <w:rFonts w:cs="Arial"/>
          <w:sz w:val="24"/>
          <w:szCs w:val="24"/>
        </w:rPr>
      </w:pPr>
      <w:r w:rsidRPr="00523451">
        <w:rPr>
          <w:rFonts w:cs="Arial"/>
          <w:sz w:val="24"/>
          <w:szCs w:val="24"/>
        </w:rPr>
        <w:t xml:space="preserve">Faktura musí splňovat náležitosti daňového dokladu dle zákona č. 235/2004 Sb., o dani z přidané hodnoty, a obsahovat náležitosti vyplývající z režimu spolufinancování projektu (ceny </w:t>
      </w:r>
      <w:r w:rsidR="00456675">
        <w:rPr>
          <w:rFonts w:cs="Arial"/>
          <w:sz w:val="24"/>
          <w:szCs w:val="24"/>
        </w:rPr>
        <w:t>služeb</w:t>
      </w:r>
      <w:r w:rsidRPr="00523451">
        <w:rPr>
          <w:rFonts w:cs="Arial"/>
          <w:sz w:val="24"/>
          <w:szCs w:val="24"/>
        </w:rPr>
        <w:t xml:space="preserve"> dle této smlouvy) ze strukturálních fondů Evropské unie, a dále název a evidenční číslo projektu, evidenční číslo a datum uzavření této smlouvy, specifikaci příslušn</w:t>
      </w:r>
      <w:r w:rsidR="00E52042">
        <w:rPr>
          <w:rFonts w:cs="Arial"/>
          <w:sz w:val="24"/>
          <w:szCs w:val="24"/>
        </w:rPr>
        <w:t>ých vzdělávacích kurzů</w:t>
      </w:r>
      <w:r w:rsidRPr="00523451">
        <w:rPr>
          <w:rFonts w:cs="Arial"/>
          <w:sz w:val="24"/>
          <w:szCs w:val="24"/>
        </w:rPr>
        <w:t>, kter</w:t>
      </w:r>
      <w:r w:rsidR="00E52042">
        <w:rPr>
          <w:rFonts w:cs="Arial"/>
          <w:sz w:val="24"/>
          <w:szCs w:val="24"/>
        </w:rPr>
        <w:t>é</w:t>
      </w:r>
      <w:r w:rsidRPr="00523451">
        <w:rPr>
          <w:rFonts w:cs="Arial"/>
          <w:sz w:val="24"/>
          <w:szCs w:val="24"/>
        </w:rPr>
        <w:t xml:space="preserve"> j</w:t>
      </w:r>
      <w:r w:rsidR="00E52042">
        <w:rPr>
          <w:rFonts w:cs="Arial"/>
          <w:sz w:val="24"/>
          <w:szCs w:val="24"/>
        </w:rPr>
        <w:t>sou</w:t>
      </w:r>
      <w:r w:rsidRPr="00523451">
        <w:rPr>
          <w:rFonts w:cs="Arial"/>
          <w:sz w:val="24"/>
          <w:szCs w:val="24"/>
        </w:rPr>
        <w:t xml:space="preserve"> předmětem vyúčtování a vyčíslení ceny </w:t>
      </w:r>
      <w:r w:rsidR="00456675">
        <w:rPr>
          <w:rFonts w:cs="Arial"/>
          <w:sz w:val="24"/>
          <w:szCs w:val="24"/>
        </w:rPr>
        <w:t>fakturovaných kurzů</w:t>
      </w:r>
      <w:r w:rsidRPr="00523451">
        <w:rPr>
          <w:rFonts w:cs="Arial"/>
          <w:sz w:val="24"/>
          <w:szCs w:val="24"/>
        </w:rPr>
        <w:t>, a to v členění cena bez DPH, sazba a výše DPH a cena včetně DPH.</w:t>
      </w:r>
    </w:p>
    <w:p w14:paraId="7866C838" w14:textId="77777777" w:rsidR="00523451" w:rsidRPr="00523451" w:rsidRDefault="00523451" w:rsidP="00523451">
      <w:pPr>
        <w:pStyle w:val="Odstavecseseznamem"/>
        <w:rPr>
          <w:rFonts w:cs="Arial"/>
          <w:sz w:val="24"/>
          <w:szCs w:val="24"/>
        </w:rPr>
      </w:pPr>
    </w:p>
    <w:p w14:paraId="1A1C07D4" w14:textId="77777777" w:rsidR="00B30BCE" w:rsidRDefault="00BC31CF" w:rsidP="00CF0486">
      <w:pPr>
        <w:pStyle w:val="Odstavecseseznamem"/>
        <w:numPr>
          <w:ilvl w:val="0"/>
          <w:numId w:val="14"/>
        </w:numPr>
        <w:autoSpaceDE w:val="0"/>
        <w:autoSpaceDN w:val="0"/>
        <w:adjustRightInd w:val="0"/>
        <w:spacing w:after="0" w:line="240" w:lineRule="auto"/>
        <w:ind w:left="567" w:hanging="720"/>
        <w:jc w:val="both"/>
        <w:rPr>
          <w:rFonts w:cs="Arial"/>
          <w:sz w:val="24"/>
          <w:szCs w:val="24"/>
        </w:rPr>
      </w:pPr>
      <w:r w:rsidRPr="00523451">
        <w:rPr>
          <w:rFonts w:cs="Arial"/>
          <w:sz w:val="24"/>
          <w:szCs w:val="24"/>
        </w:rPr>
        <w:t xml:space="preserve">Datem uskutečnění zdanitelného plnění je </w:t>
      </w:r>
      <w:r w:rsidR="00B30BCE">
        <w:rPr>
          <w:rFonts w:cs="Arial"/>
          <w:sz w:val="24"/>
          <w:szCs w:val="24"/>
        </w:rPr>
        <w:t>poslední den kalendářního měsíce, v němž se vzdělávací kurz uskutečnil.</w:t>
      </w:r>
    </w:p>
    <w:p w14:paraId="406510AE" w14:textId="77777777" w:rsidR="00B30BCE" w:rsidRPr="00B30BCE" w:rsidRDefault="00B30BCE" w:rsidP="00B30BCE">
      <w:pPr>
        <w:pStyle w:val="Odstavecseseznamem"/>
        <w:rPr>
          <w:rFonts w:cs="Arial"/>
          <w:sz w:val="24"/>
          <w:szCs w:val="24"/>
        </w:rPr>
      </w:pPr>
    </w:p>
    <w:p w14:paraId="003DB3B0" w14:textId="3E853A6E" w:rsidR="00BC31CF" w:rsidRPr="00523451" w:rsidRDefault="00BC31CF" w:rsidP="00CF0486">
      <w:pPr>
        <w:pStyle w:val="Odstavecseseznamem"/>
        <w:numPr>
          <w:ilvl w:val="0"/>
          <w:numId w:val="14"/>
        </w:numPr>
        <w:autoSpaceDE w:val="0"/>
        <w:autoSpaceDN w:val="0"/>
        <w:adjustRightInd w:val="0"/>
        <w:spacing w:after="0" w:line="240" w:lineRule="auto"/>
        <w:ind w:left="567" w:hanging="720"/>
        <w:jc w:val="both"/>
        <w:rPr>
          <w:rFonts w:cs="Arial"/>
          <w:sz w:val="24"/>
          <w:szCs w:val="24"/>
        </w:rPr>
      </w:pPr>
      <w:r w:rsidRPr="00523451">
        <w:rPr>
          <w:rFonts w:cs="Arial"/>
          <w:sz w:val="24"/>
          <w:szCs w:val="24"/>
        </w:rPr>
        <w:t xml:space="preserve">Nebude-li faktura obsahovat zákonem stanovené náležitosti nebo bude-li v rozporu s touto smlouvou, je objednatel oprávněn fakturu vrátit </w:t>
      </w:r>
      <w:r w:rsidR="0076537B">
        <w:rPr>
          <w:rFonts w:cs="Arial"/>
          <w:sz w:val="24"/>
          <w:szCs w:val="24"/>
        </w:rPr>
        <w:t>dodavatel</w:t>
      </w:r>
      <w:r w:rsidRPr="00523451">
        <w:rPr>
          <w:rFonts w:cs="Arial"/>
          <w:sz w:val="24"/>
          <w:szCs w:val="24"/>
        </w:rPr>
        <w:t>i k doplnění či opravě, přičemž ve vadné faktuře vyznačí důvod vrácení. V takovém případě se ruší lhůta splatnosti stanovená vadnou fakturou a nová lhůta splatnosti započne běžet dnem doručení bezvadné faktury objednateli.</w:t>
      </w:r>
    </w:p>
    <w:p w14:paraId="5A231D8F" w14:textId="77777777" w:rsidR="00523451" w:rsidRPr="00523451" w:rsidRDefault="00523451" w:rsidP="00523451">
      <w:pPr>
        <w:pStyle w:val="Odstavecseseznamem"/>
        <w:rPr>
          <w:rFonts w:cs="Arial"/>
          <w:sz w:val="24"/>
          <w:szCs w:val="24"/>
        </w:rPr>
      </w:pPr>
    </w:p>
    <w:p w14:paraId="1031E0C1" w14:textId="77777777" w:rsidR="001C25E8" w:rsidRPr="00523451" w:rsidRDefault="00BC31CF" w:rsidP="00CF0486">
      <w:pPr>
        <w:pStyle w:val="Odstavecseseznamem"/>
        <w:numPr>
          <w:ilvl w:val="0"/>
          <w:numId w:val="14"/>
        </w:numPr>
        <w:autoSpaceDE w:val="0"/>
        <w:autoSpaceDN w:val="0"/>
        <w:adjustRightInd w:val="0"/>
        <w:spacing w:after="0" w:line="240" w:lineRule="auto"/>
        <w:ind w:left="567" w:hanging="720"/>
        <w:jc w:val="both"/>
        <w:rPr>
          <w:rFonts w:cs="Arial"/>
          <w:sz w:val="24"/>
          <w:szCs w:val="24"/>
        </w:rPr>
      </w:pPr>
      <w:r w:rsidRPr="00523451">
        <w:rPr>
          <w:rFonts w:cs="Arial"/>
          <w:sz w:val="24"/>
          <w:szCs w:val="24"/>
        </w:rPr>
        <w:t xml:space="preserve">Objednatel dle dohody smluvních stran zaplatí </w:t>
      </w:r>
      <w:r w:rsidR="00456675">
        <w:rPr>
          <w:rFonts w:cs="Arial"/>
          <w:sz w:val="24"/>
          <w:szCs w:val="24"/>
        </w:rPr>
        <w:t xml:space="preserve">řádně fakturovanou částku </w:t>
      </w:r>
      <w:r w:rsidRPr="00523451">
        <w:rPr>
          <w:rFonts w:cs="Arial"/>
          <w:sz w:val="24"/>
          <w:szCs w:val="24"/>
        </w:rPr>
        <w:t xml:space="preserve">bezhotovostním převodem na bankovní účet </w:t>
      </w:r>
      <w:r w:rsidR="0076537B">
        <w:rPr>
          <w:rFonts w:cs="Arial"/>
          <w:sz w:val="24"/>
          <w:szCs w:val="24"/>
        </w:rPr>
        <w:t>dodavatel</w:t>
      </w:r>
      <w:r w:rsidRPr="00523451">
        <w:rPr>
          <w:rFonts w:cs="Arial"/>
          <w:sz w:val="24"/>
          <w:szCs w:val="24"/>
        </w:rPr>
        <w:t>e uvedený v článku I. této smlouvy; bude-li však ve faktuře uvedeno jiné bankovní spojení, splní objednatel svou platební povinnost poukázáním příslušné částky na bankovní účet uvedený ve faktuře.</w:t>
      </w:r>
    </w:p>
    <w:p w14:paraId="12BC49DD" w14:textId="77777777" w:rsidR="00707678" w:rsidRPr="00523451" w:rsidRDefault="00707678" w:rsidP="00523451">
      <w:pPr>
        <w:pStyle w:val="Odstavecseseznamem"/>
        <w:autoSpaceDE w:val="0"/>
        <w:autoSpaceDN w:val="0"/>
        <w:adjustRightInd w:val="0"/>
        <w:spacing w:after="0" w:line="240" w:lineRule="auto"/>
        <w:ind w:left="567"/>
        <w:jc w:val="both"/>
        <w:rPr>
          <w:rFonts w:cs="Arial"/>
          <w:sz w:val="24"/>
          <w:szCs w:val="24"/>
        </w:rPr>
      </w:pPr>
    </w:p>
    <w:p w14:paraId="59D1C9EE" w14:textId="77777777" w:rsidR="00AF2DFE" w:rsidRPr="001C25E8" w:rsidRDefault="00AF2DFE" w:rsidP="00AF2DFE">
      <w:pPr>
        <w:tabs>
          <w:tab w:val="left" w:pos="1215"/>
        </w:tabs>
        <w:autoSpaceDE w:val="0"/>
        <w:autoSpaceDN w:val="0"/>
        <w:adjustRightInd w:val="0"/>
        <w:spacing w:after="0" w:line="240" w:lineRule="auto"/>
        <w:jc w:val="center"/>
        <w:rPr>
          <w:rFonts w:cs="Arial"/>
          <w:b/>
          <w:bCs/>
          <w:color w:val="000000"/>
          <w:sz w:val="24"/>
          <w:szCs w:val="24"/>
        </w:rPr>
      </w:pPr>
      <w:r w:rsidRPr="001C25E8">
        <w:rPr>
          <w:rFonts w:cs="Arial"/>
          <w:b/>
          <w:bCs/>
          <w:color w:val="000000"/>
          <w:sz w:val="24"/>
          <w:szCs w:val="24"/>
        </w:rPr>
        <w:t>VII.</w:t>
      </w:r>
    </w:p>
    <w:p w14:paraId="603C9AE8" w14:textId="77777777" w:rsidR="00AF2DFE" w:rsidRDefault="00AF2DFE" w:rsidP="00AF2DFE">
      <w:pPr>
        <w:autoSpaceDE w:val="0"/>
        <w:autoSpaceDN w:val="0"/>
        <w:adjustRightInd w:val="0"/>
        <w:spacing w:after="0" w:line="240" w:lineRule="auto"/>
        <w:jc w:val="center"/>
        <w:rPr>
          <w:rFonts w:cs="Arial"/>
          <w:b/>
          <w:bCs/>
          <w:color w:val="000000"/>
          <w:sz w:val="24"/>
          <w:szCs w:val="24"/>
        </w:rPr>
      </w:pPr>
      <w:r>
        <w:rPr>
          <w:rFonts w:cs="Arial"/>
          <w:b/>
          <w:bCs/>
          <w:color w:val="000000"/>
          <w:sz w:val="24"/>
          <w:szCs w:val="24"/>
        </w:rPr>
        <w:t>Podmínky poskytování služeb</w:t>
      </w:r>
    </w:p>
    <w:p w14:paraId="100FA242" w14:textId="77777777" w:rsidR="00AF2DFE" w:rsidRPr="001C25E8" w:rsidRDefault="00AF2DFE" w:rsidP="00AF2DFE">
      <w:pPr>
        <w:autoSpaceDE w:val="0"/>
        <w:autoSpaceDN w:val="0"/>
        <w:adjustRightInd w:val="0"/>
        <w:spacing w:after="0" w:line="240" w:lineRule="auto"/>
        <w:jc w:val="center"/>
        <w:rPr>
          <w:rFonts w:cs="Arial"/>
          <w:b/>
          <w:bCs/>
          <w:color w:val="000000"/>
          <w:sz w:val="24"/>
          <w:szCs w:val="24"/>
        </w:rPr>
      </w:pPr>
    </w:p>
    <w:p w14:paraId="42D067A3" w14:textId="77777777" w:rsidR="00AF2DFE" w:rsidRPr="00AF2DFE" w:rsidRDefault="00AF2DFE" w:rsidP="00CF0486">
      <w:pPr>
        <w:pStyle w:val="Odstavecseseznamem"/>
        <w:numPr>
          <w:ilvl w:val="0"/>
          <w:numId w:val="13"/>
        </w:numPr>
        <w:autoSpaceDE w:val="0"/>
        <w:autoSpaceDN w:val="0"/>
        <w:adjustRightInd w:val="0"/>
        <w:spacing w:after="0" w:line="240" w:lineRule="auto"/>
        <w:ind w:left="567" w:hanging="567"/>
        <w:jc w:val="both"/>
        <w:rPr>
          <w:rFonts w:cs="Arial"/>
          <w:sz w:val="24"/>
          <w:szCs w:val="24"/>
        </w:rPr>
      </w:pPr>
      <w:r w:rsidRPr="00AF2DFE">
        <w:rPr>
          <w:rFonts w:cs="Arial"/>
          <w:color w:val="000000"/>
          <w:sz w:val="24"/>
          <w:szCs w:val="24"/>
        </w:rPr>
        <w:t xml:space="preserve">Objednatel se zavazuje poskytnout </w:t>
      </w:r>
      <w:r w:rsidR="0076537B">
        <w:rPr>
          <w:rFonts w:cs="Arial"/>
          <w:color w:val="000000"/>
          <w:sz w:val="24"/>
          <w:szCs w:val="24"/>
        </w:rPr>
        <w:t>dodavatel</w:t>
      </w:r>
      <w:r w:rsidRPr="00AF2DFE">
        <w:rPr>
          <w:rFonts w:cs="Arial"/>
          <w:color w:val="000000"/>
          <w:sz w:val="24"/>
          <w:szCs w:val="24"/>
        </w:rPr>
        <w:t>i součinnost nezbytnou pro řádné po</w:t>
      </w:r>
      <w:r w:rsidR="00B30BCE">
        <w:rPr>
          <w:rFonts w:cs="Arial"/>
          <w:color w:val="000000"/>
          <w:sz w:val="24"/>
          <w:szCs w:val="24"/>
        </w:rPr>
        <w:t>skytnutí smlouvou sjednaných služeb</w:t>
      </w:r>
      <w:r w:rsidRPr="00AF2DFE">
        <w:rPr>
          <w:rFonts w:cs="Arial"/>
          <w:color w:val="000000"/>
          <w:sz w:val="24"/>
          <w:szCs w:val="24"/>
        </w:rPr>
        <w:t>.</w:t>
      </w:r>
    </w:p>
    <w:p w14:paraId="5024B1C1" w14:textId="77777777" w:rsidR="00AF2DFE" w:rsidRPr="00AF2DFE" w:rsidRDefault="00AF2DFE" w:rsidP="00AF2DFE">
      <w:pPr>
        <w:pStyle w:val="Odstavecseseznamem"/>
        <w:autoSpaceDE w:val="0"/>
        <w:autoSpaceDN w:val="0"/>
        <w:adjustRightInd w:val="0"/>
        <w:spacing w:after="0" w:line="240" w:lineRule="auto"/>
        <w:ind w:left="567"/>
        <w:jc w:val="both"/>
        <w:rPr>
          <w:rFonts w:cs="Arial"/>
          <w:sz w:val="24"/>
          <w:szCs w:val="24"/>
        </w:rPr>
      </w:pPr>
    </w:p>
    <w:p w14:paraId="2AC41547" w14:textId="77777777" w:rsidR="00AF2DFE" w:rsidRPr="00AF2DFE" w:rsidRDefault="00AF2DFE" w:rsidP="00CF0486">
      <w:pPr>
        <w:pStyle w:val="Odstavecseseznamem"/>
        <w:numPr>
          <w:ilvl w:val="0"/>
          <w:numId w:val="13"/>
        </w:numPr>
        <w:autoSpaceDE w:val="0"/>
        <w:autoSpaceDN w:val="0"/>
        <w:adjustRightInd w:val="0"/>
        <w:spacing w:after="0" w:line="240" w:lineRule="auto"/>
        <w:ind w:left="567" w:hanging="567"/>
        <w:jc w:val="both"/>
        <w:rPr>
          <w:rFonts w:cs="Arial"/>
          <w:sz w:val="24"/>
          <w:szCs w:val="24"/>
        </w:rPr>
      </w:pPr>
      <w:r w:rsidRPr="00AF2DFE">
        <w:rPr>
          <w:rFonts w:cs="Arial"/>
          <w:color w:val="000000"/>
          <w:sz w:val="24"/>
          <w:szCs w:val="24"/>
        </w:rPr>
        <w:lastRenderedPageBreak/>
        <w:t xml:space="preserve">Smluvní strany se zavazují vzájemně intenzivně a úzce spolupracovat a poskytovat si veškeré informace potřebné pro naplnění předmětu a účelu této smlouvy tak, aby </w:t>
      </w:r>
      <w:r>
        <w:rPr>
          <w:rFonts w:cs="Arial"/>
          <w:color w:val="000000"/>
          <w:sz w:val="24"/>
          <w:szCs w:val="24"/>
        </w:rPr>
        <w:t xml:space="preserve">služby poskytované </w:t>
      </w:r>
      <w:r w:rsidRPr="00AF2DFE">
        <w:rPr>
          <w:rFonts w:cs="Arial"/>
          <w:color w:val="000000"/>
          <w:sz w:val="24"/>
          <w:szCs w:val="24"/>
        </w:rPr>
        <w:t>dle této smlouvy byl</w:t>
      </w:r>
      <w:r>
        <w:rPr>
          <w:rFonts w:cs="Arial"/>
          <w:color w:val="000000"/>
          <w:sz w:val="24"/>
          <w:szCs w:val="24"/>
        </w:rPr>
        <w:t>y poskytovány v nejvyšší kvalitě</w:t>
      </w:r>
      <w:r w:rsidRPr="00AF2DFE">
        <w:rPr>
          <w:rFonts w:cs="Arial"/>
          <w:color w:val="000000"/>
          <w:sz w:val="24"/>
          <w:szCs w:val="24"/>
        </w:rPr>
        <w:t>, odpovída</w:t>
      </w:r>
      <w:r>
        <w:rPr>
          <w:rFonts w:cs="Arial"/>
          <w:color w:val="000000"/>
          <w:sz w:val="24"/>
          <w:szCs w:val="24"/>
        </w:rPr>
        <w:t>ly</w:t>
      </w:r>
      <w:r w:rsidRPr="00AF2DFE">
        <w:rPr>
          <w:rFonts w:cs="Arial"/>
          <w:color w:val="000000"/>
          <w:sz w:val="24"/>
          <w:szCs w:val="24"/>
        </w:rPr>
        <w:t xml:space="preserve"> nejnovějším poznatkům v dané oblasti, a </w:t>
      </w:r>
      <w:r>
        <w:rPr>
          <w:rFonts w:cs="Arial"/>
          <w:color w:val="000000"/>
          <w:sz w:val="24"/>
          <w:szCs w:val="24"/>
        </w:rPr>
        <w:t xml:space="preserve">byly </w:t>
      </w:r>
      <w:r w:rsidRPr="00AF2DFE">
        <w:rPr>
          <w:rFonts w:cs="Arial"/>
          <w:color w:val="000000"/>
          <w:sz w:val="24"/>
          <w:szCs w:val="24"/>
        </w:rPr>
        <w:t xml:space="preserve">pro objednatele s ohledem na jeho postavení a potřeby optimální. K dosažení tohoto cíle se </w:t>
      </w:r>
      <w:r w:rsidR="0076537B">
        <w:rPr>
          <w:rFonts w:cs="Arial"/>
          <w:color w:val="000000"/>
          <w:sz w:val="24"/>
          <w:szCs w:val="24"/>
        </w:rPr>
        <w:t>dodavatel</w:t>
      </w:r>
      <w:r w:rsidRPr="00AF2DFE">
        <w:rPr>
          <w:rFonts w:cs="Arial"/>
          <w:color w:val="000000"/>
          <w:sz w:val="24"/>
          <w:szCs w:val="24"/>
        </w:rPr>
        <w:t xml:space="preserve"> zavazuje vyvinout maximální úsilí a využít všech svých odborných znalostí, dovedností a zkušeností.</w:t>
      </w:r>
    </w:p>
    <w:p w14:paraId="3F71084E" w14:textId="77777777" w:rsidR="00AF2DFE" w:rsidRPr="00AF2DFE" w:rsidRDefault="00AF2DFE" w:rsidP="00AF2DFE">
      <w:pPr>
        <w:pStyle w:val="Odstavecseseznamem"/>
        <w:rPr>
          <w:rFonts w:cs="Arial"/>
          <w:color w:val="000000"/>
          <w:sz w:val="24"/>
          <w:szCs w:val="24"/>
        </w:rPr>
      </w:pPr>
    </w:p>
    <w:p w14:paraId="6E58650F" w14:textId="77777777" w:rsidR="00AF2DFE" w:rsidRPr="00AF2DFE" w:rsidRDefault="0076537B" w:rsidP="00CF0486">
      <w:pPr>
        <w:pStyle w:val="Odstavecseseznamem"/>
        <w:numPr>
          <w:ilvl w:val="0"/>
          <w:numId w:val="13"/>
        </w:numPr>
        <w:autoSpaceDE w:val="0"/>
        <w:autoSpaceDN w:val="0"/>
        <w:adjustRightInd w:val="0"/>
        <w:spacing w:after="0" w:line="240" w:lineRule="auto"/>
        <w:ind w:left="567" w:hanging="567"/>
        <w:jc w:val="both"/>
        <w:rPr>
          <w:rFonts w:cs="Arial"/>
          <w:sz w:val="24"/>
          <w:szCs w:val="24"/>
        </w:rPr>
      </w:pPr>
      <w:r>
        <w:rPr>
          <w:rFonts w:cs="Arial"/>
          <w:color w:val="000000"/>
          <w:sz w:val="24"/>
          <w:szCs w:val="24"/>
        </w:rPr>
        <w:t>Dodavatel</w:t>
      </w:r>
      <w:r w:rsidR="00AF2DFE" w:rsidRPr="00AF2DFE">
        <w:rPr>
          <w:rFonts w:cs="Arial"/>
          <w:color w:val="000000"/>
          <w:sz w:val="24"/>
          <w:szCs w:val="24"/>
        </w:rPr>
        <w:t xml:space="preserve"> je povinen během plnění této smlouvy pravidelně objednatele informovat o průběhu </w:t>
      </w:r>
      <w:r w:rsidR="00AF2DFE">
        <w:rPr>
          <w:rFonts w:cs="Arial"/>
          <w:color w:val="000000"/>
          <w:sz w:val="24"/>
          <w:szCs w:val="24"/>
        </w:rPr>
        <w:t xml:space="preserve">poskytování služeb </w:t>
      </w:r>
      <w:r w:rsidR="00AF2DFE" w:rsidRPr="00AF2DFE">
        <w:rPr>
          <w:rFonts w:cs="Arial"/>
          <w:color w:val="000000"/>
          <w:sz w:val="24"/>
          <w:szCs w:val="24"/>
        </w:rPr>
        <w:t xml:space="preserve">a seznamovat jej s dílčími výsledky své činnosti; za tím účelem </w:t>
      </w:r>
      <w:r w:rsidR="0029746F">
        <w:rPr>
          <w:rFonts w:cs="Arial"/>
          <w:color w:val="000000"/>
          <w:sz w:val="24"/>
          <w:szCs w:val="24"/>
        </w:rPr>
        <w:t xml:space="preserve">může objednatel, dle potřeby plnění zakázky, </w:t>
      </w:r>
      <w:r w:rsidR="00AF2DFE" w:rsidRPr="00AF2DFE">
        <w:rPr>
          <w:rFonts w:cs="Arial"/>
          <w:color w:val="000000"/>
          <w:sz w:val="24"/>
          <w:szCs w:val="24"/>
        </w:rPr>
        <w:t>svol</w:t>
      </w:r>
      <w:r w:rsidR="0029746F">
        <w:rPr>
          <w:rFonts w:cs="Arial"/>
          <w:color w:val="000000"/>
          <w:sz w:val="24"/>
          <w:szCs w:val="24"/>
        </w:rPr>
        <w:t>at</w:t>
      </w:r>
      <w:r w:rsidR="00AF2DFE" w:rsidRPr="00AF2DFE">
        <w:rPr>
          <w:rFonts w:cs="Arial"/>
          <w:color w:val="000000"/>
          <w:sz w:val="24"/>
          <w:szCs w:val="24"/>
        </w:rPr>
        <w:t xml:space="preserve"> koordinační schůzky, které se budou konat v místě </w:t>
      </w:r>
      <w:r w:rsidR="00456675">
        <w:rPr>
          <w:rFonts w:cs="Arial"/>
          <w:color w:val="000000"/>
          <w:sz w:val="24"/>
          <w:szCs w:val="24"/>
        </w:rPr>
        <w:t>sídla objednatele</w:t>
      </w:r>
      <w:r w:rsidR="00AF2DFE" w:rsidRPr="00AF2DFE">
        <w:rPr>
          <w:rFonts w:cs="Arial"/>
          <w:color w:val="000000"/>
          <w:sz w:val="24"/>
          <w:szCs w:val="24"/>
        </w:rPr>
        <w:t xml:space="preserve"> a na nichž je objednatel oprávněn činnost </w:t>
      </w:r>
      <w:r>
        <w:rPr>
          <w:rFonts w:cs="Arial"/>
          <w:color w:val="000000"/>
          <w:sz w:val="24"/>
          <w:szCs w:val="24"/>
        </w:rPr>
        <w:t>dodavatel</w:t>
      </w:r>
      <w:r w:rsidR="00AF2DFE" w:rsidRPr="00AF2DFE">
        <w:rPr>
          <w:rFonts w:cs="Arial"/>
          <w:color w:val="000000"/>
          <w:sz w:val="24"/>
          <w:szCs w:val="24"/>
        </w:rPr>
        <w:t xml:space="preserve">e, jakož i dílčí výsledky činnosti </w:t>
      </w:r>
      <w:r>
        <w:rPr>
          <w:rFonts w:cs="Arial"/>
          <w:color w:val="000000"/>
          <w:sz w:val="24"/>
          <w:szCs w:val="24"/>
        </w:rPr>
        <w:t>dodavatel</w:t>
      </w:r>
      <w:r w:rsidR="00AF2DFE" w:rsidRPr="00AF2DFE">
        <w:rPr>
          <w:rFonts w:cs="Arial"/>
          <w:color w:val="000000"/>
          <w:sz w:val="24"/>
          <w:szCs w:val="24"/>
        </w:rPr>
        <w:t xml:space="preserve">e připomínkovat, dávat </w:t>
      </w:r>
      <w:r>
        <w:rPr>
          <w:rFonts w:cs="Arial"/>
          <w:color w:val="000000"/>
          <w:sz w:val="24"/>
          <w:szCs w:val="24"/>
        </w:rPr>
        <w:t>dodavatel</w:t>
      </w:r>
      <w:r w:rsidR="00AF2DFE" w:rsidRPr="00AF2DFE">
        <w:rPr>
          <w:rFonts w:cs="Arial"/>
          <w:color w:val="000000"/>
          <w:sz w:val="24"/>
          <w:szCs w:val="24"/>
        </w:rPr>
        <w:t xml:space="preserve">i závazné pokyny vztahující se k plnění této smlouvy a v případě zjištěných nedostatků požadovat po </w:t>
      </w:r>
      <w:r>
        <w:rPr>
          <w:rFonts w:cs="Arial"/>
          <w:color w:val="000000"/>
          <w:sz w:val="24"/>
          <w:szCs w:val="24"/>
        </w:rPr>
        <w:t>dodavatel</w:t>
      </w:r>
      <w:r w:rsidR="00AF2DFE" w:rsidRPr="00AF2DFE">
        <w:rPr>
          <w:rFonts w:cs="Arial"/>
          <w:color w:val="000000"/>
          <w:sz w:val="24"/>
          <w:szCs w:val="24"/>
        </w:rPr>
        <w:t xml:space="preserve">i zjednání nápravy. </w:t>
      </w:r>
      <w:r>
        <w:rPr>
          <w:rFonts w:cs="Arial"/>
          <w:color w:val="000000"/>
          <w:sz w:val="24"/>
          <w:szCs w:val="24"/>
        </w:rPr>
        <w:t>Dodavatel</w:t>
      </w:r>
      <w:r w:rsidR="00AF2DFE" w:rsidRPr="00AF2DFE">
        <w:rPr>
          <w:rFonts w:cs="Arial"/>
          <w:color w:val="000000"/>
          <w:sz w:val="24"/>
          <w:szCs w:val="24"/>
        </w:rPr>
        <w:t xml:space="preserve"> je povinen pokyny objednatele akceptovat, dodržet a promítnout do plnění této smlouvy.</w:t>
      </w:r>
    </w:p>
    <w:p w14:paraId="5029F0A7" w14:textId="77777777" w:rsidR="00AF2DFE" w:rsidRPr="00AF2DFE" w:rsidRDefault="00AF2DFE" w:rsidP="00AF2DFE">
      <w:pPr>
        <w:pStyle w:val="Odstavecseseznamem"/>
        <w:rPr>
          <w:rFonts w:cs="Arial"/>
          <w:sz w:val="24"/>
          <w:szCs w:val="24"/>
        </w:rPr>
      </w:pPr>
    </w:p>
    <w:p w14:paraId="74020869" w14:textId="77777777" w:rsidR="00AF2DFE" w:rsidRPr="00AF2DFE" w:rsidRDefault="00AF2DFE" w:rsidP="00CF0486">
      <w:pPr>
        <w:pStyle w:val="Odstavecseseznamem"/>
        <w:numPr>
          <w:ilvl w:val="0"/>
          <w:numId w:val="13"/>
        </w:numPr>
        <w:autoSpaceDE w:val="0"/>
        <w:autoSpaceDN w:val="0"/>
        <w:adjustRightInd w:val="0"/>
        <w:spacing w:after="0" w:line="240" w:lineRule="auto"/>
        <w:ind w:left="567" w:hanging="567"/>
        <w:jc w:val="both"/>
        <w:rPr>
          <w:rFonts w:cs="Arial"/>
          <w:sz w:val="24"/>
          <w:szCs w:val="24"/>
        </w:rPr>
      </w:pPr>
      <w:r w:rsidRPr="00AF2DFE">
        <w:rPr>
          <w:rFonts w:cs="Arial"/>
          <w:color w:val="000000"/>
          <w:sz w:val="24"/>
          <w:szCs w:val="24"/>
        </w:rPr>
        <w:t>Smluvní strany prohlašují, že ve věcech souvisejících s plněním této smlouvy jsou za ně oprávněny jednat následující osoby (případnou změnu těchto osob je smluvní strana povinna oznámit písemně druhé smluvní straně, přičemž tato změna nabývá účinnosti doručením písemného oznámení druhé smluvní straně), příp. osoby těmito osobami písemně pověřené:</w:t>
      </w:r>
    </w:p>
    <w:p w14:paraId="0D09AADE" w14:textId="77777777" w:rsidR="00AF2DFE" w:rsidRPr="00AF2DFE" w:rsidRDefault="00AF2DFE" w:rsidP="00CF0486">
      <w:pPr>
        <w:pStyle w:val="Odstavecseseznamem"/>
        <w:numPr>
          <w:ilvl w:val="1"/>
          <w:numId w:val="13"/>
        </w:numPr>
        <w:autoSpaceDE w:val="0"/>
        <w:autoSpaceDN w:val="0"/>
        <w:adjustRightInd w:val="0"/>
        <w:spacing w:after="0" w:line="240" w:lineRule="auto"/>
        <w:ind w:left="1134" w:hanging="567"/>
        <w:jc w:val="both"/>
        <w:rPr>
          <w:rFonts w:cs="Arial"/>
          <w:color w:val="000000"/>
          <w:sz w:val="24"/>
          <w:szCs w:val="24"/>
        </w:rPr>
      </w:pPr>
      <w:r w:rsidRPr="00AF2DFE">
        <w:rPr>
          <w:rFonts w:cs="Arial"/>
          <w:color w:val="000000"/>
          <w:sz w:val="24"/>
          <w:szCs w:val="24"/>
          <w:u w:val="single"/>
        </w:rPr>
        <w:t>za objednatele</w:t>
      </w:r>
      <w:r w:rsidRPr="00AF2DFE">
        <w:rPr>
          <w:rFonts w:cs="Arial"/>
          <w:color w:val="000000"/>
          <w:sz w:val="24"/>
          <w:szCs w:val="24"/>
        </w:rPr>
        <w:t>:</w:t>
      </w:r>
    </w:p>
    <w:p w14:paraId="46ECD0E7" w14:textId="0851E20F" w:rsidR="00AF2DFE" w:rsidRPr="00A5731C" w:rsidRDefault="00AF2DFE" w:rsidP="00AF2DFE">
      <w:pPr>
        <w:autoSpaceDE w:val="0"/>
        <w:autoSpaceDN w:val="0"/>
        <w:adjustRightInd w:val="0"/>
        <w:spacing w:after="0" w:line="240" w:lineRule="auto"/>
        <w:ind w:left="426" w:firstLine="708"/>
        <w:jc w:val="both"/>
        <w:rPr>
          <w:rFonts w:cs="Arial"/>
          <w:color w:val="000000"/>
          <w:sz w:val="24"/>
          <w:szCs w:val="24"/>
        </w:rPr>
      </w:pPr>
      <w:r w:rsidRPr="00A5731C">
        <w:rPr>
          <w:rFonts w:cs="Arial"/>
          <w:color w:val="000000"/>
          <w:sz w:val="24"/>
          <w:szCs w:val="24"/>
        </w:rPr>
        <w:t>ve věcech smluvních:</w:t>
      </w:r>
      <w:r>
        <w:rPr>
          <w:rFonts w:cs="Arial"/>
          <w:color w:val="000000"/>
          <w:sz w:val="24"/>
          <w:szCs w:val="24"/>
        </w:rPr>
        <w:t xml:space="preserve"> Mgr. </w:t>
      </w:r>
      <w:r w:rsidR="008821F9">
        <w:rPr>
          <w:rFonts w:cs="Arial"/>
          <w:color w:val="000000"/>
          <w:sz w:val="24"/>
          <w:szCs w:val="24"/>
        </w:rPr>
        <w:t>Renata Mikolašová</w:t>
      </w:r>
      <w:r>
        <w:rPr>
          <w:rFonts w:cs="Arial"/>
          <w:color w:val="000000"/>
          <w:sz w:val="24"/>
          <w:szCs w:val="24"/>
        </w:rPr>
        <w:t>, starost</w:t>
      </w:r>
      <w:r w:rsidR="008821F9">
        <w:rPr>
          <w:rFonts w:cs="Arial"/>
          <w:color w:val="000000"/>
          <w:sz w:val="24"/>
          <w:szCs w:val="24"/>
        </w:rPr>
        <w:t>k</w:t>
      </w:r>
      <w:r>
        <w:rPr>
          <w:rFonts w:cs="Arial"/>
          <w:color w:val="000000"/>
          <w:sz w:val="24"/>
          <w:szCs w:val="24"/>
        </w:rPr>
        <w:t>a města</w:t>
      </w:r>
    </w:p>
    <w:p w14:paraId="061707FC" w14:textId="1C6FA821" w:rsidR="00AF2DFE" w:rsidRDefault="00AF2DFE" w:rsidP="00AF2DFE">
      <w:pPr>
        <w:tabs>
          <w:tab w:val="left" w:pos="3261"/>
        </w:tabs>
        <w:autoSpaceDE w:val="0"/>
        <w:autoSpaceDN w:val="0"/>
        <w:adjustRightInd w:val="0"/>
        <w:spacing w:after="0" w:line="240" w:lineRule="auto"/>
        <w:jc w:val="both"/>
        <w:rPr>
          <w:rFonts w:cs="Arial"/>
          <w:color w:val="000000"/>
          <w:sz w:val="24"/>
          <w:szCs w:val="24"/>
        </w:rPr>
      </w:pPr>
      <w:r>
        <w:rPr>
          <w:rFonts w:cs="Arial"/>
          <w:color w:val="000000"/>
          <w:sz w:val="24"/>
          <w:szCs w:val="24"/>
        </w:rPr>
        <w:tab/>
      </w:r>
      <w:r w:rsidRPr="00A5731C">
        <w:rPr>
          <w:rFonts w:cs="Arial"/>
          <w:color w:val="000000"/>
          <w:sz w:val="24"/>
          <w:szCs w:val="24"/>
        </w:rPr>
        <w:t>tel</w:t>
      </w:r>
      <w:r>
        <w:rPr>
          <w:rFonts w:cs="Arial"/>
          <w:color w:val="000000"/>
          <w:sz w:val="24"/>
          <w:szCs w:val="24"/>
        </w:rPr>
        <w:t xml:space="preserve">.: </w:t>
      </w:r>
    </w:p>
    <w:p w14:paraId="3C9A0EC3" w14:textId="5B962695" w:rsidR="00AF2DFE" w:rsidRPr="00A5731C" w:rsidRDefault="00AF2DFE" w:rsidP="00AF2DFE">
      <w:pPr>
        <w:autoSpaceDE w:val="0"/>
        <w:autoSpaceDN w:val="0"/>
        <w:adjustRightInd w:val="0"/>
        <w:spacing w:after="0" w:line="240" w:lineRule="auto"/>
        <w:ind w:left="708" w:firstLine="426"/>
        <w:jc w:val="both"/>
        <w:rPr>
          <w:rFonts w:cs="Arial"/>
          <w:color w:val="000000"/>
          <w:sz w:val="24"/>
          <w:szCs w:val="24"/>
        </w:rPr>
      </w:pPr>
      <w:r w:rsidRPr="00A5731C">
        <w:rPr>
          <w:rFonts w:cs="Arial"/>
          <w:color w:val="000000"/>
          <w:sz w:val="24"/>
          <w:szCs w:val="24"/>
        </w:rPr>
        <w:t>ve věcech smluvních:</w:t>
      </w:r>
      <w:r>
        <w:rPr>
          <w:rFonts w:cs="Arial"/>
          <w:color w:val="000000"/>
          <w:sz w:val="24"/>
          <w:szCs w:val="24"/>
        </w:rPr>
        <w:t xml:space="preserve"> </w:t>
      </w:r>
      <w:r w:rsidR="008821F9">
        <w:rPr>
          <w:rFonts w:cs="Arial"/>
          <w:color w:val="000000"/>
          <w:sz w:val="24"/>
          <w:szCs w:val="24"/>
        </w:rPr>
        <w:t>p. Zbyněk Bajnar</w:t>
      </w:r>
      <w:r>
        <w:rPr>
          <w:rFonts w:cs="Arial"/>
          <w:color w:val="000000"/>
          <w:sz w:val="24"/>
          <w:szCs w:val="24"/>
        </w:rPr>
        <w:t>, místostarosta města</w:t>
      </w:r>
    </w:p>
    <w:p w14:paraId="7D351BDD" w14:textId="0291C9F1" w:rsidR="00AF2DFE" w:rsidRDefault="00AF2DFE" w:rsidP="00AF2DFE">
      <w:pPr>
        <w:autoSpaceDE w:val="0"/>
        <w:autoSpaceDN w:val="0"/>
        <w:adjustRightInd w:val="0"/>
        <w:spacing w:after="0" w:line="240" w:lineRule="auto"/>
        <w:ind w:left="3261"/>
        <w:jc w:val="both"/>
        <w:rPr>
          <w:rFonts w:cs="Arial"/>
          <w:color w:val="000000"/>
          <w:sz w:val="24"/>
          <w:szCs w:val="24"/>
        </w:rPr>
      </w:pPr>
      <w:r w:rsidRPr="00A5731C">
        <w:rPr>
          <w:rFonts w:cs="Arial"/>
          <w:color w:val="000000"/>
          <w:sz w:val="24"/>
          <w:szCs w:val="24"/>
        </w:rPr>
        <w:t>tel</w:t>
      </w:r>
      <w:r>
        <w:rPr>
          <w:rFonts w:cs="Arial"/>
          <w:color w:val="000000"/>
          <w:sz w:val="24"/>
          <w:szCs w:val="24"/>
        </w:rPr>
        <w:t xml:space="preserve">.: </w:t>
      </w:r>
    </w:p>
    <w:p w14:paraId="797AE2FF" w14:textId="32D759C1" w:rsidR="00AF2DFE" w:rsidRPr="00BF45E3" w:rsidRDefault="00AF2DFE" w:rsidP="00AF2DFE">
      <w:pPr>
        <w:autoSpaceDE w:val="0"/>
        <w:autoSpaceDN w:val="0"/>
        <w:adjustRightInd w:val="0"/>
        <w:spacing w:after="0" w:line="240" w:lineRule="auto"/>
        <w:ind w:left="1134"/>
        <w:jc w:val="both"/>
        <w:rPr>
          <w:rFonts w:cs="Arial"/>
          <w:color w:val="000000"/>
          <w:sz w:val="24"/>
          <w:szCs w:val="24"/>
        </w:rPr>
      </w:pPr>
      <w:r w:rsidRPr="00BF45E3">
        <w:rPr>
          <w:rFonts w:cs="Arial"/>
          <w:color w:val="000000"/>
          <w:sz w:val="24"/>
          <w:szCs w:val="24"/>
        </w:rPr>
        <w:t xml:space="preserve">ve věcech projektových: </w:t>
      </w:r>
      <w:r w:rsidR="008821F9">
        <w:rPr>
          <w:rFonts w:cs="Arial"/>
          <w:color w:val="000000"/>
          <w:sz w:val="24"/>
          <w:szCs w:val="24"/>
        </w:rPr>
        <w:t>Ing. Blanka Korbelová</w:t>
      </w:r>
      <w:r w:rsidR="003F1832" w:rsidRPr="00BF45E3">
        <w:rPr>
          <w:rFonts w:cs="Arial"/>
          <w:color w:val="000000"/>
          <w:sz w:val="24"/>
          <w:szCs w:val="24"/>
        </w:rPr>
        <w:t xml:space="preserve">, </w:t>
      </w:r>
      <w:r w:rsidR="008821F9">
        <w:rPr>
          <w:rFonts w:cs="Arial"/>
          <w:color w:val="000000"/>
          <w:sz w:val="24"/>
          <w:szCs w:val="24"/>
        </w:rPr>
        <w:t>vedoucí odboru region. rozvoje</w:t>
      </w:r>
    </w:p>
    <w:p w14:paraId="79B1F47D" w14:textId="2DFCCEC3" w:rsidR="0029746F" w:rsidRDefault="00AF2DFE" w:rsidP="008821F9">
      <w:pPr>
        <w:autoSpaceDE w:val="0"/>
        <w:autoSpaceDN w:val="0"/>
        <w:adjustRightInd w:val="0"/>
        <w:spacing w:after="0" w:line="240" w:lineRule="auto"/>
        <w:ind w:left="2832" w:firstLine="708"/>
        <w:jc w:val="both"/>
        <w:rPr>
          <w:rStyle w:val="Hypertextovodkaz"/>
          <w:rFonts w:cs="Arial"/>
          <w:sz w:val="24"/>
          <w:szCs w:val="24"/>
        </w:rPr>
      </w:pPr>
      <w:r w:rsidRPr="00BF45E3">
        <w:rPr>
          <w:rFonts w:cs="Arial"/>
          <w:color w:val="000000"/>
          <w:sz w:val="24"/>
          <w:szCs w:val="24"/>
        </w:rPr>
        <w:t xml:space="preserve">tel.: </w:t>
      </w:r>
    </w:p>
    <w:p w14:paraId="22CE9871" w14:textId="0DF1EAEA" w:rsidR="00AF2DFE" w:rsidRDefault="00AF2DFE" w:rsidP="00AF2DFE">
      <w:pPr>
        <w:autoSpaceDE w:val="0"/>
        <w:autoSpaceDN w:val="0"/>
        <w:adjustRightInd w:val="0"/>
        <w:spacing w:after="0" w:line="240" w:lineRule="auto"/>
        <w:ind w:left="709"/>
        <w:jc w:val="both"/>
        <w:rPr>
          <w:rFonts w:cs="Arial"/>
          <w:color w:val="000000"/>
          <w:sz w:val="24"/>
          <w:szCs w:val="24"/>
        </w:rPr>
      </w:pPr>
      <w:r w:rsidRPr="00A5731C">
        <w:rPr>
          <w:rFonts w:cs="Arial"/>
          <w:color w:val="000000"/>
          <w:sz w:val="24"/>
          <w:szCs w:val="24"/>
        </w:rPr>
        <w:t xml:space="preserve">(tím není a nesmí být dotčena pravomoc orgánů objednatele, zejména </w:t>
      </w:r>
      <w:r>
        <w:rPr>
          <w:rFonts w:cs="Arial"/>
          <w:color w:val="000000"/>
          <w:sz w:val="24"/>
          <w:szCs w:val="24"/>
        </w:rPr>
        <w:t>R</w:t>
      </w:r>
      <w:r w:rsidRPr="00A5731C">
        <w:rPr>
          <w:rFonts w:cs="Arial"/>
          <w:color w:val="000000"/>
          <w:sz w:val="24"/>
          <w:szCs w:val="24"/>
        </w:rPr>
        <w:t xml:space="preserve">ady </w:t>
      </w:r>
      <w:r w:rsidR="008821F9">
        <w:rPr>
          <w:rFonts w:cs="Arial"/>
          <w:color w:val="000000"/>
          <w:sz w:val="24"/>
          <w:szCs w:val="24"/>
        </w:rPr>
        <w:br/>
      </w:r>
      <w:r w:rsidRPr="00A5731C">
        <w:rPr>
          <w:rFonts w:cs="Arial"/>
          <w:color w:val="000000"/>
          <w:sz w:val="24"/>
          <w:szCs w:val="24"/>
        </w:rPr>
        <w:t xml:space="preserve">a </w:t>
      </w:r>
      <w:r>
        <w:rPr>
          <w:rFonts w:cs="Arial"/>
          <w:color w:val="000000"/>
          <w:sz w:val="24"/>
          <w:szCs w:val="24"/>
        </w:rPr>
        <w:t>Z</w:t>
      </w:r>
      <w:r w:rsidRPr="00A5731C">
        <w:rPr>
          <w:rFonts w:cs="Arial"/>
          <w:color w:val="000000"/>
          <w:sz w:val="24"/>
          <w:szCs w:val="24"/>
        </w:rPr>
        <w:t>astupitelstva</w:t>
      </w:r>
      <w:r>
        <w:rPr>
          <w:rFonts w:cs="Arial"/>
          <w:color w:val="000000"/>
          <w:sz w:val="24"/>
          <w:szCs w:val="24"/>
        </w:rPr>
        <w:t xml:space="preserve"> </w:t>
      </w:r>
      <w:r w:rsidRPr="00A5731C">
        <w:rPr>
          <w:rFonts w:cs="Arial"/>
          <w:color w:val="000000"/>
          <w:sz w:val="24"/>
          <w:szCs w:val="24"/>
        </w:rPr>
        <w:t xml:space="preserve">města </w:t>
      </w:r>
      <w:r>
        <w:rPr>
          <w:rFonts w:cs="Arial"/>
          <w:color w:val="000000"/>
          <w:sz w:val="24"/>
          <w:szCs w:val="24"/>
        </w:rPr>
        <w:t>Bílovce</w:t>
      </w:r>
      <w:r w:rsidRPr="00A5731C">
        <w:rPr>
          <w:rFonts w:cs="Arial"/>
          <w:color w:val="000000"/>
          <w:sz w:val="24"/>
          <w:szCs w:val="24"/>
        </w:rPr>
        <w:t>, v otázkách, které podléhají jejich rozhodnutí)</w:t>
      </w:r>
      <w:r w:rsidR="008821F9">
        <w:rPr>
          <w:rFonts w:cs="Arial"/>
          <w:color w:val="000000"/>
          <w:sz w:val="24"/>
          <w:szCs w:val="24"/>
        </w:rPr>
        <w:t>.</w:t>
      </w:r>
    </w:p>
    <w:p w14:paraId="6ABADE0C" w14:textId="77777777" w:rsidR="00AF2DFE" w:rsidRPr="00A5731C" w:rsidRDefault="00AF2DFE" w:rsidP="00AF2DFE">
      <w:pPr>
        <w:autoSpaceDE w:val="0"/>
        <w:autoSpaceDN w:val="0"/>
        <w:adjustRightInd w:val="0"/>
        <w:spacing w:after="0" w:line="240" w:lineRule="auto"/>
        <w:ind w:left="993"/>
        <w:jc w:val="both"/>
        <w:rPr>
          <w:rFonts w:cs="Arial"/>
          <w:color w:val="000000"/>
          <w:sz w:val="24"/>
          <w:szCs w:val="24"/>
        </w:rPr>
      </w:pPr>
    </w:p>
    <w:p w14:paraId="1DE558A4" w14:textId="77777777" w:rsidR="00AF2DFE" w:rsidRPr="00AF2DFE" w:rsidRDefault="00AF2DFE" w:rsidP="00CF0486">
      <w:pPr>
        <w:pStyle w:val="Odstavecseseznamem"/>
        <w:numPr>
          <w:ilvl w:val="1"/>
          <w:numId w:val="13"/>
        </w:numPr>
        <w:autoSpaceDE w:val="0"/>
        <w:autoSpaceDN w:val="0"/>
        <w:adjustRightInd w:val="0"/>
        <w:spacing w:after="0" w:line="240" w:lineRule="auto"/>
        <w:ind w:left="1134" w:hanging="567"/>
        <w:jc w:val="both"/>
        <w:rPr>
          <w:rFonts w:cs="Arial"/>
          <w:color w:val="000000"/>
          <w:sz w:val="24"/>
          <w:szCs w:val="24"/>
          <w:u w:val="single"/>
        </w:rPr>
      </w:pPr>
      <w:r w:rsidRPr="00405B6A">
        <w:rPr>
          <w:rFonts w:cs="Arial"/>
          <w:color w:val="000000"/>
          <w:sz w:val="24"/>
          <w:szCs w:val="24"/>
          <w:u w:val="single"/>
        </w:rPr>
        <w:t xml:space="preserve">za </w:t>
      </w:r>
      <w:r w:rsidR="0076537B">
        <w:rPr>
          <w:rFonts w:cs="Arial"/>
          <w:color w:val="000000"/>
          <w:sz w:val="24"/>
          <w:szCs w:val="24"/>
          <w:u w:val="single"/>
        </w:rPr>
        <w:t>dodavatel</w:t>
      </w:r>
      <w:r w:rsidRPr="00405B6A">
        <w:rPr>
          <w:rFonts w:cs="Arial"/>
          <w:color w:val="000000"/>
          <w:sz w:val="24"/>
          <w:szCs w:val="24"/>
          <w:u w:val="single"/>
        </w:rPr>
        <w:t>e</w:t>
      </w:r>
      <w:r w:rsidRPr="00AF2DFE">
        <w:rPr>
          <w:rFonts w:cs="Arial"/>
          <w:color w:val="000000"/>
          <w:sz w:val="24"/>
          <w:szCs w:val="24"/>
          <w:u w:val="single"/>
        </w:rPr>
        <w:t>:</w:t>
      </w:r>
    </w:p>
    <w:p w14:paraId="02863CBC" w14:textId="379EBAAB" w:rsidR="00AF2DFE" w:rsidRPr="00A5731C" w:rsidRDefault="00AF2DFE" w:rsidP="00AF2DFE">
      <w:pPr>
        <w:autoSpaceDE w:val="0"/>
        <w:autoSpaceDN w:val="0"/>
        <w:adjustRightInd w:val="0"/>
        <w:spacing w:after="0" w:line="240" w:lineRule="auto"/>
        <w:ind w:left="426" w:firstLine="708"/>
        <w:jc w:val="both"/>
        <w:rPr>
          <w:rFonts w:cs="Arial"/>
          <w:color w:val="000000"/>
          <w:sz w:val="24"/>
          <w:szCs w:val="24"/>
        </w:rPr>
      </w:pPr>
      <w:r w:rsidRPr="00A5731C">
        <w:rPr>
          <w:rFonts w:cs="Arial"/>
          <w:color w:val="000000"/>
          <w:sz w:val="24"/>
          <w:szCs w:val="24"/>
        </w:rPr>
        <w:t xml:space="preserve">ve věcech smluvních: </w:t>
      </w:r>
      <w:r>
        <w:rPr>
          <w:rFonts w:cs="Arial"/>
          <w:color w:val="000000"/>
          <w:sz w:val="24"/>
          <w:szCs w:val="24"/>
        </w:rPr>
        <w:tab/>
      </w:r>
      <w:r w:rsidR="00334785">
        <w:rPr>
          <w:rFonts w:cs="Arial"/>
          <w:color w:val="000000"/>
          <w:sz w:val="24"/>
          <w:szCs w:val="24"/>
        </w:rPr>
        <w:t>Mgr. Drahomír Mejzr, MBA, jednatel</w:t>
      </w:r>
    </w:p>
    <w:p w14:paraId="64B49242" w14:textId="77777777" w:rsidR="00AF2DFE" w:rsidRPr="00A5731C" w:rsidRDefault="00AF2DFE" w:rsidP="00AF2DFE">
      <w:pPr>
        <w:autoSpaceDE w:val="0"/>
        <w:autoSpaceDN w:val="0"/>
        <w:adjustRightInd w:val="0"/>
        <w:spacing w:after="0" w:line="240" w:lineRule="auto"/>
        <w:ind w:left="3117" w:firstLine="423"/>
        <w:jc w:val="both"/>
        <w:rPr>
          <w:rFonts w:cs="Arial"/>
          <w:color w:val="000000"/>
          <w:sz w:val="24"/>
          <w:szCs w:val="24"/>
        </w:rPr>
      </w:pPr>
    </w:p>
    <w:p w14:paraId="1BCBE931" w14:textId="77777777" w:rsidR="00AF2DFE" w:rsidRDefault="00AF2DFE" w:rsidP="00AF2DFE">
      <w:pPr>
        <w:autoSpaceDE w:val="0"/>
        <w:autoSpaceDN w:val="0"/>
        <w:adjustRightInd w:val="0"/>
        <w:spacing w:after="0" w:line="240" w:lineRule="auto"/>
        <w:ind w:left="2832" w:firstLine="708"/>
        <w:jc w:val="both"/>
        <w:rPr>
          <w:rFonts w:cs="Arial"/>
          <w:color w:val="000000"/>
          <w:sz w:val="24"/>
          <w:szCs w:val="24"/>
        </w:rPr>
      </w:pPr>
    </w:p>
    <w:p w14:paraId="78BDCA46" w14:textId="77777777" w:rsidR="00AF2DFE" w:rsidRDefault="00AF2DFE" w:rsidP="00CF0486">
      <w:pPr>
        <w:pStyle w:val="Odstavecseseznamem"/>
        <w:numPr>
          <w:ilvl w:val="0"/>
          <w:numId w:val="13"/>
        </w:numPr>
        <w:autoSpaceDE w:val="0"/>
        <w:autoSpaceDN w:val="0"/>
        <w:adjustRightInd w:val="0"/>
        <w:spacing w:after="0" w:line="240" w:lineRule="auto"/>
        <w:ind w:left="567" w:hanging="567"/>
        <w:jc w:val="both"/>
        <w:rPr>
          <w:rFonts w:cs="Arial"/>
          <w:color w:val="000000"/>
          <w:sz w:val="24"/>
          <w:szCs w:val="24"/>
        </w:rPr>
      </w:pPr>
      <w:r w:rsidRPr="00A5731C">
        <w:rPr>
          <w:rFonts w:cs="Arial"/>
          <w:color w:val="000000"/>
          <w:sz w:val="24"/>
          <w:szCs w:val="24"/>
        </w:rPr>
        <w:t>Vzájemná komunikace při plnění této smlouvy bude dle dohody smluvních stran probíhat písemnou</w:t>
      </w:r>
      <w:r>
        <w:rPr>
          <w:rFonts w:cs="Arial"/>
          <w:color w:val="000000"/>
          <w:sz w:val="24"/>
          <w:szCs w:val="24"/>
        </w:rPr>
        <w:t xml:space="preserve"> </w:t>
      </w:r>
      <w:r w:rsidRPr="00A5731C">
        <w:rPr>
          <w:rFonts w:cs="Arial"/>
          <w:color w:val="000000"/>
          <w:sz w:val="24"/>
          <w:szCs w:val="24"/>
        </w:rPr>
        <w:t>formou. Písemnost musí být doručena druhé smluvní straně, a to osobně nebo doporučeným</w:t>
      </w:r>
      <w:r>
        <w:rPr>
          <w:rFonts w:cs="Arial"/>
          <w:color w:val="000000"/>
          <w:sz w:val="24"/>
          <w:szCs w:val="24"/>
        </w:rPr>
        <w:t xml:space="preserve"> </w:t>
      </w:r>
      <w:r w:rsidRPr="00A5731C">
        <w:rPr>
          <w:rFonts w:cs="Arial"/>
          <w:color w:val="000000"/>
          <w:sz w:val="24"/>
          <w:szCs w:val="24"/>
        </w:rPr>
        <w:t>dopisem anebo prostřednictvím elektronické pošty na e-mailové adresy uvedené u výše uvedených</w:t>
      </w:r>
      <w:r>
        <w:rPr>
          <w:rFonts w:cs="Arial"/>
          <w:color w:val="000000"/>
          <w:sz w:val="24"/>
          <w:szCs w:val="24"/>
        </w:rPr>
        <w:t xml:space="preserve"> </w:t>
      </w:r>
      <w:r w:rsidRPr="00A5731C">
        <w:rPr>
          <w:rFonts w:cs="Arial"/>
          <w:color w:val="000000"/>
          <w:sz w:val="24"/>
          <w:szCs w:val="24"/>
        </w:rPr>
        <w:t>osob oprávněných jednat za smluvní strany ve věcech souvisejících s plněním této smlouvy.</w:t>
      </w:r>
    </w:p>
    <w:p w14:paraId="2405D897" w14:textId="77777777" w:rsidR="00AF2DFE" w:rsidRDefault="00AF2DFE" w:rsidP="00AF2DFE">
      <w:pPr>
        <w:pStyle w:val="Odstavecseseznamem"/>
        <w:autoSpaceDE w:val="0"/>
        <w:autoSpaceDN w:val="0"/>
        <w:adjustRightInd w:val="0"/>
        <w:spacing w:after="0" w:line="240" w:lineRule="auto"/>
        <w:jc w:val="both"/>
        <w:rPr>
          <w:rFonts w:cs="Arial"/>
          <w:color w:val="000000"/>
          <w:sz w:val="24"/>
          <w:szCs w:val="24"/>
        </w:rPr>
      </w:pPr>
    </w:p>
    <w:p w14:paraId="0F52E7C2" w14:textId="77777777" w:rsidR="00AF2DFE" w:rsidRDefault="00AF2DFE" w:rsidP="00CF0486">
      <w:pPr>
        <w:pStyle w:val="Odstavecseseznamem"/>
        <w:numPr>
          <w:ilvl w:val="0"/>
          <w:numId w:val="13"/>
        </w:numPr>
        <w:autoSpaceDE w:val="0"/>
        <w:autoSpaceDN w:val="0"/>
        <w:adjustRightInd w:val="0"/>
        <w:spacing w:after="0" w:line="240" w:lineRule="auto"/>
        <w:ind w:left="567" w:hanging="567"/>
        <w:jc w:val="both"/>
        <w:rPr>
          <w:rFonts w:cs="Arial"/>
          <w:color w:val="000000"/>
          <w:sz w:val="24"/>
          <w:szCs w:val="24"/>
        </w:rPr>
      </w:pPr>
      <w:r w:rsidRPr="00754C26">
        <w:rPr>
          <w:rFonts w:cs="Arial"/>
          <w:color w:val="000000"/>
          <w:sz w:val="24"/>
          <w:szCs w:val="24"/>
        </w:rPr>
        <w:t>Veškerá vzájemná komunikace mezi smluvními stranami musí probíhat mezi výše uvedenými oprávněnými osobami nebo s vědomím těchto oprávněných osob.</w:t>
      </w:r>
    </w:p>
    <w:p w14:paraId="7A91BB37" w14:textId="77777777" w:rsidR="00363E31" w:rsidRPr="00363E31" w:rsidRDefault="00363E31" w:rsidP="00363E31">
      <w:pPr>
        <w:pStyle w:val="Odstavecseseznamem"/>
        <w:rPr>
          <w:rFonts w:cs="Arial"/>
          <w:color w:val="000000"/>
          <w:sz w:val="24"/>
          <w:szCs w:val="24"/>
        </w:rPr>
      </w:pPr>
    </w:p>
    <w:p w14:paraId="6F974B8C" w14:textId="1D1EFC9A" w:rsidR="00D30CF2" w:rsidRDefault="001B1F78" w:rsidP="001B1F78">
      <w:pPr>
        <w:pStyle w:val="Odstavecseseznamem"/>
        <w:numPr>
          <w:ilvl w:val="0"/>
          <w:numId w:val="13"/>
        </w:numPr>
        <w:autoSpaceDE w:val="0"/>
        <w:autoSpaceDN w:val="0"/>
        <w:adjustRightInd w:val="0"/>
        <w:spacing w:after="0" w:line="240" w:lineRule="auto"/>
        <w:ind w:left="567" w:hanging="567"/>
        <w:jc w:val="both"/>
        <w:rPr>
          <w:rFonts w:cs="Arial"/>
          <w:color w:val="000000"/>
          <w:sz w:val="24"/>
          <w:szCs w:val="24"/>
        </w:rPr>
      </w:pPr>
      <w:r>
        <w:rPr>
          <w:rFonts w:cs="Arial"/>
          <w:color w:val="000000"/>
          <w:sz w:val="24"/>
          <w:szCs w:val="24"/>
        </w:rPr>
        <w:t xml:space="preserve">Dodavatel </w:t>
      </w:r>
      <w:r w:rsidRPr="00754C26">
        <w:rPr>
          <w:rFonts w:cs="Arial"/>
          <w:color w:val="000000"/>
          <w:sz w:val="24"/>
          <w:szCs w:val="24"/>
        </w:rPr>
        <w:t xml:space="preserve">prohlašuje, že </w:t>
      </w:r>
      <w:r>
        <w:rPr>
          <w:rFonts w:cs="Arial"/>
          <w:color w:val="000000"/>
          <w:sz w:val="24"/>
          <w:szCs w:val="24"/>
        </w:rPr>
        <w:t xml:space="preserve">lektorské služby (vedení) vzdělávacích kurzů </w:t>
      </w:r>
      <w:r w:rsidRPr="00754C26">
        <w:rPr>
          <w:rFonts w:cs="Arial"/>
          <w:color w:val="000000"/>
          <w:sz w:val="24"/>
          <w:szCs w:val="24"/>
        </w:rPr>
        <w:t xml:space="preserve">budou </w:t>
      </w:r>
      <w:r>
        <w:rPr>
          <w:rFonts w:cs="Arial"/>
          <w:color w:val="000000"/>
          <w:sz w:val="24"/>
          <w:szCs w:val="24"/>
        </w:rPr>
        <w:t xml:space="preserve">provádět </w:t>
      </w:r>
      <w:r w:rsidRPr="00754C26">
        <w:rPr>
          <w:rFonts w:cs="Arial"/>
          <w:color w:val="000000"/>
          <w:sz w:val="24"/>
          <w:szCs w:val="24"/>
        </w:rPr>
        <w:t>osoby</w:t>
      </w:r>
      <w:r>
        <w:rPr>
          <w:rFonts w:cs="Arial"/>
          <w:color w:val="000000"/>
          <w:sz w:val="24"/>
          <w:szCs w:val="24"/>
        </w:rPr>
        <w:t>,</w:t>
      </w:r>
      <w:r w:rsidRPr="00754C26">
        <w:rPr>
          <w:rFonts w:cs="Arial"/>
          <w:color w:val="000000"/>
          <w:sz w:val="24"/>
          <w:szCs w:val="24"/>
        </w:rPr>
        <w:t xml:space="preserve"> </w:t>
      </w:r>
      <w:r>
        <w:rPr>
          <w:rFonts w:cs="Arial"/>
          <w:color w:val="000000"/>
          <w:sz w:val="24"/>
          <w:szCs w:val="24"/>
        </w:rPr>
        <w:t xml:space="preserve">které </w:t>
      </w:r>
      <w:r w:rsidRPr="00754C26">
        <w:rPr>
          <w:rFonts w:cs="Arial"/>
          <w:color w:val="000000"/>
          <w:sz w:val="24"/>
          <w:szCs w:val="24"/>
        </w:rPr>
        <w:t xml:space="preserve">jsou odborně zdatné a s ohledem na jejich vzdělání i praktické zkušenosti schopné </w:t>
      </w:r>
      <w:r>
        <w:rPr>
          <w:rFonts w:cs="Arial"/>
          <w:color w:val="000000"/>
          <w:sz w:val="24"/>
          <w:szCs w:val="24"/>
        </w:rPr>
        <w:t xml:space="preserve">požadované služby </w:t>
      </w:r>
      <w:r w:rsidRPr="00754C26">
        <w:rPr>
          <w:rFonts w:cs="Arial"/>
          <w:color w:val="000000"/>
          <w:sz w:val="24"/>
          <w:szCs w:val="24"/>
        </w:rPr>
        <w:t>řádně po</w:t>
      </w:r>
      <w:r>
        <w:rPr>
          <w:rFonts w:cs="Arial"/>
          <w:color w:val="000000"/>
          <w:sz w:val="24"/>
          <w:szCs w:val="24"/>
        </w:rPr>
        <w:t>skytnout</w:t>
      </w:r>
      <w:r w:rsidRPr="00754C26">
        <w:rPr>
          <w:rFonts w:cs="Arial"/>
          <w:color w:val="000000"/>
          <w:sz w:val="24"/>
          <w:szCs w:val="24"/>
        </w:rPr>
        <w:t>.</w:t>
      </w:r>
      <w:r>
        <w:rPr>
          <w:rFonts w:cs="Arial"/>
          <w:color w:val="000000"/>
          <w:sz w:val="24"/>
          <w:szCs w:val="24"/>
        </w:rPr>
        <w:t xml:space="preserve"> </w:t>
      </w:r>
      <w:r w:rsidRPr="00754C26">
        <w:rPr>
          <w:rFonts w:cs="Arial"/>
          <w:color w:val="000000"/>
          <w:sz w:val="24"/>
          <w:szCs w:val="24"/>
        </w:rPr>
        <w:t xml:space="preserve"> </w:t>
      </w:r>
      <w:r>
        <w:rPr>
          <w:rFonts w:cs="Arial"/>
          <w:color w:val="000000"/>
          <w:sz w:val="24"/>
          <w:szCs w:val="24"/>
        </w:rPr>
        <w:t>Všechny vzdělávací kurzy sjednané touto smlouvou musí být realizovány lektorem kompetentním pro daný akreditovaný vzdělávací program</w:t>
      </w:r>
      <w:r w:rsidR="00A06306">
        <w:rPr>
          <w:rFonts w:cs="Arial"/>
          <w:color w:val="000000"/>
          <w:sz w:val="24"/>
          <w:szCs w:val="24"/>
        </w:rPr>
        <w:t>/vzdělávací program</w:t>
      </w:r>
      <w:r>
        <w:rPr>
          <w:rFonts w:cs="Arial"/>
          <w:color w:val="000000"/>
          <w:sz w:val="24"/>
          <w:szCs w:val="24"/>
        </w:rPr>
        <w:t>, a to s využitím moderních metod výuky a s obsahem odpovídajícím nejnovějšímu vývoji v dané oblasti.</w:t>
      </w:r>
    </w:p>
    <w:p w14:paraId="769C8023" w14:textId="77777777" w:rsidR="001B1F78" w:rsidRDefault="001B1F78" w:rsidP="001B1F78">
      <w:pPr>
        <w:pStyle w:val="Odstavecseseznamem"/>
        <w:autoSpaceDE w:val="0"/>
        <w:autoSpaceDN w:val="0"/>
        <w:adjustRightInd w:val="0"/>
        <w:spacing w:after="0" w:line="240" w:lineRule="auto"/>
        <w:ind w:left="567"/>
        <w:jc w:val="both"/>
        <w:rPr>
          <w:rFonts w:cs="Arial"/>
          <w:color w:val="000000"/>
          <w:sz w:val="24"/>
          <w:szCs w:val="24"/>
        </w:rPr>
      </w:pPr>
    </w:p>
    <w:p w14:paraId="1A3A1C05" w14:textId="77777777" w:rsidR="006845CB" w:rsidRPr="008A178A" w:rsidRDefault="007923D3" w:rsidP="00CF0486">
      <w:pPr>
        <w:pStyle w:val="Odstavecseseznamem"/>
        <w:numPr>
          <w:ilvl w:val="0"/>
          <w:numId w:val="13"/>
        </w:numPr>
        <w:autoSpaceDE w:val="0"/>
        <w:autoSpaceDN w:val="0"/>
        <w:adjustRightInd w:val="0"/>
        <w:spacing w:after="0" w:line="240" w:lineRule="auto"/>
        <w:ind w:left="567" w:hanging="567"/>
        <w:jc w:val="both"/>
        <w:rPr>
          <w:rFonts w:cs="Arial"/>
          <w:color w:val="000000"/>
          <w:sz w:val="24"/>
          <w:szCs w:val="24"/>
        </w:rPr>
      </w:pPr>
      <w:r>
        <w:rPr>
          <w:rFonts w:cs="Arial"/>
          <w:color w:val="000000"/>
          <w:sz w:val="24"/>
          <w:szCs w:val="24"/>
        </w:rPr>
        <w:t>Dodavatel bere na vědomí, že při organizování některých vzdělávacích kurzů se bude pohybovat v prostorách objednatele a zavazuje se, že bude dodržovat veškeré zásady stanovené pro chování a jednání zaměstnanců objednatele. S těmito zásadami se před zahájením služeb seznámí.</w:t>
      </w:r>
    </w:p>
    <w:p w14:paraId="5013D505" w14:textId="5C6A6479" w:rsidR="00363E31" w:rsidRDefault="00363E31" w:rsidP="00126F83">
      <w:pPr>
        <w:autoSpaceDE w:val="0"/>
        <w:autoSpaceDN w:val="0"/>
        <w:adjustRightInd w:val="0"/>
        <w:spacing w:after="0" w:line="240" w:lineRule="auto"/>
        <w:jc w:val="both"/>
        <w:rPr>
          <w:rFonts w:cs="Arial"/>
          <w:color w:val="000000"/>
          <w:sz w:val="24"/>
          <w:szCs w:val="24"/>
        </w:rPr>
      </w:pPr>
    </w:p>
    <w:p w14:paraId="23E01063" w14:textId="77777777" w:rsidR="005C02BD" w:rsidRPr="008A178A" w:rsidRDefault="007923D3" w:rsidP="001C25E8">
      <w:pPr>
        <w:tabs>
          <w:tab w:val="left" w:pos="1215"/>
        </w:tabs>
        <w:autoSpaceDE w:val="0"/>
        <w:autoSpaceDN w:val="0"/>
        <w:adjustRightInd w:val="0"/>
        <w:spacing w:after="0" w:line="240" w:lineRule="auto"/>
        <w:jc w:val="center"/>
        <w:rPr>
          <w:rFonts w:cs="Arial"/>
          <w:b/>
          <w:bCs/>
          <w:color w:val="000000"/>
          <w:sz w:val="24"/>
          <w:szCs w:val="24"/>
        </w:rPr>
      </w:pPr>
      <w:r>
        <w:rPr>
          <w:rFonts w:cs="Arial"/>
          <w:b/>
          <w:bCs/>
          <w:color w:val="000000"/>
          <w:sz w:val="24"/>
          <w:szCs w:val="24"/>
        </w:rPr>
        <w:t>VIII.</w:t>
      </w:r>
    </w:p>
    <w:p w14:paraId="65E16B32" w14:textId="77777777" w:rsidR="005C02BD" w:rsidRPr="008A178A" w:rsidRDefault="007923D3" w:rsidP="001C25E8">
      <w:pPr>
        <w:autoSpaceDE w:val="0"/>
        <w:autoSpaceDN w:val="0"/>
        <w:adjustRightInd w:val="0"/>
        <w:spacing w:after="0" w:line="240" w:lineRule="auto"/>
        <w:jc w:val="center"/>
        <w:rPr>
          <w:rFonts w:cs="Arial"/>
          <w:b/>
          <w:bCs/>
          <w:color w:val="000000"/>
          <w:sz w:val="24"/>
          <w:szCs w:val="24"/>
        </w:rPr>
      </w:pPr>
      <w:r>
        <w:rPr>
          <w:rFonts w:cs="Arial"/>
          <w:b/>
          <w:bCs/>
          <w:color w:val="000000"/>
          <w:sz w:val="24"/>
          <w:szCs w:val="24"/>
        </w:rPr>
        <w:t>Podmínky poskytování vzdělávacích služeb</w:t>
      </w:r>
    </w:p>
    <w:p w14:paraId="13DA5713" w14:textId="77777777" w:rsidR="00523451" w:rsidRPr="008A178A" w:rsidRDefault="00523451" w:rsidP="001C25E8">
      <w:pPr>
        <w:autoSpaceDE w:val="0"/>
        <w:autoSpaceDN w:val="0"/>
        <w:adjustRightInd w:val="0"/>
        <w:spacing w:after="0" w:line="240" w:lineRule="auto"/>
        <w:jc w:val="center"/>
        <w:rPr>
          <w:rFonts w:cs="Arial"/>
          <w:b/>
          <w:bCs/>
          <w:color w:val="000000"/>
          <w:sz w:val="24"/>
          <w:szCs w:val="24"/>
        </w:rPr>
      </w:pPr>
    </w:p>
    <w:p w14:paraId="3A4B3BAF" w14:textId="77777777" w:rsidR="00126F83" w:rsidRDefault="007923D3" w:rsidP="00CF0486">
      <w:pPr>
        <w:pStyle w:val="Odstavecseseznamem"/>
        <w:numPr>
          <w:ilvl w:val="0"/>
          <w:numId w:val="15"/>
        </w:numPr>
        <w:autoSpaceDE w:val="0"/>
        <w:autoSpaceDN w:val="0"/>
        <w:adjustRightInd w:val="0"/>
        <w:spacing w:after="0" w:line="240" w:lineRule="auto"/>
        <w:ind w:left="567" w:hanging="567"/>
        <w:jc w:val="both"/>
        <w:rPr>
          <w:rFonts w:cs="Arial"/>
          <w:sz w:val="24"/>
          <w:szCs w:val="24"/>
        </w:rPr>
      </w:pPr>
      <w:r w:rsidRPr="001B1F78">
        <w:rPr>
          <w:rFonts w:cs="Arial"/>
          <w:color w:val="000000"/>
          <w:sz w:val="24"/>
          <w:szCs w:val="24"/>
        </w:rPr>
        <w:t>Forma vzděláván</w:t>
      </w:r>
      <w:r w:rsidR="00126F83" w:rsidRPr="00523451">
        <w:rPr>
          <w:rFonts w:cs="Arial"/>
          <w:sz w:val="24"/>
          <w:szCs w:val="24"/>
        </w:rPr>
        <w:t xml:space="preserve">í je prezenční. </w:t>
      </w:r>
    </w:p>
    <w:p w14:paraId="733D82DC" w14:textId="77777777" w:rsidR="00523451" w:rsidRPr="00523451" w:rsidRDefault="00523451" w:rsidP="0050195D">
      <w:pPr>
        <w:pStyle w:val="Odstavecseseznamem"/>
        <w:autoSpaceDE w:val="0"/>
        <w:autoSpaceDN w:val="0"/>
        <w:adjustRightInd w:val="0"/>
        <w:spacing w:after="0" w:line="240" w:lineRule="auto"/>
        <w:ind w:left="567" w:hanging="567"/>
        <w:jc w:val="both"/>
        <w:rPr>
          <w:rFonts w:cs="Arial"/>
          <w:sz w:val="24"/>
          <w:szCs w:val="24"/>
        </w:rPr>
      </w:pPr>
    </w:p>
    <w:p w14:paraId="19D22D68" w14:textId="77777777" w:rsidR="00126F83" w:rsidRPr="00523451" w:rsidRDefault="00126F83" w:rsidP="00CF0486">
      <w:pPr>
        <w:pStyle w:val="Odstavecseseznamem"/>
        <w:numPr>
          <w:ilvl w:val="0"/>
          <w:numId w:val="15"/>
        </w:numPr>
        <w:autoSpaceDE w:val="0"/>
        <w:autoSpaceDN w:val="0"/>
        <w:adjustRightInd w:val="0"/>
        <w:spacing w:after="0" w:line="240" w:lineRule="auto"/>
        <w:ind w:left="567" w:hanging="567"/>
        <w:jc w:val="both"/>
        <w:rPr>
          <w:rFonts w:cs="Arial"/>
          <w:sz w:val="24"/>
          <w:szCs w:val="24"/>
        </w:rPr>
      </w:pPr>
      <w:r w:rsidRPr="00523451">
        <w:rPr>
          <w:rFonts w:cs="Arial"/>
          <w:sz w:val="24"/>
          <w:szCs w:val="24"/>
        </w:rPr>
        <w:t>Všechny kurzy musí být realizovány v českém jazyce.</w:t>
      </w:r>
    </w:p>
    <w:p w14:paraId="2F24AF72" w14:textId="77777777" w:rsidR="00523451" w:rsidRDefault="00523451" w:rsidP="0050195D">
      <w:pPr>
        <w:pStyle w:val="Odstavecseseznamem"/>
        <w:autoSpaceDE w:val="0"/>
        <w:autoSpaceDN w:val="0"/>
        <w:adjustRightInd w:val="0"/>
        <w:spacing w:after="0" w:line="240" w:lineRule="auto"/>
        <w:ind w:left="567" w:hanging="567"/>
        <w:rPr>
          <w:rFonts w:ascii="Arial" w:hAnsi="Arial" w:cs="Arial"/>
          <w:color w:val="080808"/>
          <w:sz w:val="24"/>
          <w:szCs w:val="24"/>
        </w:rPr>
      </w:pPr>
    </w:p>
    <w:p w14:paraId="2D6B78E3" w14:textId="4C042591" w:rsidR="00126F83" w:rsidRDefault="00126F83" w:rsidP="00CF0486">
      <w:pPr>
        <w:pStyle w:val="Odstavecseseznamem"/>
        <w:numPr>
          <w:ilvl w:val="0"/>
          <w:numId w:val="15"/>
        </w:numPr>
        <w:autoSpaceDE w:val="0"/>
        <w:autoSpaceDN w:val="0"/>
        <w:adjustRightInd w:val="0"/>
        <w:spacing w:after="0" w:line="240" w:lineRule="auto"/>
        <w:ind w:left="567" w:hanging="567"/>
        <w:jc w:val="both"/>
        <w:rPr>
          <w:rFonts w:cs="Arial"/>
          <w:sz w:val="24"/>
          <w:szCs w:val="24"/>
        </w:rPr>
      </w:pPr>
      <w:r w:rsidRPr="00523451">
        <w:rPr>
          <w:rFonts w:cs="Arial"/>
          <w:sz w:val="24"/>
          <w:szCs w:val="24"/>
        </w:rPr>
        <w:t xml:space="preserve">Veškeré materiály související se zakázkou (prezentace, osvědčení, potvrzení o absolvování, prezenční listiny a ostatní materiály dodané </w:t>
      </w:r>
      <w:r w:rsidR="0076537B">
        <w:rPr>
          <w:rFonts w:cs="Arial"/>
          <w:sz w:val="24"/>
          <w:szCs w:val="24"/>
        </w:rPr>
        <w:t>dodavatel</w:t>
      </w:r>
      <w:r w:rsidR="003C017B">
        <w:rPr>
          <w:rFonts w:cs="Arial"/>
          <w:sz w:val="24"/>
          <w:szCs w:val="24"/>
        </w:rPr>
        <w:t>em</w:t>
      </w:r>
      <w:r w:rsidR="003C017B" w:rsidRPr="00523451">
        <w:rPr>
          <w:rFonts w:cs="Arial"/>
          <w:sz w:val="24"/>
          <w:szCs w:val="24"/>
        </w:rPr>
        <w:t xml:space="preserve"> </w:t>
      </w:r>
      <w:r w:rsidRPr="00523451">
        <w:rPr>
          <w:rFonts w:cs="Arial"/>
          <w:sz w:val="24"/>
          <w:szCs w:val="24"/>
        </w:rPr>
        <w:t>budou obsahovat prvky povinné publicity dle Obecné části pravidel OP Zaměstnanost pro žadatele a příjemce a navazujících dokumentů, vždy v aktuální verzi.</w:t>
      </w:r>
    </w:p>
    <w:p w14:paraId="0F097974" w14:textId="77777777" w:rsidR="00523451" w:rsidRPr="00523451" w:rsidRDefault="00523451" w:rsidP="0050195D">
      <w:pPr>
        <w:pStyle w:val="Odstavecseseznamem"/>
        <w:ind w:left="567" w:hanging="567"/>
        <w:rPr>
          <w:rFonts w:cs="Arial"/>
          <w:sz w:val="24"/>
          <w:szCs w:val="24"/>
        </w:rPr>
      </w:pPr>
    </w:p>
    <w:p w14:paraId="79851A93" w14:textId="77777777" w:rsidR="00523451" w:rsidRDefault="00126F83" w:rsidP="00CF0486">
      <w:pPr>
        <w:pStyle w:val="Odstavecseseznamem"/>
        <w:numPr>
          <w:ilvl w:val="0"/>
          <w:numId w:val="15"/>
        </w:numPr>
        <w:autoSpaceDE w:val="0"/>
        <w:autoSpaceDN w:val="0"/>
        <w:adjustRightInd w:val="0"/>
        <w:spacing w:after="0" w:line="240" w:lineRule="auto"/>
        <w:ind w:left="567" w:hanging="567"/>
        <w:jc w:val="both"/>
        <w:rPr>
          <w:rFonts w:cs="Arial"/>
          <w:sz w:val="24"/>
          <w:szCs w:val="24"/>
        </w:rPr>
      </w:pPr>
      <w:r w:rsidRPr="00523451">
        <w:rPr>
          <w:rFonts w:cs="Arial"/>
          <w:sz w:val="24"/>
          <w:szCs w:val="24"/>
        </w:rPr>
        <w:t xml:space="preserve">Při výuce bude použit výklad s podporou MS PowerPoint prezentace promítané audiovizuální technikou. Součástí </w:t>
      </w:r>
      <w:r w:rsidR="00523451">
        <w:rPr>
          <w:rFonts w:cs="Arial"/>
          <w:sz w:val="24"/>
          <w:szCs w:val="24"/>
        </w:rPr>
        <w:t xml:space="preserve">vzdělávání (v rámci jednotlivých kurzů) musí být </w:t>
      </w:r>
      <w:r w:rsidRPr="00523451">
        <w:rPr>
          <w:rFonts w:cs="Arial"/>
          <w:sz w:val="24"/>
          <w:szCs w:val="24"/>
        </w:rPr>
        <w:t xml:space="preserve">návodná řešení případových studií, praktická cvičení </w:t>
      </w:r>
      <w:r w:rsidR="00006424">
        <w:rPr>
          <w:rFonts w:cs="Arial"/>
          <w:sz w:val="24"/>
          <w:szCs w:val="24"/>
        </w:rPr>
        <w:t xml:space="preserve">související s tématem </w:t>
      </w:r>
      <w:r w:rsidRPr="00523451">
        <w:rPr>
          <w:rFonts w:cs="Arial"/>
          <w:sz w:val="24"/>
          <w:szCs w:val="24"/>
        </w:rPr>
        <w:t xml:space="preserve">apod. </w:t>
      </w:r>
    </w:p>
    <w:p w14:paraId="02596587" w14:textId="77777777" w:rsidR="00523451" w:rsidRPr="00523451" w:rsidRDefault="00523451" w:rsidP="0050195D">
      <w:pPr>
        <w:pStyle w:val="Odstavecseseznamem"/>
        <w:ind w:left="567" w:hanging="567"/>
        <w:rPr>
          <w:rFonts w:cs="Arial"/>
          <w:sz w:val="24"/>
          <w:szCs w:val="24"/>
        </w:rPr>
      </w:pPr>
    </w:p>
    <w:p w14:paraId="3A98A3B7" w14:textId="77777777" w:rsidR="00126F83" w:rsidRDefault="00523451" w:rsidP="00CF0486">
      <w:pPr>
        <w:pStyle w:val="Odstavecseseznamem"/>
        <w:numPr>
          <w:ilvl w:val="0"/>
          <w:numId w:val="15"/>
        </w:numPr>
        <w:autoSpaceDE w:val="0"/>
        <w:autoSpaceDN w:val="0"/>
        <w:adjustRightInd w:val="0"/>
        <w:spacing w:after="0" w:line="240" w:lineRule="auto"/>
        <w:ind w:left="567" w:hanging="567"/>
        <w:jc w:val="both"/>
        <w:rPr>
          <w:rFonts w:cs="Arial"/>
          <w:sz w:val="24"/>
          <w:szCs w:val="24"/>
        </w:rPr>
      </w:pPr>
      <w:r>
        <w:rPr>
          <w:rFonts w:cs="Arial"/>
          <w:sz w:val="24"/>
          <w:szCs w:val="24"/>
        </w:rPr>
        <w:t>V každém kurzu musí být</w:t>
      </w:r>
      <w:r w:rsidR="00126F83" w:rsidRPr="00523451">
        <w:rPr>
          <w:rFonts w:cs="Arial"/>
          <w:sz w:val="24"/>
          <w:szCs w:val="24"/>
        </w:rPr>
        <w:t xml:space="preserve"> dán prostor pro konkrétní dotazy účastníků a odpovědi na ně.</w:t>
      </w:r>
    </w:p>
    <w:p w14:paraId="0CCD7BC0" w14:textId="77777777" w:rsidR="00523451" w:rsidRPr="00523451" w:rsidRDefault="00523451" w:rsidP="0050195D">
      <w:pPr>
        <w:pStyle w:val="Odstavecseseznamem"/>
        <w:ind w:left="567" w:hanging="567"/>
        <w:rPr>
          <w:rFonts w:cs="Arial"/>
          <w:sz w:val="24"/>
          <w:szCs w:val="24"/>
        </w:rPr>
      </w:pPr>
    </w:p>
    <w:p w14:paraId="42113E2E" w14:textId="56E399B9" w:rsidR="00126F83" w:rsidRPr="00523451" w:rsidRDefault="0076537B" w:rsidP="00CF0486">
      <w:pPr>
        <w:pStyle w:val="Odstavecseseznamem"/>
        <w:numPr>
          <w:ilvl w:val="0"/>
          <w:numId w:val="15"/>
        </w:numPr>
        <w:autoSpaceDE w:val="0"/>
        <w:autoSpaceDN w:val="0"/>
        <w:adjustRightInd w:val="0"/>
        <w:spacing w:after="0" w:line="240" w:lineRule="auto"/>
        <w:ind w:left="567" w:hanging="567"/>
        <w:jc w:val="both"/>
        <w:rPr>
          <w:rFonts w:cs="Arial"/>
          <w:sz w:val="24"/>
          <w:szCs w:val="24"/>
        </w:rPr>
      </w:pPr>
      <w:r>
        <w:rPr>
          <w:rFonts w:cs="Arial"/>
          <w:sz w:val="24"/>
          <w:szCs w:val="24"/>
        </w:rPr>
        <w:t>Dodavatel</w:t>
      </w:r>
      <w:r w:rsidR="00523451" w:rsidRPr="00523451">
        <w:rPr>
          <w:rFonts w:cs="Arial"/>
          <w:sz w:val="24"/>
          <w:szCs w:val="24"/>
        </w:rPr>
        <w:t xml:space="preserve"> </w:t>
      </w:r>
      <w:r w:rsidR="00523451">
        <w:rPr>
          <w:rFonts w:cs="Arial"/>
          <w:sz w:val="24"/>
          <w:szCs w:val="24"/>
        </w:rPr>
        <w:t xml:space="preserve">je povinen </w:t>
      </w:r>
      <w:r w:rsidR="00126F83" w:rsidRPr="00523451">
        <w:rPr>
          <w:rFonts w:cs="Arial"/>
          <w:sz w:val="24"/>
          <w:szCs w:val="24"/>
        </w:rPr>
        <w:t>vytvoř</w:t>
      </w:r>
      <w:r w:rsidR="00523451">
        <w:rPr>
          <w:rFonts w:cs="Arial"/>
          <w:sz w:val="24"/>
          <w:szCs w:val="24"/>
        </w:rPr>
        <w:t>it</w:t>
      </w:r>
      <w:r w:rsidR="00126F83" w:rsidRPr="00523451">
        <w:rPr>
          <w:rFonts w:cs="Arial"/>
          <w:sz w:val="24"/>
          <w:szCs w:val="24"/>
        </w:rPr>
        <w:t xml:space="preserve"> výukové materiály (v</w:t>
      </w:r>
      <w:r w:rsidR="00523451">
        <w:rPr>
          <w:rFonts w:cs="Arial"/>
          <w:sz w:val="24"/>
          <w:szCs w:val="24"/>
        </w:rPr>
        <w:t xml:space="preserve"> listinné</w:t>
      </w:r>
      <w:r w:rsidR="00126F83" w:rsidRPr="00523451">
        <w:rPr>
          <w:rFonts w:cs="Arial"/>
          <w:sz w:val="24"/>
          <w:szCs w:val="24"/>
        </w:rPr>
        <w:t xml:space="preserve"> i elektronické podobě), dle obsahu jednotlivých kurzů</w:t>
      </w:r>
      <w:r w:rsidR="00006424">
        <w:rPr>
          <w:rFonts w:cs="Arial"/>
          <w:sz w:val="24"/>
          <w:szCs w:val="24"/>
        </w:rPr>
        <w:t xml:space="preserve">. Tyto </w:t>
      </w:r>
      <w:r w:rsidR="00126F83" w:rsidRPr="00523451">
        <w:rPr>
          <w:rFonts w:cs="Arial"/>
          <w:sz w:val="24"/>
          <w:szCs w:val="24"/>
        </w:rPr>
        <w:t xml:space="preserve">je povinen předat všem účastníkům kurzu (materiály v tištěné podobě) před zahájením vzdělávací aktivity. </w:t>
      </w:r>
      <w:r w:rsidR="00E55CEE">
        <w:rPr>
          <w:rFonts w:cs="Arial"/>
          <w:sz w:val="24"/>
          <w:szCs w:val="24"/>
        </w:rPr>
        <w:t xml:space="preserve">Výukové materiály </w:t>
      </w:r>
      <w:r w:rsidR="00006424">
        <w:rPr>
          <w:rFonts w:cs="Arial"/>
          <w:sz w:val="24"/>
          <w:szCs w:val="24"/>
        </w:rPr>
        <w:t xml:space="preserve">je dodavatel povinen </w:t>
      </w:r>
      <w:r w:rsidR="00E55CEE">
        <w:rPr>
          <w:rFonts w:cs="Arial"/>
          <w:sz w:val="24"/>
          <w:szCs w:val="24"/>
        </w:rPr>
        <w:t xml:space="preserve">před každým kurzem předat i </w:t>
      </w:r>
      <w:r w:rsidR="00126F83" w:rsidRPr="00523451">
        <w:rPr>
          <w:rFonts w:cs="Arial"/>
          <w:sz w:val="24"/>
          <w:szCs w:val="24"/>
        </w:rPr>
        <w:t>objednateli</w:t>
      </w:r>
      <w:r w:rsidR="00006424">
        <w:rPr>
          <w:rFonts w:cs="Arial"/>
          <w:sz w:val="24"/>
          <w:szCs w:val="24"/>
        </w:rPr>
        <w:t>.</w:t>
      </w:r>
      <w:r w:rsidR="00E55CEE">
        <w:rPr>
          <w:rFonts w:cs="Arial"/>
          <w:sz w:val="24"/>
          <w:szCs w:val="24"/>
        </w:rPr>
        <w:t xml:space="preserve"> </w:t>
      </w:r>
    </w:p>
    <w:p w14:paraId="2A8B44DA" w14:textId="77777777" w:rsidR="00523451" w:rsidRPr="00E55CEE" w:rsidRDefault="00523451" w:rsidP="0050195D">
      <w:pPr>
        <w:pStyle w:val="Odstavecseseznamem"/>
        <w:autoSpaceDE w:val="0"/>
        <w:autoSpaceDN w:val="0"/>
        <w:adjustRightInd w:val="0"/>
        <w:spacing w:after="0" w:line="240" w:lineRule="auto"/>
        <w:ind w:left="567" w:hanging="567"/>
        <w:jc w:val="both"/>
        <w:rPr>
          <w:rFonts w:cs="Arial"/>
          <w:sz w:val="24"/>
          <w:szCs w:val="24"/>
        </w:rPr>
      </w:pPr>
    </w:p>
    <w:p w14:paraId="3BDD2661" w14:textId="77777777" w:rsidR="00126F83" w:rsidRPr="00E55CEE" w:rsidRDefault="0076537B" w:rsidP="00CF0486">
      <w:pPr>
        <w:pStyle w:val="Odstavecseseznamem"/>
        <w:numPr>
          <w:ilvl w:val="0"/>
          <w:numId w:val="15"/>
        </w:numPr>
        <w:autoSpaceDE w:val="0"/>
        <w:autoSpaceDN w:val="0"/>
        <w:adjustRightInd w:val="0"/>
        <w:spacing w:after="0" w:line="240" w:lineRule="auto"/>
        <w:ind w:left="567" w:hanging="567"/>
        <w:jc w:val="both"/>
        <w:rPr>
          <w:rFonts w:cs="Arial"/>
          <w:sz w:val="24"/>
          <w:szCs w:val="24"/>
        </w:rPr>
      </w:pPr>
      <w:r>
        <w:rPr>
          <w:rFonts w:cs="Arial"/>
          <w:sz w:val="24"/>
          <w:szCs w:val="24"/>
        </w:rPr>
        <w:t>Dodavatel</w:t>
      </w:r>
      <w:r w:rsidR="00E55CEE">
        <w:rPr>
          <w:rFonts w:cs="Arial"/>
          <w:sz w:val="24"/>
          <w:szCs w:val="24"/>
        </w:rPr>
        <w:t xml:space="preserve"> </w:t>
      </w:r>
      <w:r w:rsidR="00126F83" w:rsidRPr="00E55CEE">
        <w:rPr>
          <w:rFonts w:cs="Arial"/>
          <w:sz w:val="24"/>
          <w:szCs w:val="24"/>
        </w:rPr>
        <w:t xml:space="preserve">je povinen vést </w:t>
      </w:r>
      <w:r w:rsidR="00E55CEE">
        <w:rPr>
          <w:rFonts w:cs="Arial"/>
          <w:sz w:val="24"/>
          <w:szCs w:val="24"/>
        </w:rPr>
        <w:t xml:space="preserve">písemnou </w:t>
      </w:r>
      <w:r w:rsidR="00126F83" w:rsidRPr="00E55CEE">
        <w:rPr>
          <w:rFonts w:cs="Arial"/>
          <w:sz w:val="24"/>
          <w:szCs w:val="24"/>
        </w:rPr>
        <w:t xml:space="preserve">dokumentaci k realizaci </w:t>
      </w:r>
      <w:r w:rsidR="00FF7A52">
        <w:rPr>
          <w:rFonts w:cs="Arial"/>
          <w:sz w:val="24"/>
          <w:szCs w:val="24"/>
        </w:rPr>
        <w:t xml:space="preserve">vzdělávacích kurzů </w:t>
      </w:r>
      <w:r w:rsidR="00126F83" w:rsidRPr="00E55CEE">
        <w:rPr>
          <w:rFonts w:cs="Arial"/>
          <w:sz w:val="24"/>
          <w:szCs w:val="24"/>
        </w:rPr>
        <w:t xml:space="preserve">a vyhodnocení školících aktivit na základě zpětné vazby účastníků. Kompletní dokumentace </w:t>
      </w:r>
      <w:r w:rsidR="00E55CEE">
        <w:rPr>
          <w:rFonts w:cs="Arial"/>
          <w:sz w:val="24"/>
          <w:szCs w:val="24"/>
        </w:rPr>
        <w:t xml:space="preserve">o průběhu a účasti </w:t>
      </w:r>
      <w:r w:rsidR="00126F83" w:rsidRPr="00E55CEE">
        <w:rPr>
          <w:rFonts w:cs="Arial"/>
          <w:sz w:val="24"/>
          <w:szCs w:val="24"/>
        </w:rPr>
        <w:t>jednotlivý</w:t>
      </w:r>
      <w:r w:rsidR="00E55CEE">
        <w:rPr>
          <w:rFonts w:cs="Arial"/>
          <w:sz w:val="24"/>
          <w:szCs w:val="24"/>
        </w:rPr>
        <w:t>ch</w:t>
      </w:r>
      <w:r w:rsidR="00126F83" w:rsidRPr="00E55CEE">
        <w:rPr>
          <w:rFonts w:cs="Arial"/>
          <w:sz w:val="24"/>
          <w:szCs w:val="24"/>
        </w:rPr>
        <w:t xml:space="preserve"> kurzů bude </w:t>
      </w:r>
      <w:r w:rsidR="00E55CEE">
        <w:rPr>
          <w:rFonts w:cs="Arial"/>
          <w:sz w:val="24"/>
          <w:szCs w:val="24"/>
        </w:rPr>
        <w:t>objednateli předána</w:t>
      </w:r>
      <w:r w:rsidR="00126F83" w:rsidRPr="00E55CEE">
        <w:rPr>
          <w:rFonts w:cs="Arial"/>
          <w:sz w:val="24"/>
          <w:szCs w:val="24"/>
        </w:rPr>
        <w:t xml:space="preserve"> v písemné formě nejpozději do deseti pracovních dnů od data </w:t>
      </w:r>
      <w:r w:rsidR="00E55CEE">
        <w:rPr>
          <w:rFonts w:cs="Arial"/>
          <w:sz w:val="24"/>
          <w:szCs w:val="24"/>
        </w:rPr>
        <w:t xml:space="preserve">ukončení </w:t>
      </w:r>
      <w:r w:rsidR="00126F83" w:rsidRPr="00E55CEE">
        <w:rPr>
          <w:rFonts w:cs="Arial"/>
          <w:sz w:val="24"/>
          <w:szCs w:val="24"/>
        </w:rPr>
        <w:t>kurzu.</w:t>
      </w:r>
      <w:r w:rsidR="00540996">
        <w:rPr>
          <w:rFonts w:cs="Arial"/>
          <w:sz w:val="24"/>
          <w:szCs w:val="24"/>
        </w:rPr>
        <w:t xml:space="preserve"> </w:t>
      </w:r>
    </w:p>
    <w:p w14:paraId="2E162025" w14:textId="77777777" w:rsidR="00E55CEE" w:rsidRPr="00E55CEE" w:rsidRDefault="00E55CEE" w:rsidP="0050195D">
      <w:pPr>
        <w:pStyle w:val="Odstavecseseznamem"/>
        <w:ind w:left="567" w:hanging="709"/>
        <w:rPr>
          <w:rFonts w:cs="Arial"/>
          <w:sz w:val="24"/>
          <w:szCs w:val="24"/>
        </w:rPr>
      </w:pPr>
    </w:p>
    <w:p w14:paraId="21DBFB2B" w14:textId="1EAF5CFF" w:rsidR="00126F83" w:rsidRDefault="0076537B" w:rsidP="00CF0486">
      <w:pPr>
        <w:pStyle w:val="Odstavecseseznamem"/>
        <w:numPr>
          <w:ilvl w:val="0"/>
          <w:numId w:val="15"/>
        </w:numPr>
        <w:autoSpaceDE w:val="0"/>
        <w:autoSpaceDN w:val="0"/>
        <w:adjustRightInd w:val="0"/>
        <w:spacing w:after="0" w:line="240" w:lineRule="auto"/>
        <w:ind w:left="567" w:hanging="567"/>
        <w:jc w:val="both"/>
        <w:rPr>
          <w:rFonts w:cs="Arial"/>
          <w:sz w:val="24"/>
          <w:szCs w:val="24"/>
        </w:rPr>
      </w:pPr>
      <w:r>
        <w:rPr>
          <w:rFonts w:cs="Arial"/>
          <w:sz w:val="24"/>
          <w:szCs w:val="24"/>
        </w:rPr>
        <w:t>Dodavatel</w:t>
      </w:r>
      <w:r w:rsidR="00E55CEE">
        <w:rPr>
          <w:rFonts w:cs="Arial"/>
          <w:sz w:val="24"/>
          <w:szCs w:val="24"/>
        </w:rPr>
        <w:t xml:space="preserve"> </w:t>
      </w:r>
      <w:r w:rsidR="00126F83" w:rsidRPr="00E55CEE">
        <w:rPr>
          <w:rFonts w:cs="Arial"/>
          <w:sz w:val="24"/>
          <w:szCs w:val="24"/>
        </w:rPr>
        <w:t>je povinen za</w:t>
      </w:r>
      <w:r w:rsidR="00E55CEE">
        <w:rPr>
          <w:rFonts w:cs="Arial"/>
          <w:sz w:val="24"/>
          <w:szCs w:val="24"/>
        </w:rPr>
        <w:t>bezpečit</w:t>
      </w:r>
      <w:r w:rsidR="00126F83" w:rsidRPr="00E55CEE">
        <w:rPr>
          <w:rFonts w:cs="Arial"/>
          <w:sz w:val="24"/>
          <w:szCs w:val="24"/>
        </w:rPr>
        <w:t xml:space="preserve"> vyhodnocení úspěšnosti vzdělávací aktivity na základě předem nastaveného standardu. Každému úspěšnému absolventu školící aktivity bude předáno „potvrzení o kvalifikaci“, tzn. certifikát či osvědčení, </w:t>
      </w:r>
      <w:r w:rsidR="005A1452">
        <w:rPr>
          <w:rFonts w:cs="Arial"/>
          <w:sz w:val="24"/>
          <w:szCs w:val="24"/>
        </w:rPr>
        <w:t xml:space="preserve">udělené na základě </w:t>
      </w:r>
      <w:r w:rsidR="000227CD" w:rsidRPr="00E55CEE">
        <w:rPr>
          <w:rFonts w:cs="Arial"/>
          <w:sz w:val="24"/>
          <w:szCs w:val="24"/>
        </w:rPr>
        <w:t>prověření</w:t>
      </w:r>
      <w:r w:rsidR="000227CD">
        <w:rPr>
          <w:rFonts w:cs="Arial"/>
          <w:sz w:val="24"/>
          <w:szCs w:val="24"/>
        </w:rPr>
        <w:t xml:space="preserve">, že </w:t>
      </w:r>
      <w:r w:rsidR="000227CD" w:rsidRPr="00E55CEE">
        <w:rPr>
          <w:rFonts w:cs="Arial"/>
          <w:sz w:val="24"/>
          <w:szCs w:val="24"/>
        </w:rPr>
        <w:t>znalost</w:t>
      </w:r>
      <w:r w:rsidR="000227CD">
        <w:rPr>
          <w:rFonts w:cs="Arial"/>
          <w:sz w:val="24"/>
          <w:szCs w:val="24"/>
        </w:rPr>
        <w:t>i účastníka vyhověly nastavenému standardu znalostí pro danou vzdělávací aktivitu.</w:t>
      </w:r>
      <w:r w:rsidR="000227CD" w:rsidRPr="00E55CEE">
        <w:rPr>
          <w:rFonts w:cs="Arial"/>
          <w:sz w:val="24"/>
          <w:szCs w:val="24"/>
        </w:rPr>
        <w:t xml:space="preserve"> </w:t>
      </w:r>
      <w:r w:rsidR="00540996">
        <w:rPr>
          <w:rFonts w:cs="Arial"/>
          <w:sz w:val="24"/>
          <w:szCs w:val="24"/>
        </w:rPr>
        <w:t>Objednateli bude zaslána kopie tohoto potvrzení elektronicky.</w:t>
      </w:r>
    </w:p>
    <w:p w14:paraId="0F3F5E4A" w14:textId="77777777" w:rsidR="00E55CEE" w:rsidRPr="00E55CEE" w:rsidRDefault="00E55CEE" w:rsidP="0050195D">
      <w:pPr>
        <w:pStyle w:val="Odstavecseseznamem"/>
        <w:autoSpaceDE w:val="0"/>
        <w:autoSpaceDN w:val="0"/>
        <w:adjustRightInd w:val="0"/>
        <w:spacing w:after="0" w:line="240" w:lineRule="auto"/>
        <w:ind w:left="567" w:hanging="567"/>
        <w:jc w:val="both"/>
        <w:rPr>
          <w:rFonts w:cs="Arial"/>
          <w:sz w:val="24"/>
          <w:szCs w:val="24"/>
        </w:rPr>
      </w:pPr>
    </w:p>
    <w:p w14:paraId="0D11032B" w14:textId="77777777" w:rsidR="00FF7A52" w:rsidRDefault="0076537B" w:rsidP="00CF0486">
      <w:pPr>
        <w:pStyle w:val="Odstavecseseznamem"/>
        <w:numPr>
          <w:ilvl w:val="0"/>
          <w:numId w:val="15"/>
        </w:numPr>
        <w:autoSpaceDE w:val="0"/>
        <w:autoSpaceDN w:val="0"/>
        <w:adjustRightInd w:val="0"/>
        <w:spacing w:after="0" w:line="240" w:lineRule="auto"/>
        <w:ind w:left="567" w:hanging="567"/>
        <w:jc w:val="both"/>
        <w:rPr>
          <w:rFonts w:cs="Arial"/>
          <w:sz w:val="24"/>
          <w:szCs w:val="24"/>
        </w:rPr>
      </w:pPr>
      <w:r>
        <w:rPr>
          <w:rFonts w:cs="Arial"/>
          <w:sz w:val="24"/>
          <w:szCs w:val="24"/>
        </w:rPr>
        <w:t>Dodavatel</w:t>
      </w:r>
      <w:r w:rsidR="00E55CEE">
        <w:rPr>
          <w:rFonts w:cs="Arial"/>
          <w:sz w:val="24"/>
          <w:szCs w:val="24"/>
        </w:rPr>
        <w:t xml:space="preserve"> </w:t>
      </w:r>
      <w:r w:rsidR="00126F83" w:rsidRPr="00E55CEE">
        <w:rPr>
          <w:rFonts w:cs="Arial"/>
          <w:sz w:val="24"/>
          <w:szCs w:val="24"/>
        </w:rPr>
        <w:t xml:space="preserve">zajistí hodnocení </w:t>
      </w:r>
      <w:r w:rsidR="00E55CEE">
        <w:rPr>
          <w:rFonts w:cs="Arial"/>
          <w:sz w:val="24"/>
          <w:szCs w:val="24"/>
        </w:rPr>
        <w:t xml:space="preserve">každého </w:t>
      </w:r>
      <w:r w:rsidR="00126F83" w:rsidRPr="00E55CEE">
        <w:rPr>
          <w:rFonts w:cs="Arial"/>
          <w:sz w:val="24"/>
          <w:szCs w:val="24"/>
        </w:rPr>
        <w:t>kurzu účastníkem a hodnocení kurzu lektorem, z něhož vyplyne splnění podmínek a požadavků na realizaci vzdělávacích kurzů</w:t>
      </w:r>
      <w:r w:rsidR="00FF7A52">
        <w:rPr>
          <w:rFonts w:cs="Arial"/>
          <w:sz w:val="24"/>
          <w:szCs w:val="24"/>
        </w:rPr>
        <w:t>.</w:t>
      </w:r>
    </w:p>
    <w:p w14:paraId="60B34AA2" w14:textId="77777777" w:rsidR="00FF7A52" w:rsidRPr="00FF7A52" w:rsidRDefault="00FF7A52" w:rsidP="00FF7A52">
      <w:pPr>
        <w:pStyle w:val="Odstavecseseznamem"/>
        <w:rPr>
          <w:rFonts w:cs="Arial"/>
          <w:sz w:val="24"/>
          <w:szCs w:val="24"/>
        </w:rPr>
      </w:pPr>
    </w:p>
    <w:p w14:paraId="594303AA" w14:textId="09FD9583" w:rsidR="00126F83" w:rsidRDefault="00B30BCE" w:rsidP="00CF0486">
      <w:pPr>
        <w:pStyle w:val="Odstavecseseznamem"/>
        <w:numPr>
          <w:ilvl w:val="0"/>
          <w:numId w:val="15"/>
        </w:numPr>
        <w:autoSpaceDE w:val="0"/>
        <w:autoSpaceDN w:val="0"/>
        <w:adjustRightInd w:val="0"/>
        <w:spacing w:after="0" w:line="240" w:lineRule="auto"/>
        <w:ind w:left="567" w:hanging="567"/>
        <w:jc w:val="both"/>
        <w:rPr>
          <w:rFonts w:cs="Arial"/>
          <w:sz w:val="24"/>
          <w:szCs w:val="24"/>
        </w:rPr>
      </w:pPr>
      <w:r>
        <w:rPr>
          <w:rFonts w:cs="Arial"/>
          <w:sz w:val="24"/>
          <w:szCs w:val="24"/>
        </w:rPr>
        <w:lastRenderedPageBreak/>
        <w:t>Vzdělávací kurzy</w:t>
      </w:r>
      <w:r w:rsidR="00E949E9">
        <w:rPr>
          <w:rFonts w:cs="Arial"/>
          <w:sz w:val="24"/>
          <w:szCs w:val="24"/>
        </w:rPr>
        <w:t xml:space="preserve">, </w:t>
      </w:r>
      <w:r w:rsidR="00E949E9" w:rsidRPr="00E949E9">
        <w:rPr>
          <w:rFonts w:cstheme="minorHAnsi"/>
          <w:color w:val="080808"/>
          <w:sz w:val="24"/>
          <w:szCs w:val="24"/>
        </w:rPr>
        <w:t xml:space="preserve">které </w:t>
      </w:r>
      <w:r w:rsidR="003C017B">
        <w:rPr>
          <w:rFonts w:cstheme="minorHAnsi"/>
          <w:color w:val="080808"/>
          <w:sz w:val="24"/>
          <w:szCs w:val="24"/>
        </w:rPr>
        <w:t xml:space="preserve">jsou </w:t>
      </w:r>
      <w:r w:rsidR="004775E9">
        <w:rPr>
          <w:rFonts w:cstheme="minorHAnsi"/>
          <w:color w:val="080808"/>
          <w:sz w:val="24"/>
          <w:szCs w:val="24"/>
        </w:rPr>
        <w:t xml:space="preserve">požadovány objednatelem k realizaci </w:t>
      </w:r>
      <w:r w:rsidR="00126F83" w:rsidRPr="00E55CEE">
        <w:rPr>
          <w:rFonts w:cs="Arial"/>
          <w:sz w:val="24"/>
          <w:szCs w:val="24"/>
        </w:rPr>
        <w:t>v</w:t>
      </w:r>
      <w:r w:rsidR="00E55CEE">
        <w:rPr>
          <w:rFonts w:cs="Arial"/>
          <w:sz w:val="24"/>
          <w:szCs w:val="24"/>
        </w:rPr>
        <w:t> </w:t>
      </w:r>
      <w:r w:rsidR="00126F83" w:rsidRPr="00E55CEE">
        <w:rPr>
          <w:rFonts w:cs="Arial"/>
          <w:sz w:val="24"/>
          <w:szCs w:val="24"/>
        </w:rPr>
        <w:t>místě</w:t>
      </w:r>
      <w:r w:rsidR="00E55CEE">
        <w:rPr>
          <w:rFonts w:cs="Arial"/>
          <w:sz w:val="24"/>
          <w:szCs w:val="24"/>
        </w:rPr>
        <w:t xml:space="preserve"> sídla objednatele</w:t>
      </w:r>
      <w:r w:rsidR="00126F83" w:rsidRPr="00E55CEE">
        <w:rPr>
          <w:rFonts w:cs="Arial"/>
          <w:sz w:val="24"/>
          <w:szCs w:val="24"/>
        </w:rPr>
        <w:t>,</w:t>
      </w:r>
      <w:r w:rsidR="007452F2">
        <w:rPr>
          <w:rFonts w:cs="Arial"/>
          <w:sz w:val="24"/>
          <w:szCs w:val="24"/>
        </w:rPr>
        <w:t xml:space="preserve"> tj. v Bílovci,</w:t>
      </w:r>
      <w:r w:rsidR="00126F83" w:rsidRPr="00E55CEE">
        <w:rPr>
          <w:rFonts w:cs="Arial"/>
          <w:sz w:val="24"/>
          <w:szCs w:val="24"/>
        </w:rPr>
        <w:t xml:space="preserve"> v jím určených prostorách (společenská místnost Městské knihovny, malý sál Kulturního domu, zasedací místnost MÚ v Bílovci). </w:t>
      </w:r>
      <w:r>
        <w:rPr>
          <w:rFonts w:cs="Arial"/>
          <w:sz w:val="24"/>
          <w:szCs w:val="24"/>
        </w:rPr>
        <w:t xml:space="preserve">Objednatel </w:t>
      </w:r>
      <w:r w:rsidR="00126F83" w:rsidRPr="00E55CEE">
        <w:rPr>
          <w:rFonts w:cs="Arial"/>
          <w:sz w:val="24"/>
          <w:szCs w:val="24"/>
        </w:rPr>
        <w:t xml:space="preserve">poskytne tyto prostory bezplatně. Součástí vybavení prostor bude flipchart a možnost projekce školících materiálů prostřednictvím dataprojektoru, notebook si zajistí </w:t>
      </w:r>
      <w:r w:rsidR="0076537B">
        <w:rPr>
          <w:rFonts w:cs="Arial"/>
          <w:sz w:val="24"/>
          <w:szCs w:val="24"/>
        </w:rPr>
        <w:t>dodavatel</w:t>
      </w:r>
      <w:r w:rsidR="00E55CEE">
        <w:rPr>
          <w:rFonts w:cs="Arial"/>
          <w:sz w:val="24"/>
          <w:szCs w:val="24"/>
        </w:rPr>
        <w:t xml:space="preserve"> </w:t>
      </w:r>
      <w:r w:rsidR="00126F83" w:rsidRPr="00E55CEE">
        <w:rPr>
          <w:rFonts w:cs="Arial"/>
          <w:sz w:val="24"/>
          <w:szCs w:val="24"/>
        </w:rPr>
        <w:t>(včetně záložní kopie prezentace na flash disku).</w:t>
      </w:r>
    </w:p>
    <w:p w14:paraId="7AF0704A" w14:textId="77777777" w:rsidR="00E949E9" w:rsidRPr="00E949E9" w:rsidRDefault="00E949E9" w:rsidP="00E949E9">
      <w:pPr>
        <w:pStyle w:val="Odstavecseseznamem"/>
        <w:rPr>
          <w:rFonts w:cs="Arial"/>
          <w:sz w:val="24"/>
          <w:szCs w:val="24"/>
        </w:rPr>
      </w:pPr>
    </w:p>
    <w:p w14:paraId="7510B76C" w14:textId="77777777" w:rsidR="00E949E9" w:rsidRPr="00E949E9" w:rsidRDefault="00E949E9" w:rsidP="00CF0486">
      <w:pPr>
        <w:pStyle w:val="Odstavecseseznamem"/>
        <w:numPr>
          <w:ilvl w:val="0"/>
          <w:numId w:val="15"/>
        </w:numPr>
        <w:autoSpaceDE w:val="0"/>
        <w:autoSpaceDN w:val="0"/>
        <w:adjustRightInd w:val="0"/>
        <w:spacing w:after="0" w:line="240" w:lineRule="auto"/>
        <w:ind w:left="567" w:hanging="567"/>
        <w:jc w:val="both"/>
        <w:rPr>
          <w:rFonts w:cstheme="minorHAnsi"/>
          <w:sz w:val="24"/>
          <w:szCs w:val="24"/>
        </w:rPr>
      </w:pPr>
      <w:r w:rsidRPr="00E949E9">
        <w:rPr>
          <w:rFonts w:cstheme="minorHAnsi"/>
          <w:color w:val="080808"/>
          <w:sz w:val="24"/>
          <w:szCs w:val="24"/>
        </w:rPr>
        <w:t xml:space="preserve">Pro všechna ostatní školení zajistí </w:t>
      </w:r>
      <w:r w:rsidR="0076537B">
        <w:rPr>
          <w:rFonts w:cstheme="minorHAnsi"/>
          <w:color w:val="080808"/>
          <w:sz w:val="24"/>
          <w:szCs w:val="24"/>
        </w:rPr>
        <w:t>dodavatel</w:t>
      </w:r>
      <w:r w:rsidRPr="00E949E9">
        <w:rPr>
          <w:rFonts w:cstheme="minorHAnsi"/>
          <w:color w:val="080808"/>
          <w:sz w:val="24"/>
          <w:szCs w:val="24"/>
        </w:rPr>
        <w:t xml:space="preserve"> vhodné školící prostory. Za vhodný školící prostor je považován prostor s dostatečným přirozeným osvětlením, možností větrání a s možností projekce z PC. Prostor musí být pro školení určen, či přizpůsoben (vhodnými prostorami jsou učebny, jednací místnosti či uzavíratelné salónky, nelze použít například kancelář).</w:t>
      </w:r>
    </w:p>
    <w:p w14:paraId="1D59A3D8" w14:textId="77777777" w:rsidR="00E949E9" w:rsidRPr="00E949E9" w:rsidRDefault="00E949E9" w:rsidP="00E949E9">
      <w:pPr>
        <w:pStyle w:val="Odstavecseseznamem"/>
        <w:rPr>
          <w:rFonts w:cstheme="minorHAnsi"/>
          <w:sz w:val="24"/>
          <w:szCs w:val="24"/>
        </w:rPr>
      </w:pPr>
    </w:p>
    <w:p w14:paraId="7C6FE7D5" w14:textId="77777777" w:rsidR="00E55CEE" w:rsidRPr="00FF7A52" w:rsidRDefault="00B30BCE" w:rsidP="00CF0486">
      <w:pPr>
        <w:pStyle w:val="Odstavecseseznamem"/>
        <w:numPr>
          <w:ilvl w:val="0"/>
          <w:numId w:val="15"/>
        </w:numPr>
        <w:autoSpaceDE w:val="0"/>
        <w:autoSpaceDN w:val="0"/>
        <w:adjustRightInd w:val="0"/>
        <w:spacing w:after="0" w:line="240" w:lineRule="auto"/>
        <w:ind w:left="567" w:hanging="567"/>
        <w:jc w:val="both"/>
        <w:rPr>
          <w:rFonts w:cs="Arial"/>
          <w:sz w:val="24"/>
          <w:szCs w:val="24"/>
        </w:rPr>
      </w:pPr>
      <w:r w:rsidRPr="00FF7A52">
        <w:rPr>
          <w:rFonts w:cs="Arial"/>
          <w:sz w:val="24"/>
          <w:szCs w:val="24"/>
        </w:rPr>
        <w:t xml:space="preserve">Vzdělávací kurzy </w:t>
      </w:r>
      <w:r w:rsidR="00E55CEE" w:rsidRPr="00FF7A52">
        <w:rPr>
          <w:rFonts w:cs="Arial"/>
          <w:sz w:val="24"/>
          <w:szCs w:val="24"/>
        </w:rPr>
        <w:t xml:space="preserve">bude </w:t>
      </w:r>
      <w:r w:rsidR="0076537B">
        <w:rPr>
          <w:rFonts w:cs="Arial"/>
          <w:sz w:val="24"/>
          <w:szCs w:val="24"/>
        </w:rPr>
        <w:t>dodavatel</w:t>
      </w:r>
      <w:r w:rsidR="00E55CEE" w:rsidRPr="00FF7A52">
        <w:rPr>
          <w:rFonts w:cs="Arial"/>
          <w:sz w:val="24"/>
          <w:szCs w:val="24"/>
        </w:rPr>
        <w:t xml:space="preserve"> organizačně zabezpečovat přednostně </w:t>
      </w:r>
      <w:r w:rsidR="00126F83" w:rsidRPr="00FF7A52">
        <w:rPr>
          <w:rFonts w:cs="Arial"/>
          <w:sz w:val="24"/>
          <w:szCs w:val="24"/>
        </w:rPr>
        <w:t>v</w:t>
      </w:r>
      <w:r w:rsidR="00FF7A52" w:rsidRPr="00FF7A52">
        <w:rPr>
          <w:rFonts w:cs="Arial"/>
          <w:sz w:val="24"/>
          <w:szCs w:val="24"/>
        </w:rPr>
        <w:t> </w:t>
      </w:r>
      <w:r w:rsidR="00126F83" w:rsidRPr="00FF7A52">
        <w:rPr>
          <w:rFonts w:cs="Arial"/>
          <w:sz w:val="24"/>
          <w:szCs w:val="24"/>
        </w:rPr>
        <w:t>úterý</w:t>
      </w:r>
      <w:r w:rsidR="00FF7A52" w:rsidRPr="00FF7A52">
        <w:rPr>
          <w:rFonts w:cs="Arial"/>
          <w:sz w:val="24"/>
          <w:szCs w:val="24"/>
        </w:rPr>
        <w:t xml:space="preserve">, </w:t>
      </w:r>
      <w:r w:rsidR="00E55CEE" w:rsidRPr="00FF7A52">
        <w:rPr>
          <w:rFonts w:cs="Arial"/>
          <w:sz w:val="24"/>
          <w:szCs w:val="24"/>
        </w:rPr>
        <w:t>ve čtvrtek</w:t>
      </w:r>
      <w:r w:rsidR="00FF7A52" w:rsidRPr="00FF7A52">
        <w:rPr>
          <w:rFonts w:cs="Arial"/>
          <w:sz w:val="24"/>
          <w:szCs w:val="24"/>
        </w:rPr>
        <w:t xml:space="preserve"> a v pátek</w:t>
      </w:r>
      <w:r w:rsidR="00E55CEE" w:rsidRPr="00FF7A52">
        <w:rPr>
          <w:rFonts w:cs="Arial"/>
          <w:sz w:val="24"/>
          <w:szCs w:val="24"/>
        </w:rPr>
        <w:t xml:space="preserve">, a to vzhledem k provozním potřebám objednatele. </w:t>
      </w:r>
    </w:p>
    <w:p w14:paraId="6C1DCBDD" w14:textId="77777777" w:rsidR="00E55CEE" w:rsidRPr="00E55CEE" w:rsidRDefault="00E55CEE" w:rsidP="0050195D">
      <w:pPr>
        <w:pStyle w:val="Odstavecseseznamem"/>
        <w:ind w:left="567" w:hanging="709"/>
        <w:rPr>
          <w:rFonts w:cs="Arial"/>
          <w:sz w:val="24"/>
          <w:szCs w:val="24"/>
        </w:rPr>
      </w:pPr>
    </w:p>
    <w:p w14:paraId="4E22D64B" w14:textId="77777777" w:rsidR="00126F83" w:rsidRDefault="00126F83" w:rsidP="00126F83">
      <w:pPr>
        <w:pStyle w:val="Odstavecseseznamem"/>
        <w:autoSpaceDE w:val="0"/>
        <w:autoSpaceDN w:val="0"/>
        <w:adjustRightInd w:val="0"/>
        <w:spacing w:after="0" w:line="240" w:lineRule="auto"/>
        <w:jc w:val="both"/>
        <w:rPr>
          <w:rFonts w:cs="Arial"/>
          <w:color w:val="000000"/>
          <w:sz w:val="24"/>
          <w:szCs w:val="24"/>
        </w:rPr>
      </w:pPr>
    </w:p>
    <w:p w14:paraId="2983E293" w14:textId="5F7B31A8" w:rsidR="00DA265D" w:rsidRDefault="00DA265D" w:rsidP="00DA265D">
      <w:pPr>
        <w:pStyle w:val="Odstavecseseznamem"/>
        <w:numPr>
          <w:ilvl w:val="0"/>
          <w:numId w:val="15"/>
        </w:numPr>
        <w:autoSpaceDE w:val="0"/>
        <w:autoSpaceDN w:val="0"/>
        <w:adjustRightInd w:val="0"/>
        <w:spacing w:after="0" w:line="240" w:lineRule="auto"/>
        <w:ind w:left="567" w:hanging="567"/>
        <w:jc w:val="both"/>
        <w:rPr>
          <w:rFonts w:cs="Arial"/>
          <w:sz w:val="24"/>
          <w:szCs w:val="24"/>
        </w:rPr>
      </w:pPr>
      <w:r>
        <w:rPr>
          <w:rFonts w:cs="Arial"/>
          <w:sz w:val="24"/>
          <w:szCs w:val="24"/>
        </w:rPr>
        <w:t xml:space="preserve">Obě smluvní strany souhlasí s tím, </w:t>
      </w:r>
      <w:r w:rsidRPr="00DA265D">
        <w:rPr>
          <w:rFonts w:cs="Arial"/>
          <w:sz w:val="24"/>
          <w:szCs w:val="24"/>
        </w:rPr>
        <w:t xml:space="preserve">aby </w:t>
      </w:r>
      <w:r>
        <w:rPr>
          <w:rFonts w:cs="Arial"/>
          <w:sz w:val="24"/>
          <w:szCs w:val="24"/>
        </w:rPr>
        <w:t>vzdělávacích kurzů</w:t>
      </w:r>
      <w:r w:rsidR="007452F2">
        <w:rPr>
          <w:rFonts w:cs="Arial"/>
          <w:sz w:val="24"/>
          <w:szCs w:val="24"/>
        </w:rPr>
        <w:t>,</w:t>
      </w:r>
      <w:r>
        <w:rPr>
          <w:rFonts w:cs="Arial"/>
          <w:sz w:val="24"/>
          <w:szCs w:val="24"/>
        </w:rPr>
        <w:t xml:space="preserve"> </w:t>
      </w:r>
      <w:r w:rsidRPr="00DA265D">
        <w:rPr>
          <w:rFonts w:cs="Arial"/>
          <w:sz w:val="24"/>
          <w:szCs w:val="24"/>
        </w:rPr>
        <w:t>konan</w:t>
      </w:r>
      <w:r>
        <w:rPr>
          <w:rFonts w:cs="Arial"/>
          <w:sz w:val="24"/>
          <w:szCs w:val="24"/>
        </w:rPr>
        <w:t>ých</w:t>
      </w:r>
      <w:r w:rsidRPr="00DA265D">
        <w:rPr>
          <w:rFonts w:cs="Arial"/>
          <w:sz w:val="24"/>
          <w:szCs w:val="24"/>
        </w:rPr>
        <w:t xml:space="preserve"> v</w:t>
      </w:r>
      <w:r>
        <w:rPr>
          <w:rFonts w:cs="Arial"/>
          <w:sz w:val="24"/>
          <w:szCs w:val="24"/>
        </w:rPr>
        <w:t> sídle objednatele</w:t>
      </w:r>
      <w:r w:rsidR="007452F2">
        <w:rPr>
          <w:rFonts w:cs="Arial"/>
          <w:sz w:val="24"/>
          <w:szCs w:val="24"/>
        </w:rPr>
        <w:t>,</w:t>
      </w:r>
      <w:r w:rsidRPr="00DA265D">
        <w:rPr>
          <w:rFonts w:cs="Arial"/>
          <w:sz w:val="24"/>
          <w:szCs w:val="24"/>
        </w:rPr>
        <w:t> </w:t>
      </w:r>
      <w:r>
        <w:rPr>
          <w:rFonts w:cs="Arial"/>
          <w:sz w:val="24"/>
          <w:szCs w:val="24"/>
        </w:rPr>
        <w:t xml:space="preserve">se </w:t>
      </w:r>
      <w:r w:rsidRPr="00DA265D">
        <w:rPr>
          <w:rFonts w:cs="Arial"/>
          <w:sz w:val="24"/>
          <w:szCs w:val="24"/>
        </w:rPr>
        <w:t xml:space="preserve">v případě nenaplnění počtu alespoň </w:t>
      </w:r>
      <w:r w:rsidR="00540996">
        <w:rPr>
          <w:rFonts w:cs="Arial"/>
          <w:sz w:val="24"/>
          <w:szCs w:val="24"/>
        </w:rPr>
        <w:t>15</w:t>
      </w:r>
      <w:r w:rsidR="00540996" w:rsidRPr="00DA265D">
        <w:rPr>
          <w:rFonts w:cs="Arial"/>
          <w:sz w:val="24"/>
          <w:szCs w:val="24"/>
        </w:rPr>
        <w:t xml:space="preserve"> </w:t>
      </w:r>
      <w:r w:rsidRPr="00DA265D">
        <w:rPr>
          <w:rFonts w:cs="Arial"/>
          <w:sz w:val="24"/>
          <w:szCs w:val="24"/>
        </w:rPr>
        <w:t xml:space="preserve">zaměstnanci </w:t>
      </w:r>
      <w:r>
        <w:rPr>
          <w:rFonts w:cs="Arial"/>
          <w:sz w:val="24"/>
          <w:szCs w:val="24"/>
        </w:rPr>
        <w:t>objednatele, zúčastnil</w:t>
      </w:r>
      <w:r w:rsidR="007452F2">
        <w:rPr>
          <w:rFonts w:cs="Arial"/>
          <w:sz w:val="24"/>
          <w:szCs w:val="24"/>
        </w:rPr>
        <w:t>i</w:t>
      </w:r>
      <w:r>
        <w:rPr>
          <w:rFonts w:cs="Arial"/>
          <w:sz w:val="24"/>
          <w:szCs w:val="24"/>
        </w:rPr>
        <w:t xml:space="preserve"> i jiní účastníci </w:t>
      </w:r>
      <w:r w:rsidRPr="00DA265D">
        <w:rPr>
          <w:rFonts w:cs="Arial"/>
          <w:sz w:val="24"/>
          <w:szCs w:val="24"/>
        </w:rPr>
        <w:t>(výhradně zaměstnanci jiných obcí či měst), do celkového počtu max</w:t>
      </w:r>
      <w:r>
        <w:rPr>
          <w:rFonts w:cs="Arial"/>
          <w:sz w:val="24"/>
          <w:szCs w:val="24"/>
        </w:rPr>
        <w:t>imálně</w:t>
      </w:r>
      <w:r w:rsidRPr="00DA265D">
        <w:rPr>
          <w:rFonts w:cs="Arial"/>
          <w:sz w:val="24"/>
          <w:szCs w:val="24"/>
        </w:rPr>
        <w:t xml:space="preserve"> 15 účastníků. </w:t>
      </w:r>
      <w:r w:rsidR="002C4763">
        <w:rPr>
          <w:rFonts w:cs="Arial"/>
          <w:sz w:val="24"/>
          <w:szCs w:val="24"/>
        </w:rPr>
        <w:t>Tuto informaci je povinen dodavatel sdělit objednateli nejpozději 7 dnů před konáním kurzu.</w:t>
      </w:r>
    </w:p>
    <w:p w14:paraId="4397E763" w14:textId="77777777" w:rsidR="00453AF4" w:rsidRPr="00453AF4" w:rsidRDefault="00453AF4" w:rsidP="00453AF4">
      <w:pPr>
        <w:pStyle w:val="Odstavecseseznamem"/>
        <w:rPr>
          <w:rFonts w:cs="Arial"/>
          <w:sz w:val="24"/>
          <w:szCs w:val="24"/>
        </w:rPr>
      </w:pPr>
    </w:p>
    <w:p w14:paraId="35948D78" w14:textId="605D7BFC" w:rsidR="00453AF4" w:rsidRPr="00D7034A" w:rsidRDefault="00453AF4" w:rsidP="00D7034A">
      <w:pPr>
        <w:pStyle w:val="Odstavecseseznamem"/>
        <w:numPr>
          <w:ilvl w:val="0"/>
          <w:numId w:val="15"/>
        </w:numPr>
        <w:autoSpaceDE w:val="0"/>
        <w:autoSpaceDN w:val="0"/>
        <w:adjustRightInd w:val="0"/>
        <w:spacing w:after="0" w:line="240" w:lineRule="auto"/>
        <w:ind w:left="567" w:hanging="567"/>
        <w:jc w:val="both"/>
        <w:rPr>
          <w:rFonts w:cs="Arial"/>
          <w:sz w:val="24"/>
          <w:szCs w:val="24"/>
        </w:rPr>
      </w:pPr>
      <w:r w:rsidRPr="00D7034A">
        <w:rPr>
          <w:rFonts w:cs="Arial"/>
          <w:sz w:val="24"/>
          <w:szCs w:val="24"/>
        </w:rPr>
        <w:t xml:space="preserve">Občerstvení u školení konaných v místě </w:t>
      </w:r>
      <w:r w:rsidR="003C017B" w:rsidRPr="00D7034A">
        <w:rPr>
          <w:rFonts w:cs="Arial"/>
          <w:sz w:val="24"/>
          <w:szCs w:val="24"/>
        </w:rPr>
        <w:t>objednatele</w:t>
      </w:r>
      <w:r w:rsidRPr="00D7034A">
        <w:rPr>
          <w:rFonts w:cs="Arial"/>
          <w:sz w:val="24"/>
          <w:szCs w:val="24"/>
        </w:rPr>
        <w:t xml:space="preserve"> zajistí pro své zaměstnance </w:t>
      </w:r>
      <w:r w:rsidR="003C017B" w:rsidRPr="00D7034A">
        <w:rPr>
          <w:rFonts w:cs="Arial"/>
          <w:sz w:val="24"/>
          <w:szCs w:val="24"/>
        </w:rPr>
        <w:t>objednatel</w:t>
      </w:r>
      <w:r w:rsidRPr="00D7034A">
        <w:rPr>
          <w:rFonts w:cs="Arial"/>
          <w:sz w:val="24"/>
          <w:szCs w:val="24"/>
        </w:rPr>
        <w:t>. V případě účasti i cizích účastníků</w:t>
      </w:r>
      <w:r w:rsidR="007452F2" w:rsidRPr="00D7034A">
        <w:rPr>
          <w:rFonts w:cs="Arial"/>
          <w:sz w:val="24"/>
          <w:szCs w:val="24"/>
        </w:rPr>
        <w:t>,</w:t>
      </w:r>
      <w:r w:rsidRPr="00D7034A">
        <w:rPr>
          <w:rFonts w:cs="Arial"/>
          <w:sz w:val="24"/>
          <w:szCs w:val="24"/>
        </w:rPr>
        <w:t xml:space="preserve"> zajistí </w:t>
      </w:r>
      <w:r w:rsidR="007452F2" w:rsidRPr="00D7034A">
        <w:rPr>
          <w:rFonts w:cs="Arial"/>
          <w:sz w:val="24"/>
          <w:szCs w:val="24"/>
        </w:rPr>
        <w:t xml:space="preserve">toto </w:t>
      </w:r>
      <w:r w:rsidRPr="00D7034A">
        <w:rPr>
          <w:rFonts w:cs="Arial"/>
          <w:sz w:val="24"/>
          <w:szCs w:val="24"/>
        </w:rPr>
        <w:t xml:space="preserve">pro všechny zúčastněné </w:t>
      </w:r>
      <w:r w:rsidR="0076537B" w:rsidRPr="00D7034A">
        <w:rPr>
          <w:rFonts w:cs="Arial"/>
          <w:sz w:val="24"/>
          <w:szCs w:val="24"/>
        </w:rPr>
        <w:t>dodavatel</w:t>
      </w:r>
      <w:r w:rsidRPr="00D7034A">
        <w:rPr>
          <w:rFonts w:cs="Arial"/>
          <w:sz w:val="24"/>
          <w:szCs w:val="24"/>
        </w:rPr>
        <w:t>.</w:t>
      </w:r>
    </w:p>
    <w:p w14:paraId="1F03F988" w14:textId="463354F8" w:rsidR="00540996" w:rsidRDefault="00540996" w:rsidP="008925C3">
      <w:pPr>
        <w:autoSpaceDE w:val="0"/>
        <w:autoSpaceDN w:val="0"/>
        <w:adjustRightInd w:val="0"/>
        <w:spacing w:after="0" w:line="240" w:lineRule="auto"/>
        <w:jc w:val="center"/>
        <w:rPr>
          <w:rFonts w:cs="Arial"/>
          <w:b/>
          <w:bCs/>
          <w:color w:val="000000"/>
          <w:sz w:val="24"/>
          <w:szCs w:val="24"/>
        </w:rPr>
      </w:pPr>
    </w:p>
    <w:p w14:paraId="76888E13" w14:textId="77777777" w:rsidR="005C02BD" w:rsidRPr="008925C3" w:rsidRDefault="005C02BD" w:rsidP="008925C3">
      <w:pPr>
        <w:autoSpaceDE w:val="0"/>
        <w:autoSpaceDN w:val="0"/>
        <w:adjustRightInd w:val="0"/>
        <w:spacing w:after="0" w:line="240" w:lineRule="auto"/>
        <w:jc w:val="center"/>
        <w:rPr>
          <w:rFonts w:cs="Arial"/>
          <w:b/>
          <w:bCs/>
          <w:color w:val="000000"/>
          <w:sz w:val="24"/>
          <w:szCs w:val="24"/>
        </w:rPr>
      </w:pPr>
      <w:r w:rsidRPr="008925C3">
        <w:rPr>
          <w:rFonts w:cs="Arial"/>
          <w:b/>
          <w:bCs/>
          <w:color w:val="000000"/>
          <w:sz w:val="24"/>
          <w:szCs w:val="24"/>
        </w:rPr>
        <w:t>IX.</w:t>
      </w:r>
    </w:p>
    <w:p w14:paraId="6FBF6D87" w14:textId="77777777" w:rsidR="005C02BD" w:rsidRPr="008925C3" w:rsidRDefault="005C02BD" w:rsidP="008925C3">
      <w:pPr>
        <w:autoSpaceDE w:val="0"/>
        <w:autoSpaceDN w:val="0"/>
        <w:adjustRightInd w:val="0"/>
        <w:spacing w:after="0" w:line="240" w:lineRule="auto"/>
        <w:jc w:val="center"/>
        <w:rPr>
          <w:rFonts w:cs="Arial"/>
          <w:b/>
          <w:bCs/>
          <w:color w:val="000000"/>
          <w:sz w:val="24"/>
          <w:szCs w:val="24"/>
        </w:rPr>
      </w:pPr>
      <w:r w:rsidRPr="008925C3">
        <w:rPr>
          <w:rFonts w:cs="Arial"/>
          <w:b/>
          <w:bCs/>
          <w:color w:val="000000"/>
          <w:sz w:val="24"/>
          <w:szCs w:val="24"/>
        </w:rPr>
        <w:t>P</w:t>
      </w:r>
      <w:r w:rsidRPr="008925C3">
        <w:rPr>
          <w:rFonts w:cs="Arial,Bold"/>
          <w:b/>
          <w:bCs/>
          <w:color w:val="000000"/>
          <w:sz w:val="24"/>
          <w:szCs w:val="24"/>
        </w:rPr>
        <w:t>ř</w:t>
      </w:r>
      <w:r w:rsidRPr="008925C3">
        <w:rPr>
          <w:rFonts w:cs="Arial"/>
          <w:b/>
          <w:bCs/>
          <w:color w:val="000000"/>
          <w:sz w:val="24"/>
          <w:szCs w:val="24"/>
        </w:rPr>
        <w:t>edání a p</w:t>
      </w:r>
      <w:r w:rsidRPr="008925C3">
        <w:rPr>
          <w:rFonts w:cs="Arial,Bold"/>
          <w:b/>
          <w:bCs/>
          <w:color w:val="000000"/>
          <w:sz w:val="24"/>
          <w:szCs w:val="24"/>
        </w:rPr>
        <w:t>ř</w:t>
      </w:r>
      <w:r w:rsidR="00363E31">
        <w:rPr>
          <w:rFonts w:cs="Arial"/>
          <w:b/>
          <w:bCs/>
          <w:color w:val="000000"/>
          <w:sz w:val="24"/>
          <w:szCs w:val="24"/>
        </w:rPr>
        <w:t>evzetí poskytnutých služeb</w:t>
      </w:r>
    </w:p>
    <w:p w14:paraId="1DD9D359" w14:textId="77777777" w:rsidR="00363E31" w:rsidRDefault="00363E31" w:rsidP="00363E31">
      <w:pPr>
        <w:pStyle w:val="Odstavecseseznamem"/>
        <w:autoSpaceDE w:val="0"/>
        <w:autoSpaceDN w:val="0"/>
        <w:adjustRightInd w:val="0"/>
        <w:spacing w:after="0" w:line="240" w:lineRule="auto"/>
        <w:ind w:left="567"/>
        <w:jc w:val="both"/>
        <w:rPr>
          <w:rFonts w:cs="Arial"/>
          <w:color w:val="000000"/>
          <w:sz w:val="24"/>
          <w:szCs w:val="24"/>
        </w:rPr>
      </w:pPr>
    </w:p>
    <w:p w14:paraId="488DC82F" w14:textId="77777777" w:rsidR="00363E31" w:rsidRDefault="00BC31CF" w:rsidP="00CF0486">
      <w:pPr>
        <w:pStyle w:val="Odstavecseseznamem"/>
        <w:numPr>
          <w:ilvl w:val="0"/>
          <w:numId w:val="2"/>
        </w:numPr>
        <w:autoSpaceDE w:val="0"/>
        <w:autoSpaceDN w:val="0"/>
        <w:adjustRightInd w:val="0"/>
        <w:spacing w:after="0" w:line="240" w:lineRule="auto"/>
        <w:ind w:left="567" w:hanging="567"/>
        <w:jc w:val="both"/>
        <w:rPr>
          <w:rFonts w:cs="Arial"/>
          <w:color w:val="000000"/>
          <w:sz w:val="24"/>
          <w:szCs w:val="24"/>
        </w:rPr>
      </w:pPr>
      <w:r w:rsidRPr="00363E31">
        <w:rPr>
          <w:rFonts w:cs="Arial"/>
          <w:color w:val="000000"/>
          <w:sz w:val="24"/>
          <w:szCs w:val="24"/>
        </w:rPr>
        <w:t xml:space="preserve">Objednatel je povinen </w:t>
      </w:r>
      <w:r w:rsidR="00363E31">
        <w:rPr>
          <w:rFonts w:cs="Arial"/>
          <w:color w:val="000000"/>
          <w:sz w:val="24"/>
          <w:szCs w:val="24"/>
        </w:rPr>
        <w:t>p</w:t>
      </w:r>
      <w:r w:rsidR="00D573B0">
        <w:rPr>
          <w:rFonts w:cs="Arial"/>
          <w:color w:val="000000"/>
          <w:sz w:val="24"/>
          <w:szCs w:val="24"/>
        </w:rPr>
        <w:t xml:space="preserve">rovedené vzdělávací kurzy </w:t>
      </w:r>
      <w:r w:rsidRPr="00363E31">
        <w:rPr>
          <w:rFonts w:cs="Arial"/>
          <w:color w:val="000000"/>
          <w:sz w:val="24"/>
          <w:szCs w:val="24"/>
        </w:rPr>
        <w:t>převzít, jen j</w:t>
      </w:r>
      <w:r w:rsidR="00363E31">
        <w:rPr>
          <w:rFonts w:cs="Arial"/>
          <w:color w:val="000000"/>
          <w:sz w:val="24"/>
          <w:szCs w:val="24"/>
        </w:rPr>
        <w:t>sou</w:t>
      </w:r>
      <w:r w:rsidRPr="00363E31">
        <w:rPr>
          <w:rFonts w:cs="Arial"/>
          <w:color w:val="000000"/>
          <w:sz w:val="24"/>
          <w:szCs w:val="24"/>
        </w:rPr>
        <w:t>-li p</w:t>
      </w:r>
      <w:r w:rsidR="00363E31">
        <w:rPr>
          <w:rFonts w:cs="Arial"/>
          <w:color w:val="000000"/>
          <w:sz w:val="24"/>
          <w:szCs w:val="24"/>
        </w:rPr>
        <w:t xml:space="preserve">oskytnuty v souladu s touto smlouvou, </w:t>
      </w:r>
      <w:r w:rsidRPr="00363E31">
        <w:rPr>
          <w:rFonts w:cs="Arial"/>
          <w:color w:val="000000"/>
          <w:sz w:val="24"/>
          <w:szCs w:val="24"/>
        </w:rPr>
        <w:t>řádně a nevykazuj</w:t>
      </w:r>
      <w:r w:rsidR="00363E31">
        <w:rPr>
          <w:rFonts w:cs="Arial"/>
          <w:color w:val="000000"/>
          <w:sz w:val="24"/>
          <w:szCs w:val="24"/>
        </w:rPr>
        <w:t>í</w:t>
      </w:r>
      <w:r w:rsidRPr="00363E31">
        <w:rPr>
          <w:rFonts w:cs="Arial"/>
          <w:color w:val="000000"/>
          <w:sz w:val="24"/>
          <w:szCs w:val="24"/>
        </w:rPr>
        <w:t xml:space="preserve"> </w:t>
      </w:r>
      <w:r w:rsidR="00363E31">
        <w:rPr>
          <w:rFonts w:cs="Arial"/>
          <w:color w:val="000000"/>
          <w:sz w:val="24"/>
          <w:szCs w:val="24"/>
        </w:rPr>
        <w:t xml:space="preserve">žádné </w:t>
      </w:r>
      <w:r w:rsidRPr="00363E31">
        <w:rPr>
          <w:rFonts w:cs="Arial"/>
          <w:color w:val="000000"/>
          <w:sz w:val="24"/>
          <w:szCs w:val="24"/>
        </w:rPr>
        <w:t xml:space="preserve">vady </w:t>
      </w:r>
      <w:r w:rsidR="00363E31">
        <w:rPr>
          <w:rFonts w:cs="Arial"/>
          <w:color w:val="000000"/>
          <w:sz w:val="24"/>
          <w:szCs w:val="24"/>
        </w:rPr>
        <w:t>či</w:t>
      </w:r>
      <w:r w:rsidRPr="00363E31">
        <w:rPr>
          <w:rFonts w:cs="Arial"/>
          <w:color w:val="000000"/>
          <w:sz w:val="24"/>
          <w:szCs w:val="24"/>
        </w:rPr>
        <w:t> nedodělky</w:t>
      </w:r>
      <w:r w:rsidR="005C02BD" w:rsidRPr="00363E31">
        <w:rPr>
          <w:rFonts w:cs="Arial"/>
          <w:color w:val="000000"/>
          <w:sz w:val="24"/>
          <w:szCs w:val="24"/>
        </w:rPr>
        <w:t>.</w:t>
      </w:r>
    </w:p>
    <w:p w14:paraId="02459E87" w14:textId="77777777" w:rsidR="00363E31" w:rsidRDefault="00363E31" w:rsidP="00363E31">
      <w:pPr>
        <w:pStyle w:val="Odstavecseseznamem"/>
        <w:autoSpaceDE w:val="0"/>
        <w:autoSpaceDN w:val="0"/>
        <w:adjustRightInd w:val="0"/>
        <w:spacing w:after="0" w:line="240" w:lineRule="auto"/>
        <w:ind w:left="567"/>
        <w:jc w:val="both"/>
        <w:rPr>
          <w:rFonts w:cs="Arial"/>
          <w:color w:val="000000"/>
          <w:sz w:val="24"/>
          <w:szCs w:val="24"/>
        </w:rPr>
      </w:pPr>
    </w:p>
    <w:p w14:paraId="43DF404A" w14:textId="7D6A51A1" w:rsidR="00E02CC3" w:rsidRDefault="00363E31" w:rsidP="00CF0486">
      <w:pPr>
        <w:pStyle w:val="Odstavecseseznamem"/>
        <w:numPr>
          <w:ilvl w:val="0"/>
          <w:numId w:val="2"/>
        </w:numPr>
        <w:autoSpaceDE w:val="0"/>
        <w:autoSpaceDN w:val="0"/>
        <w:adjustRightInd w:val="0"/>
        <w:spacing w:after="0" w:line="240" w:lineRule="auto"/>
        <w:ind w:left="567" w:hanging="567"/>
        <w:jc w:val="both"/>
        <w:rPr>
          <w:rFonts w:cs="Arial"/>
          <w:color w:val="000000"/>
          <w:sz w:val="24"/>
          <w:szCs w:val="24"/>
        </w:rPr>
      </w:pPr>
      <w:r w:rsidRPr="00363E31">
        <w:rPr>
          <w:rFonts w:cs="Arial"/>
          <w:color w:val="000000"/>
          <w:sz w:val="24"/>
          <w:szCs w:val="24"/>
        </w:rPr>
        <w:lastRenderedPageBreak/>
        <w:t xml:space="preserve">Podmínkou předání a převzetí </w:t>
      </w:r>
      <w:r w:rsidR="00D573B0">
        <w:rPr>
          <w:rFonts w:cs="Arial"/>
          <w:color w:val="000000"/>
          <w:sz w:val="24"/>
          <w:szCs w:val="24"/>
        </w:rPr>
        <w:t xml:space="preserve">kurzů </w:t>
      </w:r>
      <w:r>
        <w:rPr>
          <w:rFonts w:cs="Arial"/>
          <w:sz w:val="24"/>
          <w:szCs w:val="24"/>
        </w:rPr>
        <w:t>je dokončení</w:t>
      </w:r>
      <w:r w:rsidR="00E02CC3">
        <w:rPr>
          <w:rFonts w:cs="Arial"/>
          <w:sz w:val="24"/>
          <w:szCs w:val="24"/>
        </w:rPr>
        <w:t xml:space="preserve"> posledního vzdělávacího kurzu</w:t>
      </w:r>
      <w:r w:rsidR="00D573B0">
        <w:rPr>
          <w:rFonts w:cs="Arial"/>
          <w:sz w:val="24"/>
          <w:szCs w:val="24"/>
        </w:rPr>
        <w:t xml:space="preserve"> v daném měsíci</w:t>
      </w:r>
      <w:r w:rsidR="00E02CC3">
        <w:rPr>
          <w:rFonts w:cs="Arial"/>
          <w:sz w:val="24"/>
          <w:szCs w:val="24"/>
        </w:rPr>
        <w:t xml:space="preserve"> a </w:t>
      </w:r>
      <w:r w:rsidR="005C02BD" w:rsidRPr="00E02CC3">
        <w:rPr>
          <w:rFonts w:cs="Arial"/>
          <w:color w:val="000000"/>
          <w:sz w:val="24"/>
          <w:szCs w:val="24"/>
        </w:rPr>
        <w:t>zpráva</w:t>
      </w:r>
      <w:r w:rsidR="00E02CC3">
        <w:rPr>
          <w:rFonts w:cs="Arial"/>
          <w:color w:val="000000"/>
          <w:sz w:val="24"/>
          <w:szCs w:val="24"/>
        </w:rPr>
        <w:t xml:space="preserve"> </w:t>
      </w:r>
      <w:r w:rsidR="0076537B">
        <w:rPr>
          <w:rFonts w:cs="Arial"/>
          <w:color w:val="000000"/>
          <w:sz w:val="24"/>
          <w:szCs w:val="24"/>
        </w:rPr>
        <w:t>dodavatel</w:t>
      </w:r>
      <w:r w:rsidR="00E02CC3">
        <w:rPr>
          <w:rFonts w:cs="Arial"/>
          <w:color w:val="000000"/>
          <w:sz w:val="24"/>
          <w:szCs w:val="24"/>
        </w:rPr>
        <w:t>e s uvedením harmonogramu skutečně uskutečněných vzdělávacích kurzů</w:t>
      </w:r>
      <w:r w:rsidR="00490DB2">
        <w:rPr>
          <w:rFonts w:cs="Arial"/>
          <w:color w:val="000000"/>
          <w:sz w:val="24"/>
          <w:szCs w:val="24"/>
        </w:rPr>
        <w:t>.</w:t>
      </w:r>
      <w:r w:rsidR="00E02CC3">
        <w:rPr>
          <w:rFonts w:cs="Arial"/>
          <w:color w:val="000000"/>
          <w:sz w:val="24"/>
          <w:szCs w:val="24"/>
        </w:rPr>
        <w:t xml:space="preserve"> </w:t>
      </w:r>
      <w:r w:rsidR="00490DB2">
        <w:rPr>
          <w:rFonts w:cs="Arial"/>
          <w:color w:val="000000"/>
          <w:sz w:val="24"/>
          <w:szCs w:val="24"/>
        </w:rPr>
        <w:t>P</w:t>
      </w:r>
      <w:r w:rsidR="00E02CC3">
        <w:rPr>
          <w:rFonts w:cs="Arial"/>
          <w:color w:val="000000"/>
          <w:sz w:val="24"/>
          <w:szCs w:val="24"/>
        </w:rPr>
        <w:t xml:space="preserve">rezenční </w:t>
      </w:r>
      <w:r w:rsidR="005C02BD" w:rsidRPr="00E02CC3">
        <w:rPr>
          <w:rFonts w:cs="Arial"/>
          <w:color w:val="000000"/>
          <w:sz w:val="24"/>
          <w:szCs w:val="24"/>
        </w:rPr>
        <w:t xml:space="preserve">listiny </w:t>
      </w:r>
      <w:r w:rsidR="00E02CC3">
        <w:rPr>
          <w:rFonts w:cs="Arial"/>
          <w:color w:val="000000"/>
          <w:sz w:val="24"/>
          <w:szCs w:val="24"/>
        </w:rPr>
        <w:t>jednotlivých kurzů (včetně výsledků hodnocení dle této smlouvy)</w:t>
      </w:r>
      <w:r w:rsidR="00490DB2">
        <w:rPr>
          <w:rFonts w:cs="Arial"/>
          <w:color w:val="000000"/>
          <w:sz w:val="24"/>
          <w:szCs w:val="24"/>
        </w:rPr>
        <w:t xml:space="preserve"> budou objednateli předáván</w:t>
      </w:r>
      <w:r w:rsidR="003F1832">
        <w:rPr>
          <w:rFonts w:cs="Arial"/>
          <w:color w:val="000000"/>
          <w:sz w:val="24"/>
          <w:szCs w:val="24"/>
        </w:rPr>
        <w:t>y</w:t>
      </w:r>
      <w:r w:rsidR="00490DB2">
        <w:rPr>
          <w:rFonts w:cs="Arial"/>
          <w:color w:val="000000"/>
          <w:sz w:val="24"/>
          <w:szCs w:val="24"/>
        </w:rPr>
        <w:t xml:space="preserve"> průběžně, vždy nejpozději k datu fakturace za kurzy uskutečněné v daném období</w:t>
      </w:r>
      <w:r w:rsidR="00E02CC3">
        <w:rPr>
          <w:rFonts w:cs="Arial"/>
          <w:color w:val="000000"/>
          <w:sz w:val="24"/>
          <w:szCs w:val="24"/>
        </w:rPr>
        <w:t>.</w:t>
      </w:r>
    </w:p>
    <w:p w14:paraId="66B226E8" w14:textId="77777777" w:rsidR="00363E31" w:rsidRPr="00363E31" w:rsidRDefault="00363E31" w:rsidP="00363E31">
      <w:pPr>
        <w:pStyle w:val="Odstavecseseznamem"/>
        <w:rPr>
          <w:rFonts w:cs="Arial"/>
          <w:color w:val="000000"/>
          <w:sz w:val="24"/>
          <w:szCs w:val="24"/>
        </w:rPr>
      </w:pPr>
    </w:p>
    <w:p w14:paraId="5B8B82D2" w14:textId="77777777" w:rsidR="00D573B0" w:rsidRDefault="001C50A8" w:rsidP="00CF0486">
      <w:pPr>
        <w:pStyle w:val="Odstavecseseznamem"/>
        <w:numPr>
          <w:ilvl w:val="0"/>
          <w:numId w:val="2"/>
        </w:numPr>
        <w:autoSpaceDE w:val="0"/>
        <w:autoSpaceDN w:val="0"/>
        <w:adjustRightInd w:val="0"/>
        <w:spacing w:after="0" w:line="240" w:lineRule="auto"/>
        <w:ind w:left="567" w:hanging="567"/>
        <w:jc w:val="both"/>
        <w:rPr>
          <w:rFonts w:cs="Arial"/>
          <w:color w:val="000000"/>
          <w:sz w:val="24"/>
          <w:szCs w:val="24"/>
        </w:rPr>
      </w:pPr>
      <w:r w:rsidRPr="00FF40C6">
        <w:rPr>
          <w:rFonts w:cs="Arial"/>
          <w:color w:val="000000"/>
          <w:sz w:val="24"/>
          <w:szCs w:val="24"/>
        </w:rPr>
        <w:t xml:space="preserve">Zjistí-li objednatel, že </w:t>
      </w:r>
      <w:r w:rsidR="00D573B0">
        <w:rPr>
          <w:rFonts w:cs="Arial"/>
          <w:color w:val="000000"/>
          <w:sz w:val="24"/>
          <w:szCs w:val="24"/>
        </w:rPr>
        <w:t xml:space="preserve">kurzy </w:t>
      </w:r>
      <w:r w:rsidR="00E02CC3">
        <w:rPr>
          <w:rFonts w:cs="Arial"/>
          <w:color w:val="000000"/>
          <w:sz w:val="24"/>
          <w:szCs w:val="24"/>
        </w:rPr>
        <w:t xml:space="preserve">nebyly poskytnuty </w:t>
      </w:r>
      <w:r w:rsidRPr="00FF40C6">
        <w:rPr>
          <w:rFonts w:cs="Arial"/>
          <w:color w:val="000000"/>
          <w:sz w:val="24"/>
          <w:szCs w:val="24"/>
        </w:rPr>
        <w:t>řádně nebo že vykazuj</w:t>
      </w:r>
      <w:r w:rsidR="00E02CC3">
        <w:rPr>
          <w:rFonts w:cs="Arial"/>
          <w:color w:val="000000"/>
          <w:sz w:val="24"/>
          <w:szCs w:val="24"/>
        </w:rPr>
        <w:t>í</w:t>
      </w:r>
      <w:r w:rsidRPr="00FF40C6">
        <w:rPr>
          <w:rFonts w:cs="Arial"/>
          <w:color w:val="000000"/>
          <w:sz w:val="24"/>
          <w:szCs w:val="24"/>
        </w:rPr>
        <w:t xml:space="preserve"> vady či nedodělky, sdělí tuto skutečnost </w:t>
      </w:r>
      <w:r>
        <w:rPr>
          <w:rFonts w:cs="Arial"/>
          <w:color w:val="000000"/>
          <w:sz w:val="24"/>
          <w:szCs w:val="24"/>
        </w:rPr>
        <w:t xml:space="preserve">písemně </w:t>
      </w:r>
      <w:r w:rsidR="0076537B">
        <w:rPr>
          <w:rFonts w:cs="Arial"/>
          <w:color w:val="000000"/>
          <w:sz w:val="24"/>
          <w:szCs w:val="24"/>
        </w:rPr>
        <w:t>dodavatel</w:t>
      </w:r>
      <w:r w:rsidRPr="00FF40C6">
        <w:rPr>
          <w:rFonts w:cs="Arial"/>
          <w:color w:val="000000"/>
          <w:sz w:val="24"/>
          <w:szCs w:val="24"/>
        </w:rPr>
        <w:t xml:space="preserve">i </w:t>
      </w:r>
      <w:r>
        <w:rPr>
          <w:rFonts w:cs="Arial"/>
          <w:color w:val="000000"/>
          <w:sz w:val="24"/>
          <w:szCs w:val="24"/>
        </w:rPr>
        <w:t xml:space="preserve">v den </w:t>
      </w:r>
      <w:r w:rsidRPr="00FF40C6">
        <w:rPr>
          <w:rFonts w:cs="Arial"/>
          <w:color w:val="000000"/>
          <w:sz w:val="24"/>
          <w:szCs w:val="24"/>
        </w:rPr>
        <w:t xml:space="preserve">předání a převzetí a své stanovisko odůvodní (tím nejsou dotčena práva objednatele z vad </w:t>
      </w:r>
      <w:r w:rsidR="00E02CC3">
        <w:rPr>
          <w:rFonts w:cs="Arial"/>
          <w:color w:val="000000"/>
          <w:sz w:val="24"/>
          <w:szCs w:val="24"/>
        </w:rPr>
        <w:t>služeb</w:t>
      </w:r>
      <w:r w:rsidRPr="00FF40C6">
        <w:rPr>
          <w:rFonts w:cs="Arial"/>
          <w:color w:val="000000"/>
          <w:sz w:val="24"/>
          <w:szCs w:val="24"/>
        </w:rPr>
        <w:t>, které objednatel při předběžném seznámení se s</w:t>
      </w:r>
      <w:r w:rsidR="00E02CC3">
        <w:rPr>
          <w:rFonts w:cs="Arial"/>
          <w:color w:val="000000"/>
          <w:sz w:val="24"/>
          <w:szCs w:val="24"/>
        </w:rPr>
        <w:t xml:space="preserve"> výsledkem poskytování služeb </w:t>
      </w:r>
      <w:r w:rsidRPr="00FF40C6">
        <w:rPr>
          <w:rFonts w:cs="Arial"/>
          <w:color w:val="000000"/>
          <w:sz w:val="24"/>
          <w:szCs w:val="24"/>
        </w:rPr>
        <w:t xml:space="preserve">neodhalil nebo které vyjdou najevo dodatečně). </w:t>
      </w:r>
      <w:r w:rsidR="0076537B">
        <w:rPr>
          <w:rFonts w:cs="Arial"/>
          <w:color w:val="000000"/>
          <w:sz w:val="24"/>
          <w:szCs w:val="24"/>
        </w:rPr>
        <w:t>Dodavatel</w:t>
      </w:r>
      <w:r w:rsidRPr="00034725">
        <w:rPr>
          <w:rFonts w:cs="Arial"/>
          <w:color w:val="000000"/>
          <w:sz w:val="24"/>
          <w:szCs w:val="24"/>
        </w:rPr>
        <w:t xml:space="preserve"> se zavazuje k odstranění </w:t>
      </w:r>
      <w:r>
        <w:rPr>
          <w:rFonts w:cs="Arial"/>
          <w:color w:val="000000"/>
          <w:sz w:val="24"/>
          <w:szCs w:val="24"/>
        </w:rPr>
        <w:t xml:space="preserve">takto zjištěné </w:t>
      </w:r>
      <w:r w:rsidRPr="00034725">
        <w:rPr>
          <w:rFonts w:cs="Arial"/>
          <w:color w:val="000000"/>
          <w:sz w:val="24"/>
          <w:szCs w:val="24"/>
        </w:rPr>
        <w:t>vady či nedodělku bez zbytečného odkladu</w:t>
      </w:r>
      <w:r w:rsidR="00D573B0">
        <w:rPr>
          <w:rFonts w:cs="Arial"/>
          <w:color w:val="000000"/>
          <w:sz w:val="24"/>
          <w:szCs w:val="24"/>
        </w:rPr>
        <w:t>.</w:t>
      </w:r>
    </w:p>
    <w:p w14:paraId="1226ABC0" w14:textId="77777777" w:rsidR="00D573B0" w:rsidRPr="00D573B0" w:rsidRDefault="00D573B0" w:rsidP="00D573B0">
      <w:pPr>
        <w:pStyle w:val="Odstavecseseznamem"/>
        <w:rPr>
          <w:rFonts w:cs="Arial"/>
          <w:color w:val="000000"/>
          <w:sz w:val="24"/>
          <w:szCs w:val="24"/>
        </w:rPr>
      </w:pPr>
    </w:p>
    <w:p w14:paraId="7097A915" w14:textId="142CF5E4" w:rsidR="005C02BD" w:rsidRDefault="005C02BD" w:rsidP="00CF0486">
      <w:pPr>
        <w:pStyle w:val="Odstavecseseznamem"/>
        <w:numPr>
          <w:ilvl w:val="0"/>
          <w:numId w:val="2"/>
        </w:numPr>
        <w:autoSpaceDE w:val="0"/>
        <w:autoSpaceDN w:val="0"/>
        <w:adjustRightInd w:val="0"/>
        <w:spacing w:after="0" w:line="240" w:lineRule="auto"/>
        <w:ind w:left="567" w:hanging="567"/>
        <w:jc w:val="both"/>
        <w:rPr>
          <w:rFonts w:cs="Arial"/>
          <w:color w:val="000000"/>
          <w:sz w:val="24"/>
          <w:szCs w:val="24"/>
        </w:rPr>
      </w:pPr>
      <w:r w:rsidRPr="00FF40C6">
        <w:rPr>
          <w:rFonts w:cs="Arial"/>
          <w:color w:val="000000"/>
          <w:sz w:val="24"/>
          <w:szCs w:val="24"/>
        </w:rPr>
        <w:t>O předání a př</w:t>
      </w:r>
      <w:r w:rsidR="00E86270" w:rsidRPr="00FF40C6">
        <w:rPr>
          <w:rFonts w:cs="Arial"/>
          <w:color w:val="000000"/>
          <w:sz w:val="24"/>
          <w:szCs w:val="24"/>
        </w:rPr>
        <w:t xml:space="preserve">evzetí </w:t>
      </w:r>
      <w:r w:rsidR="00E02CC3">
        <w:rPr>
          <w:rFonts w:cs="Arial"/>
          <w:color w:val="000000"/>
          <w:sz w:val="24"/>
          <w:szCs w:val="24"/>
        </w:rPr>
        <w:t xml:space="preserve">poskytnutých </w:t>
      </w:r>
      <w:r w:rsidR="00D573B0">
        <w:rPr>
          <w:rFonts w:cs="Arial"/>
          <w:color w:val="000000"/>
          <w:sz w:val="24"/>
          <w:szCs w:val="24"/>
        </w:rPr>
        <w:t xml:space="preserve">vzdělávacích kurzů </w:t>
      </w:r>
      <w:r w:rsidRPr="00FF40C6">
        <w:rPr>
          <w:rFonts w:cs="Arial"/>
          <w:color w:val="000000"/>
          <w:sz w:val="24"/>
          <w:szCs w:val="24"/>
        </w:rPr>
        <w:t xml:space="preserve">se smluvní strany zavazují sepsat </w:t>
      </w:r>
      <w:r w:rsidR="00127FE3">
        <w:rPr>
          <w:rFonts w:cs="Arial"/>
          <w:color w:val="000000"/>
          <w:sz w:val="24"/>
          <w:szCs w:val="24"/>
        </w:rPr>
        <w:t>závěrečný</w:t>
      </w:r>
      <w:r w:rsidR="00D573B0">
        <w:rPr>
          <w:rFonts w:cs="Arial"/>
          <w:color w:val="000000"/>
          <w:sz w:val="24"/>
          <w:szCs w:val="24"/>
        </w:rPr>
        <w:t xml:space="preserve"> </w:t>
      </w:r>
      <w:r w:rsidRPr="00FF40C6">
        <w:rPr>
          <w:rFonts w:cs="Arial"/>
          <w:color w:val="000000"/>
          <w:sz w:val="24"/>
          <w:szCs w:val="24"/>
        </w:rPr>
        <w:t>předávací</w:t>
      </w:r>
      <w:r w:rsidR="008555D7" w:rsidRPr="00FF40C6">
        <w:rPr>
          <w:rFonts w:cs="Arial"/>
          <w:color w:val="000000"/>
          <w:sz w:val="24"/>
          <w:szCs w:val="24"/>
        </w:rPr>
        <w:t xml:space="preserve"> </w:t>
      </w:r>
      <w:r w:rsidRPr="00FF40C6">
        <w:rPr>
          <w:rFonts w:cs="Arial"/>
          <w:color w:val="000000"/>
          <w:sz w:val="24"/>
          <w:szCs w:val="24"/>
        </w:rPr>
        <w:t xml:space="preserve">protokol, který sepíše </w:t>
      </w:r>
      <w:r w:rsidR="0076537B">
        <w:rPr>
          <w:rFonts w:cs="Arial"/>
          <w:color w:val="000000"/>
          <w:sz w:val="24"/>
          <w:szCs w:val="24"/>
        </w:rPr>
        <w:t>dodavatel</w:t>
      </w:r>
      <w:r w:rsidRPr="00FF40C6">
        <w:rPr>
          <w:rFonts w:cs="Arial"/>
          <w:color w:val="000000"/>
          <w:sz w:val="24"/>
          <w:szCs w:val="24"/>
        </w:rPr>
        <w:t xml:space="preserve"> a který bude zejména obsahovat: název a evidenční číslo</w:t>
      </w:r>
      <w:r w:rsidR="008555D7" w:rsidRPr="00FF40C6">
        <w:rPr>
          <w:rFonts w:cs="Arial"/>
          <w:color w:val="000000"/>
          <w:sz w:val="24"/>
          <w:szCs w:val="24"/>
        </w:rPr>
        <w:t xml:space="preserve"> </w:t>
      </w:r>
      <w:r w:rsidRPr="00FF40C6">
        <w:rPr>
          <w:rFonts w:cs="Arial"/>
          <w:color w:val="000000"/>
          <w:sz w:val="24"/>
          <w:szCs w:val="24"/>
        </w:rPr>
        <w:t xml:space="preserve">projektu, označení objednatele a </w:t>
      </w:r>
      <w:r w:rsidR="0076537B">
        <w:rPr>
          <w:rFonts w:cs="Arial"/>
          <w:color w:val="000000"/>
          <w:sz w:val="24"/>
          <w:szCs w:val="24"/>
        </w:rPr>
        <w:t>dodavatel</w:t>
      </w:r>
      <w:r w:rsidRPr="00FF40C6">
        <w:rPr>
          <w:rFonts w:cs="Arial"/>
          <w:color w:val="000000"/>
          <w:sz w:val="24"/>
          <w:szCs w:val="24"/>
        </w:rPr>
        <w:t>e, odkaz na tuto smlouvu – evidenční číslo a datum</w:t>
      </w:r>
      <w:r w:rsidR="008555D7" w:rsidRPr="00FF40C6">
        <w:rPr>
          <w:rFonts w:cs="Arial"/>
          <w:color w:val="000000"/>
          <w:sz w:val="24"/>
          <w:szCs w:val="24"/>
        </w:rPr>
        <w:t xml:space="preserve"> </w:t>
      </w:r>
      <w:r w:rsidRPr="00FF40C6">
        <w:rPr>
          <w:rFonts w:cs="Arial"/>
          <w:color w:val="000000"/>
          <w:sz w:val="24"/>
          <w:szCs w:val="24"/>
        </w:rPr>
        <w:t xml:space="preserve">uzavření této smlouvy, </w:t>
      </w:r>
      <w:r w:rsidR="00E02CC3">
        <w:rPr>
          <w:rFonts w:cs="Arial"/>
          <w:sz w:val="24"/>
          <w:szCs w:val="24"/>
        </w:rPr>
        <w:t xml:space="preserve">soupis termínů a témat jednotlivých kurzů. Protokol bude dále obsahovat </w:t>
      </w:r>
      <w:r w:rsidRPr="00E02CC3">
        <w:rPr>
          <w:rFonts w:cs="Arial"/>
          <w:color w:val="000000"/>
          <w:sz w:val="24"/>
          <w:szCs w:val="24"/>
        </w:rPr>
        <w:t>po</w:t>
      </w:r>
      <w:r w:rsidR="00D573B0">
        <w:rPr>
          <w:rFonts w:cs="Arial"/>
          <w:color w:val="000000"/>
          <w:sz w:val="24"/>
          <w:szCs w:val="24"/>
        </w:rPr>
        <w:t xml:space="preserve">tvrzení </w:t>
      </w:r>
      <w:r w:rsidRPr="00E02CC3">
        <w:rPr>
          <w:rFonts w:cs="Arial"/>
          <w:color w:val="000000"/>
          <w:sz w:val="24"/>
          <w:szCs w:val="24"/>
        </w:rPr>
        <w:t xml:space="preserve">objednatele o </w:t>
      </w:r>
      <w:r w:rsidR="00D573B0">
        <w:rPr>
          <w:rFonts w:cs="Arial"/>
          <w:color w:val="000000"/>
          <w:sz w:val="24"/>
          <w:szCs w:val="24"/>
        </w:rPr>
        <w:t>provedení vzdělávacích kurzů</w:t>
      </w:r>
      <w:r w:rsidRPr="00E02CC3">
        <w:rPr>
          <w:rFonts w:cs="Arial"/>
          <w:color w:val="000000"/>
          <w:sz w:val="24"/>
          <w:szCs w:val="24"/>
        </w:rPr>
        <w:t>, datum a místo sepsání protokolu, jména a podpisy zástupců</w:t>
      </w:r>
      <w:r w:rsidR="008555D7" w:rsidRPr="00E02CC3">
        <w:rPr>
          <w:rFonts w:cs="Arial"/>
          <w:color w:val="000000"/>
          <w:sz w:val="24"/>
          <w:szCs w:val="24"/>
        </w:rPr>
        <w:t xml:space="preserve"> </w:t>
      </w:r>
      <w:r w:rsidRPr="00E02CC3">
        <w:rPr>
          <w:rFonts w:cs="Arial"/>
          <w:color w:val="000000"/>
          <w:sz w:val="24"/>
          <w:szCs w:val="24"/>
        </w:rPr>
        <w:t>objednatele a</w:t>
      </w:r>
      <w:r w:rsidR="00FF0FDE" w:rsidRPr="00E02CC3">
        <w:rPr>
          <w:rFonts w:cs="Arial"/>
          <w:color w:val="000000"/>
          <w:sz w:val="24"/>
          <w:szCs w:val="24"/>
        </w:rPr>
        <w:t> </w:t>
      </w:r>
      <w:r w:rsidR="0076537B">
        <w:rPr>
          <w:rFonts w:cs="Arial"/>
          <w:color w:val="000000"/>
          <w:sz w:val="24"/>
          <w:szCs w:val="24"/>
        </w:rPr>
        <w:t>dodavatel</w:t>
      </w:r>
      <w:r w:rsidRPr="00E02CC3">
        <w:rPr>
          <w:rFonts w:cs="Arial"/>
          <w:color w:val="000000"/>
          <w:sz w:val="24"/>
          <w:szCs w:val="24"/>
        </w:rPr>
        <w:t>e.</w:t>
      </w:r>
    </w:p>
    <w:p w14:paraId="053E7DA6" w14:textId="77777777" w:rsidR="00E02CC3" w:rsidRPr="00E02CC3" w:rsidRDefault="00E02CC3" w:rsidP="00E02CC3">
      <w:pPr>
        <w:pStyle w:val="Odstavecseseznamem"/>
        <w:rPr>
          <w:rFonts w:cs="Arial"/>
          <w:color w:val="000000"/>
          <w:sz w:val="24"/>
          <w:szCs w:val="24"/>
        </w:rPr>
      </w:pPr>
    </w:p>
    <w:p w14:paraId="4966F5E3" w14:textId="77777777" w:rsidR="005C02BD" w:rsidRPr="00E02CC3" w:rsidRDefault="005C02BD" w:rsidP="00CF0486">
      <w:pPr>
        <w:pStyle w:val="Odstavecseseznamem"/>
        <w:numPr>
          <w:ilvl w:val="0"/>
          <w:numId w:val="2"/>
        </w:numPr>
        <w:autoSpaceDE w:val="0"/>
        <w:autoSpaceDN w:val="0"/>
        <w:adjustRightInd w:val="0"/>
        <w:spacing w:after="0" w:line="240" w:lineRule="auto"/>
        <w:ind w:left="567" w:hanging="567"/>
        <w:jc w:val="both"/>
        <w:rPr>
          <w:rFonts w:cs="Arial"/>
          <w:color w:val="000000"/>
          <w:sz w:val="24"/>
          <w:szCs w:val="24"/>
        </w:rPr>
      </w:pPr>
      <w:r w:rsidRPr="00E02CC3">
        <w:rPr>
          <w:rFonts w:cs="Arial"/>
          <w:color w:val="000000"/>
          <w:sz w:val="24"/>
          <w:szCs w:val="24"/>
        </w:rPr>
        <w:t>Předávací protokol musí být sepsán ve dvojím vyhotovení a musí být podepsán oběma</w:t>
      </w:r>
      <w:r w:rsidR="008555D7" w:rsidRPr="00E02CC3">
        <w:rPr>
          <w:rFonts w:cs="Arial"/>
          <w:color w:val="000000"/>
          <w:sz w:val="24"/>
          <w:szCs w:val="24"/>
        </w:rPr>
        <w:t xml:space="preserve"> </w:t>
      </w:r>
      <w:r w:rsidRPr="00E02CC3">
        <w:rPr>
          <w:rFonts w:cs="Arial"/>
          <w:color w:val="000000"/>
          <w:sz w:val="24"/>
          <w:szCs w:val="24"/>
        </w:rPr>
        <w:t>smluvními stranami; po jednom vyhotovení obdrží každá smluvní strana.</w:t>
      </w:r>
    </w:p>
    <w:p w14:paraId="46A2F81C" w14:textId="1AE78D6D" w:rsidR="00867EB3" w:rsidRDefault="00867EB3" w:rsidP="008555D7">
      <w:pPr>
        <w:autoSpaceDE w:val="0"/>
        <w:autoSpaceDN w:val="0"/>
        <w:adjustRightInd w:val="0"/>
        <w:spacing w:after="0" w:line="240" w:lineRule="auto"/>
        <w:ind w:left="1134" w:hanging="283"/>
        <w:jc w:val="both"/>
        <w:rPr>
          <w:rFonts w:cs="Arial"/>
          <w:color w:val="000000"/>
          <w:sz w:val="24"/>
          <w:szCs w:val="24"/>
        </w:rPr>
      </w:pPr>
    </w:p>
    <w:p w14:paraId="603A9FF6" w14:textId="77777777" w:rsidR="005C02BD" w:rsidRPr="008925C3" w:rsidRDefault="005C02BD" w:rsidP="00AB5D86">
      <w:pPr>
        <w:autoSpaceDE w:val="0"/>
        <w:autoSpaceDN w:val="0"/>
        <w:adjustRightInd w:val="0"/>
        <w:spacing w:after="0" w:line="240" w:lineRule="auto"/>
        <w:jc w:val="center"/>
        <w:rPr>
          <w:rFonts w:cs="Arial"/>
          <w:b/>
          <w:bCs/>
          <w:color w:val="000000"/>
          <w:sz w:val="24"/>
          <w:szCs w:val="24"/>
        </w:rPr>
      </w:pPr>
      <w:r w:rsidRPr="008925C3">
        <w:rPr>
          <w:rFonts w:cs="Arial"/>
          <w:b/>
          <w:bCs/>
          <w:color w:val="000000"/>
          <w:sz w:val="24"/>
          <w:szCs w:val="24"/>
        </w:rPr>
        <w:t>X.</w:t>
      </w:r>
    </w:p>
    <w:p w14:paraId="441798DA" w14:textId="77777777" w:rsidR="005C02BD" w:rsidRPr="008925C3" w:rsidRDefault="005C02BD" w:rsidP="00AB5D86">
      <w:pPr>
        <w:autoSpaceDE w:val="0"/>
        <w:autoSpaceDN w:val="0"/>
        <w:adjustRightInd w:val="0"/>
        <w:spacing w:after="0" w:line="240" w:lineRule="auto"/>
        <w:jc w:val="center"/>
        <w:rPr>
          <w:rFonts w:cs="Arial"/>
          <w:b/>
          <w:bCs/>
          <w:color w:val="000000"/>
          <w:sz w:val="24"/>
          <w:szCs w:val="24"/>
        </w:rPr>
      </w:pPr>
      <w:r w:rsidRPr="008925C3">
        <w:rPr>
          <w:rFonts w:cs="Arial"/>
          <w:b/>
          <w:bCs/>
          <w:color w:val="000000"/>
          <w:sz w:val="24"/>
          <w:szCs w:val="24"/>
        </w:rPr>
        <w:t>Odpov</w:t>
      </w:r>
      <w:r w:rsidRPr="008925C3">
        <w:rPr>
          <w:rFonts w:cs="Arial,Bold"/>
          <w:b/>
          <w:bCs/>
          <w:color w:val="000000"/>
          <w:sz w:val="24"/>
          <w:szCs w:val="24"/>
        </w:rPr>
        <w:t>ě</w:t>
      </w:r>
      <w:r w:rsidRPr="008925C3">
        <w:rPr>
          <w:rFonts w:cs="Arial"/>
          <w:b/>
          <w:bCs/>
          <w:color w:val="000000"/>
          <w:sz w:val="24"/>
          <w:szCs w:val="24"/>
        </w:rPr>
        <w:t xml:space="preserve">dnost za vady </w:t>
      </w:r>
      <w:r w:rsidR="00456675">
        <w:rPr>
          <w:rFonts w:cs="Arial"/>
          <w:b/>
          <w:bCs/>
          <w:color w:val="000000"/>
          <w:sz w:val="24"/>
          <w:szCs w:val="24"/>
        </w:rPr>
        <w:t>poskytnutých služeb</w:t>
      </w:r>
      <w:r w:rsidRPr="008925C3">
        <w:rPr>
          <w:rFonts w:cs="Arial"/>
          <w:b/>
          <w:bCs/>
          <w:color w:val="000000"/>
          <w:sz w:val="24"/>
          <w:szCs w:val="24"/>
        </w:rPr>
        <w:t>, záruka za jakost</w:t>
      </w:r>
    </w:p>
    <w:p w14:paraId="584FC008" w14:textId="77777777" w:rsidR="00E02CC3" w:rsidRDefault="00E02CC3" w:rsidP="00E02CC3">
      <w:pPr>
        <w:pStyle w:val="Odstavecseseznamem"/>
        <w:autoSpaceDE w:val="0"/>
        <w:autoSpaceDN w:val="0"/>
        <w:adjustRightInd w:val="0"/>
        <w:spacing w:after="0" w:line="240" w:lineRule="auto"/>
        <w:jc w:val="both"/>
        <w:rPr>
          <w:rFonts w:cs="Arial"/>
          <w:color w:val="000000"/>
          <w:sz w:val="24"/>
          <w:szCs w:val="24"/>
        </w:rPr>
      </w:pPr>
    </w:p>
    <w:p w14:paraId="0686CEC6" w14:textId="7C73B4EB" w:rsidR="00DA265D" w:rsidRDefault="0076537B" w:rsidP="00CF0486">
      <w:pPr>
        <w:pStyle w:val="Odstavecseseznamem"/>
        <w:numPr>
          <w:ilvl w:val="0"/>
          <w:numId w:val="3"/>
        </w:numPr>
        <w:autoSpaceDE w:val="0"/>
        <w:autoSpaceDN w:val="0"/>
        <w:adjustRightInd w:val="0"/>
        <w:spacing w:after="0" w:line="240" w:lineRule="auto"/>
        <w:ind w:left="567" w:hanging="567"/>
        <w:jc w:val="both"/>
        <w:rPr>
          <w:rFonts w:cs="Arial"/>
          <w:color w:val="000000"/>
          <w:sz w:val="24"/>
          <w:szCs w:val="24"/>
        </w:rPr>
      </w:pPr>
      <w:bookmarkStart w:id="2" w:name="_Hlk490499095"/>
      <w:r>
        <w:rPr>
          <w:rFonts w:cs="Arial"/>
          <w:color w:val="000000"/>
          <w:sz w:val="24"/>
          <w:szCs w:val="24"/>
        </w:rPr>
        <w:t>Dodavatel</w:t>
      </w:r>
      <w:r w:rsidR="001C50A8" w:rsidRPr="00E20D8D">
        <w:rPr>
          <w:rFonts w:cs="Arial"/>
          <w:color w:val="000000"/>
          <w:sz w:val="24"/>
          <w:szCs w:val="24"/>
        </w:rPr>
        <w:t xml:space="preserve"> </w:t>
      </w:r>
      <w:r w:rsidR="00DA265D">
        <w:rPr>
          <w:rFonts w:cs="Arial"/>
          <w:color w:val="000000"/>
          <w:sz w:val="24"/>
          <w:szCs w:val="24"/>
        </w:rPr>
        <w:t>se zavazuje organizovat vzdělávací kurzy vždy</w:t>
      </w:r>
      <w:r w:rsidR="00DA265D" w:rsidRPr="003B34E2">
        <w:rPr>
          <w:rFonts w:cs="Arial"/>
          <w:sz w:val="24"/>
          <w:szCs w:val="24"/>
        </w:rPr>
        <w:t xml:space="preserve"> </w:t>
      </w:r>
      <w:r w:rsidR="00DA265D">
        <w:rPr>
          <w:rFonts w:cs="Arial"/>
          <w:color w:val="000000"/>
          <w:sz w:val="24"/>
          <w:szCs w:val="24"/>
        </w:rPr>
        <w:t>lektorem</w:t>
      </w:r>
      <w:r w:rsidR="003B34E2">
        <w:rPr>
          <w:rFonts w:cs="Arial"/>
          <w:color w:val="000000"/>
          <w:sz w:val="24"/>
          <w:szCs w:val="24"/>
        </w:rPr>
        <w:t>, kompetentním pro daný akreditovaný program</w:t>
      </w:r>
      <w:r w:rsidR="008821F9">
        <w:rPr>
          <w:rFonts w:cs="Arial"/>
          <w:color w:val="000000"/>
          <w:sz w:val="24"/>
          <w:szCs w:val="24"/>
        </w:rPr>
        <w:t>/program</w:t>
      </w:r>
      <w:r w:rsidR="003B34E2">
        <w:rPr>
          <w:rFonts w:cs="Arial"/>
          <w:color w:val="000000"/>
          <w:sz w:val="24"/>
          <w:szCs w:val="24"/>
        </w:rPr>
        <w:t>, a to</w:t>
      </w:r>
      <w:r w:rsidR="00DA265D">
        <w:rPr>
          <w:rFonts w:cs="Arial"/>
          <w:color w:val="000000"/>
          <w:sz w:val="24"/>
          <w:szCs w:val="24"/>
        </w:rPr>
        <w:t xml:space="preserve"> s využitím moderních metod výuky a s obsahem odpovídajícím nejnovějšímu vývoji v dané oblasti.</w:t>
      </w:r>
      <w:bookmarkEnd w:id="2"/>
      <w:r w:rsidR="00DA265D">
        <w:rPr>
          <w:rFonts w:cs="Arial"/>
          <w:color w:val="000000"/>
          <w:sz w:val="24"/>
          <w:szCs w:val="24"/>
        </w:rPr>
        <w:t xml:space="preserve"> </w:t>
      </w:r>
    </w:p>
    <w:p w14:paraId="7CB72990" w14:textId="77777777" w:rsidR="00DA265D" w:rsidRDefault="00DA265D" w:rsidP="00DA265D">
      <w:pPr>
        <w:pStyle w:val="Odstavecseseznamem"/>
        <w:autoSpaceDE w:val="0"/>
        <w:autoSpaceDN w:val="0"/>
        <w:adjustRightInd w:val="0"/>
        <w:spacing w:after="0" w:line="240" w:lineRule="auto"/>
        <w:ind w:left="567"/>
        <w:jc w:val="both"/>
        <w:rPr>
          <w:rFonts w:cs="Arial"/>
          <w:color w:val="000000"/>
          <w:sz w:val="24"/>
          <w:szCs w:val="24"/>
        </w:rPr>
      </w:pPr>
    </w:p>
    <w:p w14:paraId="19C27CE4" w14:textId="77777777" w:rsidR="00DA265D" w:rsidRDefault="0076537B" w:rsidP="00CF0486">
      <w:pPr>
        <w:pStyle w:val="Odstavecseseznamem"/>
        <w:numPr>
          <w:ilvl w:val="0"/>
          <w:numId w:val="3"/>
        </w:numPr>
        <w:autoSpaceDE w:val="0"/>
        <w:autoSpaceDN w:val="0"/>
        <w:adjustRightInd w:val="0"/>
        <w:spacing w:after="0" w:line="240" w:lineRule="auto"/>
        <w:ind w:left="567" w:hanging="567"/>
        <w:jc w:val="both"/>
        <w:rPr>
          <w:rFonts w:cs="Arial"/>
          <w:color w:val="000000"/>
          <w:sz w:val="24"/>
          <w:szCs w:val="24"/>
        </w:rPr>
      </w:pPr>
      <w:r>
        <w:rPr>
          <w:rFonts w:cs="Arial"/>
          <w:color w:val="000000"/>
          <w:sz w:val="24"/>
          <w:szCs w:val="24"/>
        </w:rPr>
        <w:t>Dodavatel</w:t>
      </w:r>
      <w:r w:rsidR="00DA265D">
        <w:rPr>
          <w:rFonts w:cs="Arial"/>
          <w:color w:val="000000"/>
          <w:sz w:val="24"/>
          <w:szCs w:val="24"/>
        </w:rPr>
        <w:t xml:space="preserve"> ručí za to, že kurzy budou obsahově odpovídat sjednanému tématu.</w:t>
      </w:r>
    </w:p>
    <w:p w14:paraId="553DE8CE" w14:textId="77777777" w:rsidR="00DA265D" w:rsidRPr="00DA265D" w:rsidRDefault="00DA265D" w:rsidP="00DA265D">
      <w:pPr>
        <w:pStyle w:val="Odstavecseseznamem"/>
        <w:rPr>
          <w:rFonts w:cs="Arial"/>
          <w:color w:val="000000"/>
          <w:sz w:val="24"/>
          <w:szCs w:val="24"/>
        </w:rPr>
      </w:pPr>
    </w:p>
    <w:p w14:paraId="43190698" w14:textId="74C1BEDA" w:rsidR="00DA265D" w:rsidRDefault="00DA265D" w:rsidP="00CF0486">
      <w:pPr>
        <w:pStyle w:val="Odstavecseseznamem"/>
        <w:numPr>
          <w:ilvl w:val="0"/>
          <w:numId w:val="3"/>
        </w:numPr>
        <w:autoSpaceDE w:val="0"/>
        <w:autoSpaceDN w:val="0"/>
        <w:adjustRightInd w:val="0"/>
        <w:spacing w:after="0" w:line="240" w:lineRule="auto"/>
        <w:ind w:left="567" w:hanging="567"/>
        <w:jc w:val="both"/>
        <w:rPr>
          <w:rFonts w:cs="Arial"/>
          <w:color w:val="000000"/>
          <w:sz w:val="24"/>
          <w:szCs w:val="24"/>
        </w:rPr>
      </w:pPr>
      <w:r>
        <w:rPr>
          <w:rFonts w:cs="Arial"/>
          <w:color w:val="000000"/>
          <w:sz w:val="24"/>
          <w:szCs w:val="24"/>
        </w:rPr>
        <w:lastRenderedPageBreak/>
        <w:t xml:space="preserve">V případě, že některé provedené vzdělávací kurzy budou v celkovém hodnocení účastníků kurzu označeny jako nevyhovující (či jiné obdobné hodnocení), je </w:t>
      </w:r>
      <w:r w:rsidR="0076537B">
        <w:rPr>
          <w:rFonts w:cs="Arial"/>
          <w:color w:val="000000"/>
          <w:sz w:val="24"/>
          <w:szCs w:val="24"/>
        </w:rPr>
        <w:t>dodavatel</w:t>
      </w:r>
      <w:r>
        <w:rPr>
          <w:rFonts w:cs="Arial"/>
          <w:color w:val="000000"/>
          <w:sz w:val="24"/>
          <w:szCs w:val="24"/>
        </w:rPr>
        <w:t xml:space="preserve"> povinen předmětný vzdělávací kurz zopakovat s jiným akreditovaným lektorem</w:t>
      </w:r>
      <w:r w:rsidR="008821F9">
        <w:rPr>
          <w:rFonts w:cs="Arial"/>
          <w:color w:val="000000"/>
          <w:sz w:val="24"/>
          <w:szCs w:val="24"/>
        </w:rPr>
        <w:t>/lektorem</w:t>
      </w:r>
      <w:r>
        <w:rPr>
          <w:rFonts w:cs="Arial"/>
          <w:color w:val="000000"/>
          <w:sz w:val="24"/>
          <w:szCs w:val="24"/>
        </w:rPr>
        <w:t>, a to na vlastní náklady.</w:t>
      </w:r>
    </w:p>
    <w:p w14:paraId="321ED44E" w14:textId="77777777" w:rsidR="00DA265D" w:rsidRPr="00DA265D" w:rsidRDefault="00DA265D" w:rsidP="00DA265D">
      <w:pPr>
        <w:pStyle w:val="Odstavecseseznamem"/>
        <w:rPr>
          <w:rFonts w:cs="Arial"/>
          <w:color w:val="000000"/>
          <w:sz w:val="24"/>
          <w:szCs w:val="24"/>
        </w:rPr>
      </w:pPr>
    </w:p>
    <w:p w14:paraId="63C37B11" w14:textId="77777777" w:rsidR="00E02CC3" w:rsidRDefault="001C50A8" w:rsidP="00CF0486">
      <w:pPr>
        <w:pStyle w:val="Odstavecseseznamem"/>
        <w:numPr>
          <w:ilvl w:val="0"/>
          <w:numId w:val="3"/>
        </w:numPr>
        <w:autoSpaceDE w:val="0"/>
        <w:autoSpaceDN w:val="0"/>
        <w:adjustRightInd w:val="0"/>
        <w:spacing w:after="0" w:line="240" w:lineRule="auto"/>
        <w:ind w:left="567" w:hanging="567"/>
        <w:jc w:val="both"/>
        <w:rPr>
          <w:rFonts w:cs="Arial"/>
          <w:color w:val="000000"/>
          <w:sz w:val="24"/>
          <w:szCs w:val="24"/>
        </w:rPr>
      </w:pPr>
      <w:r w:rsidRPr="00E20D8D">
        <w:rPr>
          <w:rFonts w:cs="Arial"/>
          <w:color w:val="000000"/>
          <w:sz w:val="24"/>
          <w:szCs w:val="24"/>
        </w:rPr>
        <w:t xml:space="preserve">V ostatním se odpovědnost </w:t>
      </w:r>
      <w:r w:rsidR="0076537B">
        <w:rPr>
          <w:rFonts w:cs="Arial"/>
          <w:color w:val="000000"/>
          <w:sz w:val="24"/>
          <w:szCs w:val="24"/>
        </w:rPr>
        <w:t>dodavatel</w:t>
      </w:r>
      <w:r w:rsidRPr="00E20D8D">
        <w:rPr>
          <w:rFonts w:cs="Arial"/>
          <w:color w:val="000000"/>
          <w:sz w:val="24"/>
          <w:szCs w:val="24"/>
        </w:rPr>
        <w:t>e za vady a nároky objednatele z vad řídí příslušnými ustanoveními ob</w:t>
      </w:r>
      <w:r w:rsidR="00E02CC3">
        <w:rPr>
          <w:rFonts w:cs="Arial"/>
          <w:color w:val="000000"/>
          <w:sz w:val="24"/>
          <w:szCs w:val="24"/>
        </w:rPr>
        <w:t>čanského zákoníku.</w:t>
      </w:r>
    </w:p>
    <w:p w14:paraId="4B4EA4E4" w14:textId="77777777" w:rsidR="00707678" w:rsidRDefault="00707678" w:rsidP="00593F8D">
      <w:pPr>
        <w:autoSpaceDE w:val="0"/>
        <w:autoSpaceDN w:val="0"/>
        <w:adjustRightInd w:val="0"/>
        <w:spacing w:after="0" w:line="240" w:lineRule="auto"/>
        <w:jc w:val="center"/>
        <w:rPr>
          <w:rFonts w:cs="Arial"/>
          <w:b/>
          <w:bCs/>
          <w:sz w:val="24"/>
          <w:szCs w:val="24"/>
        </w:rPr>
      </w:pPr>
    </w:p>
    <w:p w14:paraId="26C5ED17" w14:textId="77777777" w:rsidR="00593F8D" w:rsidRDefault="00593F8D" w:rsidP="00593F8D">
      <w:pPr>
        <w:autoSpaceDE w:val="0"/>
        <w:autoSpaceDN w:val="0"/>
        <w:adjustRightInd w:val="0"/>
        <w:spacing w:after="0" w:line="240" w:lineRule="auto"/>
        <w:jc w:val="center"/>
        <w:rPr>
          <w:rFonts w:cs="Arial"/>
          <w:b/>
          <w:bCs/>
          <w:sz w:val="24"/>
          <w:szCs w:val="24"/>
        </w:rPr>
      </w:pPr>
      <w:r>
        <w:rPr>
          <w:rFonts w:cs="Arial"/>
          <w:b/>
          <w:bCs/>
          <w:sz w:val="24"/>
          <w:szCs w:val="24"/>
        </w:rPr>
        <w:t>XI.</w:t>
      </w:r>
    </w:p>
    <w:p w14:paraId="122546C7" w14:textId="77777777" w:rsidR="00593F8D" w:rsidRPr="00593F8D" w:rsidRDefault="00593F8D" w:rsidP="00593F8D">
      <w:pPr>
        <w:autoSpaceDE w:val="0"/>
        <w:autoSpaceDN w:val="0"/>
        <w:adjustRightInd w:val="0"/>
        <w:spacing w:after="0" w:line="240" w:lineRule="auto"/>
        <w:jc w:val="center"/>
        <w:rPr>
          <w:rFonts w:cs="Arial"/>
          <w:b/>
          <w:bCs/>
          <w:sz w:val="24"/>
          <w:szCs w:val="24"/>
        </w:rPr>
      </w:pPr>
      <w:r w:rsidRPr="00593F8D">
        <w:rPr>
          <w:rFonts w:cs="Arial"/>
          <w:b/>
          <w:bCs/>
          <w:sz w:val="24"/>
          <w:szCs w:val="24"/>
        </w:rPr>
        <w:t>Smluvní sankce</w:t>
      </w:r>
    </w:p>
    <w:p w14:paraId="3B18F558" w14:textId="77777777" w:rsidR="00E02CC3" w:rsidRDefault="00E02CC3" w:rsidP="00E02CC3">
      <w:pPr>
        <w:pStyle w:val="Odstavecseseznamem"/>
        <w:autoSpaceDE w:val="0"/>
        <w:autoSpaceDN w:val="0"/>
        <w:adjustRightInd w:val="0"/>
        <w:spacing w:after="0" w:line="240" w:lineRule="auto"/>
        <w:jc w:val="both"/>
        <w:rPr>
          <w:rFonts w:cs="Arial"/>
          <w:color w:val="000000"/>
          <w:sz w:val="24"/>
          <w:szCs w:val="24"/>
        </w:rPr>
      </w:pPr>
    </w:p>
    <w:p w14:paraId="4788FB86" w14:textId="77777777" w:rsidR="00593F8D" w:rsidRDefault="00593F8D" w:rsidP="00CF0486">
      <w:pPr>
        <w:pStyle w:val="Odstavecseseznamem"/>
        <w:numPr>
          <w:ilvl w:val="0"/>
          <w:numId w:val="4"/>
        </w:numPr>
        <w:autoSpaceDE w:val="0"/>
        <w:autoSpaceDN w:val="0"/>
        <w:adjustRightInd w:val="0"/>
        <w:spacing w:after="0" w:line="240" w:lineRule="auto"/>
        <w:ind w:left="567" w:hanging="567"/>
        <w:jc w:val="both"/>
        <w:rPr>
          <w:rFonts w:cs="Arial"/>
          <w:color w:val="000000"/>
          <w:sz w:val="24"/>
          <w:szCs w:val="24"/>
        </w:rPr>
      </w:pPr>
      <w:r w:rsidRPr="00E20D8D">
        <w:rPr>
          <w:rFonts w:cs="Arial"/>
          <w:color w:val="000000"/>
          <w:sz w:val="24"/>
          <w:szCs w:val="24"/>
        </w:rPr>
        <w:t>V</w:t>
      </w:r>
      <w:r w:rsidR="00DA265D">
        <w:rPr>
          <w:rFonts w:cs="Arial"/>
          <w:color w:val="000000"/>
          <w:sz w:val="24"/>
          <w:szCs w:val="24"/>
        </w:rPr>
        <w:t> </w:t>
      </w:r>
      <w:r w:rsidRPr="00E20D8D">
        <w:rPr>
          <w:rFonts w:cs="Arial"/>
          <w:color w:val="000000"/>
          <w:sz w:val="24"/>
          <w:szCs w:val="24"/>
        </w:rPr>
        <w:t>případě</w:t>
      </w:r>
      <w:r w:rsidR="00DA265D">
        <w:rPr>
          <w:rFonts w:cs="Arial"/>
          <w:color w:val="000000"/>
          <w:sz w:val="24"/>
          <w:szCs w:val="24"/>
        </w:rPr>
        <w:t xml:space="preserve">, že se některý vzdělávací kurz z viny </w:t>
      </w:r>
      <w:r w:rsidR="0076537B">
        <w:rPr>
          <w:rFonts w:cs="Arial"/>
          <w:color w:val="000000"/>
          <w:sz w:val="24"/>
          <w:szCs w:val="24"/>
        </w:rPr>
        <w:t>dodavatel</w:t>
      </w:r>
      <w:r w:rsidR="00DA265D">
        <w:rPr>
          <w:rFonts w:cs="Arial"/>
          <w:color w:val="000000"/>
          <w:sz w:val="24"/>
          <w:szCs w:val="24"/>
        </w:rPr>
        <w:t xml:space="preserve">e neuskuteční ve sjednaném a objednatelem schváleném termínu </w:t>
      </w:r>
      <w:r w:rsidRPr="00E20D8D">
        <w:rPr>
          <w:rFonts w:cs="Arial"/>
          <w:color w:val="000000"/>
          <w:sz w:val="24"/>
          <w:szCs w:val="24"/>
        </w:rPr>
        <w:t xml:space="preserve">je </w:t>
      </w:r>
      <w:r w:rsidR="0076537B">
        <w:rPr>
          <w:rFonts w:cs="Arial"/>
          <w:color w:val="000000"/>
          <w:sz w:val="24"/>
          <w:szCs w:val="24"/>
        </w:rPr>
        <w:t>dodavatel</w:t>
      </w:r>
      <w:r w:rsidRPr="00E20D8D">
        <w:rPr>
          <w:rFonts w:cs="Arial"/>
          <w:color w:val="000000"/>
          <w:sz w:val="24"/>
          <w:szCs w:val="24"/>
        </w:rPr>
        <w:t xml:space="preserve"> povinen zaplatit objednateli </w:t>
      </w:r>
      <w:r w:rsidR="00DA265D">
        <w:rPr>
          <w:rFonts w:cs="Arial"/>
          <w:color w:val="000000"/>
          <w:sz w:val="24"/>
          <w:szCs w:val="24"/>
        </w:rPr>
        <w:t xml:space="preserve">jednorázovou </w:t>
      </w:r>
      <w:r w:rsidRPr="00E20D8D">
        <w:rPr>
          <w:rFonts w:cs="Arial"/>
          <w:color w:val="000000"/>
          <w:sz w:val="24"/>
          <w:szCs w:val="24"/>
        </w:rPr>
        <w:t>smluvní pokutu za porušení této své smluvní povinnosti</w:t>
      </w:r>
      <w:r w:rsidR="00DA265D">
        <w:rPr>
          <w:rFonts w:cs="Arial"/>
          <w:color w:val="000000"/>
          <w:sz w:val="24"/>
          <w:szCs w:val="24"/>
        </w:rPr>
        <w:t xml:space="preserve">, a to </w:t>
      </w:r>
      <w:r w:rsidRPr="00E20D8D">
        <w:rPr>
          <w:rFonts w:cs="Arial"/>
          <w:color w:val="000000"/>
          <w:sz w:val="24"/>
          <w:szCs w:val="24"/>
        </w:rPr>
        <w:t xml:space="preserve">ve výši </w:t>
      </w:r>
      <w:r w:rsidR="00DA265D">
        <w:rPr>
          <w:rFonts w:cs="Arial"/>
          <w:color w:val="000000"/>
          <w:sz w:val="24"/>
          <w:szCs w:val="24"/>
        </w:rPr>
        <w:t>celkové ceny kurzu sjednané dle Přílohy č.</w:t>
      </w:r>
      <w:r w:rsidR="00456675">
        <w:rPr>
          <w:rFonts w:cs="Arial"/>
          <w:color w:val="000000"/>
          <w:sz w:val="24"/>
          <w:szCs w:val="24"/>
        </w:rPr>
        <w:t xml:space="preserve"> </w:t>
      </w:r>
      <w:r w:rsidR="00DA265D">
        <w:rPr>
          <w:rFonts w:cs="Arial"/>
          <w:color w:val="000000"/>
          <w:sz w:val="24"/>
          <w:szCs w:val="24"/>
        </w:rPr>
        <w:t>1 této smlouvy</w:t>
      </w:r>
      <w:r w:rsidRPr="00E20D8D">
        <w:rPr>
          <w:rFonts w:cs="Arial"/>
          <w:color w:val="000000"/>
          <w:sz w:val="24"/>
          <w:szCs w:val="24"/>
        </w:rPr>
        <w:t>. Tím není</w:t>
      </w:r>
      <w:r w:rsidR="005D1037" w:rsidRPr="00E20D8D">
        <w:rPr>
          <w:rFonts w:cs="Arial"/>
          <w:color w:val="000000"/>
          <w:sz w:val="24"/>
          <w:szCs w:val="24"/>
        </w:rPr>
        <w:t xml:space="preserve"> </w:t>
      </w:r>
      <w:r w:rsidRPr="00E20D8D">
        <w:rPr>
          <w:rFonts w:cs="Arial"/>
          <w:color w:val="000000"/>
          <w:sz w:val="24"/>
          <w:szCs w:val="24"/>
        </w:rPr>
        <w:t>dotčeno právo objednatele na náhradu škody.</w:t>
      </w:r>
    </w:p>
    <w:p w14:paraId="6D261340" w14:textId="77777777" w:rsidR="006845CB" w:rsidRDefault="006845CB" w:rsidP="006845CB">
      <w:pPr>
        <w:pStyle w:val="Odstavecseseznamem"/>
        <w:autoSpaceDE w:val="0"/>
        <w:autoSpaceDN w:val="0"/>
        <w:adjustRightInd w:val="0"/>
        <w:spacing w:after="0" w:line="240" w:lineRule="auto"/>
        <w:ind w:left="567"/>
        <w:jc w:val="both"/>
        <w:rPr>
          <w:rFonts w:cs="Arial"/>
          <w:color w:val="000000"/>
          <w:sz w:val="24"/>
          <w:szCs w:val="24"/>
        </w:rPr>
      </w:pPr>
    </w:p>
    <w:p w14:paraId="68BD7AB4" w14:textId="77777777" w:rsidR="00CF4F92" w:rsidRDefault="00CF4F92" w:rsidP="00CF0486">
      <w:pPr>
        <w:pStyle w:val="Odstavecseseznamem"/>
        <w:numPr>
          <w:ilvl w:val="0"/>
          <w:numId w:val="4"/>
        </w:numPr>
        <w:autoSpaceDE w:val="0"/>
        <w:autoSpaceDN w:val="0"/>
        <w:adjustRightInd w:val="0"/>
        <w:spacing w:after="0" w:line="240" w:lineRule="auto"/>
        <w:ind w:left="567" w:hanging="567"/>
        <w:jc w:val="both"/>
        <w:rPr>
          <w:rFonts w:cs="Arial"/>
          <w:sz w:val="24"/>
          <w:szCs w:val="24"/>
        </w:rPr>
      </w:pPr>
      <w:r w:rsidRPr="0006007F">
        <w:rPr>
          <w:rFonts w:cs="Arial"/>
          <w:sz w:val="24"/>
          <w:szCs w:val="24"/>
        </w:rPr>
        <w:t xml:space="preserve">Žádné ujednání o smluvní pokutě obsažené v této smlouvě se nedotýká nároku objednatele požadovat v plné výši náhradu škody způsobené porušením povinnosti </w:t>
      </w:r>
      <w:r w:rsidR="0076537B">
        <w:rPr>
          <w:rFonts w:cs="Arial"/>
          <w:sz w:val="24"/>
          <w:szCs w:val="24"/>
        </w:rPr>
        <w:t>dodavatel</w:t>
      </w:r>
      <w:r w:rsidRPr="0006007F">
        <w:rPr>
          <w:rFonts w:cs="Arial"/>
          <w:sz w:val="24"/>
          <w:szCs w:val="24"/>
        </w:rPr>
        <w:t>e, na kterou se vztahuje smluvní pokuta.</w:t>
      </w:r>
    </w:p>
    <w:p w14:paraId="04241555" w14:textId="77777777" w:rsidR="00707678" w:rsidRDefault="00707678" w:rsidP="00DA265D">
      <w:pPr>
        <w:pStyle w:val="Odstavecseseznamem"/>
        <w:autoSpaceDE w:val="0"/>
        <w:autoSpaceDN w:val="0"/>
        <w:adjustRightInd w:val="0"/>
        <w:spacing w:after="0" w:line="240" w:lineRule="auto"/>
        <w:ind w:left="567"/>
        <w:jc w:val="both"/>
        <w:rPr>
          <w:rFonts w:cs="Arial"/>
          <w:color w:val="000000"/>
          <w:sz w:val="24"/>
          <w:szCs w:val="24"/>
        </w:rPr>
      </w:pPr>
    </w:p>
    <w:p w14:paraId="4726FC71" w14:textId="77777777" w:rsidR="00593F8D" w:rsidRPr="00593F8D" w:rsidRDefault="00593F8D" w:rsidP="006845CB">
      <w:pPr>
        <w:autoSpaceDE w:val="0"/>
        <w:autoSpaceDN w:val="0"/>
        <w:adjustRightInd w:val="0"/>
        <w:spacing w:after="0" w:line="240" w:lineRule="auto"/>
        <w:jc w:val="center"/>
        <w:rPr>
          <w:rFonts w:cs="Arial"/>
          <w:b/>
          <w:bCs/>
          <w:sz w:val="24"/>
          <w:szCs w:val="24"/>
        </w:rPr>
      </w:pPr>
      <w:r w:rsidRPr="00593F8D">
        <w:rPr>
          <w:rFonts w:cs="Arial"/>
          <w:b/>
          <w:bCs/>
          <w:sz w:val="24"/>
          <w:szCs w:val="24"/>
        </w:rPr>
        <w:t>XII.</w:t>
      </w:r>
    </w:p>
    <w:p w14:paraId="3DAF5CC2" w14:textId="77777777" w:rsidR="00593F8D" w:rsidRPr="004A7D77" w:rsidRDefault="00593F8D" w:rsidP="004C0862">
      <w:pPr>
        <w:autoSpaceDE w:val="0"/>
        <w:autoSpaceDN w:val="0"/>
        <w:adjustRightInd w:val="0"/>
        <w:spacing w:after="0" w:line="240" w:lineRule="auto"/>
        <w:jc w:val="center"/>
        <w:rPr>
          <w:rFonts w:cs="Arial"/>
          <w:b/>
          <w:bCs/>
          <w:sz w:val="24"/>
          <w:szCs w:val="24"/>
        </w:rPr>
      </w:pPr>
      <w:r w:rsidRPr="004A7D77">
        <w:rPr>
          <w:rFonts w:cs="Arial"/>
          <w:b/>
          <w:bCs/>
          <w:sz w:val="24"/>
          <w:szCs w:val="24"/>
        </w:rPr>
        <w:t xml:space="preserve">Prohlášení </w:t>
      </w:r>
      <w:r w:rsidR="0076537B">
        <w:rPr>
          <w:rFonts w:cs="Arial"/>
          <w:b/>
          <w:bCs/>
          <w:sz w:val="24"/>
          <w:szCs w:val="24"/>
        </w:rPr>
        <w:t>dodavatel</w:t>
      </w:r>
      <w:r w:rsidRPr="004A7D77">
        <w:rPr>
          <w:rFonts w:cs="Arial"/>
          <w:b/>
          <w:bCs/>
          <w:sz w:val="24"/>
          <w:szCs w:val="24"/>
        </w:rPr>
        <w:t>e</w:t>
      </w:r>
    </w:p>
    <w:p w14:paraId="0B865E63" w14:textId="77777777" w:rsidR="006845CB" w:rsidRDefault="006845CB" w:rsidP="006845CB">
      <w:pPr>
        <w:pStyle w:val="Odstavecseseznamem"/>
        <w:autoSpaceDE w:val="0"/>
        <w:autoSpaceDN w:val="0"/>
        <w:adjustRightInd w:val="0"/>
        <w:spacing w:after="0" w:line="240" w:lineRule="auto"/>
        <w:jc w:val="both"/>
        <w:rPr>
          <w:rFonts w:cs="Arial"/>
          <w:sz w:val="24"/>
          <w:szCs w:val="24"/>
        </w:rPr>
      </w:pPr>
    </w:p>
    <w:p w14:paraId="3CDFC29F" w14:textId="77777777" w:rsidR="00593F8D" w:rsidRDefault="0076537B" w:rsidP="00CF0486">
      <w:pPr>
        <w:pStyle w:val="Odstavecseseznamem"/>
        <w:numPr>
          <w:ilvl w:val="0"/>
          <w:numId w:val="5"/>
        </w:numPr>
        <w:autoSpaceDE w:val="0"/>
        <w:autoSpaceDN w:val="0"/>
        <w:adjustRightInd w:val="0"/>
        <w:spacing w:after="0" w:line="240" w:lineRule="auto"/>
        <w:ind w:left="567" w:hanging="567"/>
        <w:jc w:val="both"/>
        <w:rPr>
          <w:rFonts w:cs="Arial"/>
          <w:sz w:val="24"/>
          <w:szCs w:val="24"/>
        </w:rPr>
      </w:pPr>
      <w:r>
        <w:rPr>
          <w:rFonts w:cs="Arial"/>
          <w:sz w:val="24"/>
          <w:szCs w:val="24"/>
        </w:rPr>
        <w:t>Dodavatel</w:t>
      </w:r>
      <w:r w:rsidR="00593F8D" w:rsidRPr="001D0FDE">
        <w:rPr>
          <w:rFonts w:cs="Arial"/>
          <w:sz w:val="24"/>
          <w:szCs w:val="24"/>
        </w:rPr>
        <w:t xml:space="preserve"> prohlašuje, že vůči jeho majetku neprobíhá insolvenční řízení, v němž bylo vydáno</w:t>
      </w:r>
      <w:r w:rsidR="004A7D77" w:rsidRPr="001D0FDE">
        <w:rPr>
          <w:rFonts w:cs="Arial"/>
          <w:sz w:val="24"/>
          <w:szCs w:val="24"/>
        </w:rPr>
        <w:t xml:space="preserve"> </w:t>
      </w:r>
      <w:r w:rsidR="00593F8D" w:rsidRPr="001D0FDE">
        <w:rPr>
          <w:rFonts w:cs="Arial"/>
          <w:sz w:val="24"/>
          <w:szCs w:val="24"/>
        </w:rPr>
        <w:t>rozhodnutí o úpadku nebo insolvenční návrh nebyl zamítnut proto, že majetek nepostačuje</w:t>
      </w:r>
      <w:r w:rsidR="004A7D77" w:rsidRPr="001D0FDE">
        <w:rPr>
          <w:rFonts w:cs="Arial"/>
          <w:sz w:val="24"/>
          <w:szCs w:val="24"/>
        </w:rPr>
        <w:t xml:space="preserve"> </w:t>
      </w:r>
      <w:r w:rsidR="00593F8D" w:rsidRPr="001D0FDE">
        <w:rPr>
          <w:rFonts w:cs="Arial"/>
          <w:sz w:val="24"/>
          <w:szCs w:val="24"/>
        </w:rPr>
        <w:t>k úhradě nákladů insolvenčního řízení, nebo nebyl konkurs zrušen proto, že majetek byl zcela</w:t>
      </w:r>
      <w:r w:rsidR="004A7D77" w:rsidRPr="001D0FDE">
        <w:rPr>
          <w:rFonts w:cs="Arial"/>
          <w:sz w:val="24"/>
          <w:szCs w:val="24"/>
        </w:rPr>
        <w:t xml:space="preserve"> </w:t>
      </w:r>
      <w:r w:rsidR="00593F8D" w:rsidRPr="001D0FDE">
        <w:rPr>
          <w:rFonts w:cs="Arial"/>
          <w:sz w:val="24"/>
          <w:szCs w:val="24"/>
        </w:rPr>
        <w:t>nepostačující nebo zavedena nucená správa podle zvláštních právních předpisů, není v</w:t>
      </w:r>
      <w:r w:rsidR="004A7D77" w:rsidRPr="001D0FDE">
        <w:rPr>
          <w:rFonts w:cs="Arial"/>
          <w:sz w:val="24"/>
          <w:szCs w:val="24"/>
        </w:rPr>
        <w:t> </w:t>
      </w:r>
      <w:r w:rsidR="00593F8D" w:rsidRPr="001D0FDE">
        <w:rPr>
          <w:rFonts w:cs="Arial"/>
          <w:sz w:val="24"/>
          <w:szCs w:val="24"/>
        </w:rPr>
        <w:t>likvidaci</w:t>
      </w:r>
      <w:r w:rsidR="004A7D77" w:rsidRPr="001D0FDE">
        <w:rPr>
          <w:rFonts w:cs="Arial"/>
          <w:sz w:val="24"/>
          <w:szCs w:val="24"/>
        </w:rPr>
        <w:t xml:space="preserve"> </w:t>
      </w:r>
      <w:r w:rsidR="00593F8D" w:rsidRPr="001D0FDE">
        <w:rPr>
          <w:rFonts w:cs="Arial"/>
          <w:sz w:val="24"/>
          <w:szCs w:val="24"/>
        </w:rPr>
        <w:t>a nemá v evidenci daní zachyceny daňové nedoplatky. Dále prohlašuje, že odpovědný zástupce</w:t>
      </w:r>
      <w:r w:rsidR="004A7D77" w:rsidRPr="001D0FDE">
        <w:rPr>
          <w:rFonts w:cs="Arial"/>
          <w:sz w:val="24"/>
          <w:szCs w:val="24"/>
        </w:rPr>
        <w:t xml:space="preserve"> </w:t>
      </w:r>
      <w:r>
        <w:rPr>
          <w:rFonts w:cs="Arial"/>
          <w:sz w:val="24"/>
          <w:szCs w:val="24"/>
        </w:rPr>
        <w:t>dodavatel</w:t>
      </w:r>
      <w:r w:rsidR="00593F8D" w:rsidRPr="001D0FDE">
        <w:rPr>
          <w:rFonts w:cs="Arial"/>
          <w:sz w:val="24"/>
          <w:szCs w:val="24"/>
        </w:rPr>
        <w:t>e nebyl v době posledních tří let pravomocně odsouzen pro</w:t>
      </w:r>
      <w:r w:rsidR="004A7D77" w:rsidRPr="001D0FDE">
        <w:rPr>
          <w:rFonts w:cs="Arial"/>
          <w:sz w:val="24"/>
          <w:szCs w:val="24"/>
        </w:rPr>
        <w:t xml:space="preserve"> </w:t>
      </w:r>
      <w:r w:rsidR="00593F8D" w:rsidRPr="001D0FDE">
        <w:rPr>
          <w:rFonts w:cs="Arial"/>
          <w:sz w:val="24"/>
          <w:szCs w:val="24"/>
        </w:rPr>
        <w:t>trestný čin hospodářský, proti majetku, ani pro trestný čin, jehož skutková podstata souvisí</w:t>
      </w:r>
      <w:r w:rsidR="004A7D77" w:rsidRPr="001D0FDE">
        <w:rPr>
          <w:rFonts w:cs="Arial"/>
          <w:sz w:val="24"/>
          <w:szCs w:val="24"/>
        </w:rPr>
        <w:t xml:space="preserve"> </w:t>
      </w:r>
      <w:r w:rsidR="00593F8D" w:rsidRPr="001D0FDE">
        <w:rPr>
          <w:rFonts w:cs="Arial"/>
          <w:sz w:val="24"/>
          <w:szCs w:val="24"/>
        </w:rPr>
        <w:t xml:space="preserve">s předmětem podnikání </w:t>
      </w:r>
      <w:r>
        <w:rPr>
          <w:rFonts w:cs="Arial"/>
          <w:sz w:val="24"/>
          <w:szCs w:val="24"/>
        </w:rPr>
        <w:t>dodavatel</w:t>
      </w:r>
      <w:r w:rsidR="00593F8D" w:rsidRPr="001D0FDE">
        <w:rPr>
          <w:rFonts w:cs="Arial"/>
          <w:sz w:val="24"/>
          <w:szCs w:val="24"/>
        </w:rPr>
        <w:t>e.</w:t>
      </w:r>
    </w:p>
    <w:p w14:paraId="6F3A329D" w14:textId="77777777" w:rsidR="006845CB" w:rsidRDefault="006845CB" w:rsidP="006845CB">
      <w:pPr>
        <w:pStyle w:val="Odstavecseseznamem"/>
        <w:autoSpaceDE w:val="0"/>
        <w:autoSpaceDN w:val="0"/>
        <w:adjustRightInd w:val="0"/>
        <w:spacing w:after="0" w:line="240" w:lineRule="auto"/>
        <w:ind w:left="567"/>
        <w:jc w:val="both"/>
        <w:rPr>
          <w:rFonts w:cs="Arial"/>
          <w:sz w:val="24"/>
          <w:szCs w:val="24"/>
        </w:rPr>
      </w:pPr>
    </w:p>
    <w:p w14:paraId="26B49D9C" w14:textId="5CAD70FF" w:rsidR="00593F8D" w:rsidRDefault="00E86270" w:rsidP="00CF0486">
      <w:pPr>
        <w:pStyle w:val="Odstavecseseznamem"/>
        <w:numPr>
          <w:ilvl w:val="0"/>
          <w:numId w:val="5"/>
        </w:numPr>
        <w:autoSpaceDE w:val="0"/>
        <w:autoSpaceDN w:val="0"/>
        <w:adjustRightInd w:val="0"/>
        <w:spacing w:after="0" w:line="240" w:lineRule="auto"/>
        <w:ind w:left="567" w:hanging="567"/>
        <w:jc w:val="both"/>
        <w:rPr>
          <w:rFonts w:cs="Arial"/>
          <w:sz w:val="24"/>
          <w:szCs w:val="24"/>
        </w:rPr>
      </w:pPr>
      <w:r w:rsidRPr="00A81ED1">
        <w:rPr>
          <w:rFonts w:cs="Arial"/>
          <w:sz w:val="24"/>
          <w:szCs w:val="24"/>
        </w:rPr>
        <w:lastRenderedPageBreak/>
        <w:t xml:space="preserve">Jelikož </w:t>
      </w:r>
      <w:r w:rsidR="008821F9">
        <w:rPr>
          <w:rFonts w:cs="Arial"/>
          <w:sz w:val="24"/>
          <w:szCs w:val="24"/>
        </w:rPr>
        <w:t>je předmět díla</w:t>
      </w:r>
      <w:r w:rsidR="00593F8D" w:rsidRPr="00A81ED1">
        <w:rPr>
          <w:rFonts w:cs="Arial"/>
          <w:sz w:val="24"/>
          <w:szCs w:val="24"/>
        </w:rPr>
        <w:t xml:space="preserve"> a </w:t>
      </w:r>
      <w:r w:rsidR="006845CB" w:rsidRPr="00A81ED1">
        <w:rPr>
          <w:rFonts w:cs="Arial"/>
          <w:sz w:val="24"/>
          <w:szCs w:val="24"/>
        </w:rPr>
        <w:t xml:space="preserve">tím i sjednaná </w:t>
      </w:r>
      <w:r w:rsidR="00593F8D" w:rsidRPr="00A81ED1">
        <w:rPr>
          <w:rFonts w:cs="Arial"/>
          <w:sz w:val="24"/>
          <w:szCs w:val="24"/>
        </w:rPr>
        <w:t xml:space="preserve">cena </w:t>
      </w:r>
      <w:r w:rsidR="006845CB" w:rsidRPr="00A81ED1">
        <w:rPr>
          <w:rFonts w:cs="Arial"/>
          <w:sz w:val="24"/>
          <w:szCs w:val="24"/>
        </w:rPr>
        <w:t xml:space="preserve">služeb </w:t>
      </w:r>
      <w:r w:rsidR="00593F8D" w:rsidRPr="00A81ED1">
        <w:rPr>
          <w:rFonts w:cs="Arial"/>
          <w:sz w:val="24"/>
          <w:szCs w:val="24"/>
        </w:rPr>
        <w:t>dle této</w:t>
      </w:r>
      <w:r w:rsidR="00593F8D" w:rsidRPr="001D0FDE">
        <w:rPr>
          <w:rFonts w:cs="Arial"/>
          <w:sz w:val="24"/>
          <w:szCs w:val="24"/>
        </w:rPr>
        <w:t xml:space="preserve"> smlouvy spolufinancována ze strukturálních fondů Evropské unie, zavazuje</w:t>
      </w:r>
      <w:r w:rsidR="004A7D77" w:rsidRPr="001D0FDE">
        <w:rPr>
          <w:rFonts w:cs="Arial"/>
          <w:sz w:val="24"/>
          <w:szCs w:val="24"/>
        </w:rPr>
        <w:t xml:space="preserve"> </w:t>
      </w:r>
      <w:r w:rsidR="00593F8D" w:rsidRPr="001D0FDE">
        <w:rPr>
          <w:rFonts w:cs="Arial"/>
          <w:sz w:val="24"/>
          <w:szCs w:val="24"/>
        </w:rPr>
        <w:t xml:space="preserve">se </w:t>
      </w:r>
      <w:r w:rsidR="0076537B">
        <w:rPr>
          <w:rFonts w:cs="Arial"/>
          <w:sz w:val="24"/>
          <w:szCs w:val="24"/>
        </w:rPr>
        <w:t>dodavatel</w:t>
      </w:r>
      <w:r w:rsidR="00593F8D" w:rsidRPr="001D0FDE">
        <w:rPr>
          <w:rFonts w:cs="Arial"/>
          <w:sz w:val="24"/>
          <w:szCs w:val="24"/>
        </w:rPr>
        <w:t xml:space="preserve"> </w:t>
      </w:r>
      <w:r w:rsidR="00DD49C6">
        <w:rPr>
          <w:rFonts w:cs="Arial"/>
          <w:sz w:val="24"/>
          <w:szCs w:val="24"/>
        </w:rPr>
        <w:t xml:space="preserve">uchovávat doklady a </w:t>
      </w:r>
      <w:r w:rsidR="00593F8D" w:rsidRPr="001D0FDE">
        <w:rPr>
          <w:rFonts w:cs="Arial"/>
          <w:sz w:val="24"/>
          <w:szCs w:val="24"/>
        </w:rPr>
        <w:t>umožnit osobám oprávněným k výkonu kontroly daného projektu (zejména</w:t>
      </w:r>
      <w:r w:rsidR="004A7D77" w:rsidRPr="001D0FDE">
        <w:rPr>
          <w:rFonts w:cs="Arial"/>
          <w:sz w:val="24"/>
          <w:szCs w:val="24"/>
        </w:rPr>
        <w:t xml:space="preserve"> </w:t>
      </w:r>
      <w:r w:rsidR="00593F8D" w:rsidRPr="001D0FDE">
        <w:rPr>
          <w:rFonts w:cs="Arial"/>
          <w:sz w:val="24"/>
          <w:szCs w:val="24"/>
        </w:rPr>
        <w:t>poskytovateli dotace, Ministerstvu práce a sociálních věcí ČR, Ministerstvu financí ČR,</w:t>
      </w:r>
      <w:r w:rsidR="004A7D77" w:rsidRPr="001D0FDE">
        <w:rPr>
          <w:rFonts w:cs="Arial"/>
          <w:sz w:val="24"/>
          <w:szCs w:val="24"/>
        </w:rPr>
        <w:t xml:space="preserve"> </w:t>
      </w:r>
      <w:r w:rsidR="00593F8D" w:rsidRPr="001D0FDE">
        <w:rPr>
          <w:rFonts w:cs="Arial"/>
          <w:sz w:val="24"/>
          <w:szCs w:val="24"/>
        </w:rPr>
        <w:t>Nejvyššímu kontrolnímu úřadu, Evropské komisi, Evropskému účetnímu dvoru) provedení</w:t>
      </w:r>
      <w:r w:rsidR="004A7D77" w:rsidRPr="001D0FDE">
        <w:rPr>
          <w:rFonts w:cs="Arial"/>
          <w:sz w:val="24"/>
          <w:szCs w:val="24"/>
        </w:rPr>
        <w:t xml:space="preserve"> </w:t>
      </w:r>
      <w:r w:rsidR="00593F8D" w:rsidRPr="001D0FDE">
        <w:rPr>
          <w:rFonts w:cs="Arial"/>
          <w:sz w:val="24"/>
          <w:szCs w:val="24"/>
        </w:rPr>
        <w:t>kontroly dokladů souvisejících s plněním této smlouvy, a to po dobu danou právními předpisy</w:t>
      </w:r>
      <w:r w:rsidR="004A7D77" w:rsidRPr="001D0FDE">
        <w:rPr>
          <w:rFonts w:cs="Arial"/>
          <w:sz w:val="24"/>
          <w:szCs w:val="24"/>
        </w:rPr>
        <w:t xml:space="preserve"> </w:t>
      </w:r>
      <w:r w:rsidR="00593F8D" w:rsidRPr="001D0FDE">
        <w:rPr>
          <w:rFonts w:cs="Arial"/>
          <w:sz w:val="24"/>
          <w:szCs w:val="24"/>
        </w:rPr>
        <w:t>České republiky k jejich archivaci (zákon č. 563/1991 Sb., o účetnictví, zákon č. 235/2004 Sb.,</w:t>
      </w:r>
      <w:r w:rsidR="004A7D77" w:rsidRPr="001D0FDE">
        <w:rPr>
          <w:rFonts w:cs="Arial"/>
          <w:sz w:val="24"/>
          <w:szCs w:val="24"/>
        </w:rPr>
        <w:t xml:space="preserve"> </w:t>
      </w:r>
      <w:r w:rsidR="00593F8D" w:rsidRPr="001D0FDE">
        <w:rPr>
          <w:rFonts w:cs="Arial"/>
          <w:sz w:val="24"/>
          <w:szCs w:val="24"/>
        </w:rPr>
        <w:t>o dani z přidané hodnoty), jakož i splnit s tím související povinnosti včetně povinnosti poskytnout</w:t>
      </w:r>
      <w:r w:rsidR="004A7D77" w:rsidRPr="001D0FDE">
        <w:rPr>
          <w:rFonts w:cs="Arial"/>
          <w:sz w:val="24"/>
          <w:szCs w:val="24"/>
        </w:rPr>
        <w:t xml:space="preserve"> </w:t>
      </w:r>
      <w:r w:rsidR="00593F8D" w:rsidRPr="001D0FDE">
        <w:rPr>
          <w:rFonts w:cs="Arial"/>
          <w:sz w:val="24"/>
          <w:szCs w:val="24"/>
        </w:rPr>
        <w:t>kontrolujícímu potřebnou součinnost.</w:t>
      </w:r>
    </w:p>
    <w:p w14:paraId="70668311" w14:textId="77777777" w:rsidR="00DD49C6" w:rsidRPr="00DD49C6" w:rsidRDefault="00DD49C6" w:rsidP="00DD49C6">
      <w:pPr>
        <w:pStyle w:val="Odstavecseseznamem"/>
        <w:rPr>
          <w:rFonts w:cs="Arial"/>
          <w:sz w:val="24"/>
          <w:szCs w:val="24"/>
        </w:rPr>
      </w:pPr>
    </w:p>
    <w:p w14:paraId="4A113D71" w14:textId="4B17707F" w:rsidR="00DD49C6" w:rsidRDefault="00DD49C6" w:rsidP="00CF0486">
      <w:pPr>
        <w:pStyle w:val="Odstavecseseznamem"/>
        <w:numPr>
          <w:ilvl w:val="0"/>
          <w:numId w:val="5"/>
        </w:numPr>
        <w:autoSpaceDE w:val="0"/>
        <w:autoSpaceDN w:val="0"/>
        <w:adjustRightInd w:val="0"/>
        <w:spacing w:after="0" w:line="240" w:lineRule="auto"/>
        <w:ind w:left="567" w:hanging="567"/>
        <w:jc w:val="both"/>
        <w:rPr>
          <w:rFonts w:cs="Arial"/>
          <w:sz w:val="24"/>
          <w:szCs w:val="24"/>
        </w:rPr>
      </w:pPr>
      <w:r>
        <w:rPr>
          <w:rFonts w:cs="Arial"/>
          <w:sz w:val="24"/>
          <w:szCs w:val="24"/>
        </w:rPr>
        <w:t>Ve smyslu § 2 e) zákona č. 320/2001 Sb., o finanční kontrole, berou smluvní strany na vědomí, že kdykoli po dobu 10 (deseti) let ode dne předání a převzetí díla jsou povinny spolupůsobit při finanční kontrole, a zároveň jsou povinny poskytnout kontrolním orgánům dokumenty, vztahující se k předmětu této Smlouvy a umožnit nahlédnutí do účetnictví nebo daňové evidence s ním související.</w:t>
      </w:r>
    </w:p>
    <w:p w14:paraId="3BD056A3" w14:textId="77777777" w:rsidR="00420CED" w:rsidRDefault="00420CED" w:rsidP="007D6F9E">
      <w:pPr>
        <w:tabs>
          <w:tab w:val="left" w:pos="1770"/>
        </w:tabs>
        <w:autoSpaceDE w:val="0"/>
        <w:autoSpaceDN w:val="0"/>
        <w:adjustRightInd w:val="0"/>
        <w:spacing w:after="0" w:line="240" w:lineRule="auto"/>
        <w:jc w:val="center"/>
        <w:rPr>
          <w:rFonts w:cs="Arial"/>
          <w:b/>
          <w:bCs/>
          <w:sz w:val="24"/>
          <w:szCs w:val="24"/>
        </w:rPr>
      </w:pPr>
    </w:p>
    <w:p w14:paraId="0F886AAA" w14:textId="61635C14" w:rsidR="007D6F9E" w:rsidRPr="004A7D77" w:rsidRDefault="007D6F9E" w:rsidP="007D6F9E">
      <w:pPr>
        <w:tabs>
          <w:tab w:val="left" w:pos="1770"/>
        </w:tabs>
        <w:autoSpaceDE w:val="0"/>
        <w:autoSpaceDN w:val="0"/>
        <w:adjustRightInd w:val="0"/>
        <w:spacing w:after="0" w:line="240" w:lineRule="auto"/>
        <w:jc w:val="center"/>
        <w:rPr>
          <w:rFonts w:cs="Arial"/>
          <w:b/>
          <w:bCs/>
          <w:sz w:val="24"/>
          <w:szCs w:val="24"/>
        </w:rPr>
      </w:pPr>
      <w:r w:rsidRPr="004A7D77">
        <w:rPr>
          <w:rFonts w:cs="Arial"/>
          <w:b/>
          <w:bCs/>
          <w:sz w:val="24"/>
          <w:szCs w:val="24"/>
        </w:rPr>
        <w:t>XIII.</w:t>
      </w:r>
    </w:p>
    <w:p w14:paraId="7F70BA2B" w14:textId="6660C0A6" w:rsidR="007D6F9E" w:rsidRDefault="007D6F9E" w:rsidP="007D6F9E">
      <w:pPr>
        <w:autoSpaceDE w:val="0"/>
        <w:autoSpaceDN w:val="0"/>
        <w:adjustRightInd w:val="0"/>
        <w:spacing w:after="0" w:line="240" w:lineRule="auto"/>
        <w:jc w:val="center"/>
        <w:rPr>
          <w:rFonts w:cs="Arial"/>
          <w:b/>
          <w:bCs/>
          <w:sz w:val="24"/>
          <w:szCs w:val="24"/>
        </w:rPr>
      </w:pPr>
      <w:r>
        <w:rPr>
          <w:rFonts w:cs="Arial"/>
          <w:b/>
          <w:bCs/>
          <w:sz w:val="24"/>
          <w:szCs w:val="24"/>
        </w:rPr>
        <w:t>Informační doložka GDPR</w:t>
      </w:r>
    </w:p>
    <w:p w14:paraId="3335FEBF" w14:textId="77777777" w:rsidR="007D6F9E" w:rsidRPr="00FD4E88" w:rsidRDefault="007D6F9E" w:rsidP="007D6F9E">
      <w:pPr>
        <w:jc w:val="both"/>
        <w:rPr>
          <w:rFonts w:ascii="Arial" w:hAnsi="Arial" w:cs="Arial"/>
          <w:b/>
          <w:u w:val="single"/>
        </w:rPr>
      </w:pPr>
    </w:p>
    <w:p w14:paraId="397AB855" w14:textId="3CA72E4E" w:rsidR="007D6F9E" w:rsidRDefault="007D6F9E" w:rsidP="00C62D3E">
      <w:pPr>
        <w:pStyle w:val="Odstavecseseznamem"/>
        <w:numPr>
          <w:ilvl w:val="0"/>
          <w:numId w:val="19"/>
        </w:numPr>
        <w:autoSpaceDE w:val="0"/>
        <w:autoSpaceDN w:val="0"/>
        <w:adjustRightInd w:val="0"/>
        <w:spacing w:after="0" w:line="240" w:lineRule="auto"/>
        <w:ind w:left="567" w:hanging="567"/>
        <w:jc w:val="both"/>
        <w:rPr>
          <w:rFonts w:cs="Arial"/>
          <w:sz w:val="24"/>
          <w:szCs w:val="24"/>
        </w:rPr>
      </w:pPr>
      <w:r w:rsidRPr="00C62D3E">
        <w:rPr>
          <w:rFonts w:cs="Arial"/>
          <w:sz w:val="24"/>
          <w:szCs w:val="24"/>
        </w:rPr>
        <w:t>Smluvní strany mohou při plnění této smlouvy zpracovávat/využívat některé osobní údaje zaměstnanců a spolupracovníků nutné pro řádný výkon své činnosti dle Smlouvy (dále také jako „Osobní údaje“).</w:t>
      </w:r>
    </w:p>
    <w:p w14:paraId="74A83D66" w14:textId="77777777" w:rsidR="00C62D3E" w:rsidRPr="00C62D3E" w:rsidRDefault="00C62D3E" w:rsidP="00C62D3E">
      <w:pPr>
        <w:pStyle w:val="Odstavecseseznamem"/>
        <w:autoSpaceDE w:val="0"/>
        <w:autoSpaceDN w:val="0"/>
        <w:adjustRightInd w:val="0"/>
        <w:spacing w:after="0" w:line="240" w:lineRule="auto"/>
        <w:ind w:left="567"/>
        <w:jc w:val="both"/>
        <w:rPr>
          <w:rFonts w:cs="Arial"/>
          <w:sz w:val="24"/>
          <w:szCs w:val="24"/>
        </w:rPr>
      </w:pPr>
    </w:p>
    <w:p w14:paraId="33FE71A4" w14:textId="73D481F3" w:rsidR="007D6F9E" w:rsidRDefault="007D6F9E" w:rsidP="00C62D3E">
      <w:pPr>
        <w:pStyle w:val="Odstavecseseznamem"/>
        <w:numPr>
          <w:ilvl w:val="0"/>
          <w:numId w:val="19"/>
        </w:numPr>
        <w:autoSpaceDE w:val="0"/>
        <w:autoSpaceDN w:val="0"/>
        <w:adjustRightInd w:val="0"/>
        <w:spacing w:after="0" w:line="240" w:lineRule="auto"/>
        <w:ind w:left="567" w:hanging="567"/>
        <w:jc w:val="both"/>
        <w:rPr>
          <w:rFonts w:cs="Arial"/>
          <w:sz w:val="24"/>
          <w:szCs w:val="24"/>
        </w:rPr>
      </w:pPr>
      <w:r w:rsidRPr="00C62D3E">
        <w:rPr>
          <w:rFonts w:cs="Arial"/>
          <w:sz w:val="24"/>
          <w:szCs w:val="24"/>
        </w:rPr>
        <w:t>Osobní údaje smluvní strany budou zpracovávat/využívat pouze z důvodu plnění Smlouvy. Zpracovávat/využívat se bude jméno, příjemní, funkční zařazení ve vztahu k smluvní straně, kompetence, telefon, emailová adresa</w:t>
      </w:r>
      <w:r w:rsidR="00707678">
        <w:rPr>
          <w:rFonts w:cs="Arial"/>
          <w:sz w:val="24"/>
          <w:szCs w:val="24"/>
        </w:rPr>
        <w:t>, dále údaje, které jsou nezbytné k vydání osvědčení o absolvování akreditovaného kurzu/kurzu</w:t>
      </w:r>
      <w:r w:rsidRPr="00C62D3E">
        <w:rPr>
          <w:rFonts w:cs="Arial"/>
          <w:sz w:val="24"/>
          <w:szCs w:val="24"/>
        </w:rPr>
        <w:t>. Osobní údaje nebudou poskytnuty třetím osobám ze zemí mimo EU a EHP.</w:t>
      </w:r>
    </w:p>
    <w:p w14:paraId="77B5DB53" w14:textId="77777777" w:rsidR="00C62D3E" w:rsidRPr="00C62D3E" w:rsidRDefault="00C62D3E" w:rsidP="00C62D3E">
      <w:pPr>
        <w:pStyle w:val="Odstavecseseznamem"/>
        <w:autoSpaceDE w:val="0"/>
        <w:autoSpaceDN w:val="0"/>
        <w:adjustRightInd w:val="0"/>
        <w:spacing w:after="0" w:line="240" w:lineRule="auto"/>
        <w:ind w:left="567"/>
        <w:jc w:val="both"/>
        <w:rPr>
          <w:rFonts w:cs="Arial"/>
          <w:sz w:val="24"/>
          <w:szCs w:val="24"/>
        </w:rPr>
      </w:pPr>
    </w:p>
    <w:p w14:paraId="435A7579" w14:textId="280B4252" w:rsidR="007D6F9E" w:rsidRDefault="007D6F9E" w:rsidP="00C62D3E">
      <w:pPr>
        <w:pStyle w:val="Odstavecseseznamem"/>
        <w:numPr>
          <w:ilvl w:val="0"/>
          <w:numId w:val="19"/>
        </w:numPr>
        <w:autoSpaceDE w:val="0"/>
        <w:autoSpaceDN w:val="0"/>
        <w:adjustRightInd w:val="0"/>
        <w:spacing w:after="0" w:line="240" w:lineRule="auto"/>
        <w:ind w:left="567" w:hanging="567"/>
        <w:jc w:val="both"/>
        <w:rPr>
          <w:rFonts w:cs="Arial"/>
          <w:sz w:val="24"/>
          <w:szCs w:val="24"/>
        </w:rPr>
      </w:pPr>
      <w:r w:rsidRPr="00C62D3E">
        <w:rPr>
          <w:rFonts w:cs="Arial"/>
          <w:sz w:val="24"/>
          <w:szCs w:val="24"/>
        </w:rPr>
        <w:t xml:space="preserve">Osobní údaje zaměstnanců a spolupracovníků jedné smluvní strany budou druhou smluvní stranou zpracovávány/využívány po dobu trvání Smlouvy, nebo po dobu nezbytnou k plnění archivačních povinností podle platných právních předpisů, nejméně po dobu, kdy se plní smlouva a dále pak </w:t>
      </w:r>
      <w:r w:rsidR="00707678">
        <w:rPr>
          <w:rFonts w:cs="Arial"/>
          <w:sz w:val="24"/>
          <w:szCs w:val="24"/>
        </w:rPr>
        <w:t>5</w:t>
      </w:r>
      <w:r w:rsidRPr="00C62D3E">
        <w:rPr>
          <w:rFonts w:cs="Arial"/>
          <w:sz w:val="24"/>
          <w:szCs w:val="24"/>
        </w:rPr>
        <w:t xml:space="preserve"> let od jejího ukončení, pokud neprobíhá ohledně plnění smlouvy soudní spor. V souladu s předpisy pro ochranu osobních údajů mají subjekty údajů právo na přístup, opravu, výmaz, omezení, přenositelnost, vznášet námitku. Veškerá svá práva, stanovená předchozím odstavcem, musí subjekty uplatnit </w:t>
      </w:r>
      <w:r w:rsidRPr="00C62D3E">
        <w:rPr>
          <w:rFonts w:cs="Arial"/>
          <w:sz w:val="24"/>
          <w:szCs w:val="24"/>
        </w:rPr>
        <w:lastRenderedPageBreak/>
        <w:t>u dané smluvní strany buďto písemnou formou doporučeným dopisem, zaslaným na adresu jeho sídla, či elektronickou formou.</w:t>
      </w:r>
    </w:p>
    <w:p w14:paraId="03B9D6AF" w14:textId="77777777" w:rsidR="00C62D3E" w:rsidRPr="00C62D3E" w:rsidRDefault="00C62D3E" w:rsidP="00C62D3E">
      <w:pPr>
        <w:pStyle w:val="Odstavecseseznamem"/>
        <w:rPr>
          <w:rFonts w:cs="Arial"/>
          <w:sz w:val="24"/>
          <w:szCs w:val="24"/>
        </w:rPr>
      </w:pPr>
    </w:p>
    <w:p w14:paraId="00597515" w14:textId="64C10238" w:rsidR="007D6F9E" w:rsidRPr="00C62D3E" w:rsidRDefault="007D6F9E" w:rsidP="00C62D3E">
      <w:pPr>
        <w:pStyle w:val="Odstavecseseznamem"/>
        <w:numPr>
          <w:ilvl w:val="0"/>
          <w:numId w:val="19"/>
        </w:numPr>
        <w:autoSpaceDE w:val="0"/>
        <w:autoSpaceDN w:val="0"/>
        <w:adjustRightInd w:val="0"/>
        <w:spacing w:after="0" w:line="240" w:lineRule="auto"/>
        <w:ind w:left="567" w:hanging="567"/>
        <w:jc w:val="both"/>
        <w:rPr>
          <w:rFonts w:cs="Arial"/>
          <w:sz w:val="24"/>
          <w:szCs w:val="24"/>
        </w:rPr>
      </w:pPr>
      <w:r w:rsidRPr="00C62D3E">
        <w:rPr>
          <w:rFonts w:cs="Arial"/>
          <w:sz w:val="24"/>
          <w:szCs w:val="24"/>
        </w:rPr>
        <w:t>Poskytnutí osobních údajů je požadováno z důvodu, že jsou nezbytné pro plnění závazků ze Smlouvy, případně jejich poskytnutí vyžaduje zákon. Důsledkem neposkytnutí údajů může být neuzavření smlouvy nebo nemožnost pokračovat v jejím plnění. Na základě zpracovávaných Osobních údajů nedochází k automatizovanému rozhodování, ani k profilování.</w:t>
      </w:r>
    </w:p>
    <w:p w14:paraId="01D96778" w14:textId="77777777" w:rsidR="00707678" w:rsidRDefault="00707678" w:rsidP="004C0862">
      <w:pPr>
        <w:tabs>
          <w:tab w:val="left" w:pos="1770"/>
        </w:tabs>
        <w:autoSpaceDE w:val="0"/>
        <w:autoSpaceDN w:val="0"/>
        <w:adjustRightInd w:val="0"/>
        <w:spacing w:after="0" w:line="240" w:lineRule="auto"/>
        <w:jc w:val="center"/>
        <w:rPr>
          <w:rFonts w:cs="Arial"/>
          <w:b/>
          <w:bCs/>
          <w:sz w:val="24"/>
          <w:szCs w:val="24"/>
        </w:rPr>
      </w:pPr>
    </w:p>
    <w:p w14:paraId="473B345C" w14:textId="40253D26" w:rsidR="00593F8D" w:rsidRPr="004A7D77" w:rsidRDefault="00593F8D" w:rsidP="004C0862">
      <w:pPr>
        <w:tabs>
          <w:tab w:val="left" w:pos="1770"/>
        </w:tabs>
        <w:autoSpaceDE w:val="0"/>
        <w:autoSpaceDN w:val="0"/>
        <w:adjustRightInd w:val="0"/>
        <w:spacing w:after="0" w:line="240" w:lineRule="auto"/>
        <w:jc w:val="center"/>
        <w:rPr>
          <w:rFonts w:cs="Arial"/>
          <w:b/>
          <w:bCs/>
          <w:sz w:val="24"/>
          <w:szCs w:val="24"/>
        </w:rPr>
      </w:pPr>
      <w:r w:rsidRPr="004A7D77">
        <w:rPr>
          <w:rFonts w:cs="Arial"/>
          <w:b/>
          <w:bCs/>
          <w:sz w:val="24"/>
          <w:szCs w:val="24"/>
        </w:rPr>
        <w:t>XI</w:t>
      </w:r>
      <w:r w:rsidR="00C62D3E">
        <w:rPr>
          <w:rFonts w:cs="Arial"/>
          <w:b/>
          <w:bCs/>
          <w:sz w:val="24"/>
          <w:szCs w:val="24"/>
        </w:rPr>
        <w:t>V</w:t>
      </w:r>
      <w:r w:rsidRPr="004A7D77">
        <w:rPr>
          <w:rFonts w:cs="Arial"/>
          <w:b/>
          <w:bCs/>
          <w:sz w:val="24"/>
          <w:szCs w:val="24"/>
        </w:rPr>
        <w:t>.</w:t>
      </w:r>
    </w:p>
    <w:p w14:paraId="455481A4" w14:textId="77777777" w:rsidR="00593F8D" w:rsidRDefault="00593F8D" w:rsidP="004C0862">
      <w:pPr>
        <w:autoSpaceDE w:val="0"/>
        <w:autoSpaceDN w:val="0"/>
        <w:adjustRightInd w:val="0"/>
        <w:spacing w:after="0" w:line="240" w:lineRule="auto"/>
        <w:jc w:val="center"/>
        <w:rPr>
          <w:rFonts w:cs="Arial"/>
          <w:b/>
          <w:bCs/>
          <w:sz w:val="24"/>
          <w:szCs w:val="24"/>
        </w:rPr>
      </w:pPr>
      <w:r w:rsidRPr="004A7D77">
        <w:rPr>
          <w:rFonts w:cs="Arial"/>
          <w:b/>
          <w:bCs/>
          <w:sz w:val="24"/>
          <w:szCs w:val="24"/>
        </w:rPr>
        <w:t>Záv</w:t>
      </w:r>
      <w:r w:rsidRPr="004A7D77">
        <w:rPr>
          <w:rFonts w:cs="Arial,Bold"/>
          <w:b/>
          <w:bCs/>
          <w:sz w:val="24"/>
          <w:szCs w:val="24"/>
        </w:rPr>
        <w:t>ě</w:t>
      </w:r>
      <w:r w:rsidRPr="004A7D77">
        <w:rPr>
          <w:rFonts w:cs="Arial"/>
          <w:b/>
          <w:bCs/>
          <w:sz w:val="24"/>
          <w:szCs w:val="24"/>
        </w:rPr>
        <w:t>re</w:t>
      </w:r>
      <w:r w:rsidRPr="004A7D77">
        <w:rPr>
          <w:rFonts w:cs="Arial,Bold"/>
          <w:b/>
          <w:bCs/>
          <w:sz w:val="24"/>
          <w:szCs w:val="24"/>
        </w:rPr>
        <w:t>č</w:t>
      </w:r>
      <w:r w:rsidRPr="004A7D77">
        <w:rPr>
          <w:rFonts w:cs="Arial"/>
          <w:b/>
          <w:bCs/>
          <w:sz w:val="24"/>
          <w:szCs w:val="24"/>
        </w:rPr>
        <w:t>ná ustanovení</w:t>
      </w:r>
    </w:p>
    <w:p w14:paraId="55FE50B6" w14:textId="77777777" w:rsidR="006845CB" w:rsidRPr="004A7D77" w:rsidRDefault="006845CB" w:rsidP="004C0862">
      <w:pPr>
        <w:autoSpaceDE w:val="0"/>
        <w:autoSpaceDN w:val="0"/>
        <w:adjustRightInd w:val="0"/>
        <w:spacing w:after="0" w:line="240" w:lineRule="auto"/>
        <w:jc w:val="center"/>
        <w:rPr>
          <w:rFonts w:cs="Arial"/>
          <w:b/>
          <w:bCs/>
          <w:sz w:val="24"/>
          <w:szCs w:val="24"/>
        </w:rPr>
      </w:pPr>
    </w:p>
    <w:p w14:paraId="186B31AF" w14:textId="77777777" w:rsidR="006845CB" w:rsidRDefault="00593F8D" w:rsidP="00CF0486">
      <w:pPr>
        <w:pStyle w:val="Odstavecseseznamem"/>
        <w:numPr>
          <w:ilvl w:val="0"/>
          <w:numId w:val="6"/>
        </w:numPr>
        <w:autoSpaceDE w:val="0"/>
        <w:autoSpaceDN w:val="0"/>
        <w:adjustRightInd w:val="0"/>
        <w:spacing w:after="0" w:line="240" w:lineRule="auto"/>
        <w:ind w:left="567" w:hanging="567"/>
        <w:jc w:val="both"/>
        <w:rPr>
          <w:rFonts w:cs="Arial"/>
          <w:sz w:val="24"/>
          <w:szCs w:val="24"/>
        </w:rPr>
      </w:pPr>
      <w:r w:rsidRPr="001D0FDE">
        <w:rPr>
          <w:rFonts w:cs="Arial"/>
          <w:sz w:val="24"/>
          <w:szCs w:val="24"/>
        </w:rPr>
        <w:t xml:space="preserve">Smluvní strany se dohodly, že závazkový vztah založený touto smlouvou </w:t>
      </w:r>
      <w:r w:rsidR="006845CB">
        <w:rPr>
          <w:rFonts w:cs="Arial"/>
          <w:sz w:val="24"/>
          <w:szCs w:val="24"/>
        </w:rPr>
        <w:t xml:space="preserve">a smlouvou neupravený </w:t>
      </w:r>
      <w:r w:rsidRPr="001D0FDE">
        <w:rPr>
          <w:rFonts w:cs="Arial"/>
          <w:sz w:val="24"/>
          <w:szCs w:val="24"/>
        </w:rPr>
        <w:t xml:space="preserve">se </w:t>
      </w:r>
      <w:r w:rsidR="00E37EF5" w:rsidRPr="001D0FDE">
        <w:rPr>
          <w:rFonts w:cs="Arial"/>
          <w:sz w:val="24"/>
          <w:szCs w:val="24"/>
        </w:rPr>
        <w:t>řídí ob</w:t>
      </w:r>
      <w:r w:rsidR="006845CB">
        <w:rPr>
          <w:rFonts w:cs="Arial"/>
          <w:sz w:val="24"/>
          <w:szCs w:val="24"/>
        </w:rPr>
        <w:t xml:space="preserve">čanským </w:t>
      </w:r>
      <w:r w:rsidRPr="001D0FDE">
        <w:rPr>
          <w:rFonts w:cs="Arial"/>
          <w:sz w:val="24"/>
          <w:szCs w:val="24"/>
        </w:rPr>
        <w:t>zákon</w:t>
      </w:r>
      <w:r w:rsidR="006845CB">
        <w:rPr>
          <w:rFonts w:cs="Arial"/>
          <w:sz w:val="24"/>
          <w:szCs w:val="24"/>
        </w:rPr>
        <w:t>em.</w:t>
      </w:r>
    </w:p>
    <w:p w14:paraId="635DB8B3" w14:textId="77777777" w:rsidR="006845CB" w:rsidRDefault="006845CB" w:rsidP="006845CB">
      <w:pPr>
        <w:pStyle w:val="Odstavecseseznamem"/>
        <w:autoSpaceDE w:val="0"/>
        <w:autoSpaceDN w:val="0"/>
        <w:adjustRightInd w:val="0"/>
        <w:spacing w:after="0" w:line="240" w:lineRule="auto"/>
        <w:ind w:left="567"/>
        <w:jc w:val="both"/>
        <w:rPr>
          <w:rFonts w:cs="Arial"/>
          <w:sz w:val="24"/>
          <w:szCs w:val="24"/>
        </w:rPr>
      </w:pPr>
    </w:p>
    <w:p w14:paraId="1D8398BA" w14:textId="77777777" w:rsidR="00593F8D" w:rsidRDefault="00593F8D" w:rsidP="00CF0486">
      <w:pPr>
        <w:pStyle w:val="Odstavecseseznamem"/>
        <w:numPr>
          <w:ilvl w:val="0"/>
          <w:numId w:val="6"/>
        </w:numPr>
        <w:autoSpaceDE w:val="0"/>
        <w:autoSpaceDN w:val="0"/>
        <w:adjustRightInd w:val="0"/>
        <w:spacing w:after="0" w:line="240" w:lineRule="auto"/>
        <w:ind w:left="567" w:hanging="567"/>
        <w:jc w:val="both"/>
        <w:rPr>
          <w:rFonts w:cs="Arial"/>
          <w:sz w:val="24"/>
          <w:szCs w:val="24"/>
        </w:rPr>
      </w:pPr>
      <w:r w:rsidRPr="001D0FDE">
        <w:rPr>
          <w:rFonts w:cs="Arial"/>
          <w:sz w:val="24"/>
          <w:szCs w:val="24"/>
        </w:rPr>
        <w:t xml:space="preserve">Výsledek činnosti, jenž je </w:t>
      </w:r>
      <w:r w:rsidR="006845CB">
        <w:rPr>
          <w:rFonts w:cs="Arial"/>
          <w:sz w:val="24"/>
          <w:szCs w:val="24"/>
        </w:rPr>
        <w:t>výsledkem poskytování služeb dle této smlouvy</w:t>
      </w:r>
      <w:r w:rsidRPr="001D0FDE">
        <w:rPr>
          <w:rFonts w:cs="Arial"/>
          <w:sz w:val="24"/>
          <w:szCs w:val="24"/>
        </w:rPr>
        <w:t xml:space="preserve">, nesmí </w:t>
      </w:r>
      <w:r w:rsidR="0076537B">
        <w:rPr>
          <w:rFonts w:cs="Arial"/>
          <w:sz w:val="24"/>
          <w:szCs w:val="24"/>
        </w:rPr>
        <w:t>dodavatel</w:t>
      </w:r>
      <w:r w:rsidRPr="001D0FDE">
        <w:rPr>
          <w:rFonts w:cs="Arial"/>
          <w:sz w:val="24"/>
          <w:szCs w:val="24"/>
        </w:rPr>
        <w:t xml:space="preserve"> poskytnout </w:t>
      </w:r>
      <w:r w:rsidR="00E37EF5" w:rsidRPr="001D0FDE">
        <w:rPr>
          <w:rFonts w:cs="Arial"/>
          <w:sz w:val="24"/>
          <w:szCs w:val="24"/>
        </w:rPr>
        <w:t>jiným osobám</w:t>
      </w:r>
      <w:r w:rsidRPr="001D0FDE">
        <w:rPr>
          <w:rFonts w:cs="Arial"/>
          <w:sz w:val="24"/>
          <w:szCs w:val="24"/>
        </w:rPr>
        <w:t xml:space="preserve"> než</w:t>
      </w:r>
      <w:r w:rsidR="00E37EF5" w:rsidRPr="001D0FDE">
        <w:rPr>
          <w:rFonts w:cs="Arial"/>
          <w:sz w:val="24"/>
          <w:szCs w:val="24"/>
        </w:rPr>
        <w:t xml:space="preserve"> </w:t>
      </w:r>
      <w:r w:rsidRPr="001D0FDE">
        <w:rPr>
          <w:rFonts w:cs="Arial"/>
          <w:sz w:val="24"/>
          <w:szCs w:val="24"/>
        </w:rPr>
        <w:t xml:space="preserve">objednateli. </w:t>
      </w:r>
      <w:r w:rsidR="0076537B">
        <w:rPr>
          <w:rFonts w:cs="Arial"/>
          <w:sz w:val="24"/>
          <w:szCs w:val="24"/>
        </w:rPr>
        <w:t>Dodavatel</w:t>
      </w:r>
      <w:r w:rsidRPr="001D0FDE">
        <w:rPr>
          <w:rFonts w:cs="Arial"/>
          <w:sz w:val="24"/>
          <w:szCs w:val="24"/>
        </w:rPr>
        <w:t xml:space="preserve"> se zavazuje, že jakékoliv informace, které se dověděl v</w:t>
      </w:r>
      <w:r w:rsidR="00E37EF5" w:rsidRPr="001D0FDE">
        <w:rPr>
          <w:rFonts w:cs="Arial"/>
          <w:sz w:val="24"/>
          <w:szCs w:val="24"/>
        </w:rPr>
        <w:t> </w:t>
      </w:r>
      <w:r w:rsidRPr="001D0FDE">
        <w:rPr>
          <w:rFonts w:cs="Arial"/>
          <w:sz w:val="24"/>
          <w:szCs w:val="24"/>
        </w:rPr>
        <w:t>souvislosti</w:t>
      </w:r>
      <w:r w:rsidR="00E37EF5" w:rsidRPr="001D0FDE">
        <w:rPr>
          <w:rFonts w:cs="Arial"/>
          <w:sz w:val="24"/>
          <w:szCs w:val="24"/>
        </w:rPr>
        <w:t xml:space="preserve"> </w:t>
      </w:r>
      <w:r w:rsidRPr="001D0FDE">
        <w:rPr>
          <w:rFonts w:cs="Arial"/>
          <w:sz w:val="24"/>
          <w:szCs w:val="24"/>
        </w:rPr>
        <w:t xml:space="preserve">s plněním této smlouvy nebo které jsou obsahem této smlouvy, neposkytne třetím osobám </w:t>
      </w:r>
      <w:r w:rsidR="006845CB">
        <w:rPr>
          <w:rFonts w:cs="Arial"/>
          <w:sz w:val="24"/>
          <w:szCs w:val="24"/>
        </w:rPr>
        <w:t xml:space="preserve">a </w:t>
      </w:r>
      <w:r w:rsidRPr="001D0FDE">
        <w:rPr>
          <w:rFonts w:cs="Arial"/>
          <w:sz w:val="24"/>
          <w:szCs w:val="24"/>
        </w:rPr>
        <w:t>ani je</w:t>
      </w:r>
      <w:r w:rsidR="00E37EF5" w:rsidRPr="001D0FDE">
        <w:rPr>
          <w:rFonts w:cs="Arial"/>
          <w:sz w:val="24"/>
          <w:szCs w:val="24"/>
        </w:rPr>
        <w:t xml:space="preserve"> </w:t>
      </w:r>
      <w:r w:rsidRPr="001D0FDE">
        <w:rPr>
          <w:rFonts w:cs="Arial"/>
          <w:sz w:val="24"/>
          <w:szCs w:val="24"/>
        </w:rPr>
        <w:t>v rozporu s jejich účelem nepoužije pro své potřeby</w:t>
      </w:r>
      <w:r w:rsidR="00E37EF5" w:rsidRPr="001D0FDE">
        <w:rPr>
          <w:rFonts w:cs="Arial"/>
          <w:sz w:val="24"/>
          <w:szCs w:val="24"/>
        </w:rPr>
        <w:t>,</w:t>
      </w:r>
      <w:r w:rsidRPr="001D0FDE">
        <w:rPr>
          <w:rFonts w:cs="Arial"/>
          <w:sz w:val="24"/>
          <w:szCs w:val="24"/>
        </w:rPr>
        <w:t xml:space="preserve"> a že zajistí účinným způsobem utajení těchto</w:t>
      </w:r>
      <w:r w:rsidR="00E37EF5" w:rsidRPr="001D0FDE">
        <w:rPr>
          <w:rFonts w:cs="Arial"/>
          <w:sz w:val="24"/>
          <w:szCs w:val="24"/>
        </w:rPr>
        <w:t xml:space="preserve"> </w:t>
      </w:r>
      <w:r w:rsidRPr="001D0FDE">
        <w:rPr>
          <w:rFonts w:cs="Arial"/>
          <w:sz w:val="24"/>
          <w:szCs w:val="24"/>
        </w:rPr>
        <w:t>informací; tento závazek trvá i po po</w:t>
      </w:r>
      <w:r w:rsidR="006845CB">
        <w:rPr>
          <w:rFonts w:cs="Arial"/>
          <w:sz w:val="24"/>
          <w:szCs w:val="24"/>
        </w:rPr>
        <w:t xml:space="preserve">skytnutí služeb </w:t>
      </w:r>
      <w:r w:rsidRPr="001D0FDE">
        <w:rPr>
          <w:rFonts w:cs="Arial"/>
          <w:sz w:val="24"/>
          <w:szCs w:val="24"/>
        </w:rPr>
        <w:t>dle této smlouvy a ukončení účinnosti této</w:t>
      </w:r>
      <w:r w:rsidR="00E37EF5" w:rsidRPr="001D0FDE">
        <w:rPr>
          <w:rFonts w:cs="Arial"/>
          <w:sz w:val="24"/>
          <w:szCs w:val="24"/>
        </w:rPr>
        <w:t xml:space="preserve"> </w:t>
      </w:r>
      <w:r w:rsidRPr="001D0FDE">
        <w:rPr>
          <w:rFonts w:cs="Arial"/>
          <w:sz w:val="24"/>
          <w:szCs w:val="24"/>
        </w:rPr>
        <w:t>smlouvy.</w:t>
      </w:r>
    </w:p>
    <w:p w14:paraId="5C86C80C" w14:textId="77777777" w:rsidR="006845CB" w:rsidRDefault="006845CB" w:rsidP="006845CB">
      <w:pPr>
        <w:pStyle w:val="Odstavecseseznamem"/>
        <w:autoSpaceDE w:val="0"/>
        <w:autoSpaceDN w:val="0"/>
        <w:adjustRightInd w:val="0"/>
        <w:spacing w:after="0" w:line="240" w:lineRule="auto"/>
        <w:ind w:left="567"/>
        <w:jc w:val="both"/>
        <w:rPr>
          <w:rFonts w:cs="Arial"/>
          <w:sz w:val="24"/>
          <w:szCs w:val="24"/>
        </w:rPr>
      </w:pPr>
    </w:p>
    <w:p w14:paraId="39B56234" w14:textId="77777777" w:rsidR="00593F8D" w:rsidRDefault="0076537B" w:rsidP="00CF0486">
      <w:pPr>
        <w:pStyle w:val="Odstavecseseznamem"/>
        <w:numPr>
          <w:ilvl w:val="0"/>
          <w:numId w:val="6"/>
        </w:numPr>
        <w:autoSpaceDE w:val="0"/>
        <w:autoSpaceDN w:val="0"/>
        <w:adjustRightInd w:val="0"/>
        <w:spacing w:after="0" w:line="240" w:lineRule="auto"/>
        <w:ind w:left="567" w:hanging="567"/>
        <w:jc w:val="both"/>
        <w:rPr>
          <w:rFonts w:cs="Arial"/>
          <w:sz w:val="24"/>
          <w:szCs w:val="24"/>
        </w:rPr>
      </w:pPr>
      <w:r>
        <w:rPr>
          <w:rFonts w:cs="Arial"/>
          <w:sz w:val="24"/>
          <w:szCs w:val="24"/>
        </w:rPr>
        <w:t>Dodavatel</w:t>
      </w:r>
      <w:r w:rsidR="00593F8D" w:rsidRPr="001D0FDE">
        <w:rPr>
          <w:rFonts w:cs="Arial"/>
          <w:sz w:val="24"/>
          <w:szCs w:val="24"/>
        </w:rPr>
        <w:t xml:space="preserve"> prohlašuje, že si je vědom</w:t>
      </w:r>
      <w:r w:rsidR="006845CB">
        <w:rPr>
          <w:rFonts w:cs="Arial"/>
          <w:sz w:val="24"/>
          <w:szCs w:val="24"/>
        </w:rPr>
        <w:t xml:space="preserve"> skutečnosti</w:t>
      </w:r>
      <w:r w:rsidR="00593F8D" w:rsidRPr="001D0FDE">
        <w:rPr>
          <w:rFonts w:cs="Arial"/>
          <w:sz w:val="24"/>
          <w:szCs w:val="24"/>
        </w:rPr>
        <w:t xml:space="preserve">, že </w:t>
      </w:r>
      <w:r w:rsidR="006845CB">
        <w:rPr>
          <w:rFonts w:cs="Arial"/>
          <w:sz w:val="24"/>
          <w:szCs w:val="24"/>
        </w:rPr>
        <w:t xml:space="preserve">výstupy dle této smlouvy budou </w:t>
      </w:r>
      <w:r w:rsidR="00593F8D" w:rsidRPr="001D0FDE">
        <w:rPr>
          <w:rFonts w:cs="Arial"/>
          <w:sz w:val="24"/>
          <w:szCs w:val="24"/>
        </w:rPr>
        <w:t>objednateli sloužit jako podklad pro naplnění účelu této smlouvy, a uděluje proto objednateli</w:t>
      </w:r>
      <w:r w:rsidR="00560014" w:rsidRPr="001D0FDE">
        <w:rPr>
          <w:rFonts w:cs="Arial"/>
          <w:sz w:val="24"/>
          <w:szCs w:val="24"/>
        </w:rPr>
        <w:t xml:space="preserve"> </w:t>
      </w:r>
      <w:r w:rsidR="00593F8D" w:rsidRPr="001D0FDE">
        <w:rPr>
          <w:rFonts w:cs="Arial"/>
          <w:sz w:val="24"/>
          <w:szCs w:val="24"/>
        </w:rPr>
        <w:t>bezúplatně a již bez další</w:t>
      </w:r>
      <w:r w:rsidR="00C54405">
        <w:rPr>
          <w:rFonts w:cs="Arial"/>
          <w:sz w:val="24"/>
          <w:szCs w:val="24"/>
        </w:rPr>
        <w:t>ch podmínek</w:t>
      </w:r>
      <w:r w:rsidR="00593F8D" w:rsidRPr="001D0FDE">
        <w:rPr>
          <w:rFonts w:cs="Arial"/>
          <w:sz w:val="24"/>
          <w:szCs w:val="24"/>
        </w:rPr>
        <w:t xml:space="preserve"> souhlas s neomezeným užitím </w:t>
      </w:r>
      <w:r w:rsidR="006845CB">
        <w:rPr>
          <w:rFonts w:cs="Arial"/>
          <w:sz w:val="24"/>
          <w:szCs w:val="24"/>
        </w:rPr>
        <w:t xml:space="preserve">těchto výstupů </w:t>
      </w:r>
      <w:r w:rsidR="00593F8D" w:rsidRPr="001D0FDE">
        <w:rPr>
          <w:rFonts w:cs="Arial"/>
          <w:sz w:val="24"/>
          <w:szCs w:val="24"/>
        </w:rPr>
        <w:t>k účelům souvisejícím s naplněním účelu této smlouvy, jakož i souhlas</w:t>
      </w:r>
      <w:r w:rsidR="00560014" w:rsidRPr="001D0FDE">
        <w:rPr>
          <w:rFonts w:cs="Arial"/>
          <w:sz w:val="24"/>
          <w:szCs w:val="24"/>
        </w:rPr>
        <w:t xml:space="preserve"> </w:t>
      </w:r>
      <w:r w:rsidR="00593F8D" w:rsidRPr="001D0FDE">
        <w:rPr>
          <w:rFonts w:cs="Arial"/>
          <w:sz w:val="24"/>
          <w:szCs w:val="24"/>
        </w:rPr>
        <w:t xml:space="preserve">s případným dalším zpracováním, úpravami a změnami </w:t>
      </w:r>
      <w:r w:rsidR="006845CB">
        <w:rPr>
          <w:rFonts w:cs="Arial"/>
          <w:sz w:val="24"/>
          <w:szCs w:val="24"/>
        </w:rPr>
        <w:t>těchto výstupů</w:t>
      </w:r>
      <w:r w:rsidR="00593F8D" w:rsidRPr="001D0FDE">
        <w:rPr>
          <w:rFonts w:cs="Arial"/>
          <w:sz w:val="24"/>
          <w:szCs w:val="24"/>
        </w:rPr>
        <w:t>.</w:t>
      </w:r>
    </w:p>
    <w:p w14:paraId="7E8549AA" w14:textId="77777777" w:rsidR="00FD1225" w:rsidRPr="00FD1225" w:rsidRDefault="00FD1225" w:rsidP="00FD1225">
      <w:pPr>
        <w:pStyle w:val="Odstavecseseznamem"/>
        <w:rPr>
          <w:rFonts w:cs="Arial"/>
          <w:sz w:val="24"/>
          <w:szCs w:val="24"/>
        </w:rPr>
      </w:pPr>
    </w:p>
    <w:p w14:paraId="647040BC" w14:textId="77777777" w:rsidR="00593F8D" w:rsidRPr="001D0FDE" w:rsidRDefault="00593F8D" w:rsidP="00CF0486">
      <w:pPr>
        <w:pStyle w:val="Odstavecseseznamem"/>
        <w:numPr>
          <w:ilvl w:val="0"/>
          <w:numId w:val="6"/>
        </w:numPr>
        <w:autoSpaceDE w:val="0"/>
        <w:autoSpaceDN w:val="0"/>
        <w:adjustRightInd w:val="0"/>
        <w:spacing w:after="0" w:line="240" w:lineRule="auto"/>
        <w:ind w:left="567" w:hanging="567"/>
        <w:jc w:val="both"/>
        <w:rPr>
          <w:rFonts w:cs="Arial"/>
          <w:sz w:val="24"/>
          <w:szCs w:val="24"/>
        </w:rPr>
      </w:pPr>
      <w:r w:rsidRPr="001D0FDE">
        <w:rPr>
          <w:rFonts w:cs="Arial"/>
          <w:sz w:val="24"/>
          <w:szCs w:val="24"/>
        </w:rPr>
        <w:t>Objednatel může od této smlouvy odstoupit vedle případů, které stanoví zákon, rovněž v případě:</w:t>
      </w:r>
    </w:p>
    <w:p w14:paraId="41704ADB" w14:textId="77777777" w:rsidR="00593F8D" w:rsidRDefault="00593F8D" w:rsidP="00CF0486">
      <w:pPr>
        <w:pStyle w:val="Odstavecseseznamem"/>
        <w:numPr>
          <w:ilvl w:val="1"/>
          <w:numId w:val="6"/>
        </w:numPr>
        <w:autoSpaceDE w:val="0"/>
        <w:autoSpaceDN w:val="0"/>
        <w:adjustRightInd w:val="0"/>
        <w:spacing w:after="0" w:line="240" w:lineRule="auto"/>
        <w:ind w:left="1134" w:hanging="567"/>
        <w:jc w:val="both"/>
        <w:rPr>
          <w:rFonts w:cs="Arial"/>
          <w:sz w:val="24"/>
          <w:szCs w:val="24"/>
        </w:rPr>
      </w:pPr>
      <w:r w:rsidRPr="006845CB">
        <w:rPr>
          <w:rFonts w:cs="Arial"/>
          <w:sz w:val="24"/>
          <w:szCs w:val="24"/>
        </w:rPr>
        <w:t xml:space="preserve">prodlení </w:t>
      </w:r>
      <w:r w:rsidR="0076537B">
        <w:rPr>
          <w:rFonts w:cs="Arial"/>
          <w:sz w:val="24"/>
          <w:szCs w:val="24"/>
        </w:rPr>
        <w:t>dodavatel</w:t>
      </w:r>
      <w:r w:rsidRPr="006845CB">
        <w:rPr>
          <w:rFonts w:cs="Arial"/>
          <w:sz w:val="24"/>
          <w:szCs w:val="24"/>
        </w:rPr>
        <w:t xml:space="preserve">e s prováděním </w:t>
      </w:r>
      <w:r w:rsidR="00DA265D">
        <w:rPr>
          <w:rFonts w:cs="Arial"/>
          <w:sz w:val="24"/>
          <w:szCs w:val="24"/>
        </w:rPr>
        <w:t>kurzů</w:t>
      </w:r>
      <w:r w:rsidRPr="006845CB">
        <w:rPr>
          <w:rFonts w:cs="Arial"/>
          <w:sz w:val="24"/>
          <w:szCs w:val="24"/>
        </w:rPr>
        <w:t xml:space="preserve"> </w:t>
      </w:r>
      <w:r w:rsidR="00C54405" w:rsidRPr="006845CB">
        <w:rPr>
          <w:rFonts w:cs="Arial"/>
          <w:sz w:val="24"/>
          <w:szCs w:val="24"/>
        </w:rPr>
        <w:t xml:space="preserve">vůči </w:t>
      </w:r>
      <w:r w:rsidR="003D17BC" w:rsidRPr="006845CB">
        <w:rPr>
          <w:rFonts w:cs="Arial"/>
          <w:sz w:val="24"/>
          <w:szCs w:val="24"/>
        </w:rPr>
        <w:t>termín</w:t>
      </w:r>
      <w:r w:rsidR="00DA265D">
        <w:rPr>
          <w:rFonts w:cs="Arial"/>
          <w:sz w:val="24"/>
          <w:szCs w:val="24"/>
        </w:rPr>
        <w:t xml:space="preserve">ům sjednaných dle této smlouvy ve dvou </w:t>
      </w:r>
      <w:r w:rsidR="00A81ED1">
        <w:rPr>
          <w:rFonts w:cs="Arial"/>
          <w:sz w:val="24"/>
          <w:szCs w:val="24"/>
        </w:rPr>
        <w:t>kurzech v rámci kalendářního měsíce</w:t>
      </w:r>
      <w:r w:rsidR="00A1766D" w:rsidRPr="006845CB">
        <w:rPr>
          <w:rFonts w:cs="Arial"/>
          <w:sz w:val="24"/>
          <w:szCs w:val="24"/>
        </w:rPr>
        <w:t>;</w:t>
      </w:r>
    </w:p>
    <w:p w14:paraId="0BF4963E" w14:textId="77777777" w:rsidR="00593F8D" w:rsidRPr="006845CB" w:rsidRDefault="00593F8D" w:rsidP="00CF0486">
      <w:pPr>
        <w:pStyle w:val="Odstavecseseznamem"/>
        <w:numPr>
          <w:ilvl w:val="1"/>
          <w:numId w:val="6"/>
        </w:numPr>
        <w:autoSpaceDE w:val="0"/>
        <w:autoSpaceDN w:val="0"/>
        <w:adjustRightInd w:val="0"/>
        <w:spacing w:after="0" w:line="240" w:lineRule="auto"/>
        <w:ind w:left="1134" w:hanging="567"/>
        <w:jc w:val="both"/>
        <w:rPr>
          <w:rFonts w:cs="Arial"/>
          <w:sz w:val="24"/>
          <w:szCs w:val="24"/>
        </w:rPr>
      </w:pPr>
      <w:r w:rsidRPr="006845CB">
        <w:rPr>
          <w:rFonts w:cs="Arial"/>
          <w:sz w:val="24"/>
          <w:szCs w:val="24"/>
        </w:rPr>
        <w:t xml:space="preserve">ukáže-li se kterékoli z prohlášení </w:t>
      </w:r>
      <w:r w:rsidR="0076537B">
        <w:rPr>
          <w:rFonts w:cs="Arial"/>
          <w:sz w:val="24"/>
          <w:szCs w:val="24"/>
        </w:rPr>
        <w:t>dodavatel</w:t>
      </w:r>
      <w:r w:rsidRPr="006845CB">
        <w:rPr>
          <w:rFonts w:cs="Arial"/>
          <w:sz w:val="24"/>
          <w:szCs w:val="24"/>
        </w:rPr>
        <w:t>e uvedených v této smlouvě nepravdivým nebo</w:t>
      </w:r>
      <w:r w:rsidR="00560014" w:rsidRPr="006845CB">
        <w:rPr>
          <w:rFonts w:cs="Arial"/>
          <w:sz w:val="24"/>
          <w:szCs w:val="24"/>
        </w:rPr>
        <w:t xml:space="preserve"> </w:t>
      </w:r>
      <w:r w:rsidR="00E917BE" w:rsidRPr="006845CB">
        <w:rPr>
          <w:rFonts w:cs="Arial"/>
          <w:sz w:val="24"/>
          <w:szCs w:val="24"/>
        </w:rPr>
        <w:t>neúplným.</w:t>
      </w:r>
    </w:p>
    <w:p w14:paraId="41348477" w14:textId="77777777" w:rsidR="00593F8D" w:rsidRPr="004A7D77" w:rsidRDefault="00593F8D" w:rsidP="0050195D">
      <w:pPr>
        <w:autoSpaceDE w:val="0"/>
        <w:autoSpaceDN w:val="0"/>
        <w:adjustRightInd w:val="0"/>
        <w:spacing w:after="0" w:line="240" w:lineRule="auto"/>
        <w:ind w:left="567"/>
        <w:jc w:val="both"/>
        <w:rPr>
          <w:rFonts w:cs="Arial"/>
          <w:sz w:val="24"/>
          <w:szCs w:val="24"/>
        </w:rPr>
      </w:pPr>
      <w:r w:rsidRPr="004A7D77">
        <w:rPr>
          <w:rFonts w:cs="Arial"/>
          <w:sz w:val="24"/>
          <w:szCs w:val="24"/>
        </w:rPr>
        <w:lastRenderedPageBreak/>
        <w:t>Odstoupení od smlouvy je účinné dnem doručení odstoupení druhé smluvní straně.</w:t>
      </w:r>
    </w:p>
    <w:p w14:paraId="16CAAF10" w14:textId="77777777" w:rsidR="0050195D" w:rsidRDefault="0050195D" w:rsidP="0050195D">
      <w:pPr>
        <w:pStyle w:val="Odstavecseseznamem"/>
        <w:autoSpaceDE w:val="0"/>
        <w:autoSpaceDN w:val="0"/>
        <w:adjustRightInd w:val="0"/>
        <w:spacing w:after="0" w:line="240" w:lineRule="auto"/>
        <w:ind w:left="567"/>
        <w:jc w:val="both"/>
        <w:rPr>
          <w:rFonts w:cs="Arial"/>
          <w:sz w:val="24"/>
          <w:szCs w:val="24"/>
        </w:rPr>
      </w:pPr>
    </w:p>
    <w:p w14:paraId="78AAA684" w14:textId="77777777" w:rsidR="00593F8D" w:rsidRDefault="0076537B" w:rsidP="00CF0486">
      <w:pPr>
        <w:pStyle w:val="Odstavecseseznamem"/>
        <w:numPr>
          <w:ilvl w:val="0"/>
          <w:numId w:val="6"/>
        </w:numPr>
        <w:autoSpaceDE w:val="0"/>
        <w:autoSpaceDN w:val="0"/>
        <w:adjustRightInd w:val="0"/>
        <w:spacing w:after="0" w:line="240" w:lineRule="auto"/>
        <w:ind w:left="567" w:hanging="567"/>
        <w:jc w:val="both"/>
        <w:rPr>
          <w:rFonts w:cs="Arial"/>
          <w:sz w:val="24"/>
          <w:szCs w:val="24"/>
        </w:rPr>
      </w:pPr>
      <w:r>
        <w:rPr>
          <w:rFonts w:cs="Arial"/>
          <w:sz w:val="24"/>
          <w:szCs w:val="24"/>
        </w:rPr>
        <w:t>Dodavatel</w:t>
      </w:r>
      <w:r w:rsidR="00593F8D" w:rsidRPr="004A7D77">
        <w:rPr>
          <w:rFonts w:cs="Arial"/>
          <w:sz w:val="24"/>
          <w:szCs w:val="24"/>
        </w:rPr>
        <w:t xml:space="preserve"> nesmí bez předchozího písemného souhlasu objednatele postoupit svá práva</w:t>
      </w:r>
      <w:r w:rsidR="00560014">
        <w:rPr>
          <w:rFonts w:cs="Arial"/>
          <w:sz w:val="24"/>
          <w:szCs w:val="24"/>
        </w:rPr>
        <w:t xml:space="preserve"> </w:t>
      </w:r>
      <w:r w:rsidR="00593F8D" w:rsidRPr="004A7D77">
        <w:rPr>
          <w:rFonts w:cs="Arial"/>
          <w:sz w:val="24"/>
          <w:szCs w:val="24"/>
        </w:rPr>
        <w:t>(pohledávky) plynoucí z této smlouvy na třetí osobu.</w:t>
      </w:r>
    </w:p>
    <w:p w14:paraId="45C30E83" w14:textId="77777777" w:rsidR="0050195D" w:rsidRDefault="0050195D" w:rsidP="0050195D">
      <w:pPr>
        <w:pStyle w:val="Odstavecseseznamem"/>
        <w:autoSpaceDE w:val="0"/>
        <w:autoSpaceDN w:val="0"/>
        <w:adjustRightInd w:val="0"/>
        <w:spacing w:after="0" w:line="240" w:lineRule="auto"/>
        <w:ind w:left="567"/>
        <w:jc w:val="both"/>
        <w:rPr>
          <w:rFonts w:cs="Arial"/>
          <w:sz w:val="24"/>
          <w:szCs w:val="24"/>
        </w:rPr>
      </w:pPr>
    </w:p>
    <w:p w14:paraId="67109B78" w14:textId="77777777" w:rsidR="00210256" w:rsidRPr="0050195D" w:rsidRDefault="00210256" w:rsidP="00CF0486">
      <w:pPr>
        <w:pStyle w:val="Odstavecseseznamem"/>
        <w:numPr>
          <w:ilvl w:val="0"/>
          <w:numId w:val="6"/>
        </w:numPr>
        <w:autoSpaceDE w:val="0"/>
        <w:autoSpaceDN w:val="0"/>
        <w:adjustRightInd w:val="0"/>
        <w:spacing w:after="0" w:line="240" w:lineRule="auto"/>
        <w:ind w:left="567" w:hanging="567"/>
        <w:jc w:val="both"/>
        <w:rPr>
          <w:rFonts w:cs="Arial"/>
          <w:sz w:val="24"/>
          <w:szCs w:val="24"/>
        </w:rPr>
      </w:pPr>
      <w:r w:rsidRPr="001D0FDE">
        <w:rPr>
          <w:rFonts w:cs="Arial"/>
          <w:color w:val="000000"/>
          <w:sz w:val="24"/>
          <w:szCs w:val="24"/>
        </w:rPr>
        <w:t>Tuto smlouvu lze měnit či doplňovat pouze formou písemných dodatků.</w:t>
      </w:r>
    </w:p>
    <w:p w14:paraId="0329294F" w14:textId="77777777" w:rsidR="0050195D" w:rsidRPr="0050195D" w:rsidRDefault="0050195D" w:rsidP="0050195D">
      <w:pPr>
        <w:pStyle w:val="Odstavecseseznamem"/>
        <w:rPr>
          <w:rFonts w:cs="Arial"/>
          <w:sz w:val="24"/>
          <w:szCs w:val="24"/>
        </w:rPr>
      </w:pPr>
    </w:p>
    <w:p w14:paraId="5D225F97" w14:textId="77777777" w:rsidR="0050195D" w:rsidRDefault="0050195D" w:rsidP="00CF0486">
      <w:pPr>
        <w:pStyle w:val="Odstavecseseznamem"/>
        <w:numPr>
          <w:ilvl w:val="0"/>
          <w:numId w:val="6"/>
        </w:numPr>
        <w:autoSpaceDE w:val="0"/>
        <w:autoSpaceDN w:val="0"/>
        <w:adjustRightInd w:val="0"/>
        <w:spacing w:after="0" w:line="240" w:lineRule="auto"/>
        <w:ind w:left="567" w:hanging="567"/>
        <w:jc w:val="both"/>
        <w:rPr>
          <w:rFonts w:cs="Arial"/>
          <w:color w:val="000000"/>
          <w:sz w:val="24"/>
          <w:szCs w:val="24"/>
        </w:rPr>
      </w:pPr>
      <w:r w:rsidRPr="0050195D">
        <w:rPr>
          <w:rFonts w:cs="Arial"/>
          <w:color w:val="000000"/>
          <w:sz w:val="24"/>
          <w:szCs w:val="24"/>
        </w:rPr>
        <w:t>Práva a povinnosti smluvních stran vzniklé na základě této smlouvy nebo v souvislosti se smlouvou se řídí právním řádem České republiky, zejména občanským zákoníkem.</w:t>
      </w:r>
    </w:p>
    <w:p w14:paraId="0AB9FDED" w14:textId="77777777" w:rsidR="0050195D" w:rsidRPr="0050195D" w:rsidRDefault="0050195D" w:rsidP="0050195D">
      <w:pPr>
        <w:pStyle w:val="Odstavecseseznamem"/>
        <w:rPr>
          <w:rFonts w:cs="Arial"/>
          <w:color w:val="000000"/>
          <w:sz w:val="24"/>
          <w:szCs w:val="24"/>
        </w:rPr>
      </w:pPr>
    </w:p>
    <w:p w14:paraId="1C4F1DF4" w14:textId="19068089" w:rsidR="0050195D" w:rsidRPr="0050195D" w:rsidRDefault="0050195D" w:rsidP="00CF0486">
      <w:pPr>
        <w:pStyle w:val="Odstavecseseznamem"/>
        <w:numPr>
          <w:ilvl w:val="0"/>
          <w:numId w:val="6"/>
        </w:numPr>
        <w:autoSpaceDE w:val="0"/>
        <w:autoSpaceDN w:val="0"/>
        <w:adjustRightInd w:val="0"/>
        <w:spacing w:after="0" w:line="240" w:lineRule="auto"/>
        <w:ind w:left="567" w:hanging="567"/>
        <w:jc w:val="both"/>
        <w:rPr>
          <w:rFonts w:cs="Arial"/>
          <w:color w:val="000000"/>
          <w:sz w:val="24"/>
          <w:szCs w:val="24"/>
        </w:rPr>
      </w:pPr>
      <w:r w:rsidRPr="0050195D">
        <w:rPr>
          <w:rFonts w:cs="Arial"/>
          <w:color w:val="000000"/>
          <w:sz w:val="24"/>
          <w:szCs w:val="24"/>
        </w:rPr>
        <w:t>Veškeré spory vzniklé na základě této smlouvy nebo v souvislosti se smlouvou budou soudně řešeny výlučně obecnými soudy České republiky; místně příslušným soudem prvního stupně je obecný soud objednatele.</w:t>
      </w:r>
    </w:p>
    <w:p w14:paraId="223CDD9A" w14:textId="77777777" w:rsidR="0050195D" w:rsidRPr="0050195D" w:rsidRDefault="0050195D" w:rsidP="0050195D">
      <w:pPr>
        <w:pStyle w:val="Odstavecseseznamem"/>
        <w:rPr>
          <w:rFonts w:cs="Arial"/>
          <w:sz w:val="24"/>
          <w:szCs w:val="24"/>
        </w:rPr>
      </w:pPr>
    </w:p>
    <w:p w14:paraId="140E2D1F" w14:textId="5A3FB222" w:rsidR="00210256" w:rsidRPr="001D0FDE" w:rsidRDefault="00210256" w:rsidP="00CF0486">
      <w:pPr>
        <w:pStyle w:val="Odstavecseseznamem"/>
        <w:numPr>
          <w:ilvl w:val="0"/>
          <w:numId w:val="6"/>
        </w:numPr>
        <w:autoSpaceDE w:val="0"/>
        <w:autoSpaceDN w:val="0"/>
        <w:adjustRightInd w:val="0"/>
        <w:spacing w:after="0" w:line="240" w:lineRule="auto"/>
        <w:ind w:left="567" w:hanging="567"/>
        <w:jc w:val="both"/>
        <w:rPr>
          <w:rFonts w:cs="Arial"/>
          <w:sz w:val="24"/>
          <w:szCs w:val="24"/>
        </w:rPr>
      </w:pPr>
      <w:r w:rsidRPr="001D0FDE">
        <w:rPr>
          <w:rFonts w:cs="Arial"/>
          <w:color w:val="000000"/>
          <w:sz w:val="24"/>
          <w:szCs w:val="24"/>
        </w:rPr>
        <w:t xml:space="preserve">Nedílnou součástí této smlouvy </w:t>
      </w:r>
      <w:r w:rsidR="003A0BA6" w:rsidRPr="001D0FDE">
        <w:rPr>
          <w:rFonts w:cs="Arial"/>
          <w:color w:val="000000"/>
          <w:sz w:val="24"/>
          <w:szCs w:val="24"/>
        </w:rPr>
        <w:t>j</w:t>
      </w:r>
      <w:r w:rsidR="003A0BA6">
        <w:rPr>
          <w:rFonts w:cs="Arial"/>
          <w:color w:val="000000"/>
          <w:sz w:val="24"/>
          <w:szCs w:val="24"/>
        </w:rPr>
        <w:t>e</w:t>
      </w:r>
      <w:r w:rsidR="003A0BA6" w:rsidRPr="001D0FDE">
        <w:rPr>
          <w:rFonts w:cs="Arial"/>
          <w:color w:val="000000"/>
          <w:sz w:val="24"/>
          <w:szCs w:val="24"/>
        </w:rPr>
        <w:t xml:space="preserve"> </w:t>
      </w:r>
      <w:r w:rsidRPr="001D0FDE">
        <w:rPr>
          <w:rFonts w:cs="Arial"/>
          <w:color w:val="000000"/>
          <w:sz w:val="24"/>
          <w:szCs w:val="24"/>
        </w:rPr>
        <w:t>:</w:t>
      </w:r>
    </w:p>
    <w:p w14:paraId="7EE5BF5F" w14:textId="7BF15C0F" w:rsidR="00210256" w:rsidRDefault="00210256" w:rsidP="0050195D">
      <w:pPr>
        <w:autoSpaceDE w:val="0"/>
        <w:autoSpaceDN w:val="0"/>
        <w:adjustRightInd w:val="0"/>
        <w:spacing w:after="0" w:line="240" w:lineRule="auto"/>
        <w:ind w:left="567"/>
        <w:jc w:val="both"/>
        <w:rPr>
          <w:rFonts w:cs="Arial"/>
          <w:sz w:val="24"/>
          <w:szCs w:val="24"/>
        </w:rPr>
      </w:pPr>
      <w:r w:rsidRPr="00204080">
        <w:rPr>
          <w:rFonts w:cs="Arial"/>
          <w:sz w:val="24"/>
          <w:szCs w:val="24"/>
        </w:rPr>
        <w:t xml:space="preserve">Příloha č. 1 </w:t>
      </w:r>
      <w:r w:rsidR="007656AD">
        <w:rPr>
          <w:rFonts w:cs="Arial"/>
          <w:sz w:val="24"/>
          <w:szCs w:val="24"/>
        </w:rPr>
        <w:t xml:space="preserve"> - Soupis kurzů</w:t>
      </w:r>
    </w:p>
    <w:p w14:paraId="3F77EB5F" w14:textId="77777777" w:rsidR="0050195D" w:rsidRDefault="0050195D" w:rsidP="0050195D">
      <w:pPr>
        <w:pStyle w:val="Odstavecseseznamem"/>
        <w:autoSpaceDE w:val="0"/>
        <w:autoSpaceDN w:val="0"/>
        <w:adjustRightInd w:val="0"/>
        <w:spacing w:after="0" w:line="240" w:lineRule="auto"/>
        <w:ind w:left="567"/>
        <w:jc w:val="both"/>
        <w:rPr>
          <w:rFonts w:cs="Arial"/>
          <w:color w:val="000000"/>
          <w:sz w:val="24"/>
          <w:szCs w:val="24"/>
        </w:rPr>
      </w:pPr>
    </w:p>
    <w:p w14:paraId="768D6131" w14:textId="77777777" w:rsidR="00210256" w:rsidRDefault="00210256" w:rsidP="00CF0486">
      <w:pPr>
        <w:pStyle w:val="Odstavecseseznamem"/>
        <w:numPr>
          <w:ilvl w:val="0"/>
          <w:numId w:val="6"/>
        </w:numPr>
        <w:autoSpaceDE w:val="0"/>
        <w:autoSpaceDN w:val="0"/>
        <w:adjustRightInd w:val="0"/>
        <w:spacing w:after="0" w:line="240" w:lineRule="auto"/>
        <w:ind w:left="567" w:hanging="567"/>
        <w:jc w:val="both"/>
        <w:rPr>
          <w:rFonts w:cs="Arial"/>
          <w:color w:val="000000"/>
          <w:sz w:val="24"/>
          <w:szCs w:val="24"/>
        </w:rPr>
      </w:pPr>
      <w:r w:rsidRPr="00210256">
        <w:rPr>
          <w:rFonts w:cs="Arial"/>
          <w:color w:val="000000"/>
          <w:sz w:val="24"/>
          <w:szCs w:val="24"/>
        </w:rPr>
        <w:t>Tato smlouva je sepsána v</w:t>
      </w:r>
      <w:r w:rsidR="00634F78">
        <w:rPr>
          <w:rFonts w:cs="Arial"/>
          <w:color w:val="000000"/>
          <w:sz w:val="24"/>
          <w:szCs w:val="24"/>
        </w:rPr>
        <w:t xml:space="preserve"> pěti </w:t>
      </w:r>
      <w:r w:rsidRPr="00210256">
        <w:rPr>
          <w:rFonts w:cs="Arial"/>
          <w:color w:val="000000"/>
          <w:sz w:val="24"/>
          <w:szCs w:val="24"/>
        </w:rPr>
        <w:t xml:space="preserve">stejnopisech s platností originálu, z </w:t>
      </w:r>
      <w:r w:rsidR="009D41F2" w:rsidRPr="00210256">
        <w:rPr>
          <w:rFonts w:cs="Arial"/>
          <w:color w:val="000000"/>
          <w:sz w:val="24"/>
          <w:szCs w:val="24"/>
        </w:rPr>
        <w:t xml:space="preserve">nichž </w:t>
      </w:r>
      <w:r w:rsidR="00634F78">
        <w:rPr>
          <w:rFonts w:cs="Arial"/>
          <w:color w:val="000000"/>
          <w:sz w:val="24"/>
          <w:szCs w:val="24"/>
        </w:rPr>
        <w:t xml:space="preserve">objednatel obdrží 3 vyhotovení smlouvy, </w:t>
      </w:r>
      <w:r w:rsidR="0076537B">
        <w:rPr>
          <w:rFonts w:cs="Arial"/>
          <w:color w:val="000000"/>
          <w:sz w:val="24"/>
          <w:szCs w:val="24"/>
        </w:rPr>
        <w:t>dodavatel</w:t>
      </w:r>
      <w:r w:rsidR="00634F78">
        <w:rPr>
          <w:rFonts w:cs="Arial"/>
          <w:color w:val="000000"/>
          <w:sz w:val="24"/>
          <w:szCs w:val="24"/>
        </w:rPr>
        <w:t xml:space="preserve"> 2 vyhotovení smlouvy</w:t>
      </w:r>
      <w:r w:rsidRPr="00210256">
        <w:rPr>
          <w:rFonts w:cs="Arial"/>
          <w:color w:val="000000"/>
          <w:sz w:val="24"/>
          <w:szCs w:val="24"/>
        </w:rPr>
        <w:t>.</w:t>
      </w:r>
    </w:p>
    <w:p w14:paraId="28D69228" w14:textId="77777777" w:rsidR="0050195D" w:rsidRDefault="0050195D" w:rsidP="0050195D">
      <w:pPr>
        <w:pStyle w:val="Odstavecseseznamem"/>
        <w:autoSpaceDE w:val="0"/>
        <w:autoSpaceDN w:val="0"/>
        <w:adjustRightInd w:val="0"/>
        <w:spacing w:after="0" w:line="240" w:lineRule="auto"/>
        <w:ind w:left="567"/>
        <w:jc w:val="both"/>
        <w:rPr>
          <w:rFonts w:cs="Arial"/>
          <w:color w:val="000000"/>
          <w:sz w:val="24"/>
          <w:szCs w:val="24"/>
        </w:rPr>
      </w:pPr>
    </w:p>
    <w:p w14:paraId="4AB1DE06" w14:textId="77777777" w:rsidR="00210256" w:rsidRDefault="00210256" w:rsidP="00CF0486">
      <w:pPr>
        <w:pStyle w:val="Odstavecseseznamem"/>
        <w:numPr>
          <w:ilvl w:val="0"/>
          <w:numId w:val="6"/>
        </w:numPr>
        <w:autoSpaceDE w:val="0"/>
        <w:autoSpaceDN w:val="0"/>
        <w:adjustRightInd w:val="0"/>
        <w:spacing w:after="0" w:line="240" w:lineRule="auto"/>
        <w:ind w:left="567" w:hanging="567"/>
        <w:jc w:val="both"/>
        <w:rPr>
          <w:rFonts w:cs="Arial"/>
          <w:color w:val="000000"/>
          <w:sz w:val="24"/>
          <w:szCs w:val="24"/>
        </w:rPr>
      </w:pPr>
      <w:r w:rsidRPr="001D0FDE">
        <w:rPr>
          <w:rFonts w:cs="Arial"/>
          <w:color w:val="000000"/>
          <w:sz w:val="24"/>
          <w:szCs w:val="24"/>
        </w:rPr>
        <w:t>Tato smlouva byla uzavřena svobodně a vážně, nikoli v tísni či za nápadně nevýhodných</w:t>
      </w:r>
      <w:r w:rsidR="009D41F2" w:rsidRPr="001D0FDE">
        <w:rPr>
          <w:rFonts w:cs="Arial"/>
          <w:color w:val="000000"/>
          <w:sz w:val="24"/>
          <w:szCs w:val="24"/>
        </w:rPr>
        <w:t xml:space="preserve"> </w:t>
      </w:r>
      <w:r w:rsidRPr="001D0FDE">
        <w:rPr>
          <w:rFonts w:cs="Arial"/>
          <w:color w:val="000000"/>
          <w:sz w:val="24"/>
          <w:szCs w:val="24"/>
        </w:rPr>
        <w:t>podmínek, veškerá její ustanovení jsou určitá a smluvním stranám zcela srozumitelná, což</w:t>
      </w:r>
      <w:r w:rsidR="009D41F2" w:rsidRPr="001D0FDE">
        <w:rPr>
          <w:rFonts w:cs="Arial"/>
          <w:color w:val="000000"/>
          <w:sz w:val="24"/>
          <w:szCs w:val="24"/>
        </w:rPr>
        <w:t xml:space="preserve"> </w:t>
      </w:r>
      <w:r w:rsidRPr="001D0FDE">
        <w:rPr>
          <w:rFonts w:cs="Arial"/>
          <w:color w:val="000000"/>
          <w:sz w:val="24"/>
          <w:szCs w:val="24"/>
        </w:rPr>
        <w:t>smluvní strany stvrzují svými podpisy.</w:t>
      </w:r>
    </w:p>
    <w:p w14:paraId="249F6FB0" w14:textId="77777777" w:rsidR="0050195D" w:rsidRPr="0050195D" w:rsidRDefault="0050195D" w:rsidP="0050195D">
      <w:pPr>
        <w:pStyle w:val="Odstavecseseznamem"/>
        <w:rPr>
          <w:rFonts w:cs="Arial"/>
          <w:color w:val="000000"/>
          <w:sz w:val="24"/>
          <w:szCs w:val="24"/>
        </w:rPr>
      </w:pPr>
    </w:p>
    <w:p w14:paraId="138C6ECF" w14:textId="77777777" w:rsidR="00210256" w:rsidRDefault="00210256" w:rsidP="00CF0486">
      <w:pPr>
        <w:pStyle w:val="Odstavecseseznamem"/>
        <w:numPr>
          <w:ilvl w:val="0"/>
          <w:numId w:val="6"/>
        </w:numPr>
        <w:autoSpaceDE w:val="0"/>
        <w:autoSpaceDN w:val="0"/>
        <w:adjustRightInd w:val="0"/>
        <w:spacing w:after="0" w:line="240" w:lineRule="auto"/>
        <w:ind w:left="567" w:hanging="567"/>
        <w:jc w:val="both"/>
        <w:rPr>
          <w:rFonts w:cs="Arial"/>
          <w:color w:val="000000"/>
          <w:sz w:val="24"/>
          <w:szCs w:val="24"/>
        </w:rPr>
      </w:pPr>
      <w:r w:rsidRPr="001D0FDE">
        <w:rPr>
          <w:rFonts w:cs="Arial"/>
          <w:color w:val="000000"/>
          <w:sz w:val="24"/>
          <w:szCs w:val="24"/>
        </w:rPr>
        <w:t>Smluvní strany tímto výslovně souhlasí s tím, že tato smlouva může být bez jakéhokoliv</w:t>
      </w:r>
      <w:r w:rsidR="009D41F2" w:rsidRPr="001D0FDE">
        <w:rPr>
          <w:rFonts w:cs="Arial"/>
          <w:color w:val="000000"/>
          <w:sz w:val="24"/>
          <w:szCs w:val="24"/>
        </w:rPr>
        <w:t xml:space="preserve"> </w:t>
      </w:r>
      <w:r w:rsidRPr="001D0FDE">
        <w:rPr>
          <w:rFonts w:cs="Arial"/>
          <w:color w:val="000000"/>
          <w:sz w:val="24"/>
          <w:szCs w:val="24"/>
        </w:rPr>
        <w:t xml:space="preserve">omezení zveřejněna na oficiálních internetových stránkách města </w:t>
      </w:r>
      <w:r w:rsidR="001D0FDE">
        <w:rPr>
          <w:rFonts w:cs="Arial"/>
          <w:color w:val="000000"/>
          <w:sz w:val="24"/>
          <w:szCs w:val="24"/>
        </w:rPr>
        <w:t>Bílovce a na portálu poskytovatele dotace.</w:t>
      </w:r>
      <w:r w:rsidRPr="001D0FDE">
        <w:rPr>
          <w:rFonts w:cs="Arial"/>
          <w:color w:val="000000"/>
          <w:sz w:val="24"/>
          <w:szCs w:val="24"/>
        </w:rPr>
        <w:t xml:space="preserve"> Souhlas se zveřejněním se týká i případných osobních údajů uvedených</w:t>
      </w:r>
      <w:r w:rsidR="009D41F2" w:rsidRPr="001D0FDE">
        <w:rPr>
          <w:rFonts w:cs="Arial"/>
          <w:color w:val="000000"/>
          <w:sz w:val="24"/>
          <w:szCs w:val="24"/>
        </w:rPr>
        <w:t xml:space="preserve"> </w:t>
      </w:r>
      <w:r w:rsidRPr="001D0FDE">
        <w:rPr>
          <w:rFonts w:cs="Arial"/>
          <w:color w:val="000000"/>
          <w:sz w:val="24"/>
          <w:szCs w:val="24"/>
        </w:rPr>
        <w:t>v této smlouvě, kdy je tento odstavec smluvními stranami brán jako souhlas se zpracování</w:t>
      </w:r>
      <w:r w:rsidR="009D41F2" w:rsidRPr="001D0FDE">
        <w:rPr>
          <w:rFonts w:cs="Arial"/>
          <w:color w:val="000000"/>
          <w:sz w:val="24"/>
          <w:szCs w:val="24"/>
        </w:rPr>
        <w:t xml:space="preserve">m </w:t>
      </w:r>
      <w:r w:rsidRPr="001D0FDE">
        <w:rPr>
          <w:rFonts w:cs="Arial"/>
          <w:color w:val="000000"/>
          <w:sz w:val="24"/>
          <w:szCs w:val="24"/>
        </w:rPr>
        <w:t>osobních údajů ve smyslu zákona č. 101/2000 Sb., o ochraně osobních údajů a o změně</w:t>
      </w:r>
      <w:r w:rsidR="009D41F2" w:rsidRPr="001D0FDE">
        <w:rPr>
          <w:rFonts w:cs="Arial"/>
          <w:color w:val="000000"/>
          <w:sz w:val="24"/>
          <w:szCs w:val="24"/>
        </w:rPr>
        <w:t xml:space="preserve"> </w:t>
      </w:r>
      <w:r w:rsidRPr="001D0FDE">
        <w:rPr>
          <w:rFonts w:cs="Arial"/>
          <w:color w:val="000000"/>
          <w:sz w:val="24"/>
          <w:szCs w:val="24"/>
        </w:rPr>
        <w:t xml:space="preserve">zákonů, ve znění pozdějších předpisů, a tedy </w:t>
      </w:r>
      <w:r w:rsidR="0050195D">
        <w:rPr>
          <w:rFonts w:cs="Arial"/>
          <w:color w:val="000000"/>
          <w:sz w:val="24"/>
          <w:szCs w:val="24"/>
        </w:rPr>
        <w:t xml:space="preserve">objednatel </w:t>
      </w:r>
      <w:r w:rsidRPr="001D0FDE">
        <w:rPr>
          <w:rFonts w:cs="Arial"/>
          <w:color w:val="000000"/>
          <w:sz w:val="24"/>
          <w:szCs w:val="24"/>
        </w:rPr>
        <w:t>má mimo jiné</w:t>
      </w:r>
      <w:r w:rsidR="009D41F2" w:rsidRPr="001D0FDE">
        <w:rPr>
          <w:rFonts w:cs="Arial"/>
          <w:color w:val="000000"/>
          <w:sz w:val="24"/>
          <w:szCs w:val="24"/>
        </w:rPr>
        <w:t xml:space="preserve"> </w:t>
      </w:r>
      <w:r w:rsidRPr="001D0FDE">
        <w:rPr>
          <w:rFonts w:cs="Arial"/>
          <w:color w:val="000000"/>
          <w:sz w:val="24"/>
          <w:szCs w:val="24"/>
        </w:rPr>
        <w:t>právo uchovávat a zveřejňovat osobní údaje v této smlouvě obsažené.</w:t>
      </w:r>
    </w:p>
    <w:p w14:paraId="0D83B3B3" w14:textId="77777777" w:rsidR="0050195D" w:rsidRPr="0050195D" w:rsidRDefault="0050195D" w:rsidP="0050195D">
      <w:pPr>
        <w:pStyle w:val="Odstavecseseznamem"/>
        <w:rPr>
          <w:rFonts w:cs="Arial"/>
          <w:color w:val="000000"/>
          <w:sz w:val="24"/>
          <w:szCs w:val="24"/>
        </w:rPr>
      </w:pPr>
    </w:p>
    <w:p w14:paraId="10918BDC" w14:textId="77777777" w:rsidR="00321876" w:rsidRDefault="00321876" w:rsidP="00CF0486">
      <w:pPr>
        <w:pStyle w:val="Odstavecseseznamem"/>
        <w:numPr>
          <w:ilvl w:val="0"/>
          <w:numId w:val="6"/>
        </w:numPr>
        <w:autoSpaceDE w:val="0"/>
        <w:autoSpaceDN w:val="0"/>
        <w:adjustRightInd w:val="0"/>
        <w:spacing w:after="0" w:line="240" w:lineRule="auto"/>
        <w:ind w:left="567" w:hanging="567"/>
        <w:jc w:val="both"/>
        <w:rPr>
          <w:rFonts w:cs="Arial"/>
          <w:color w:val="000000"/>
          <w:sz w:val="24"/>
          <w:szCs w:val="24"/>
        </w:rPr>
      </w:pPr>
      <w:r w:rsidRPr="00BE5285">
        <w:rPr>
          <w:rFonts w:cs="Arial"/>
          <w:color w:val="000000"/>
          <w:sz w:val="24"/>
          <w:szCs w:val="24"/>
        </w:rPr>
        <w:lastRenderedPageBreak/>
        <w:t>Smluvní strany prohlašují, že skutečnosti uvedené v této smlouvě nepovažují za obchodní tajemství ve smyslu ustanovení § 504 zákona č. 89/2012 Sb.</w:t>
      </w:r>
      <w:r w:rsidR="0050195D">
        <w:rPr>
          <w:rFonts w:cs="Arial"/>
          <w:color w:val="000000"/>
          <w:sz w:val="24"/>
          <w:szCs w:val="24"/>
        </w:rPr>
        <w:t>,</w:t>
      </w:r>
      <w:r w:rsidRPr="00BE5285">
        <w:rPr>
          <w:rFonts w:cs="Arial"/>
          <w:color w:val="000000"/>
          <w:sz w:val="24"/>
          <w:szCs w:val="24"/>
        </w:rPr>
        <w:t xml:space="preserve"> a udělují svolení k jejich užití a zveřejnění </w:t>
      </w:r>
      <w:r w:rsidR="0050195D">
        <w:rPr>
          <w:rFonts w:cs="Arial"/>
          <w:color w:val="000000"/>
          <w:sz w:val="24"/>
          <w:szCs w:val="24"/>
        </w:rPr>
        <w:t xml:space="preserve">v Registru smluv </w:t>
      </w:r>
      <w:r w:rsidRPr="00BE5285">
        <w:rPr>
          <w:rFonts w:cs="Arial"/>
          <w:color w:val="000000"/>
          <w:sz w:val="24"/>
          <w:szCs w:val="24"/>
        </w:rPr>
        <w:t>bez stanovení jakýchkoli dalších podmínek. Zveřejnění smlouvy v registru smluv zajistí objednatel</w:t>
      </w:r>
      <w:r>
        <w:rPr>
          <w:rFonts w:cs="Arial"/>
          <w:color w:val="000000"/>
          <w:sz w:val="24"/>
          <w:szCs w:val="24"/>
        </w:rPr>
        <w:t>.</w:t>
      </w:r>
    </w:p>
    <w:p w14:paraId="3AAF2262" w14:textId="77777777" w:rsidR="0050195D" w:rsidRDefault="0050195D" w:rsidP="0050195D">
      <w:pPr>
        <w:pStyle w:val="Odstavecseseznamem"/>
        <w:autoSpaceDE w:val="0"/>
        <w:autoSpaceDN w:val="0"/>
        <w:adjustRightInd w:val="0"/>
        <w:spacing w:after="0" w:line="240" w:lineRule="auto"/>
        <w:ind w:left="567"/>
        <w:jc w:val="both"/>
        <w:rPr>
          <w:rFonts w:cs="Arial"/>
          <w:color w:val="000000"/>
          <w:sz w:val="24"/>
          <w:szCs w:val="24"/>
        </w:rPr>
      </w:pPr>
    </w:p>
    <w:p w14:paraId="25CBFA3A" w14:textId="77777777" w:rsidR="00E36B8A" w:rsidRPr="00E36B8A" w:rsidRDefault="00E36B8A" w:rsidP="00E36B8A">
      <w:pPr>
        <w:pStyle w:val="Odstavecseseznamem"/>
        <w:autoSpaceDE w:val="0"/>
        <w:autoSpaceDN w:val="0"/>
        <w:adjustRightInd w:val="0"/>
        <w:spacing w:after="0" w:line="240" w:lineRule="auto"/>
        <w:jc w:val="both"/>
        <w:rPr>
          <w:rFonts w:cs="Arial"/>
          <w:color w:val="000000"/>
          <w:sz w:val="24"/>
          <w:szCs w:val="24"/>
        </w:rPr>
      </w:pPr>
    </w:p>
    <w:p w14:paraId="1D4B5C16" w14:textId="202BB997" w:rsidR="00210256" w:rsidRPr="00210256" w:rsidRDefault="009513E6" w:rsidP="00210256">
      <w:pPr>
        <w:ind w:left="360" w:firstLine="360"/>
        <w:rPr>
          <w:rFonts w:cs="Times New Roman"/>
          <w:sz w:val="24"/>
          <w:szCs w:val="24"/>
        </w:rPr>
      </w:pPr>
      <w:r>
        <w:rPr>
          <w:rFonts w:cs="Times New Roman"/>
          <w:sz w:val="24"/>
          <w:szCs w:val="24"/>
        </w:rPr>
        <w:t>V</w:t>
      </w:r>
      <w:r w:rsidR="00DC244E">
        <w:rPr>
          <w:rFonts w:cs="Times New Roman"/>
          <w:sz w:val="24"/>
          <w:szCs w:val="24"/>
        </w:rPr>
        <w:t xml:space="preserve"> Praze </w:t>
      </w:r>
      <w:r w:rsidR="00210256" w:rsidRPr="00210256">
        <w:rPr>
          <w:rFonts w:cs="Times New Roman"/>
          <w:sz w:val="24"/>
          <w:szCs w:val="24"/>
        </w:rPr>
        <w:t xml:space="preserve">dne: </w:t>
      </w:r>
      <w:r w:rsidR="00863710">
        <w:rPr>
          <w:rFonts w:cs="Times New Roman"/>
          <w:sz w:val="24"/>
          <w:szCs w:val="24"/>
        </w:rPr>
        <w:t>26.2.2019</w:t>
      </w:r>
      <w:r w:rsidR="00210256" w:rsidRPr="00210256">
        <w:rPr>
          <w:rFonts w:cs="Times New Roman"/>
          <w:sz w:val="24"/>
          <w:szCs w:val="24"/>
        </w:rPr>
        <w:tab/>
      </w:r>
      <w:r w:rsidR="00210256" w:rsidRPr="00210256">
        <w:rPr>
          <w:rFonts w:cs="Times New Roman"/>
          <w:sz w:val="24"/>
          <w:szCs w:val="24"/>
        </w:rPr>
        <w:tab/>
      </w:r>
      <w:r w:rsidR="00210256" w:rsidRPr="00210256">
        <w:rPr>
          <w:rFonts w:cs="Times New Roman"/>
          <w:sz w:val="24"/>
          <w:szCs w:val="24"/>
        </w:rPr>
        <w:tab/>
      </w:r>
      <w:r w:rsidR="00210256" w:rsidRPr="00210256">
        <w:rPr>
          <w:rFonts w:cs="Times New Roman"/>
          <w:sz w:val="24"/>
          <w:szCs w:val="24"/>
        </w:rPr>
        <w:tab/>
        <w:t>V</w:t>
      </w:r>
      <w:r w:rsidR="0050195D">
        <w:rPr>
          <w:rFonts w:cs="Times New Roman"/>
          <w:sz w:val="24"/>
          <w:szCs w:val="24"/>
        </w:rPr>
        <w:t xml:space="preserve"> Bílovci </w:t>
      </w:r>
      <w:r w:rsidR="00210256" w:rsidRPr="00210256">
        <w:rPr>
          <w:rFonts w:cs="Times New Roman"/>
          <w:sz w:val="24"/>
          <w:szCs w:val="24"/>
        </w:rPr>
        <w:t xml:space="preserve">dne: </w:t>
      </w:r>
      <w:r w:rsidR="00863710">
        <w:rPr>
          <w:rFonts w:cs="Times New Roman"/>
          <w:sz w:val="24"/>
          <w:szCs w:val="24"/>
        </w:rPr>
        <w:t>27.2.2019</w:t>
      </w:r>
    </w:p>
    <w:p w14:paraId="6C7D86CE" w14:textId="77777777" w:rsidR="00A655D5" w:rsidRDefault="00A655D5" w:rsidP="00210256">
      <w:pPr>
        <w:ind w:left="540" w:firstLine="180"/>
        <w:rPr>
          <w:rFonts w:cs="Times New Roman"/>
          <w:sz w:val="24"/>
          <w:szCs w:val="24"/>
        </w:rPr>
      </w:pPr>
    </w:p>
    <w:p w14:paraId="4FCB7EDE" w14:textId="06DD2D29" w:rsidR="00A655D5" w:rsidRDefault="00A655D5" w:rsidP="00210256">
      <w:pPr>
        <w:ind w:left="540" w:firstLine="180"/>
        <w:rPr>
          <w:rFonts w:cs="Times New Roman"/>
          <w:sz w:val="24"/>
          <w:szCs w:val="24"/>
        </w:rPr>
      </w:pPr>
    </w:p>
    <w:p w14:paraId="6E1A212F" w14:textId="77777777" w:rsidR="006D50F5" w:rsidRDefault="006D50F5" w:rsidP="00210256">
      <w:pPr>
        <w:ind w:left="540" w:firstLine="180"/>
        <w:rPr>
          <w:rFonts w:cs="Times New Roman"/>
          <w:sz w:val="24"/>
          <w:szCs w:val="24"/>
        </w:rPr>
      </w:pPr>
    </w:p>
    <w:p w14:paraId="7DF96699" w14:textId="26A98120" w:rsidR="00210256" w:rsidRPr="00210256" w:rsidRDefault="00210256" w:rsidP="00210256">
      <w:pPr>
        <w:ind w:left="540" w:firstLine="180"/>
        <w:rPr>
          <w:rFonts w:cs="Times New Roman"/>
          <w:sz w:val="24"/>
          <w:szCs w:val="24"/>
        </w:rPr>
      </w:pPr>
      <w:r w:rsidRPr="00210256">
        <w:rPr>
          <w:rFonts w:cs="Times New Roman"/>
          <w:sz w:val="24"/>
          <w:szCs w:val="24"/>
        </w:rPr>
        <w:t>___________________</w:t>
      </w:r>
      <w:r w:rsidRPr="00210256">
        <w:rPr>
          <w:rFonts w:cs="Times New Roman"/>
          <w:sz w:val="24"/>
          <w:szCs w:val="24"/>
        </w:rPr>
        <w:tab/>
      </w:r>
      <w:r w:rsidRPr="00210256">
        <w:rPr>
          <w:rFonts w:cs="Times New Roman"/>
          <w:sz w:val="24"/>
          <w:szCs w:val="24"/>
        </w:rPr>
        <w:tab/>
      </w:r>
      <w:r w:rsidRPr="00210256">
        <w:rPr>
          <w:rFonts w:cs="Times New Roman"/>
          <w:sz w:val="24"/>
          <w:szCs w:val="24"/>
        </w:rPr>
        <w:tab/>
      </w:r>
      <w:r w:rsidRPr="00210256">
        <w:rPr>
          <w:rFonts w:cs="Times New Roman"/>
          <w:sz w:val="24"/>
          <w:szCs w:val="24"/>
        </w:rPr>
        <w:tab/>
        <w:t>______________________</w:t>
      </w:r>
    </w:p>
    <w:p w14:paraId="63E20885" w14:textId="23065128" w:rsidR="00210256" w:rsidRPr="00210256" w:rsidRDefault="00DC244E" w:rsidP="00210256">
      <w:pPr>
        <w:ind w:left="540" w:firstLine="180"/>
        <w:rPr>
          <w:rFonts w:cs="Times New Roman"/>
          <w:sz w:val="24"/>
          <w:szCs w:val="24"/>
        </w:rPr>
      </w:pPr>
      <w:r>
        <w:rPr>
          <w:rFonts w:cs="Arial"/>
          <w:sz w:val="24"/>
          <w:szCs w:val="24"/>
        </w:rPr>
        <w:t>Mgr. Drahomír Mejzr, MBA</w:t>
      </w:r>
      <w:r>
        <w:rPr>
          <w:rFonts w:cs="Arial"/>
          <w:sz w:val="24"/>
          <w:szCs w:val="24"/>
        </w:rPr>
        <w:tab/>
      </w:r>
      <w:r w:rsidR="009513E6">
        <w:rPr>
          <w:rFonts w:cs="Times New Roman"/>
          <w:sz w:val="24"/>
          <w:szCs w:val="24"/>
        </w:rPr>
        <w:tab/>
      </w:r>
      <w:r w:rsidR="009513E6">
        <w:rPr>
          <w:rFonts w:cs="Times New Roman"/>
          <w:sz w:val="24"/>
          <w:szCs w:val="24"/>
        </w:rPr>
        <w:tab/>
      </w:r>
      <w:r w:rsidR="009513E6">
        <w:rPr>
          <w:rFonts w:cs="Times New Roman"/>
          <w:sz w:val="24"/>
          <w:szCs w:val="24"/>
        </w:rPr>
        <w:tab/>
      </w:r>
      <w:r>
        <w:rPr>
          <w:rFonts w:cs="Times New Roman"/>
          <w:sz w:val="24"/>
          <w:szCs w:val="24"/>
        </w:rPr>
        <w:t>Mgr. Renata Mikolašová</w:t>
      </w:r>
    </w:p>
    <w:p w14:paraId="716DC9C7" w14:textId="632211CF" w:rsidR="00210256" w:rsidRDefault="00DC244E" w:rsidP="00210256">
      <w:pPr>
        <w:ind w:firstLine="720"/>
        <w:rPr>
          <w:rFonts w:cs="Times New Roman"/>
          <w:color w:val="000000"/>
          <w:sz w:val="24"/>
          <w:szCs w:val="24"/>
        </w:rPr>
      </w:pPr>
      <w:r>
        <w:rPr>
          <w:rFonts w:cs="Times New Roman"/>
          <w:color w:val="000000"/>
          <w:sz w:val="24"/>
          <w:szCs w:val="24"/>
        </w:rPr>
        <w:t>jednatel</w:t>
      </w:r>
      <w:r>
        <w:rPr>
          <w:rFonts w:cs="Times New Roman"/>
          <w:color w:val="000000"/>
          <w:sz w:val="24"/>
          <w:szCs w:val="24"/>
        </w:rPr>
        <w:tab/>
      </w:r>
      <w:r w:rsidR="00210256" w:rsidRPr="00210256">
        <w:rPr>
          <w:rFonts w:cs="Times New Roman"/>
          <w:color w:val="000000"/>
          <w:sz w:val="24"/>
          <w:szCs w:val="24"/>
        </w:rPr>
        <w:tab/>
      </w:r>
      <w:r w:rsidR="00210256" w:rsidRPr="00210256">
        <w:rPr>
          <w:rFonts w:cs="Times New Roman"/>
          <w:color w:val="000000"/>
          <w:sz w:val="24"/>
          <w:szCs w:val="24"/>
        </w:rPr>
        <w:tab/>
      </w:r>
      <w:r w:rsidR="00210256" w:rsidRPr="00210256">
        <w:rPr>
          <w:rFonts w:cs="Times New Roman"/>
          <w:color w:val="000000"/>
          <w:sz w:val="24"/>
          <w:szCs w:val="24"/>
        </w:rPr>
        <w:tab/>
        <w:t xml:space="preserve">      </w:t>
      </w:r>
      <w:r w:rsidR="00210256" w:rsidRPr="00210256">
        <w:rPr>
          <w:rFonts w:cs="Times New Roman"/>
          <w:color w:val="000000"/>
          <w:sz w:val="24"/>
          <w:szCs w:val="24"/>
        </w:rPr>
        <w:tab/>
      </w:r>
      <w:r w:rsidR="00210256" w:rsidRPr="00210256">
        <w:rPr>
          <w:rFonts w:cs="Times New Roman"/>
          <w:color w:val="000000"/>
          <w:sz w:val="24"/>
          <w:szCs w:val="24"/>
        </w:rPr>
        <w:tab/>
        <w:t>starost</w:t>
      </w:r>
      <w:r>
        <w:rPr>
          <w:rFonts w:cs="Times New Roman"/>
          <w:color w:val="000000"/>
          <w:sz w:val="24"/>
          <w:szCs w:val="24"/>
        </w:rPr>
        <w:t>k</w:t>
      </w:r>
      <w:r w:rsidR="00210256" w:rsidRPr="00210256">
        <w:rPr>
          <w:rFonts w:cs="Times New Roman"/>
          <w:color w:val="000000"/>
          <w:sz w:val="24"/>
          <w:szCs w:val="24"/>
        </w:rPr>
        <w:t xml:space="preserve">a města </w:t>
      </w:r>
      <w:r w:rsidR="001D0FDE">
        <w:rPr>
          <w:rFonts w:cs="Times New Roman"/>
          <w:color w:val="000000"/>
          <w:sz w:val="24"/>
          <w:szCs w:val="24"/>
        </w:rPr>
        <w:t>Bílovec</w:t>
      </w:r>
      <w:r w:rsidR="00B11965">
        <w:rPr>
          <w:rFonts w:cs="Times New Roman"/>
          <w:color w:val="000000"/>
          <w:sz w:val="24"/>
          <w:szCs w:val="24"/>
        </w:rPr>
        <w:tab/>
      </w:r>
      <w:r w:rsidR="00B11965">
        <w:rPr>
          <w:rFonts w:cs="Times New Roman"/>
          <w:color w:val="000000"/>
          <w:sz w:val="24"/>
          <w:szCs w:val="24"/>
        </w:rPr>
        <w:tab/>
      </w:r>
      <w:r w:rsidR="00B11965">
        <w:rPr>
          <w:rFonts w:cs="Times New Roman"/>
          <w:color w:val="000000"/>
          <w:sz w:val="24"/>
          <w:szCs w:val="24"/>
        </w:rPr>
        <w:tab/>
      </w:r>
      <w:r w:rsidR="00B11965">
        <w:rPr>
          <w:rFonts w:cs="Times New Roman"/>
          <w:color w:val="000000"/>
          <w:sz w:val="24"/>
          <w:szCs w:val="24"/>
        </w:rPr>
        <w:tab/>
      </w:r>
      <w:r w:rsidR="00B11965">
        <w:rPr>
          <w:rFonts w:cs="Times New Roman"/>
          <w:color w:val="000000"/>
          <w:sz w:val="24"/>
          <w:szCs w:val="24"/>
        </w:rPr>
        <w:tab/>
      </w:r>
    </w:p>
    <w:p w14:paraId="2D12163B" w14:textId="77777777" w:rsidR="00B11965" w:rsidRDefault="00B11965" w:rsidP="00210256">
      <w:pPr>
        <w:ind w:firstLine="720"/>
        <w:rPr>
          <w:rFonts w:cs="Times New Roman"/>
          <w:color w:val="000000"/>
          <w:sz w:val="24"/>
          <w:szCs w:val="24"/>
        </w:rPr>
      </w:pPr>
    </w:p>
    <w:p w14:paraId="29EB9BB8" w14:textId="77777777" w:rsidR="00B11965" w:rsidRDefault="00B11965" w:rsidP="00210256">
      <w:pPr>
        <w:ind w:firstLine="720"/>
        <w:rPr>
          <w:rFonts w:cs="Times New Roman"/>
          <w:color w:val="000000"/>
          <w:sz w:val="24"/>
          <w:szCs w:val="24"/>
        </w:rPr>
      </w:pPr>
    </w:p>
    <w:p w14:paraId="4EC1A3DB" w14:textId="77777777" w:rsidR="00B11965" w:rsidRDefault="00B11965" w:rsidP="00210256">
      <w:pPr>
        <w:ind w:firstLine="720"/>
        <w:rPr>
          <w:rFonts w:cs="Times New Roman"/>
          <w:color w:val="000000"/>
          <w:sz w:val="24"/>
          <w:szCs w:val="24"/>
        </w:rPr>
      </w:pPr>
    </w:p>
    <w:p w14:paraId="75B7E35E" w14:textId="77777777" w:rsidR="00B11965" w:rsidRDefault="00B11965" w:rsidP="00B11965">
      <w:pPr>
        <w:ind w:left="-993"/>
        <w:rPr>
          <w:rFonts w:cs="Times New Roman"/>
          <w:color w:val="000000"/>
          <w:sz w:val="24"/>
          <w:szCs w:val="24"/>
        </w:rPr>
      </w:pPr>
    </w:p>
    <w:p w14:paraId="2A9A930C" w14:textId="77777777" w:rsidR="00B11965" w:rsidRDefault="00B11965" w:rsidP="00210256">
      <w:pPr>
        <w:ind w:firstLine="720"/>
        <w:rPr>
          <w:rFonts w:cs="Times New Roman"/>
          <w:color w:val="000000"/>
          <w:sz w:val="24"/>
          <w:szCs w:val="24"/>
        </w:rPr>
      </w:pPr>
    </w:p>
    <w:p w14:paraId="0707FD9E" w14:textId="5590084D" w:rsidR="00B11965" w:rsidRDefault="00B11965" w:rsidP="00B11965">
      <w:pPr>
        <w:ind w:left="-851"/>
        <w:rPr>
          <w:rFonts w:cs="Times New Roman"/>
          <w:color w:val="000000"/>
          <w:sz w:val="24"/>
          <w:szCs w:val="24"/>
        </w:rPr>
      </w:pPr>
      <w:r>
        <w:rPr>
          <w:noProof/>
          <w:lang w:eastAsia="cs-CZ"/>
        </w:rPr>
        <w:drawing>
          <wp:inline distT="0" distB="0" distL="0" distR="0" wp14:anchorId="5507CC7A" wp14:editId="5FF7BAD4">
            <wp:extent cx="7042999" cy="3285490"/>
            <wp:effectExtent l="0" t="0" r="571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068949" cy="3297595"/>
                    </a:xfrm>
                    <a:prstGeom prst="rect">
                      <a:avLst/>
                    </a:prstGeom>
                  </pic:spPr>
                </pic:pic>
              </a:graphicData>
            </a:graphic>
          </wp:inline>
        </w:drawing>
      </w:r>
    </w:p>
    <w:p w14:paraId="119B5076" w14:textId="78920C63" w:rsidR="00B11965" w:rsidRDefault="00B11965" w:rsidP="00B11965">
      <w:pPr>
        <w:rPr>
          <w:rFonts w:cs="Times New Roman"/>
          <w:sz w:val="24"/>
          <w:szCs w:val="24"/>
        </w:rPr>
      </w:pPr>
    </w:p>
    <w:p w14:paraId="15F218C5" w14:textId="03ACF923" w:rsidR="00B11965" w:rsidRPr="00B11965" w:rsidRDefault="00B11965" w:rsidP="00B11965">
      <w:pPr>
        <w:tabs>
          <w:tab w:val="left" w:pos="5325"/>
        </w:tabs>
        <w:rPr>
          <w:rFonts w:cs="Times New Roman"/>
          <w:sz w:val="24"/>
          <w:szCs w:val="24"/>
        </w:rPr>
      </w:pPr>
      <w:r>
        <w:rPr>
          <w:rFonts w:cs="Times New Roman"/>
          <w:sz w:val="24"/>
          <w:szCs w:val="24"/>
        </w:rPr>
        <w:tab/>
      </w:r>
      <w:bookmarkStart w:id="3" w:name="_GoBack"/>
      <w:bookmarkEnd w:id="3"/>
    </w:p>
    <w:sectPr w:rsidR="00B11965" w:rsidRPr="00B11965" w:rsidSect="00420CED">
      <w:footerReference w:type="default" r:id="rId10"/>
      <w:pgSz w:w="11906" w:h="16838"/>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7F54C" w14:textId="77777777" w:rsidR="000545E5" w:rsidRDefault="000545E5" w:rsidP="009E1A7F">
      <w:pPr>
        <w:spacing w:after="0" w:line="240" w:lineRule="auto"/>
      </w:pPr>
      <w:r>
        <w:separator/>
      </w:r>
    </w:p>
  </w:endnote>
  <w:endnote w:type="continuationSeparator" w:id="0">
    <w:p w14:paraId="4473018D" w14:textId="77777777" w:rsidR="000545E5" w:rsidRDefault="000545E5" w:rsidP="009E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225817"/>
      <w:docPartObj>
        <w:docPartGallery w:val="Page Numbers (Bottom of Page)"/>
        <w:docPartUnique/>
      </w:docPartObj>
    </w:sdtPr>
    <w:sdtEndPr/>
    <w:sdtContent>
      <w:p w14:paraId="541A52F3" w14:textId="50AEE041" w:rsidR="00EE5F7F" w:rsidRDefault="00EE5F7F">
        <w:pPr>
          <w:pStyle w:val="Zpat"/>
          <w:jc w:val="center"/>
        </w:pPr>
        <w:r>
          <w:fldChar w:fldCharType="begin"/>
        </w:r>
        <w:r>
          <w:instrText xml:space="preserve"> PAGE   \* MERGEFORMAT </w:instrText>
        </w:r>
        <w:r>
          <w:fldChar w:fldCharType="separate"/>
        </w:r>
        <w:r w:rsidR="00B11965">
          <w:rPr>
            <w:noProof/>
          </w:rPr>
          <w:t>11</w:t>
        </w:r>
        <w:r>
          <w:rPr>
            <w:noProof/>
          </w:rPr>
          <w:fldChar w:fldCharType="end"/>
        </w:r>
      </w:p>
    </w:sdtContent>
  </w:sdt>
  <w:p w14:paraId="10ED2439" w14:textId="77777777" w:rsidR="00EE5F7F" w:rsidRDefault="00EE5F7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600FE" w14:textId="77777777" w:rsidR="000545E5" w:rsidRDefault="000545E5" w:rsidP="009E1A7F">
      <w:pPr>
        <w:spacing w:after="0" w:line="240" w:lineRule="auto"/>
      </w:pPr>
      <w:r>
        <w:separator/>
      </w:r>
    </w:p>
  </w:footnote>
  <w:footnote w:type="continuationSeparator" w:id="0">
    <w:p w14:paraId="1B4D6B61" w14:textId="77777777" w:rsidR="000545E5" w:rsidRDefault="000545E5" w:rsidP="009E1A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4FD5"/>
    <w:multiLevelType w:val="multilevel"/>
    <w:tmpl w:val="62ACFC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EF371B"/>
    <w:multiLevelType w:val="multilevel"/>
    <w:tmpl w:val="D2C46442"/>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u w:val="single"/>
      </w:rPr>
    </w:lvl>
    <w:lvl w:ilvl="2">
      <w:start w:val="1"/>
      <w:numFmt w:val="decimal"/>
      <w:isLgl/>
      <w:lvlText w:val="%1.%2.%3"/>
      <w:lvlJc w:val="left"/>
      <w:pPr>
        <w:ind w:left="1494" w:hanging="720"/>
      </w:pPr>
      <w:rPr>
        <w:rFonts w:hint="default"/>
        <w:u w:val="single"/>
      </w:rPr>
    </w:lvl>
    <w:lvl w:ilvl="3">
      <w:start w:val="1"/>
      <w:numFmt w:val="decimal"/>
      <w:isLgl/>
      <w:lvlText w:val="%1.%2.%3.%4"/>
      <w:lvlJc w:val="left"/>
      <w:pPr>
        <w:ind w:left="1701" w:hanging="720"/>
      </w:pPr>
      <w:rPr>
        <w:rFonts w:hint="default"/>
        <w:u w:val="single"/>
      </w:rPr>
    </w:lvl>
    <w:lvl w:ilvl="4">
      <w:start w:val="1"/>
      <w:numFmt w:val="decimal"/>
      <w:isLgl/>
      <w:lvlText w:val="%1.%2.%3.%4.%5"/>
      <w:lvlJc w:val="left"/>
      <w:pPr>
        <w:ind w:left="2268" w:hanging="1080"/>
      </w:pPr>
      <w:rPr>
        <w:rFonts w:hint="default"/>
        <w:u w:val="single"/>
      </w:rPr>
    </w:lvl>
    <w:lvl w:ilvl="5">
      <w:start w:val="1"/>
      <w:numFmt w:val="decimal"/>
      <w:isLgl/>
      <w:lvlText w:val="%1.%2.%3.%4.%5.%6"/>
      <w:lvlJc w:val="left"/>
      <w:pPr>
        <w:ind w:left="2475" w:hanging="1080"/>
      </w:pPr>
      <w:rPr>
        <w:rFonts w:hint="default"/>
        <w:u w:val="single"/>
      </w:rPr>
    </w:lvl>
    <w:lvl w:ilvl="6">
      <w:start w:val="1"/>
      <w:numFmt w:val="decimal"/>
      <w:isLgl/>
      <w:lvlText w:val="%1.%2.%3.%4.%5.%6.%7"/>
      <w:lvlJc w:val="left"/>
      <w:pPr>
        <w:ind w:left="3042" w:hanging="1440"/>
      </w:pPr>
      <w:rPr>
        <w:rFonts w:hint="default"/>
        <w:u w:val="single"/>
      </w:rPr>
    </w:lvl>
    <w:lvl w:ilvl="7">
      <w:start w:val="1"/>
      <w:numFmt w:val="decimal"/>
      <w:isLgl/>
      <w:lvlText w:val="%1.%2.%3.%4.%5.%6.%7.%8"/>
      <w:lvlJc w:val="left"/>
      <w:pPr>
        <w:ind w:left="3249" w:hanging="1440"/>
      </w:pPr>
      <w:rPr>
        <w:rFonts w:hint="default"/>
        <w:u w:val="single"/>
      </w:rPr>
    </w:lvl>
    <w:lvl w:ilvl="8">
      <w:start w:val="1"/>
      <w:numFmt w:val="decimal"/>
      <w:isLgl/>
      <w:lvlText w:val="%1.%2.%3.%4.%5.%6.%7.%8.%9"/>
      <w:lvlJc w:val="left"/>
      <w:pPr>
        <w:ind w:left="3816" w:hanging="1800"/>
      </w:pPr>
      <w:rPr>
        <w:rFonts w:hint="default"/>
        <w:u w:val="single"/>
      </w:rPr>
    </w:lvl>
  </w:abstractNum>
  <w:abstractNum w:abstractNumId="2" w15:restartNumberingAfterBreak="0">
    <w:nsid w:val="1A9E43C0"/>
    <w:multiLevelType w:val="hybridMultilevel"/>
    <w:tmpl w:val="792278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9827A4"/>
    <w:multiLevelType w:val="hybridMultilevel"/>
    <w:tmpl w:val="792278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017999"/>
    <w:multiLevelType w:val="hybridMultilevel"/>
    <w:tmpl w:val="98EE4A2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195FF8"/>
    <w:multiLevelType w:val="hybridMultilevel"/>
    <w:tmpl w:val="7F90525A"/>
    <w:lvl w:ilvl="0" w:tplc="6C16F14C">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2AC03EFE"/>
    <w:multiLevelType w:val="hybridMultilevel"/>
    <w:tmpl w:val="38126C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216431B"/>
    <w:multiLevelType w:val="multilevel"/>
    <w:tmpl w:val="D2C46442"/>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u w:val="single"/>
      </w:rPr>
    </w:lvl>
    <w:lvl w:ilvl="2">
      <w:start w:val="1"/>
      <w:numFmt w:val="decimal"/>
      <w:isLgl/>
      <w:lvlText w:val="%1.%2.%3"/>
      <w:lvlJc w:val="left"/>
      <w:pPr>
        <w:ind w:left="1494" w:hanging="720"/>
      </w:pPr>
      <w:rPr>
        <w:rFonts w:hint="default"/>
        <w:u w:val="single"/>
      </w:rPr>
    </w:lvl>
    <w:lvl w:ilvl="3">
      <w:start w:val="1"/>
      <w:numFmt w:val="decimal"/>
      <w:isLgl/>
      <w:lvlText w:val="%1.%2.%3.%4"/>
      <w:lvlJc w:val="left"/>
      <w:pPr>
        <w:ind w:left="1701" w:hanging="720"/>
      </w:pPr>
      <w:rPr>
        <w:rFonts w:hint="default"/>
        <w:u w:val="single"/>
      </w:rPr>
    </w:lvl>
    <w:lvl w:ilvl="4">
      <w:start w:val="1"/>
      <w:numFmt w:val="decimal"/>
      <w:isLgl/>
      <w:lvlText w:val="%1.%2.%3.%4.%5"/>
      <w:lvlJc w:val="left"/>
      <w:pPr>
        <w:ind w:left="2268" w:hanging="1080"/>
      </w:pPr>
      <w:rPr>
        <w:rFonts w:hint="default"/>
        <w:u w:val="single"/>
      </w:rPr>
    </w:lvl>
    <w:lvl w:ilvl="5">
      <w:start w:val="1"/>
      <w:numFmt w:val="decimal"/>
      <w:isLgl/>
      <w:lvlText w:val="%1.%2.%3.%4.%5.%6"/>
      <w:lvlJc w:val="left"/>
      <w:pPr>
        <w:ind w:left="2475" w:hanging="1080"/>
      </w:pPr>
      <w:rPr>
        <w:rFonts w:hint="default"/>
        <w:u w:val="single"/>
      </w:rPr>
    </w:lvl>
    <w:lvl w:ilvl="6">
      <w:start w:val="1"/>
      <w:numFmt w:val="decimal"/>
      <w:isLgl/>
      <w:lvlText w:val="%1.%2.%3.%4.%5.%6.%7"/>
      <w:lvlJc w:val="left"/>
      <w:pPr>
        <w:ind w:left="3042" w:hanging="1440"/>
      </w:pPr>
      <w:rPr>
        <w:rFonts w:hint="default"/>
        <w:u w:val="single"/>
      </w:rPr>
    </w:lvl>
    <w:lvl w:ilvl="7">
      <w:start w:val="1"/>
      <w:numFmt w:val="decimal"/>
      <w:isLgl/>
      <w:lvlText w:val="%1.%2.%3.%4.%5.%6.%7.%8"/>
      <w:lvlJc w:val="left"/>
      <w:pPr>
        <w:ind w:left="3249" w:hanging="1440"/>
      </w:pPr>
      <w:rPr>
        <w:rFonts w:hint="default"/>
        <w:u w:val="single"/>
      </w:rPr>
    </w:lvl>
    <w:lvl w:ilvl="8">
      <w:start w:val="1"/>
      <w:numFmt w:val="decimal"/>
      <w:isLgl/>
      <w:lvlText w:val="%1.%2.%3.%4.%5.%6.%7.%8.%9"/>
      <w:lvlJc w:val="left"/>
      <w:pPr>
        <w:ind w:left="3816" w:hanging="1800"/>
      </w:pPr>
      <w:rPr>
        <w:rFonts w:hint="default"/>
        <w:u w:val="single"/>
      </w:rPr>
    </w:lvl>
  </w:abstractNum>
  <w:abstractNum w:abstractNumId="8" w15:restartNumberingAfterBreak="0">
    <w:nsid w:val="3C780D88"/>
    <w:multiLevelType w:val="hybridMultilevel"/>
    <w:tmpl w:val="82A462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20C5FC0"/>
    <w:multiLevelType w:val="hybridMultilevel"/>
    <w:tmpl w:val="38126C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2AD73EB"/>
    <w:multiLevelType w:val="multilevel"/>
    <w:tmpl w:val="16ECC1F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E1103DA"/>
    <w:multiLevelType w:val="hybridMultilevel"/>
    <w:tmpl w:val="38824D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03638EE"/>
    <w:multiLevelType w:val="hybridMultilevel"/>
    <w:tmpl w:val="DA48943E"/>
    <w:lvl w:ilvl="0" w:tplc="11C87EE6">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679C149E"/>
    <w:multiLevelType w:val="hybridMultilevel"/>
    <w:tmpl w:val="15023B5E"/>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E1D1F8C"/>
    <w:multiLevelType w:val="hybridMultilevel"/>
    <w:tmpl w:val="58AC28A4"/>
    <w:lvl w:ilvl="0" w:tplc="04050019">
      <w:start w:val="1"/>
      <w:numFmt w:val="lowerLetter"/>
      <w:lvlText w:val="%1."/>
      <w:lvlJc w:val="left"/>
      <w:pPr>
        <w:ind w:left="786" w:hanging="360"/>
      </w:pPr>
      <w:rPr>
        <w:rFonts w:hint="default"/>
        <w:color w:val="auto"/>
      </w:rPr>
    </w:lvl>
    <w:lvl w:ilvl="1" w:tplc="84B0B2F8">
      <w:start w:val="1"/>
      <w:numFmt w:val="decimal"/>
      <w:lvlText w:val="%2."/>
      <w:lvlJc w:val="left"/>
      <w:pPr>
        <w:ind w:left="1506" w:hanging="360"/>
      </w:pPr>
      <w:rPr>
        <w:rFonts w:hint="default"/>
      </w:r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15:restartNumberingAfterBreak="0">
    <w:nsid w:val="6E980296"/>
    <w:multiLevelType w:val="hybridMultilevel"/>
    <w:tmpl w:val="A8B6F2A2"/>
    <w:lvl w:ilvl="0" w:tplc="04050001">
      <w:start w:val="1"/>
      <w:numFmt w:val="bullet"/>
      <w:lvlText w:val=""/>
      <w:lvlJc w:val="left"/>
      <w:pPr>
        <w:ind w:left="1494" w:hanging="360"/>
      </w:pPr>
      <w:rPr>
        <w:rFonts w:ascii="Symbol" w:hAnsi="Symbol" w:hint="default"/>
        <w:color w:val="auto"/>
        <w:sz w:val="16"/>
        <w:szCs w:val="16"/>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6" w15:restartNumberingAfterBreak="0">
    <w:nsid w:val="6FE024B1"/>
    <w:multiLevelType w:val="multilevel"/>
    <w:tmpl w:val="55F04F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Symbol" w:hint="default"/>
      </w:rPr>
    </w:lvl>
    <w:lvl w:ilvl="2">
      <w:start w:val="1"/>
      <w:numFmt w:val="decimal"/>
      <w:isLgl/>
      <w:lvlText w:val="%1.%2.%3"/>
      <w:lvlJc w:val="left"/>
      <w:pPr>
        <w:ind w:left="1080" w:hanging="720"/>
      </w:pPr>
      <w:rPr>
        <w:rFonts w:cs="Symbol" w:hint="default"/>
      </w:rPr>
    </w:lvl>
    <w:lvl w:ilvl="3">
      <w:start w:val="1"/>
      <w:numFmt w:val="decimal"/>
      <w:isLgl/>
      <w:lvlText w:val="%1.%2.%3.%4"/>
      <w:lvlJc w:val="left"/>
      <w:pPr>
        <w:ind w:left="1080" w:hanging="720"/>
      </w:pPr>
      <w:rPr>
        <w:rFonts w:cs="Symbol" w:hint="default"/>
      </w:rPr>
    </w:lvl>
    <w:lvl w:ilvl="4">
      <w:start w:val="1"/>
      <w:numFmt w:val="decimal"/>
      <w:isLgl/>
      <w:lvlText w:val="%1.%2.%3.%4.%5"/>
      <w:lvlJc w:val="left"/>
      <w:pPr>
        <w:ind w:left="1440" w:hanging="1080"/>
      </w:pPr>
      <w:rPr>
        <w:rFonts w:cs="Symbol" w:hint="default"/>
      </w:rPr>
    </w:lvl>
    <w:lvl w:ilvl="5">
      <w:start w:val="1"/>
      <w:numFmt w:val="decimal"/>
      <w:isLgl/>
      <w:lvlText w:val="%1.%2.%3.%4.%5.%6"/>
      <w:lvlJc w:val="left"/>
      <w:pPr>
        <w:ind w:left="1440" w:hanging="1080"/>
      </w:pPr>
      <w:rPr>
        <w:rFonts w:cs="Symbol" w:hint="default"/>
      </w:rPr>
    </w:lvl>
    <w:lvl w:ilvl="6">
      <w:start w:val="1"/>
      <w:numFmt w:val="decimal"/>
      <w:isLgl/>
      <w:lvlText w:val="%1.%2.%3.%4.%5.%6.%7"/>
      <w:lvlJc w:val="left"/>
      <w:pPr>
        <w:ind w:left="1800" w:hanging="1440"/>
      </w:pPr>
      <w:rPr>
        <w:rFonts w:cs="Symbol" w:hint="default"/>
      </w:rPr>
    </w:lvl>
    <w:lvl w:ilvl="7">
      <w:start w:val="1"/>
      <w:numFmt w:val="decimal"/>
      <w:isLgl/>
      <w:lvlText w:val="%1.%2.%3.%4.%5.%6.%7.%8"/>
      <w:lvlJc w:val="left"/>
      <w:pPr>
        <w:ind w:left="1800" w:hanging="1440"/>
      </w:pPr>
      <w:rPr>
        <w:rFonts w:cs="Symbol" w:hint="default"/>
      </w:rPr>
    </w:lvl>
    <w:lvl w:ilvl="8">
      <w:start w:val="1"/>
      <w:numFmt w:val="decimal"/>
      <w:isLgl/>
      <w:lvlText w:val="%1.%2.%3.%4.%5.%6.%7.%8.%9"/>
      <w:lvlJc w:val="left"/>
      <w:pPr>
        <w:ind w:left="2160" w:hanging="1800"/>
      </w:pPr>
      <w:rPr>
        <w:rFonts w:cs="Symbol" w:hint="default"/>
      </w:rPr>
    </w:lvl>
  </w:abstractNum>
  <w:abstractNum w:abstractNumId="17" w15:restartNumberingAfterBreak="0">
    <w:nsid w:val="73CF1E61"/>
    <w:multiLevelType w:val="hybridMultilevel"/>
    <w:tmpl w:val="95FA4086"/>
    <w:lvl w:ilvl="0" w:tplc="994ED890">
      <w:start w:val="1"/>
      <w:numFmt w:val="upp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7ACC454B"/>
    <w:multiLevelType w:val="multilevel"/>
    <w:tmpl w:val="9A74C434"/>
    <w:lvl w:ilvl="0">
      <w:start w:val="1"/>
      <w:numFmt w:val="decimal"/>
      <w:lvlText w:val="%1."/>
      <w:lvlJc w:val="left"/>
      <w:pPr>
        <w:ind w:left="720" w:hanging="360"/>
      </w:pPr>
      <w:rPr>
        <w:b w:val="0"/>
      </w:rPr>
    </w:lvl>
    <w:lvl w:ilvl="1">
      <w:start w:val="1"/>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asciiTheme="minorHAnsi" w:hAnsiTheme="minorHAnsi"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num w:numId="1">
    <w:abstractNumId w:val="0"/>
  </w:num>
  <w:num w:numId="2">
    <w:abstractNumId w:val="4"/>
  </w:num>
  <w:num w:numId="3">
    <w:abstractNumId w:val="8"/>
  </w:num>
  <w:num w:numId="4">
    <w:abstractNumId w:val="11"/>
  </w:num>
  <w:num w:numId="5">
    <w:abstractNumId w:val="9"/>
  </w:num>
  <w:num w:numId="6">
    <w:abstractNumId w:val="16"/>
  </w:num>
  <w:num w:numId="7">
    <w:abstractNumId w:val="3"/>
  </w:num>
  <w:num w:numId="8">
    <w:abstractNumId w:val="10"/>
  </w:num>
  <w:num w:numId="9">
    <w:abstractNumId w:val="18"/>
  </w:num>
  <w:num w:numId="10">
    <w:abstractNumId w:val="12"/>
  </w:num>
  <w:num w:numId="11">
    <w:abstractNumId w:val="15"/>
  </w:num>
  <w:num w:numId="12">
    <w:abstractNumId w:val="17"/>
  </w:num>
  <w:num w:numId="13">
    <w:abstractNumId w:val="7"/>
  </w:num>
  <w:num w:numId="14">
    <w:abstractNumId w:val="2"/>
  </w:num>
  <w:num w:numId="15">
    <w:abstractNumId w:val="1"/>
  </w:num>
  <w:num w:numId="16">
    <w:abstractNumId w:val="13"/>
  </w:num>
  <w:num w:numId="17">
    <w:abstractNumId w:val="14"/>
  </w:num>
  <w:num w:numId="18">
    <w:abstractNumId w:val="5"/>
  </w:num>
  <w:num w:numId="19">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879"/>
    <w:rsid w:val="00000430"/>
    <w:rsid w:val="00006424"/>
    <w:rsid w:val="0001041E"/>
    <w:rsid w:val="00011B4A"/>
    <w:rsid w:val="000227CD"/>
    <w:rsid w:val="0002526C"/>
    <w:rsid w:val="000306E8"/>
    <w:rsid w:val="00042797"/>
    <w:rsid w:val="00046570"/>
    <w:rsid w:val="000545E5"/>
    <w:rsid w:val="0005694B"/>
    <w:rsid w:val="000631D6"/>
    <w:rsid w:val="000649E9"/>
    <w:rsid w:val="00065F58"/>
    <w:rsid w:val="00072779"/>
    <w:rsid w:val="000733B6"/>
    <w:rsid w:val="00092ECF"/>
    <w:rsid w:val="00096CDF"/>
    <w:rsid w:val="000A1B35"/>
    <w:rsid w:val="000A37D5"/>
    <w:rsid w:val="000B2CE1"/>
    <w:rsid w:val="000B6D48"/>
    <w:rsid w:val="000B791F"/>
    <w:rsid w:val="000B7A3B"/>
    <w:rsid w:val="000C7BC6"/>
    <w:rsid w:val="000D0D23"/>
    <w:rsid w:val="000E20AE"/>
    <w:rsid w:val="000E212E"/>
    <w:rsid w:val="00106019"/>
    <w:rsid w:val="00114637"/>
    <w:rsid w:val="00120281"/>
    <w:rsid w:val="00126F83"/>
    <w:rsid w:val="00127FE3"/>
    <w:rsid w:val="00153E10"/>
    <w:rsid w:val="001568A6"/>
    <w:rsid w:val="00176611"/>
    <w:rsid w:val="001916C7"/>
    <w:rsid w:val="001954CB"/>
    <w:rsid w:val="001A3C6E"/>
    <w:rsid w:val="001B17CA"/>
    <w:rsid w:val="001B1F78"/>
    <w:rsid w:val="001B53DA"/>
    <w:rsid w:val="001C1966"/>
    <w:rsid w:val="001C25E8"/>
    <w:rsid w:val="001C50A8"/>
    <w:rsid w:val="001D04B0"/>
    <w:rsid w:val="001D0FDE"/>
    <w:rsid w:val="001D7DEE"/>
    <w:rsid w:val="001F71A7"/>
    <w:rsid w:val="001F71F2"/>
    <w:rsid w:val="00204080"/>
    <w:rsid w:val="00210256"/>
    <w:rsid w:val="002110C0"/>
    <w:rsid w:val="0022118E"/>
    <w:rsid w:val="00222493"/>
    <w:rsid w:val="00224CC4"/>
    <w:rsid w:val="00231739"/>
    <w:rsid w:val="00233DE1"/>
    <w:rsid w:val="00241208"/>
    <w:rsid w:val="0026551F"/>
    <w:rsid w:val="00267AF2"/>
    <w:rsid w:val="002939D8"/>
    <w:rsid w:val="00296E8C"/>
    <w:rsid w:val="0029746F"/>
    <w:rsid w:val="002A3B06"/>
    <w:rsid w:val="002A5425"/>
    <w:rsid w:val="002A6D82"/>
    <w:rsid w:val="002A712A"/>
    <w:rsid w:val="002B5535"/>
    <w:rsid w:val="002B5A4B"/>
    <w:rsid w:val="002B7C20"/>
    <w:rsid w:val="002C2CD6"/>
    <w:rsid w:val="002C3D32"/>
    <w:rsid w:val="002C450B"/>
    <w:rsid w:val="002C4763"/>
    <w:rsid w:val="002D4717"/>
    <w:rsid w:val="002E1E2B"/>
    <w:rsid w:val="00306ECF"/>
    <w:rsid w:val="003117B1"/>
    <w:rsid w:val="00321876"/>
    <w:rsid w:val="00325BA2"/>
    <w:rsid w:val="00325C6E"/>
    <w:rsid w:val="003305FE"/>
    <w:rsid w:val="0033157A"/>
    <w:rsid w:val="00332A00"/>
    <w:rsid w:val="00334785"/>
    <w:rsid w:val="00334BF8"/>
    <w:rsid w:val="00337155"/>
    <w:rsid w:val="00344BF6"/>
    <w:rsid w:val="003508EF"/>
    <w:rsid w:val="003515E2"/>
    <w:rsid w:val="003542FC"/>
    <w:rsid w:val="00360A1A"/>
    <w:rsid w:val="00361B24"/>
    <w:rsid w:val="00363E31"/>
    <w:rsid w:val="003737A7"/>
    <w:rsid w:val="0037516D"/>
    <w:rsid w:val="00382B3B"/>
    <w:rsid w:val="0038627C"/>
    <w:rsid w:val="003A0298"/>
    <w:rsid w:val="003A0BA6"/>
    <w:rsid w:val="003A0E79"/>
    <w:rsid w:val="003A219E"/>
    <w:rsid w:val="003A69CA"/>
    <w:rsid w:val="003B34E2"/>
    <w:rsid w:val="003B3DD3"/>
    <w:rsid w:val="003B7398"/>
    <w:rsid w:val="003C017B"/>
    <w:rsid w:val="003D17BC"/>
    <w:rsid w:val="003D5D72"/>
    <w:rsid w:val="003E5131"/>
    <w:rsid w:val="003E59DD"/>
    <w:rsid w:val="003E69C3"/>
    <w:rsid w:val="003F1738"/>
    <w:rsid w:val="003F1832"/>
    <w:rsid w:val="00405B6A"/>
    <w:rsid w:val="00414898"/>
    <w:rsid w:val="004206D5"/>
    <w:rsid w:val="00420CED"/>
    <w:rsid w:val="004230D2"/>
    <w:rsid w:val="004429E1"/>
    <w:rsid w:val="00443AD6"/>
    <w:rsid w:val="00453AF4"/>
    <w:rsid w:val="00456675"/>
    <w:rsid w:val="00464008"/>
    <w:rsid w:val="00476393"/>
    <w:rsid w:val="004775E9"/>
    <w:rsid w:val="00481BAA"/>
    <w:rsid w:val="00486305"/>
    <w:rsid w:val="00490DB2"/>
    <w:rsid w:val="0049382E"/>
    <w:rsid w:val="004A0D97"/>
    <w:rsid w:val="004A5673"/>
    <w:rsid w:val="004A7D77"/>
    <w:rsid w:val="004B2A1A"/>
    <w:rsid w:val="004B57E5"/>
    <w:rsid w:val="004C0862"/>
    <w:rsid w:val="004C0A77"/>
    <w:rsid w:val="004C2147"/>
    <w:rsid w:val="004C3E4F"/>
    <w:rsid w:val="004C46D7"/>
    <w:rsid w:val="004C4F09"/>
    <w:rsid w:val="004C7F6E"/>
    <w:rsid w:val="004D1229"/>
    <w:rsid w:val="004D1C19"/>
    <w:rsid w:val="004D1EDD"/>
    <w:rsid w:val="004E05C3"/>
    <w:rsid w:val="004E5EB6"/>
    <w:rsid w:val="004F1EC6"/>
    <w:rsid w:val="0050195D"/>
    <w:rsid w:val="005179DC"/>
    <w:rsid w:val="005217F3"/>
    <w:rsid w:val="00523451"/>
    <w:rsid w:val="005234EE"/>
    <w:rsid w:val="005236CC"/>
    <w:rsid w:val="005258F7"/>
    <w:rsid w:val="00525F3F"/>
    <w:rsid w:val="005366D7"/>
    <w:rsid w:val="00540996"/>
    <w:rsid w:val="00552F7F"/>
    <w:rsid w:val="00557378"/>
    <w:rsid w:val="00560014"/>
    <w:rsid w:val="00562D15"/>
    <w:rsid w:val="00563784"/>
    <w:rsid w:val="00564B71"/>
    <w:rsid w:val="00564C09"/>
    <w:rsid w:val="00586744"/>
    <w:rsid w:val="0058674B"/>
    <w:rsid w:val="00593F8D"/>
    <w:rsid w:val="00595002"/>
    <w:rsid w:val="005A1452"/>
    <w:rsid w:val="005A4398"/>
    <w:rsid w:val="005A7298"/>
    <w:rsid w:val="005A7F55"/>
    <w:rsid w:val="005B1860"/>
    <w:rsid w:val="005B60DE"/>
    <w:rsid w:val="005B6F87"/>
    <w:rsid w:val="005C02BD"/>
    <w:rsid w:val="005C2359"/>
    <w:rsid w:val="005D1037"/>
    <w:rsid w:val="005D1B5D"/>
    <w:rsid w:val="005E1435"/>
    <w:rsid w:val="005E153D"/>
    <w:rsid w:val="005E58E3"/>
    <w:rsid w:val="005F744E"/>
    <w:rsid w:val="005F757E"/>
    <w:rsid w:val="00601878"/>
    <w:rsid w:val="00601DA5"/>
    <w:rsid w:val="006050A9"/>
    <w:rsid w:val="00605143"/>
    <w:rsid w:val="00606B42"/>
    <w:rsid w:val="00606BB4"/>
    <w:rsid w:val="00613AA9"/>
    <w:rsid w:val="00632756"/>
    <w:rsid w:val="00634F78"/>
    <w:rsid w:val="0064402E"/>
    <w:rsid w:val="0064511D"/>
    <w:rsid w:val="00647F43"/>
    <w:rsid w:val="006572CC"/>
    <w:rsid w:val="00667BF9"/>
    <w:rsid w:val="00681B18"/>
    <w:rsid w:val="00683C53"/>
    <w:rsid w:val="006845CB"/>
    <w:rsid w:val="006958D8"/>
    <w:rsid w:val="006A1DC5"/>
    <w:rsid w:val="006A6D60"/>
    <w:rsid w:val="006B0DDD"/>
    <w:rsid w:val="006B2CF8"/>
    <w:rsid w:val="006C2E4A"/>
    <w:rsid w:val="006D50F5"/>
    <w:rsid w:val="006E7F60"/>
    <w:rsid w:val="00700B48"/>
    <w:rsid w:val="00703920"/>
    <w:rsid w:val="00707678"/>
    <w:rsid w:val="0071420C"/>
    <w:rsid w:val="00714AF7"/>
    <w:rsid w:val="00715C5E"/>
    <w:rsid w:val="00730879"/>
    <w:rsid w:val="00741BEF"/>
    <w:rsid w:val="00743587"/>
    <w:rsid w:val="0074519D"/>
    <w:rsid w:val="007452F2"/>
    <w:rsid w:val="00754752"/>
    <w:rsid w:val="00754A7D"/>
    <w:rsid w:val="00754C26"/>
    <w:rsid w:val="0076229A"/>
    <w:rsid w:val="007623E6"/>
    <w:rsid w:val="0076537B"/>
    <w:rsid w:val="007656AD"/>
    <w:rsid w:val="007716B8"/>
    <w:rsid w:val="00771DAD"/>
    <w:rsid w:val="00780749"/>
    <w:rsid w:val="007839E2"/>
    <w:rsid w:val="0078414B"/>
    <w:rsid w:val="007923D3"/>
    <w:rsid w:val="00794995"/>
    <w:rsid w:val="007A757B"/>
    <w:rsid w:val="007C76C0"/>
    <w:rsid w:val="007D459A"/>
    <w:rsid w:val="007D6F9E"/>
    <w:rsid w:val="008043FE"/>
    <w:rsid w:val="00813FD7"/>
    <w:rsid w:val="00815567"/>
    <w:rsid w:val="00817617"/>
    <w:rsid w:val="00817B97"/>
    <w:rsid w:val="00824505"/>
    <w:rsid w:val="00836A43"/>
    <w:rsid w:val="00852DC8"/>
    <w:rsid w:val="008555D7"/>
    <w:rsid w:val="00862B21"/>
    <w:rsid w:val="00863710"/>
    <w:rsid w:val="00867EB3"/>
    <w:rsid w:val="00874443"/>
    <w:rsid w:val="008821F9"/>
    <w:rsid w:val="00891ABC"/>
    <w:rsid w:val="008925C3"/>
    <w:rsid w:val="00893AB0"/>
    <w:rsid w:val="008A178A"/>
    <w:rsid w:val="008C16D0"/>
    <w:rsid w:val="008C2BD1"/>
    <w:rsid w:val="008C36FE"/>
    <w:rsid w:val="008C5297"/>
    <w:rsid w:val="008D1872"/>
    <w:rsid w:val="008D19FA"/>
    <w:rsid w:val="008D45B9"/>
    <w:rsid w:val="008E149D"/>
    <w:rsid w:val="008E5C6C"/>
    <w:rsid w:val="008E719C"/>
    <w:rsid w:val="008F1DEB"/>
    <w:rsid w:val="0090238F"/>
    <w:rsid w:val="0090332D"/>
    <w:rsid w:val="0091129C"/>
    <w:rsid w:val="00912918"/>
    <w:rsid w:val="009218BB"/>
    <w:rsid w:val="00925CC0"/>
    <w:rsid w:val="00936DC2"/>
    <w:rsid w:val="009438E0"/>
    <w:rsid w:val="00947980"/>
    <w:rsid w:val="009513E6"/>
    <w:rsid w:val="00953D33"/>
    <w:rsid w:val="00975385"/>
    <w:rsid w:val="00980945"/>
    <w:rsid w:val="00983680"/>
    <w:rsid w:val="009936D7"/>
    <w:rsid w:val="009A73FA"/>
    <w:rsid w:val="009B0801"/>
    <w:rsid w:val="009B2D3C"/>
    <w:rsid w:val="009B3356"/>
    <w:rsid w:val="009D119B"/>
    <w:rsid w:val="009D1525"/>
    <w:rsid w:val="009D2660"/>
    <w:rsid w:val="009D41F2"/>
    <w:rsid w:val="009D5344"/>
    <w:rsid w:val="009E1A7F"/>
    <w:rsid w:val="009E44DE"/>
    <w:rsid w:val="009E7E66"/>
    <w:rsid w:val="009F02E2"/>
    <w:rsid w:val="00A06306"/>
    <w:rsid w:val="00A07722"/>
    <w:rsid w:val="00A11F80"/>
    <w:rsid w:val="00A1766D"/>
    <w:rsid w:val="00A2644C"/>
    <w:rsid w:val="00A3325C"/>
    <w:rsid w:val="00A3370B"/>
    <w:rsid w:val="00A34B1B"/>
    <w:rsid w:val="00A47C2C"/>
    <w:rsid w:val="00A5731C"/>
    <w:rsid w:val="00A6053F"/>
    <w:rsid w:val="00A655D5"/>
    <w:rsid w:val="00A70960"/>
    <w:rsid w:val="00A70F7F"/>
    <w:rsid w:val="00A710FC"/>
    <w:rsid w:val="00A71D5E"/>
    <w:rsid w:val="00A72398"/>
    <w:rsid w:val="00A72DD0"/>
    <w:rsid w:val="00A74AFA"/>
    <w:rsid w:val="00A81ED1"/>
    <w:rsid w:val="00A8209D"/>
    <w:rsid w:val="00A87AED"/>
    <w:rsid w:val="00A9170C"/>
    <w:rsid w:val="00AB42B6"/>
    <w:rsid w:val="00AB4EBD"/>
    <w:rsid w:val="00AB5D86"/>
    <w:rsid w:val="00AC3BCF"/>
    <w:rsid w:val="00AD53DC"/>
    <w:rsid w:val="00AE0675"/>
    <w:rsid w:val="00AE30E0"/>
    <w:rsid w:val="00AF298B"/>
    <w:rsid w:val="00AF2DFE"/>
    <w:rsid w:val="00B11965"/>
    <w:rsid w:val="00B174A6"/>
    <w:rsid w:val="00B20B30"/>
    <w:rsid w:val="00B26C9D"/>
    <w:rsid w:val="00B30BCE"/>
    <w:rsid w:val="00B4135C"/>
    <w:rsid w:val="00B448DD"/>
    <w:rsid w:val="00B46016"/>
    <w:rsid w:val="00B5570B"/>
    <w:rsid w:val="00B62034"/>
    <w:rsid w:val="00B623E4"/>
    <w:rsid w:val="00B663C0"/>
    <w:rsid w:val="00B67F50"/>
    <w:rsid w:val="00B7149F"/>
    <w:rsid w:val="00B7742E"/>
    <w:rsid w:val="00B776EA"/>
    <w:rsid w:val="00B960CA"/>
    <w:rsid w:val="00BC31CF"/>
    <w:rsid w:val="00BE19C2"/>
    <w:rsid w:val="00BE609C"/>
    <w:rsid w:val="00BF0894"/>
    <w:rsid w:val="00BF45E3"/>
    <w:rsid w:val="00C05B75"/>
    <w:rsid w:val="00C0644F"/>
    <w:rsid w:val="00C10145"/>
    <w:rsid w:val="00C13C58"/>
    <w:rsid w:val="00C16588"/>
    <w:rsid w:val="00C16F53"/>
    <w:rsid w:val="00C17B5B"/>
    <w:rsid w:val="00C213BC"/>
    <w:rsid w:val="00C23433"/>
    <w:rsid w:val="00C27AA4"/>
    <w:rsid w:val="00C374BC"/>
    <w:rsid w:val="00C54405"/>
    <w:rsid w:val="00C62D3E"/>
    <w:rsid w:val="00C72C68"/>
    <w:rsid w:val="00CA1E8D"/>
    <w:rsid w:val="00CA46CF"/>
    <w:rsid w:val="00CA7BC6"/>
    <w:rsid w:val="00CB2297"/>
    <w:rsid w:val="00CB31E8"/>
    <w:rsid w:val="00CC2371"/>
    <w:rsid w:val="00CC58B2"/>
    <w:rsid w:val="00CC698B"/>
    <w:rsid w:val="00CD38E1"/>
    <w:rsid w:val="00CD3DF3"/>
    <w:rsid w:val="00CF0486"/>
    <w:rsid w:val="00CF3727"/>
    <w:rsid w:val="00CF4F92"/>
    <w:rsid w:val="00D007E9"/>
    <w:rsid w:val="00D00B35"/>
    <w:rsid w:val="00D03123"/>
    <w:rsid w:val="00D07F4A"/>
    <w:rsid w:val="00D166E9"/>
    <w:rsid w:val="00D176AF"/>
    <w:rsid w:val="00D27AFF"/>
    <w:rsid w:val="00D30CF2"/>
    <w:rsid w:val="00D32793"/>
    <w:rsid w:val="00D35DE2"/>
    <w:rsid w:val="00D4570A"/>
    <w:rsid w:val="00D52062"/>
    <w:rsid w:val="00D573B0"/>
    <w:rsid w:val="00D66692"/>
    <w:rsid w:val="00D7034A"/>
    <w:rsid w:val="00D73CB8"/>
    <w:rsid w:val="00D91816"/>
    <w:rsid w:val="00D96566"/>
    <w:rsid w:val="00DA265D"/>
    <w:rsid w:val="00DA3B02"/>
    <w:rsid w:val="00DC244E"/>
    <w:rsid w:val="00DC3E06"/>
    <w:rsid w:val="00DC5F00"/>
    <w:rsid w:val="00DD49C6"/>
    <w:rsid w:val="00DE0D62"/>
    <w:rsid w:val="00DE223F"/>
    <w:rsid w:val="00DE2BA8"/>
    <w:rsid w:val="00DF322E"/>
    <w:rsid w:val="00DF37DC"/>
    <w:rsid w:val="00DF7028"/>
    <w:rsid w:val="00E0201A"/>
    <w:rsid w:val="00E02CC3"/>
    <w:rsid w:val="00E06696"/>
    <w:rsid w:val="00E1116B"/>
    <w:rsid w:val="00E119C8"/>
    <w:rsid w:val="00E13DE4"/>
    <w:rsid w:val="00E17926"/>
    <w:rsid w:val="00E20D8D"/>
    <w:rsid w:val="00E27964"/>
    <w:rsid w:val="00E30127"/>
    <w:rsid w:val="00E3355D"/>
    <w:rsid w:val="00E36B8A"/>
    <w:rsid w:val="00E37EF5"/>
    <w:rsid w:val="00E40610"/>
    <w:rsid w:val="00E52042"/>
    <w:rsid w:val="00E54350"/>
    <w:rsid w:val="00E553C0"/>
    <w:rsid w:val="00E55CEE"/>
    <w:rsid w:val="00E565C4"/>
    <w:rsid w:val="00E86270"/>
    <w:rsid w:val="00E917BE"/>
    <w:rsid w:val="00E9240A"/>
    <w:rsid w:val="00E949E9"/>
    <w:rsid w:val="00EB1A31"/>
    <w:rsid w:val="00EB3CAC"/>
    <w:rsid w:val="00EC3F48"/>
    <w:rsid w:val="00EC7ABF"/>
    <w:rsid w:val="00ED5347"/>
    <w:rsid w:val="00ED6635"/>
    <w:rsid w:val="00EE5F7F"/>
    <w:rsid w:val="00EF2F2E"/>
    <w:rsid w:val="00F021D6"/>
    <w:rsid w:val="00F02DBC"/>
    <w:rsid w:val="00F06093"/>
    <w:rsid w:val="00F07794"/>
    <w:rsid w:val="00F121D7"/>
    <w:rsid w:val="00F12BD5"/>
    <w:rsid w:val="00F21A97"/>
    <w:rsid w:val="00F22C37"/>
    <w:rsid w:val="00F24E61"/>
    <w:rsid w:val="00F32A0B"/>
    <w:rsid w:val="00F33CD1"/>
    <w:rsid w:val="00F41102"/>
    <w:rsid w:val="00F5473E"/>
    <w:rsid w:val="00F642C8"/>
    <w:rsid w:val="00F658DE"/>
    <w:rsid w:val="00F72AF4"/>
    <w:rsid w:val="00F75377"/>
    <w:rsid w:val="00F77F3A"/>
    <w:rsid w:val="00F80004"/>
    <w:rsid w:val="00FA3C9D"/>
    <w:rsid w:val="00FA768B"/>
    <w:rsid w:val="00FA7DC2"/>
    <w:rsid w:val="00FB30BB"/>
    <w:rsid w:val="00FB3BCC"/>
    <w:rsid w:val="00FB625C"/>
    <w:rsid w:val="00FC2C23"/>
    <w:rsid w:val="00FC5057"/>
    <w:rsid w:val="00FC6553"/>
    <w:rsid w:val="00FD1225"/>
    <w:rsid w:val="00FF0FDE"/>
    <w:rsid w:val="00FF10CC"/>
    <w:rsid w:val="00FF40C6"/>
    <w:rsid w:val="00FF4A91"/>
    <w:rsid w:val="00FF6572"/>
    <w:rsid w:val="00FF7A5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F136BF"/>
  <w15:docId w15:val="{FD043209-E48E-4623-8CFD-5EB03E44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33DE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9E1A7F"/>
    <w:pPr>
      <w:tabs>
        <w:tab w:val="center" w:pos="4536"/>
        <w:tab w:val="right" w:pos="9072"/>
      </w:tabs>
      <w:spacing w:after="0" w:line="240" w:lineRule="auto"/>
    </w:pPr>
  </w:style>
  <w:style w:type="character" w:customStyle="1" w:styleId="ZhlavChar">
    <w:name w:val="Záhlaví Char"/>
    <w:basedOn w:val="Standardnpsmoodstavce"/>
    <w:link w:val="Zhlav"/>
    <w:rsid w:val="009E1A7F"/>
  </w:style>
  <w:style w:type="paragraph" w:styleId="Zpat">
    <w:name w:val="footer"/>
    <w:basedOn w:val="Normln"/>
    <w:link w:val="ZpatChar"/>
    <w:uiPriority w:val="99"/>
    <w:unhideWhenUsed/>
    <w:rsid w:val="009E1A7F"/>
    <w:pPr>
      <w:tabs>
        <w:tab w:val="center" w:pos="4536"/>
        <w:tab w:val="right" w:pos="9072"/>
      </w:tabs>
      <w:spacing w:after="0" w:line="240" w:lineRule="auto"/>
    </w:pPr>
  </w:style>
  <w:style w:type="character" w:customStyle="1" w:styleId="ZpatChar">
    <w:name w:val="Zápatí Char"/>
    <w:basedOn w:val="Standardnpsmoodstavce"/>
    <w:link w:val="Zpat"/>
    <w:uiPriority w:val="99"/>
    <w:rsid w:val="009E1A7F"/>
  </w:style>
  <w:style w:type="paragraph" w:styleId="Textbubliny">
    <w:name w:val="Balloon Text"/>
    <w:basedOn w:val="Normln"/>
    <w:link w:val="TextbublinyChar"/>
    <w:uiPriority w:val="99"/>
    <w:semiHidden/>
    <w:unhideWhenUsed/>
    <w:rsid w:val="009E1A7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1A7F"/>
    <w:rPr>
      <w:rFonts w:ascii="Tahoma" w:hAnsi="Tahoma" w:cs="Tahoma"/>
      <w:sz w:val="16"/>
      <w:szCs w:val="16"/>
    </w:rPr>
  </w:style>
  <w:style w:type="paragraph" w:styleId="Odstavecseseznamem">
    <w:name w:val="List Paragraph"/>
    <w:aliases w:val="Nad,List Paragraph,Odstavec_muj,Odstavec cíl se seznamem,Odstavec se seznamem5,Odrážky"/>
    <w:basedOn w:val="Normln"/>
    <w:link w:val="OdstavecseseznamemChar"/>
    <w:uiPriority w:val="34"/>
    <w:qFormat/>
    <w:rsid w:val="00A74AFA"/>
    <w:pPr>
      <w:ind w:left="720"/>
      <w:contextualSpacing/>
    </w:pPr>
  </w:style>
  <w:style w:type="character" w:styleId="Hypertextovodkaz">
    <w:name w:val="Hyperlink"/>
    <w:basedOn w:val="Standardnpsmoodstavce"/>
    <w:uiPriority w:val="99"/>
    <w:unhideWhenUsed/>
    <w:rsid w:val="005C02BD"/>
    <w:rPr>
      <w:color w:val="0000FF"/>
      <w:u w:val="single"/>
    </w:rPr>
  </w:style>
  <w:style w:type="character" w:styleId="Siln">
    <w:name w:val="Strong"/>
    <w:basedOn w:val="Standardnpsmoodstavce"/>
    <w:uiPriority w:val="22"/>
    <w:qFormat/>
    <w:rsid w:val="00564B71"/>
    <w:rPr>
      <w:b/>
      <w:bCs/>
    </w:rPr>
  </w:style>
  <w:style w:type="character" w:styleId="Odkaznakoment">
    <w:name w:val="annotation reference"/>
    <w:basedOn w:val="Standardnpsmoodstavce"/>
    <w:uiPriority w:val="99"/>
    <w:semiHidden/>
    <w:unhideWhenUsed/>
    <w:rsid w:val="00222493"/>
    <w:rPr>
      <w:sz w:val="16"/>
      <w:szCs w:val="16"/>
    </w:rPr>
  </w:style>
  <w:style w:type="paragraph" w:styleId="Textkomente">
    <w:name w:val="annotation text"/>
    <w:basedOn w:val="Normln"/>
    <w:link w:val="TextkomenteChar"/>
    <w:uiPriority w:val="99"/>
    <w:semiHidden/>
    <w:unhideWhenUsed/>
    <w:rsid w:val="00222493"/>
    <w:pPr>
      <w:spacing w:line="240" w:lineRule="auto"/>
    </w:pPr>
    <w:rPr>
      <w:sz w:val="20"/>
      <w:szCs w:val="20"/>
    </w:rPr>
  </w:style>
  <w:style w:type="character" w:customStyle="1" w:styleId="TextkomenteChar">
    <w:name w:val="Text komentáře Char"/>
    <w:basedOn w:val="Standardnpsmoodstavce"/>
    <w:link w:val="Textkomente"/>
    <w:uiPriority w:val="99"/>
    <w:semiHidden/>
    <w:rsid w:val="00222493"/>
    <w:rPr>
      <w:sz w:val="20"/>
      <w:szCs w:val="20"/>
    </w:rPr>
  </w:style>
  <w:style w:type="paragraph" w:styleId="Pedmtkomente">
    <w:name w:val="annotation subject"/>
    <w:basedOn w:val="Textkomente"/>
    <w:next w:val="Textkomente"/>
    <w:link w:val="PedmtkomenteChar"/>
    <w:uiPriority w:val="99"/>
    <w:semiHidden/>
    <w:unhideWhenUsed/>
    <w:rsid w:val="00222493"/>
    <w:rPr>
      <w:b/>
      <w:bCs/>
    </w:rPr>
  </w:style>
  <w:style w:type="character" w:customStyle="1" w:styleId="PedmtkomenteChar">
    <w:name w:val="Předmět komentáře Char"/>
    <w:basedOn w:val="TextkomenteChar"/>
    <w:link w:val="Pedmtkomente"/>
    <w:uiPriority w:val="99"/>
    <w:semiHidden/>
    <w:rsid w:val="00222493"/>
    <w:rPr>
      <w:b/>
      <w:bCs/>
      <w:sz w:val="20"/>
      <w:szCs w:val="20"/>
    </w:rPr>
  </w:style>
  <w:style w:type="paragraph" w:styleId="Revize">
    <w:name w:val="Revision"/>
    <w:hidden/>
    <w:uiPriority w:val="99"/>
    <w:semiHidden/>
    <w:rsid w:val="00120281"/>
    <w:pPr>
      <w:spacing w:after="0" w:line="240" w:lineRule="auto"/>
    </w:pPr>
  </w:style>
  <w:style w:type="paragraph" w:customStyle="1" w:styleId="Tabulkatext">
    <w:name w:val="Tabulka text"/>
    <w:link w:val="TabulkatextChar"/>
    <w:uiPriority w:val="6"/>
    <w:qFormat/>
    <w:rsid w:val="00CC58B2"/>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CC58B2"/>
    <w:rPr>
      <w:color w:val="080808"/>
      <w:sz w:val="20"/>
    </w:rPr>
  </w:style>
  <w:style w:type="paragraph" w:customStyle="1" w:styleId="Textvbloku1">
    <w:name w:val="Text v bloku1"/>
    <w:basedOn w:val="Normln"/>
    <w:rsid w:val="00595002"/>
    <w:pPr>
      <w:widowControl w:val="0"/>
      <w:suppressAutoHyphens/>
      <w:spacing w:after="0" w:line="240" w:lineRule="auto"/>
      <w:ind w:right="-92"/>
      <w:jc w:val="both"/>
    </w:pPr>
    <w:rPr>
      <w:rFonts w:ascii="Times New Roman" w:eastAsia="Times New Roman" w:hAnsi="Times New Roman" w:cs="Times New Roman"/>
      <w:sz w:val="24"/>
      <w:szCs w:val="24"/>
      <w:lang w:eastAsia="ar-SA"/>
    </w:rPr>
  </w:style>
  <w:style w:type="character" w:customStyle="1" w:styleId="OdstavecseseznamemChar">
    <w:name w:val="Odstavec se seznamem Char"/>
    <w:aliases w:val="Nad Char,List Paragraph Char,Odstavec_muj Char,Odstavec cíl se seznamem Char,Odstavec se seznamem5 Char,Odrážky Char"/>
    <w:basedOn w:val="Standardnpsmoodstavce"/>
    <w:link w:val="Odstavecseseznamem"/>
    <w:uiPriority w:val="34"/>
    <w:rsid w:val="001C50A8"/>
  </w:style>
  <w:style w:type="paragraph" w:styleId="Zkladntextodsazen">
    <w:name w:val="Body Text Indent"/>
    <w:basedOn w:val="Normln"/>
    <w:link w:val="ZkladntextodsazenChar"/>
    <w:rsid w:val="0026551F"/>
    <w:pPr>
      <w:spacing w:after="120" w:line="240" w:lineRule="auto"/>
      <w:ind w:left="283"/>
      <w:jc w:val="both"/>
    </w:pPr>
    <w:rPr>
      <w:rFonts w:ascii="Times New Roman" w:eastAsia="Calibri"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26551F"/>
    <w:rPr>
      <w:rFonts w:ascii="Times New Roman" w:eastAsia="Calibri" w:hAnsi="Times New Roman" w:cs="Times New Roman"/>
      <w:sz w:val="24"/>
      <w:szCs w:val="24"/>
      <w:lang w:eastAsia="cs-CZ"/>
    </w:rPr>
  </w:style>
  <w:style w:type="paragraph" w:customStyle="1" w:styleId="Paragraf">
    <w:name w:val="Paragraf"/>
    <w:basedOn w:val="Normln"/>
    <w:rsid w:val="00925CC0"/>
    <w:pPr>
      <w:spacing w:after="0" w:line="240" w:lineRule="auto"/>
      <w:ind w:left="426" w:hanging="426"/>
      <w:jc w:val="both"/>
    </w:pPr>
    <w:rPr>
      <w:rFonts w:ascii="Tahoma" w:eastAsia="Times New Roman" w:hAnsi="Tahoma" w:cs="Times New Roman"/>
      <w:szCs w:val="20"/>
      <w:lang w:eastAsia="cs-CZ"/>
    </w:rPr>
  </w:style>
  <w:style w:type="paragraph" w:customStyle="1" w:styleId="OdstavecSmlouvy">
    <w:name w:val="OdstavecSmlouvy"/>
    <w:basedOn w:val="Normln"/>
    <w:rsid w:val="0050195D"/>
    <w:pPr>
      <w:keepLines/>
      <w:tabs>
        <w:tab w:val="left" w:pos="426"/>
        <w:tab w:val="left" w:pos="1701"/>
      </w:tabs>
      <w:spacing w:after="120" w:line="240" w:lineRule="auto"/>
      <w:jc w:val="both"/>
    </w:pPr>
    <w:rPr>
      <w:rFonts w:ascii="Times New Roman" w:eastAsia="Times New Roman" w:hAnsi="Times New Roman"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778625">
      <w:bodyDiv w:val="1"/>
      <w:marLeft w:val="0"/>
      <w:marRight w:val="0"/>
      <w:marTop w:val="0"/>
      <w:marBottom w:val="0"/>
      <w:divBdr>
        <w:top w:val="none" w:sz="0" w:space="0" w:color="auto"/>
        <w:left w:val="none" w:sz="0" w:space="0" w:color="auto"/>
        <w:bottom w:val="none" w:sz="0" w:space="0" w:color="auto"/>
        <w:right w:val="none" w:sz="0" w:space="0" w:color="auto"/>
      </w:divBdr>
    </w:div>
    <w:div w:id="167341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53F1B-73E3-48A5-AB10-3B72DDDF0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3513</Words>
  <Characters>20730</Characters>
  <Application>Microsoft Office Word</Application>
  <DocSecurity>4</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Město Bílovec</Company>
  <LinksUpToDate>false</LinksUpToDate>
  <CharactersWithSpaces>24195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Trličíková Michala, Mgr. (MPSV)</dc:creator>
  <cp:lastModifiedBy>Ing. Monika Plevová</cp:lastModifiedBy>
  <cp:revision>2</cp:revision>
  <cp:lastPrinted>2017-11-22T14:27:00Z</cp:lastPrinted>
  <dcterms:created xsi:type="dcterms:W3CDTF">2019-02-27T14:47:00Z</dcterms:created>
  <dcterms:modified xsi:type="dcterms:W3CDTF">2019-02-27T14:47:00Z</dcterms:modified>
</cp:coreProperties>
</file>