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A6E" w:rsidRPr="007C6509" w:rsidRDefault="00685A6E" w:rsidP="00685A6E">
      <w:pPr>
        <w:jc w:val="right"/>
        <w:rPr>
          <w:bCs/>
        </w:rPr>
      </w:pPr>
      <w:r w:rsidRPr="007C6509">
        <w:rPr>
          <w:bCs/>
        </w:rPr>
        <w:t>ev.</w:t>
      </w:r>
      <w:r w:rsidR="001C3EC7">
        <w:rPr>
          <w:bCs/>
        </w:rPr>
        <w:t xml:space="preserve"> </w:t>
      </w:r>
      <w:proofErr w:type="gramStart"/>
      <w:r w:rsidRPr="007C6509">
        <w:rPr>
          <w:bCs/>
        </w:rPr>
        <w:t xml:space="preserve">č </w:t>
      </w:r>
      <w:r>
        <w:rPr>
          <w:bCs/>
        </w:rPr>
        <w:t>.</w:t>
      </w:r>
      <w:proofErr w:type="gramEnd"/>
      <w:r>
        <w:rPr>
          <w:bCs/>
        </w:rPr>
        <w:t>:</w:t>
      </w:r>
      <w:r w:rsidR="00AA26F4">
        <w:rPr>
          <w:bCs/>
        </w:rPr>
        <w:t xml:space="preserve"> </w:t>
      </w:r>
      <w:r w:rsidR="005B1A60">
        <w:rPr>
          <w:bCs/>
        </w:rPr>
        <w:t>17</w:t>
      </w:r>
      <w:r w:rsidR="00AC07BB">
        <w:rPr>
          <w:bCs/>
        </w:rPr>
        <w:t>/19</w:t>
      </w:r>
      <w:r w:rsidR="005B1A60">
        <w:rPr>
          <w:bCs/>
        </w:rPr>
        <w:t>/04</w:t>
      </w:r>
    </w:p>
    <w:p w:rsidR="001D4225" w:rsidRPr="001D4225" w:rsidRDefault="00042F98" w:rsidP="00042F9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D4225">
        <w:rPr>
          <w:rFonts w:ascii="Arial" w:hAnsi="Arial" w:cs="Arial"/>
          <w:b/>
          <w:bCs/>
          <w:sz w:val="28"/>
          <w:szCs w:val="28"/>
        </w:rPr>
        <w:t xml:space="preserve">Dodatek č. 1 </w:t>
      </w:r>
    </w:p>
    <w:p w:rsidR="00685A6E" w:rsidRPr="001D4225" w:rsidRDefault="004B6825" w:rsidP="00042F9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 Servisní smlouvě </w:t>
      </w:r>
      <w:r w:rsidR="00B269E1" w:rsidRPr="001D4225">
        <w:rPr>
          <w:rFonts w:ascii="Arial" w:hAnsi="Arial" w:cs="Arial"/>
          <w:b/>
          <w:bCs/>
          <w:sz w:val="24"/>
          <w:szCs w:val="24"/>
        </w:rPr>
        <w:t>ev.</w:t>
      </w:r>
      <w:r w:rsidR="001C3EC7">
        <w:rPr>
          <w:rFonts w:ascii="Arial" w:hAnsi="Arial" w:cs="Arial"/>
          <w:b/>
          <w:bCs/>
          <w:sz w:val="24"/>
          <w:szCs w:val="24"/>
        </w:rPr>
        <w:t xml:space="preserve"> </w:t>
      </w:r>
      <w:r w:rsidR="005B1A60">
        <w:rPr>
          <w:rFonts w:ascii="Arial" w:hAnsi="Arial" w:cs="Arial"/>
          <w:b/>
          <w:bCs/>
          <w:sz w:val="24"/>
          <w:szCs w:val="24"/>
        </w:rPr>
        <w:t>č. 307/09/04</w:t>
      </w:r>
      <w:r w:rsidR="00611056" w:rsidRPr="001D4225">
        <w:rPr>
          <w:rFonts w:ascii="Arial" w:hAnsi="Arial" w:cs="Arial"/>
          <w:b/>
          <w:bCs/>
          <w:sz w:val="24"/>
          <w:szCs w:val="24"/>
        </w:rPr>
        <w:t xml:space="preserve"> ze dne </w:t>
      </w:r>
      <w:r w:rsidR="00147318">
        <w:rPr>
          <w:rFonts w:ascii="Arial" w:hAnsi="Arial" w:cs="Arial"/>
          <w:b/>
          <w:bCs/>
          <w:sz w:val="24"/>
          <w:szCs w:val="24"/>
        </w:rPr>
        <w:t>18. 1. 2010</w:t>
      </w:r>
      <w:r w:rsidR="00685A6E" w:rsidRPr="001D4225">
        <w:rPr>
          <w:rFonts w:ascii="Arial" w:hAnsi="Arial" w:cs="Arial"/>
          <w:b/>
          <w:sz w:val="24"/>
          <w:szCs w:val="24"/>
        </w:rPr>
        <w:t xml:space="preserve"> </w:t>
      </w:r>
    </w:p>
    <w:p w:rsidR="001D4225" w:rsidRDefault="001D4225" w:rsidP="00685A6E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685A6E" w:rsidRPr="001D4225" w:rsidRDefault="004B6825" w:rsidP="00AC07BB">
      <w:p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OBJEDNATEL:</w:t>
      </w:r>
      <w:r>
        <w:rPr>
          <w:rFonts w:ascii="Arial" w:hAnsi="Arial" w:cs="Arial"/>
          <w:b/>
        </w:rPr>
        <w:tab/>
      </w:r>
      <w:r w:rsidR="00685A6E" w:rsidRPr="001D4225">
        <w:rPr>
          <w:rFonts w:ascii="Arial" w:hAnsi="Arial" w:cs="Arial"/>
          <w:b/>
        </w:rPr>
        <w:t>TRADE CENTRE PRAHA a.s.</w:t>
      </w:r>
      <w:r w:rsidR="00685A6E" w:rsidRPr="001D4225">
        <w:rPr>
          <w:rFonts w:ascii="Arial" w:hAnsi="Arial" w:cs="Arial"/>
        </w:rPr>
        <w:t xml:space="preserve">, </w:t>
      </w:r>
    </w:p>
    <w:p w:rsidR="00685A6E" w:rsidRPr="001D4225" w:rsidRDefault="00685A6E" w:rsidP="004B6825">
      <w:pPr>
        <w:spacing w:after="0" w:line="240" w:lineRule="atLeast"/>
        <w:ind w:left="1416" w:firstLine="708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se sídlem Praha 2, Blanická 1008/28, PSČ 12000,</w:t>
      </w:r>
    </w:p>
    <w:p w:rsidR="00685A6E" w:rsidRPr="001D4225" w:rsidRDefault="00FB33E6" w:rsidP="004B6825">
      <w:pPr>
        <w:spacing w:after="0" w:line="240" w:lineRule="atLeast"/>
        <w:ind w:left="1416" w:firstLine="708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IČO: 00409316</w:t>
      </w:r>
    </w:p>
    <w:p w:rsidR="00685A6E" w:rsidRDefault="001C3EC7" w:rsidP="004B6825">
      <w:pPr>
        <w:spacing w:after="0" w:line="240" w:lineRule="atLeast"/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B6825">
        <w:rPr>
          <w:rFonts w:ascii="Arial" w:hAnsi="Arial" w:cs="Arial"/>
        </w:rPr>
        <w:t>astoupená</w:t>
      </w:r>
    </w:p>
    <w:p w:rsidR="004B6825" w:rsidRDefault="004B6825" w:rsidP="004B6825">
      <w:pPr>
        <w:spacing w:after="0" w:line="240" w:lineRule="atLeast"/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Robertem </w:t>
      </w:r>
      <w:proofErr w:type="spellStart"/>
      <w:r>
        <w:rPr>
          <w:rFonts w:ascii="Arial" w:hAnsi="Arial" w:cs="Arial"/>
        </w:rPr>
        <w:t>Höhnem</w:t>
      </w:r>
      <w:proofErr w:type="spellEnd"/>
      <w:r>
        <w:rPr>
          <w:rFonts w:ascii="Arial" w:hAnsi="Arial" w:cs="Arial"/>
        </w:rPr>
        <w:t>, předsedou představenstva a</w:t>
      </w:r>
    </w:p>
    <w:p w:rsidR="004B6825" w:rsidRDefault="00880DB8" w:rsidP="004B6825">
      <w:pPr>
        <w:spacing w:after="0" w:line="240" w:lineRule="atLeast"/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Jaroslavem</w:t>
      </w:r>
      <w:r w:rsidR="004B6825">
        <w:rPr>
          <w:rFonts w:ascii="Arial" w:hAnsi="Arial" w:cs="Arial"/>
        </w:rPr>
        <w:t xml:space="preserve"> Holým, MBA, členem představenstva</w:t>
      </w:r>
    </w:p>
    <w:p w:rsidR="004B6825" w:rsidRDefault="001C3EC7" w:rsidP="004B6825">
      <w:pPr>
        <w:spacing w:after="0" w:line="240" w:lineRule="atLeast"/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B6825">
        <w:rPr>
          <w:rFonts w:ascii="Arial" w:hAnsi="Arial" w:cs="Arial"/>
        </w:rPr>
        <w:t>apsané v obchodním rejstříku vedeném Městským soudem v Praze, oddíl B, vložka č. 43</w:t>
      </w:r>
    </w:p>
    <w:p w:rsidR="00685A6E" w:rsidRPr="001D4225" w:rsidRDefault="00685A6E" w:rsidP="001D4225">
      <w:pPr>
        <w:spacing w:line="240" w:lineRule="atLeast"/>
        <w:jc w:val="both"/>
        <w:rPr>
          <w:rFonts w:ascii="Arial" w:hAnsi="Arial" w:cs="Arial"/>
        </w:rPr>
      </w:pPr>
    </w:p>
    <w:p w:rsidR="00685A6E" w:rsidRDefault="00685A6E" w:rsidP="001D4225">
      <w:pPr>
        <w:spacing w:line="240" w:lineRule="atLeast"/>
        <w:jc w:val="both"/>
        <w:rPr>
          <w:rFonts w:ascii="Arial" w:hAnsi="Arial" w:cs="Arial"/>
        </w:rPr>
      </w:pPr>
    </w:p>
    <w:p w:rsidR="004B6825" w:rsidRDefault="004B6825" w:rsidP="004B6825">
      <w:pPr>
        <w:spacing w:after="0" w:line="240" w:lineRule="atLeast"/>
        <w:jc w:val="both"/>
        <w:rPr>
          <w:rFonts w:ascii="Arial" w:hAnsi="Arial" w:cs="Arial"/>
          <w:b/>
        </w:rPr>
      </w:pPr>
      <w:r w:rsidRPr="004B6825">
        <w:rPr>
          <w:rFonts w:ascii="Arial" w:hAnsi="Arial" w:cs="Arial"/>
          <w:b/>
        </w:rPr>
        <w:t xml:space="preserve">ZHOTOVITEL: </w:t>
      </w:r>
      <w:r>
        <w:rPr>
          <w:rFonts w:ascii="Arial" w:hAnsi="Arial" w:cs="Arial"/>
          <w:b/>
        </w:rPr>
        <w:tab/>
      </w:r>
      <w:r w:rsidR="00147318">
        <w:rPr>
          <w:rFonts w:ascii="Arial" w:eastAsia="Times New Roman" w:hAnsi="Arial" w:cs="Arial"/>
          <w:b/>
          <w:lang w:eastAsia="cs-CZ"/>
        </w:rPr>
        <w:t>APENEX, s.r.o.</w:t>
      </w:r>
    </w:p>
    <w:p w:rsidR="00F71CB3" w:rsidRPr="004B6825" w:rsidRDefault="001C3EC7" w:rsidP="004B6825">
      <w:pPr>
        <w:spacing w:after="0" w:line="240" w:lineRule="atLeast"/>
        <w:ind w:left="1416" w:firstLine="708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cs-CZ"/>
        </w:rPr>
        <w:t xml:space="preserve">se sídlem: </w:t>
      </w:r>
      <w:r w:rsidR="005B1A60">
        <w:rPr>
          <w:rFonts w:ascii="Arial" w:eastAsia="Times New Roman" w:hAnsi="Arial" w:cs="Arial"/>
          <w:lang w:eastAsia="cs-CZ"/>
        </w:rPr>
        <w:t>B. Němcové 756/66</w:t>
      </w:r>
      <w:r w:rsidR="00147318">
        <w:rPr>
          <w:rFonts w:ascii="Arial" w:eastAsia="Times New Roman" w:hAnsi="Arial" w:cs="Arial"/>
          <w:lang w:eastAsia="cs-CZ"/>
        </w:rPr>
        <w:t>, České Budějovice, PSČ:370 01</w:t>
      </w:r>
      <w:r w:rsidR="004B6825">
        <w:rPr>
          <w:rFonts w:ascii="Arial" w:eastAsia="Times New Roman" w:hAnsi="Arial" w:cs="Arial"/>
          <w:lang w:eastAsia="cs-CZ"/>
        </w:rPr>
        <w:t xml:space="preserve">, </w:t>
      </w:r>
    </w:p>
    <w:p w:rsidR="004B6825" w:rsidRDefault="00F71CB3" w:rsidP="004B6825">
      <w:pPr>
        <w:snapToGrid w:val="0"/>
        <w:spacing w:after="0" w:line="276" w:lineRule="auto"/>
        <w:ind w:left="1416" w:firstLine="708"/>
        <w:jc w:val="both"/>
        <w:rPr>
          <w:rFonts w:ascii="Arial" w:eastAsia="Times New Roman" w:hAnsi="Arial" w:cs="Arial"/>
          <w:lang w:eastAsia="cs-CZ"/>
        </w:rPr>
      </w:pPr>
      <w:r w:rsidRPr="00E6027F">
        <w:rPr>
          <w:rFonts w:ascii="Arial" w:eastAsia="Times New Roman" w:hAnsi="Arial" w:cs="Arial"/>
          <w:lang w:eastAsia="cs-CZ"/>
        </w:rPr>
        <w:t xml:space="preserve">IČO </w:t>
      </w:r>
      <w:r w:rsidR="00147318">
        <w:rPr>
          <w:rFonts w:ascii="Arial" w:eastAsia="Times New Roman" w:hAnsi="Arial" w:cs="Arial"/>
          <w:lang w:eastAsia="cs-CZ"/>
        </w:rPr>
        <w:t>26102692</w:t>
      </w:r>
      <w:r>
        <w:rPr>
          <w:rFonts w:ascii="Arial" w:eastAsia="Times New Roman" w:hAnsi="Arial" w:cs="Arial"/>
          <w:lang w:eastAsia="cs-CZ"/>
        </w:rPr>
        <w:t xml:space="preserve">; </w:t>
      </w:r>
      <w:r w:rsidRPr="00E6027F">
        <w:rPr>
          <w:rFonts w:ascii="Arial" w:eastAsia="Times New Roman" w:hAnsi="Arial" w:cs="Arial"/>
          <w:lang w:eastAsia="cs-CZ"/>
        </w:rPr>
        <w:t xml:space="preserve">DIČ </w:t>
      </w:r>
      <w:r w:rsidR="004B6825">
        <w:rPr>
          <w:rFonts w:ascii="Arial" w:eastAsia="Times New Roman" w:hAnsi="Arial" w:cs="Arial"/>
          <w:lang w:eastAsia="cs-CZ"/>
        </w:rPr>
        <w:t>CZ</w:t>
      </w:r>
      <w:r w:rsidR="00147318">
        <w:rPr>
          <w:rFonts w:ascii="Arial" w:eastAsia="Times New Roman" w:hAnsi="Arial" w:cs="Arial"/>
          <w:lang w:eastAsia="cs-CZ"/>
        </w:rPr>
        <w:t>26102692;</w:t>
      </w:r>
    </w:p>
    <w:p w:rsidR="00147318" w:rsidRDefault="00147318" w:rsidP="004B6825">
      <w:pPr>
        <w:snapToGrid w:val="0"/>
        <w:spacing w:after="0" w:line="276" w:lineRule="auto"/>
        <w:ind w:left="1416" w:firstLine="708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Zastoupená: Ing. Petrem </w:t>
      </w:r>
      <w:proofErr w:type="spellStart"/>
      <w:r>
        <w:rPr>
          <w:rFonts w:ascii="Arial" w:eastAsia="Times New Roman" w:hAnsi="Arial" w:cs="Arial"/>
          <w:lang w:eastAsia="cs-CZ"/>
        </w:rPr>
        <w:t>Petrem</w:t>
      </w:r>
      <w:proofErr w:type="spellEnd"/>
      <w:r>
        <w:rPr>
          <w:rFonts w:ascii="Arial" w:eastAsia="Times New Roman" w:hAnsi="Arial" w:cs="Arial"/>
          <w:lang w:eastAsia="cs-CZ"/>
        </w:rPr>
        <w:t>, jednatelem společnosti</w:t>
      </w:r>
    </w:p>
    <w:p w:rsidR="00147318" w:rsidRDefault="00147318" w:rsidP="004B6825">
      <w:pPr>
        <w:snapToGrid w:val="0"/>
        <w:spacing w:after="0" w:line="276" w:lineRule="auto"/>
        <w:ind w:left="1416" w:firstLine="708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Osoby oprávněné jednat ve věcech technických:</w:t>
      </w:r>
    </w:p>
    <w:p w:rsidR="00147318" w:rsidRDefault="00147318" w:rsidP="004B6825">
      <w:pPr>
        <w:snapToGrid w:val="0"/>
        <w:spacing w:after="0" w:line="276" w:lineRule="auto"/>
        <w:ind w:left="1416" w:firstLine="708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Ing. Petr </w:t>
      </w:r>
      <w:proofErr w:type="spellStart"/>
      <w:r>
        <w:rPr>
          <w:rFonts w:ascii="Arial" w:eastAsia="Times New Roman" w:hAnsi="Arial" w:cs="Arial"/>
          <w:lang w:eastAsia="cs-CZ"/>
        </w:rPr>
        <w:t>Petr</w:t>
      </w:r>
      <w:proofErr w:type="spellEnd"/>
    </w:p>
    <w:p w:rsidR="00147318" w:rsidRPr="00E6027F" w:rsidRDefault="00147318" w:rsidP="004B6825">
      <w:pPr>
        <w:snapToGrid w:val="0"/>
        <w:spacing w:after="0" w:line="276" w:lineRule="auto"/>
        <w:ind w:left="1416" w:firstLine="708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Držitel certifikátu Siemens </w:t>
      </w:r>
      <w:proofErr w:type="spellStart"/>
      <w:r>
        <w:rPr>
          <w:rFonts w:ascii="Arial" w:eastAsia="Times New Roman" w:hAnsi="Arial" w:cs="Arial"/>
          <w:lang w:eastAsia="cs-CZ"/>
        </w:rPr>
        <w:t>HiPath</w:t>
      </w:r>
      <w:proofErr w:type="spellEnd"/>
      <w:r>
        <w:rPr>
          <w:rFonts w:ascii="Arial" w:eastAsia="Times New Roman" w:hAnsi="Arial" w:cs="Arial"/>
          <w:lang w:eastAsia="cs-CZ"/>
        </w:rPr>
        <w:t xml:space="preserve"> SCCS-HFE 100513</w:t>
      </w:r>
    </w:p>
    <w:p w:rsidR="00F71CB3" w:rsidRDefault="00147318" w:rsidP="004B6825">
      <w:pPr>
        <w:snapToGrid w:val="0"/>
        <w:spacing w:after="0" w:line="276" w:lineRule="auto"/>
        <w:ind w:left="212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Zapsaná v obc</w:t>
      </w:r>
      <w:r w:rsidR="005B1A60">
        <w:rPr>
          <w:rFonts w:ascii="Arial" w:eastAsia="Times New Roman" w:hAnsi="Arial" w:cs="Arial"/>
          <w:lang w:eastAsia="cs-CZ"/>
        </w:rPr>
        <w:t>hodním rejstříku vedeném Městský</w:t>
      </w:r>
      <w:r>
        <w:rPr>
          <w:rFonts w:ascii="Arial" w:eastAsia="Times New Roman" w:hAnsi="Arial" w:cs="Arial"/>
          <w:lang w:eastAsia="cs-CZ"/>
        </w:rPr>
        <w:t>m soude</w:t>
      </w:r>
      <w:r w:rsidR="005B1A60">
        <w:rPr>
          <w:rFonts w:ascii="Arial" w:eastAsia="Times New Roman" w:hAnsi="Arial" w:cs="Arial"/>
          <w:lang w:eastAsia="cs-CZ"/>
        </w:rPr>
        <w:t>m</w:t>
      </w:r>
      <w:r>
        <w:rPr>
          <w:rFonts w:ascii="Arial" w:eastAsia="Times New Roman" w:hAnsi="Arial" w:cs="Arial"/>
          <w:lang w:eastAsia="cs-CZ"/>
        </w:rPr>
        <w:t xml:space="preserve"> v Praze v oddíle B </w:t>
      </w:r>
      <w:proofErr w:type="spellStart"/>
      <w:r>
        <w:rPr>
          <w:rFonts w:ascii="Arial" w:eastAsia="Times New Roman" w:hAnsi="Arial" w:cs="Arial"/>
          <w:lang w:eastAsia="cs-CZ"/>
        </w:rPr>
        <w:t>vl</w:t>
      </w:r>
      <w:proofErr w:type="spellEnd"/>
      <w:r>
        <w:rPr>
          <w:rFonts w:ascii="Arial" w:eastAsia="Times New Roman" w:hAnsi="Arial" w:cs="Arial"/>
          <w:lang w:eastAsia="cs-CZ"/>
        </w:rPr>
        <w:t>. 43</w:t>
      </w:r>
    </w:p>
    <w:p w:rsidR="00147318" w:rsidRPr="00E6027F" w:rsidRDefault="00147318" w:rsidP="004B6825">
      <w:pPr>
        <w:snapToGrid w:val="0"/>
        <w:spacing w:after="0" w:line="276" w:lineRule="auto"/>
        <w:ind w:left="2124"/>
        <w:jc w:val="both"/>
        <w:rPr>
          <w:rFonts w:ascii="Arial" w:eastAsia="Times New Roman" w:hAnsi="Arial" w:cs="Arial"/>
          <w:lang w:eastAsia="cs-CZ"/>
        </w:rPr>
      </w:pPr>
    </w:p>
    <w:p w:rsidR="00E62AAD" w:rsidRPr="001D4225" w:rsidRDefault="00E62AAD" w:rsidP="000A7180">
      <w:pPr>
        <w:spacing w:line="240" w:lineRule="atLeast"/>
        <w:jc w:val="both"/>
        <w:rPr>
          <w:rFonts w:ascii="Arial" w:hAnsi="Arial" w:cs="Arial"/>
        </w:rPr>
      </w:pPr>
    </w:p>
    <w:p w:rsidR="00614D4A" w:rsidRDefault="00CA5F62" w:rsidP="00880DB8">
      <w:pPr>
        <w:spacing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uzav</w:t>
      </w:r>
      <w:r w:rsidR="001D4225" w:rsidRPr="001D4225">
        <w:rPr>
          <w:rFonts w:ascii="Arial" w:hAnsi="Arial" w:cs="Arial"/>
        </w:rPr>
        <w:t>írají</w:t>
      </w:r>
      <w:r w:rsidRPr="001D4225">
        <w:rPr>
          <w:rFonts w:ascii="Arial" w:hAnsi="Arial" w:cs="Arial"/>
        </w:rPr>
        <w:t xml:space="preserve"> níže </w:t>
      </w:r>
      <w:proofErr w:type="gramStart"/>
      <w:r w:rsidRPr="001D4225">
        <w:rPr>
          <w:rFonts w:ascii="Arial" w:hAnsi="Arial" w:cs="Arial"/>
        </w:rPr>
        <w:t xml:space="preserve">uvedeného </w:t>
      </w:r>
      <w:r w:rsidR="00880DB8">
        <w:rPr>
          <w:rFonts w:ascii="Arial" w:hAnsi="Arial" w:cs="Arial"/>
        </w:rPr>
        <w:t> </w:t>
      </w:r>
      <w:r w:rsidRPr="001D4225">
        <w:rPr>
          <w:rFonts w:ascii="Arial" w:hAnsi="Arial" w:cs="Arial"/>
        </w:rPr>
        <w:t>dne</w:t>
      </w:r>
      <w:proofErr w:type="gramEnd"/>
      <w:r w:rsidRPr="001D4225">
        <w:rPr>
          <w:rFonts w:ascii="Arial" w:hAnsi="Arial" w:cs="Arial"/>
        </w:rPr>
        <w:t xml:space="preserve">, </w:t>
      </w:r>
      <w:r w:rsidR="00880DB8">
        <w:rPr>
          <w:rFonts w:ascii="Arial" w:hAnsi="Arial" w:cs="Arial"/>
        </w:rPr>
        <w:t> </w:t>
      </w:r>
      <w:r w:rsidRPr="001D4225">
        <w:rPr>
          <w:rFonts w:ascii="Arial" w:hAnsi="Arial" w:cs="Arial"/>
        </w:rPr>
        <w:t xml:space="preserve">měsíce a </w:t>
      </w:r>
      <w:r w:rsidR="00880DB8">
        <w:rPr>
          <w:rFonts w:ascii="Arial" w:hAnsi="Arial" w:cs="Arial"/>
        </w:rPr>
        <w:t> </w:t>
      </w:r>
      <w:r w:rsidRPr="001D4225">
        <w:rPr>
          <w:rFonts w:ascii="Arial" w:hAnsi="Arial" w:cs="Arial"/>
        </w:rPr>
        <w:t xml:space="preserve">roku </w:t>
      </w:r>
      <w:r w:rsidR="00880DB8">
        <w:rPr>
          <w:rFonts w:ascii="Arial" w:hAnsi="Arial" w:cs="Arial"/>
        </w:rPr>
        <w:t> </w:t>
      </w:r>
      <w:r w:rsidRPr="001D4225">
        <w:rPr>
          <w:rFonts w:ascii="Arial" w:hAnsi="Arial" w:cs="Arial"/>
        </w:rPr>
        <w:t xml:space="preserve">tento </w:t>
      </w:r>
      <w:r w:rsidR="00880DB8">
        <w:rPr>
          <w:rFonts w:ascii="Arial" w:hAnsi="Arial" w:cs="Arial"/>
        </w:rPr>
        <w:t> </w:t>
      </w:r>
      <w:r w:rsidR="00F73774">
        <w:rPr>
          <w:rFonts w:ascii="Arial" w:hAnsi="Arial" w:cs="Arial"/>
        </w:rPr>
        <w:t xml:space="preserve">Dodatek </w:t>
      </w:r>
      <w:r w:rsidR="00880DB8">
        <w:rPr>
          <w:rFonts w:ascii="Arial" w:hAnsi="Arial" w:cs="Arial"/>
        </w:rPr>
        <w:t xml:space="preserve"> </w:t>
      </w:r>
      <w:r w:rsidR="00F73774">
        <w:rPr>
          <w:rFonts w:ascii="Arial" w:hAnsi="Arial" w:cs="Arial"/>
        </w:rPr>
        <w:t>č. 1</w:t>
      </w:r>
      <w:r w:rsidRPr="001D4225">
        <w:rPr>
          <w:rFonts w:ascii="Arial" w:hAnsi="Arial" w:cs="Arial"/>
        </w:rPr>
        <w:t xml:space="preserve"> </w:t>
      </w:r>
      <w:r w:rsidR="00AD57EA">
        <w:rPr>
          <w:rFonts w:ascii="Arial" w:hAnsi="Arial" w:cs="Arial"/>
        </w:rPr>
        <w:t xml:space="preserve">k Servisní </w:t>
      </w:r>
      <w:r w:rsidR="00880DB8">
        <w:rPr>
          <w:rFonts w:ascii="Arial" w:hAnsi="Arial" w:cs="Arial"/>
        </w:rPr>
        <w:t xml:space="preserve"> </w:t>
      </w:r>
      <w:r w:rsidR="00AD57EA">
        <w:rPr>
          <w:rFonts w:ascii="Arial" w:hAnsi="Arial" w:cs="Arial"/>
        </w:rPr>
        <w:t>smlouvě</w:t>
      </w:r>
      <w:r w:rsidR="00880DB8">
        <w:rPr>
          <w:rFonts w:ascii="Arial" w:hAnsi="Arial" w:cs="Arial"/>
        </w:rPr>
        <w:t>  </w:t>
      </w:r>
      <w:r w:rsidR="0024046E">
        <w:rPr>
          <w:rFonts w:ascii="Arial" w:hAnsi="Arial" w:cs="Arial"/>
        </w:rPr>
        <w:t xml:space="preserve"> </w:t>
      </w:r>
      <w:r w:rsidR="00614D4A">
        <w:rPr>
          <w:rFonts w:ascii="Arial" w:hAnsi="Arial" w:cs="Arial"/>
        </w:rPr>
        <w:t xml:space="preserve"> </w:t>
      </w:r>
    </w:p>
    <w:p w:rsidR="001D4225" w:rsidRPr="001D4225" w:rsidRDefault="00614D4A" w:rsidP="001D4225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ev. </w:t>
      </w:r>
      <w:r w:rsidR="005B1A60">
        <w:rPr>
          <w:rFonts w:ascii="Arial" w:hAnsi="Arial" w:cs="Arial"/>
        </w:rPr>
        <w:t>č. 307/09/04</w:t>
      </w:r>
      <w:r w:rsidR="0024046E">
        <w:rPr>
          <w:rFonts w:ascii="Arial" w:hAnsi="Arial" w:cs="Arial"/>
        </w:rPr>
        <w:t xml:space="preserve"> ze dne </w:t>
      </w:r>
      <w:r w:rsidR="00147318">
        <w:rPr>
          <w:rFonts w:ascii="Arial" w:hAnsi="Arial" w:cs="Arial"/>
        </w:rPr>
        <w:t>18. 1. 2010</w:t>
      </w:r>
      <w:r w:rsidR="0024046E">
        <w:rPr>
          <w:rFonts w:ascii="Arial" w:hAnsi="Arial" w:cs="Arial"/>
        </w:rPr>
        <w:t xml:space="preserve"> takto</w:t>
      </w:r>
      <w:r w:rsidR="001D4225" w:rsidRPr="001D4225">
        <w:rPr>
          <w:rFonts w:ascii="Arial" w:hAnsi="Arial" w:cs="Arial"/>
        </w:rPr>
        <w:t>:</w:t>
      </w:r>
    </w:p>
    <w:p w:rsidR="001D4225" w:rsidRDefault="001D4225" w:rsidP="001D4225">
      <w:pPr>
        <w:spacing w:line="240" w:lineRule="atLeast"/>
        <w:jc w:val="both"/>
        <w:rPr>
          <w:rFonts w:ascii="Arial" w:hAnsi="Arial" w:cs="Arial"/>
        </w:rPr>
      </w:pPr>
    </w:p>
    <w:p w:rsidR="00E526D6" w:rsidRPr="00E526D6" w:rsidRDefault="00E526D6" w:rsidP="00E526D6">
      <w:pPr>
        <w:spacing w:line="240" w:lineRule="atLeast"/>
        <w:jc w:val="center"/>
        <w:rPr>
          <w:rFonts w:ascii="Arial" w:hAnsi="Arial" w:cs="Arial"/>
          <w:b/>
        </w:rPr>
      </w:pPr>
      <w:r w:rsidRPr="00E526D6">
        <w:rPr>
          <w:rFonts w:ascii="Arial" w:hAnsi="Arial" w:cs="Arial"/>
          <w:b/>
        </w:rPr>
        <w:t>I.</w:t>
      </w:r>
      <w:bookmarkStart w:id="0" w:name="_GoBack"/>
      <w:bookmarkEnd w:id="0"/>
    </w:p>
    <w:p w:rsidR="00E526D6" w:rsidRPr="00E526D6" w:rsidRDefault="00E526D6" w:rsidP="00E526D6">
      <w:pPr>
        <w:spacing w:after="0" w:line="240" w:lineRule="auto"/>
        <w:jc w:val="both"/>
        <w:rPr>
          <w:rFonts w:ascii="Arial" w:hAnsi="Arial" w:cs="Arial"/>
        </w:rPr>
      </w:pPr>
      <w:r w:rsidRPr="00E526D6">
        <w:rPr>
          <w:rFonts w:ascii="Arial" w:hAnsi="Arial" w:cs="Arial"/>
          <w:caps/>
        </w:rPr>
        <w:t>1) č</w:t>
      </w:r>
      <w:r w:rsidRPr="00E526D6">
        <w:rPr>
          <w:rFonts w:ascii="Arial" w:hAnsi="Arial" w:cs="Arial"/>
        </w:rPr>
        <w:t>lánek 6. Cena a platební podmínky:</w:t>
      </w:r>
    </w:p>
    <w:p w:rsidR="00E526D6" w:rsidRPr="00A57146" w:rsidRDefault="00E526D6" w:rsidP="00E526D6">
      <w:pPr>
        <w:jc w:val="both"/>
        <w:rPr>
          <w:rFonts w:ascii="Arial" w:hAnsi="Arial" w:cs="Arial"/>
          <w:u w:val="single"/>
        </w:rPr>
      </w:pPr>
    </w:p>
    <w:p w:rsidR="00E526D6" w:rsidRPr="00A57146" w:rsidRDefault="00E526D6" w:rsidP="00E526D6">
      <w:pPr>
        <w:ind w:left="405"/>
        <w:jc w:val="both"/>
        <w:rPr>
          <w:rFonts w:ascii="Arial" w:hAnsi="Arial" w:cs="Arial"/>
        </w:rPr>
      </w:pPr>
      <w:r w:rsidRPr="00A57146">
        <w:rPr>
          <w:rFonts w:ascii="Arial" w:hAnsi="Arial" w:cs="Arial"/>
        </w:rPr>
        <w:t>Odstavec č. 6.1 se mění takto:</w:t>
      </w:r>
    </w:p>
    <w:p w:rsidR="00E526D6" w:rsidRPr="00A57146" w:rsidRDefault="00E526D6" w:rsidP="00E526D6">
      <w:pPr>
        <w:ind w:left="405"/>
        <w:jc w:val="both"/>
        <w:rPr>
          <w:rFonts w:ascii="Arial" w:hAnsi="Arial" w:cs="Arial"/>
        </w:rPr>
      </w:pPr>
      <w:r w:rsidRPr="00A57146">
        <w:rPr>
          <w:rFonts w:ascii="Arial" w:hAnsi="Arial" w:cs="Arial"/>
        </w:rPr>
        <w:t>Celková měsíční cena za provádění servisní činnosti dle této smlouvy (v rozsahu dle přílohy č. 2, části „Rozsah práce na zařízení“) činí částku</w:t>
      </w:r>
    </w:p>
    <w:p w:rsidR="00E526D6" w:rsidRPr="00A57146" w:rsidRDefault="00E526D6" w:rsidP="00E526D6">
      <w:pPr>
        <w:ind w:left="405"/>
        <w:jc w:val="both"/>
        <w:rPr>
          <w:rFonts w:ascii="Arial" w:hAnsi="Arial" w:cs="Arial"/>
        </w:rPr>
      </w:pPr>
      <w:r w:rsidRPr="00A57146">
        <w:rPr>
          <w:rFonts w:ascii="Arial" w:hAnsi="Arial" w:cs="Arial"/>
        </w:rPr>
        <w:t xml:space="preserve">                                           </w:t>
      </w:r>
      <w:r w:rsidRPr="00A57146">
        <w:rPr>
          <w:rFonts w:ascii="Arial" w:hAnsi="Arial" w:cs="Arial"/>
          <w:b/>
        </w:rPr>
        <w:t>2.500,- Kč</w:t>
      </w:r>
      <w:r w:rsidRPr="00A57146">
        <w:rPr>
          <w:rFonts w:ascii="Arial" w:hAnsi="Arial" w:cs="Arial"/>
        </w:rPr>
        <w:t xml:space="preserve"> (slovy: </w:t>
      </w:r>
      <w:proofErr w:type="spellStart"/>
      <w:r w:rsidRPr="00A57146">
        <w:rPr>
          <w:rFonts w:ascii="Arial" w:hAnsi="Arial" w:cs="Arial"/>
          <w:b/>
        </w:rPr>
        <w:t>dvatisícepětset</w:t>
      </w:r>
      <w:proofErr w:type="spellEnd"/>
      <w:r w:rsidRPr="00A57146">
        <w:rPr>
          <w:rFonts w:ascii="Arial" w:hAnsi="Arial" w:cs="Arial"/>
        </w:rPr>
        <w:t xml:space="preserve"> korun českých).</w:t>
      </w:r>
    </w:p>
    <w:p w:rsidR="00E526D6" w:rsidRPr="00A57146" w:rsidRDefault="00E526D6" w:rsidP="00E526D6">
      <w:pPr>
        <w:ind w:left="405"/>
        <w:jc w:val="both"/>
        <w:rPr>
          <w:rFonts w:ascii="Arial" w:hAnsi="Arial" w:cs="Arial"/>
        </w:rPr>
      </w:pPr>
      <w:r w:rsidRPr="00A57146">
        <w:rPr>
          <w:rFonts w:ascii="Arial" w:hAnsi="Arial" w:cs="Arial"/>
        </w:rPr>
        <w:t>K ceně určené podle této smlouvy bude dopočtena DPH podle platné právní úpravy.</w:t>
      </w:r>
    </w:p>
    <w:p w:rsidR="00CA5F62" w:rsidRPr="00E526D6" w:rsidRDefault="00CA5F62" w:rsidP="00E526D6">
      <w:pPr>
        <w:spacing w:line="240" w:lineRule="atLeast"/>
        <w:ind w:left="1080"/>
        <w:rPr>
          <w:rFonts w:ascii="Arial" w:hAnsi="Arial" w:cs="Arial"/>
          <w:b/>
          <w:bCs/>
        </w:rPr>
      </w:pPr>
    </w:p>
    <w:p w:rsidR="00AD57EA" w:rsidRPr="00E526D6" w:rsidRDefault="00E526D6" w:rsidP="00E526D6">
      <w:pPr>
        <w:spacing w:line="240" w:lineRule="atLeast"/>
        <w:jc w:val="center"/>
        <w:rPr>
          <w:rFonts w:ascii="Arial" w:hAnsi="Arial" w:cs="Arial"/>
          <w:b/>
        </w:rPr>
      </w:pPr>
      <w:r w:rsidRPr="00E526D6">
        <w:rPr>
          <w:rFonts w:ascii="Arial" w:hAnsi="Arial" w:cs="Arial"/>
          <w:b/>
        </w:rPr>
        <w:t>II.</w:t>
      </w:r>
    </w:p>
    <w:p w:rsidR="00AD57EA" w:rsidRPr="00F44315" w:rsidRDefault="00147318" w:rsidP="00F443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4046E" w:rsidRPr="00F44315">
        <w:rPr>
          <w:rFonts w:ascii="Arial" w:hAnsi="Arial" w:cs="Arial"/>
        </w:rPr>
        <w:t xml:space="preserve">) </w:t>
      </w:r>
      <w:r w:rsidR="001C3EC7">
        <w:rPr>
          <w:rFonts w:ascii="Arial" w:hAnsi="Arial" w:cs="Arial"/>
        </w:rPr>
        <w:t>Smlouva se rozšiřuje</w:t>
      </w:r>
      <w:r w:rsidR="00AD57EA" w:rsidRPr="00F44315">
        <w:rPr>
          <w:rFonts w:ascii="Arial" w:hAnsi="Arial" w:cs="Arial"/>
        </w:rPr>
        <w:t xml:space="preserve"> o článek </w:t>
      </w:r>
      <w:r>
        <w:rPr>
          <w:rFonts w:ascii="Arial" w:hAnsi="Arial" w:cs="Arial"/>
        </w:rPr>
        <w:t>10</w:t>
      </w:r>
      <w:r w:rsidR="00875FA4" w:rsidRPr="00F4431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Ochrana osobních údajů</w:t>
      </w:r>
      <w:r w:rsidR="00875FA4" w:rsidRPr="00F44315">
        <w:rPr>
          <w:rFonts w:ascii="Arial" w:hAnsi="Arial" w:cs="Arial"/>
        </w:rPr>
        <w:t xml:space="preserve"> s následujícím zněním:</w:t>
      </w:r>
    </w:p>
    <w:p w:rsidR="00875FA4" w:rsidRPr="00875FA4" w:rsidRDefault="00875FA4" w:rsidP="00875FA4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875FA4">
        <w:rPr>
          <w:rFonts w:ascii="Arial" w:hAnsi="Arial" w:cs="Arial"/>
        </w:rPr>
        <w:t>Objednatel uchovává následující osobní údaje smluvní strany (poskytova</w:t>
      </w:r>
      <w:r w:rsidR="00703E38">
        <w:rPr>
          <w:rFonts w:ascii="Arial" w:hAnsi="Arial" w:cs="Arial"/>
        </w:rPr>
        <w:t xml:space="preserve">telů, zhotovitelů, dodavatelů </w:t>
      </w:r>
      <w:r w:rsidRPr="00875FA4">
        <w:rPr>
          <w:rFonts w:ascii="Arial" w:hAnsi="Arial" w:cs="Arial"/>
        </w:rPr>
        <w:t>apod.) - jméno, příjmení jednající osoby; identifikační číslo, je-</w:t>
      </w:r>
      <w:r w:rsidRPr="00875FA4">
        <w:rPr>
          <w:rFonts w:ascii="Arial" w:hAnsi="Arial" w:cs="Arial"/>
        </w:rPr>
        <w:lastRenderedPageBreak/>
        <w:t xml:space="preserve">li to osobní údaj; emailovou adresu kontaktní osoby; telefonní číslo kontaktní osoby; číslo bankovního účtu, je-li to osobní údaj; fakturační adresu, v souladu s nařízením Evropského parlamentu a Rady (EU) č. 2016/679 o ochraně fyzických osob v souvislosti se zpracováním osobních údajů a o volném pohybu těchto údajů a o zrušení směrnice 95/46/ES (obecné nařízení o ochraně osobních údajů), (dále jen „Nařízení“), a to za účelem poskytnutí plnění ze smlouvy a dále za účelem evidence smlouvy a případného budoucího uplatnění a obranu práv a povinností smluvních stran. </w:t>
      </w:r>
    </w:p>
    <w:p w:rsidR="00875FA4" w:rsidRPr="00875FA4" w:rsidRDefault="00875FA4" w:rsidP="00875FA4">
      <w:pPr>
        <w:ind w:left="21"/>
        <w:rPr>
          <w:rFonts w:ascii="Arial" w:hAnsi="Arial" w:cs="Arial"/>
        </w:rPr>
      </w:pPr>
    </w:p>
    <w:p w:rsidR="00875FA4" w:rsidRPr="00875FA4" w:rsidRDefault="00875FA4" w:rsidP="001C3EC7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875FA4">
        <w:rPr>
          <w:rFonts w:ascii="Arial" w:hAnsi="Arial" w:cs="Arial"/>
        </w:rPr>
        <w:t>Uchování a zpracování osobních údajů je za výše uvedeným účelem po dobu 10 let od realizace poslední části plnění dle smlouvy, nepožaduje-li jiný právní předpis uchování smluvní dokumentace po dobu delší. Výše uvedené zpracování je umožněno na základě čl. 6 odst. 1 písm. b) Nařízení – zpracování nezbytné p</w:t>
      </w:r>
      <w:r w:rsidR="001C3EC7">
        <w:rPr>
          <w:rFonts w:ascii="Arial" w:hAnsi="Arial" w:cs="Arial"/>
        </w:rPr>
        <w:t>ro splnění smlouvy, a čl. 6 ods</w:t>
      </w:r>
      <w:r w:rsidRPr="00875FA4">
        <w:rPr>
          <w:rFonts w:ascii="Arial" w:hAnsi="Arial" w:cs="Arial"/>
        </w:rPr>
        <w:t>t</w:t>
      </w:r>
      <w:r w:rsidR="001C3EC7">
        <w:rPr>
          <w:rFonts w:ascii="Arial" w:hAnsi="Arial" w:cs="Arial"/>
        </w:rPr>
        <w:t>.</w:t>
      </w:r>
      <w:r w:rsidRPr="00875FA4">
        <w:rPr>
          <w:rFonts w:ascii="Arial" w:hAnsi="Arial" w:cs="Arial"/>
        </w:rPr>
        <w:t xml:space="preserve"> 1 písm. f) Nařízení – je-li to nezbytné pro účely oprávněných zájmů správce.</w:t>
      </w:r>
    </w:p>
    <w:p w:rsidR="00875FA4" w:rsidRPr="00875FA4" w:rsidRDefault="00875FA4" w:rsidP="00875FA4">
      <w:pPr>
        <w:pStyle w:val="Odstavecseseznamem"/>
        <w:rPr>
          <w:rFonts w:ascii="Arial" w:hAnsi="Arial" w:cs="Arial"/>
        </w:rPr>
      </w:pPr>
    </w:p>
    <w:p w:rsidR="00875FA4" w:rsidRPr="00875FA4" w:rsidRDefault="00875FA4" w:rsidP="001C3EC7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875FA4">
        <w:rPr>
          <w:rFonts w:ascii="Arial" w:hAnsi="Arial" w:cs="Arial"/>
        </w:rPr>
        <w:t>Objednatel prohlašuje, že veškeré osobní údaje jsou důvěrné a nebudou poskytnuty žádné třetí osobě.</w:t>
      </w:r>
    </w:p>
    <w:p w:rsidR="00875FA4" w:rsidRPr="00875FA4" w:rsidRDefault="00875FA4" w:rsidP="001C3EC7">
      <w:pPr>
        <w:jc w:val="both"/>
        <w:rPr>
          <w:rFonts w:ascii="Arial" w:hAnsi="Arial" w:cs="Arial"/>
        </w:rPr>
      </w:pPr>
    </w:p>
    <w:p w:rsidR="00875FA4" w:rsidRPr="00875FA4" w:rsidRDefault="00875FA4" w:rsidP="001C3EC7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875FA4">
        <w:rPr>
          <w:rFonts w:ascii="Arial" w:hAnsi="Arial" w:cs="Arial"/>
        </w:rPr>
        <w:t>Zhotovitel</w:t>
      </w:r>
      <w:r w:rsidRPr="00875FA4" w:rsidDel="006E4636">
        <w:rPr>
          <w:rFonts w:ascii="Arial" w:hAnsi="Arial" w:cs="Arial"/>
        </w:rPr>
        <w:t xml:space="preserve"> </w:t>
      </w:r>
      <w:r w:rsidRPr="00875FA4">
        <w:rPr>
          <w:rFonts w:ascii="Arial" w:hAnsi="Arial" w:cs="Arial"/>
        </w:rPr>
        <w:t>má podle Nařízení právo:</w:t>
      </w:r>
    </w:p>
    <w:p w:rsidR="00875FA4" w:rsidRPr="00875FA4" w:rsidRDefault="00875FA4" w:rsidP="001C3EC7">
      <w:pPr>
        <w:numPr>
          <w:ilvl w:val="0"/>
          <w:numId w:val="22"/>
        </w:numPr>
        <w:spacing w:after="0" w:line="240" w:lineRule="auto"/>
        <w:ind w:left="1134" w:hanging="283"/>
        <w:contextualSpacing/>
        <w:jc w:val="both"/>
        <w:rPr>
          <w:rFonts w:ascii="Arial" w:hAnsi="Arial" w:cs="Arial"/>
        </w:rPr>
      </w:pPr>
      <w:r w:rsidRPr="00875FA4">
        <w:rPr>
          <w:rFonts w:ascii="Arial" w:hAnsi="Arial" w:cs="Arial"/>
        </w:rPr>
        <w:t>požadovat po objednateli informaci, jaké osobní údaje zpracovává,</w:t>
      </w:r>
    </w:p>
    <w:p w:rsidR="00875FA4" w:rsidRPr="00875FA4" w:rsidRDefault="00875FA4" w:rsidP="001C3EC7">
      <w:pPr>
        <w:numPr>
          <w:ilvl w:val="0"/>
          <w:numId w:val="22"/>
        </w:numPr>
        <w:spacing w:after="0" w:line="240" w:lineRule="auto"/>
        <w:ind w:left="1134" w:hanging="283"/>
        <w:contextualSpacing/>
        <w:jc w:val="both"/>
        <w:rPr>
          <w:rFonts w:ascii="Arial" w:hAnsi="Arial" w:cs="Arial"/>
        </w:rPr>
      </w:pPr>
      <w:r w:rsidRPr="00875FA4">
        <w:rPr>
          <w:rFonts w:ascii="Arial" w:hAnsi="Arial" w:cs="Arial"/>
        </w:rPr>
        <w:t>vyžádat si u objednatele přístup k těmto údajům a tyto nechat aktualizovat nebo opravit, popřípadě požadovat omezení zpracování,</w:t>
      </w:r>
    </w:p>
    <w:p w:rsidR="00875FA4" w:rsidRPr="00875FA4" w:rsidRDefault="00875FA4" w:rsidP="001C3EC7">
      <w:pPr>
        <w:numPr>
          <w:ilvl w:val="0"/>
          <w:numId w:val="22"/>
        </w:numPr>
        <w:spacing w:after="0" w:line="240" w:lineRule="auto"/>
        <w:ind w:left="1134" w:hanging="283"/>
        <w:contextualSpacing/>
        <w:jc w:val="both"/>
        <w:rPr>
          <w:rFonts w:ascii="Arial" w:hAnsi="Arial" w:cs="Arial"/>
        </w:rPr>
      </w:pPr>
      <w:r w:rsidRPr="00875FA4">
        <w:rPr>
          <w:rFonts w:ascii="Arial" w:hAnsi="Arial" w:cs="Arial"/>
        </w:rPr>
        <w:t>požadovat po objednateli výmaz osobních údajů – výmaz objednatel provede, pokud tento</w:t>
      </w:r>
      <w:r w:rsidR="001C3EC7">
        <w:rPr>
          <w:rFonts w:ascii="Arial" w:hAnsi="Arial" w:cs="Arial"/>
        </w:rPr>
        <w:t xml:space="preserve"> výmaz není v rozporu s odst</w:t>
      </w:r>
      <w:r w:rsidR="001C3EC7" w:rsidRPr="00875FA4">
        <w:rPr>
          <w:rFonts w:ascii="Arial" w:hAnsi="Arial" w:cs="Arial"/>
        </w:rPr>
        <w:t>. 1 tohoto</w:t>
      </w:r>
      <w:r w:rsidRPr="00875FA4">
        <w:rPr>
          <w:rFonts w:ascii="Arial" w:hAnsi="Arial" w:cs="Arial"/>
        </w:rPr>
        <w:t xml:space="preserve"> článku a oprávněnými zájmy objednatele,</w:t>
      </w:r>
    </w:p>
    <w:p w:rsidR="00875FA4" w:rsidRPr="00875FA4" w:rsidRDefault="00875FA4" w:rsidP="001C3EC7">
      <w:pPr>
        <w:numPr>
          <w:ilvl w:val="0"/>
          <w:numId w:val="22"/>
        </w:numPr>
        <w:spacing w:after="0" w:line="240" w:lineRule="auto"/>
        <w:ind w:left="1134" w:hanging="283"/>
        <w:contextualSpacing/>
        <w:jc w:val="both"/>
        <w:rPr>
          <w:rFonts w:ascii="Arial" w:hAnsi="Arial" w:cs="Arial"/>
        </w:rPr>
      </w:pPr>
      <w:r w:rsidRPr="00875FA4">
        <w:rPr>
          <w:rFonts w:ascii="Arial" w:hAnsi="Arial" w:cs="Arial"/>
        </w:rPr>
        <w:t>na přenositelnost údajů a právo požadovat kopii zpracovávaných osobních údajů,</w:t>
      </w:r>
    </w:p>
    <w:p w:rsidR="00875FA4" w:rsidRPr="00875FA4" w:rsidRDefault="00875FA4" w:rsidP="001C3EC7">
      <w:pPr>
        <w:numPr>
          <w:ilvl w:val="0"/>
          <w:numId w:val="22"/>
        </w:numPr>
        <w:spacing w:after="0" w:line="240" w:lineRule="auto"/>
        <w:ind w:left="1134" w:hanging="283"/>
        <w:contextualSpacing/>
        <w:jc w:val="both"/>
        <w:rPr>
          <w:rFonts w:ascii="Arial" w:hAnsi="Arial" w:cs="Arial"/>
        </w:rPr>
      </w:pPr>
      <w:r w:rsidRPr="00875FA4">
        <w:rPr>
          <w:rFonts w:ascii="Arial" w:hAnsi="Arial" w:cs="Arial"/>
        </w:rPr>
        <w:t>na účinnou soudní ochranu, pokud má za to, že práva podle Nařízení byla porušena v důsledku zpracování osobních údajů v rozporu s tímto Nařízením,</w:t>
      </w:r>
    </w:p>
    <w:p w:rsidR="00875FA4" w:rsidRDefault="00875FA4" w:rsidP="001C3EC7">
      <w:pPr>
        <w:numPr>
          <w:ilvl w:val="0"/>
          <w:numId w:val="22"/>
        </w:numPr>
        <w:spacing w:after="0" w:line="240" w:lineRule="auto"/>
        <w:ind w:left="1134" w:hanging="283"/>
        <w:contextualSpacing/>
        <w:jc w:val="both"/>
        <w:rPr>
          <w:rFonts w:ascii="Arial" w:hAnsi="Arial" w:cs="Arial"/>
        </w:rPr>
      </w:pPr>
      <w:r w:rsidRPr="00875FA4">
        <w:rPr>
          <w:rFonts w:ascii="Arial" w:hAnsi="Arial" w:cs="Arial"/>
        </w:rPr>
        <w:t>v případě pochybností o dodržování povinností souvisejících se zpracováním osobních údajů obrátit se na objednatele nebo na Úřad pro ochranu osobních údajů.</w:t>
      </w:r>
    </w:p>
    <w:p w:rsidR="0024046E" w:rsidRDefault="0024046E" w:rsidP="0024046E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24046E" w:rsidRPr="00E526D6" w:rsidRDefault="0024046E" w:rsidP="0024046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E526D6">
        <w:rPr>
          <w:rFonts w:ascii="Arial" w:hAnsi="Arial" w:cs="Arial"/>
          <w:b/>
        </w:rPr>
        <w:t>I</w:t>
      </w:r>
      <w:r w:rsidR="00E526D6" w:rsidRPr="00E526D6">
        <w:rPr>
          <w:rFonts w:ascii="Arial" w:hAnsi="Arial" w:cs="Arial"/>
          <w:b/>
        </w:rPr>
        <w:t>I</w:t>
      </w:r>
      <w:r w:rsidRPr="00E526D6">
        <w:rPr>
          <w:rFonts w:ascii="Arial" w:hAnsi="Arial" w:cs="Arial"/>
          <w:b/>
        </w:rPr>
        <w:t>I.</w:t>
      </w:r>
    </w:p>
    <w:p w:rsidR="00875FA4" w:rsidRDefault="00875FA4" w:rsidP="00875FA4">
      <w:pPr>
        <w:tabs>
          <w:tab w:val="num" w:pos="567"/>
        </w:tabs>
        <w:ind w:left="360"/>
        <w:jc w:val="both"/>
        <w:rPr>
          <w:rFonts w:ascii="Arial" w:hAnsi="Arial" w:cs="Arial"/>
        </w:rPr>
      </w:pPr>
    </w:p>
    <w:p w:rsidR="0024046E" w:rsidRPr="00F44315" w:rsidRDefault="0024046E" w:rsidP="00F44315">
      <w:pPr>
        <w:pStyle w:val="Odstavecseseznamem"/>
        <w:numPr>
          <w:ilvl w:val="0"/>
          <w:numId w:val="15"/>
        </w:numPr>
        <w:tabs>
          <w:tab w:val="num" w:pos="567"/>
        </w:tabs>
        <w:spacing w:before="120" w:after="0"/>
        <w:ind w:left="284" w:hanging="284"/>
        <w:jc w:val="both"/>
        <w:rPr>
          <w:rFonts w:ascii="Arial" w:eastAsia="Myriad Web" w:hAnsi="Arial" w:cs="Arial"/>
        </w:rPr>
      </w:pPr>
      <w:r w:rsidRPr="00F44315">
        <w:rPr>
          <w:rFonts w:ascii="Arial" w:eastAsia="Myriad Web" w:hAnsi="Arial" w:cs="Arial"/>
        </w:rPr>
        <w:t xml:space="preserve">Ostatní ustanovení Smlouvy tímto dodatkem nezměněná zůstávají v platnosti. </w:t>
      </w:r>
    </w:p>
    <w:p w:rsidR="0024046E" w:rsidRPr="001D4225" w:rsidRDefault="0024046E" w:rsidP="0024046E">
      <w:pPr>
        <w:pStyle w:val="Odstavecseseznamem"/>
        <w:numPr>
          <w:ilvl w:val="0"/>
          <w:numId w:val="15"/>
        </w:numPr>
        <w:tabs>
          <w:tab w:val="num" w:pos="567"/>
        </w:tabs>
        <w:spacing w:before="120" w:after="0"/>
        <w:ind w:left="284" w:hanging="284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Dodatek je vyhotoven ve čtyřech (4) stejnopisech, z nichž TCP obdrží tři (3) vyhotovení a Uživatel obdrží jedno (1) vyhotovení.</w:t>
      </w:r>
    </w:p>
    <w:p w:rsidR="0024046E" w:rsidRPr="001D4225" w:rsidRDefault="0024046E" w:rsidP="0024046E">
      <w:pPr>
        <w:pStyle w:val="Odstavecseseznamem"/>
        <w:numPr>
          <w:ilvl w:val="0"/>
          <w:numId w:val="15"/>
        </w:numPr>
        <w:tabs>
          <w:tab w:val="left" w:pos="284"/>
        </w:tabs>
        <w:spacing w:after="120" w:line="276" w:lineRule="auto"/>
        <w:ind w:left="284" w:hanging="284"/>
        <w:jc w:val="both"/>
        <w:outlineLvl w:val="1"/>
        <w:rPr>
          <w:rFonts w:ascii="Arial" w:eastAsia="Myriad Web" w:hAnsi="Arial" w:cs="Arial"/>
        </w:rPr>
      </w:pPr>
      <w:r w:rsidRPr="001D4225">
        <w:rPr>
          <w:rFonts w:ascii="Arial" w:eastAsia="Myriad Web" w:hAnsi="Arial" w:cs="Arial"/>
        </w:rPr>
        <w:t>Smluvní strany výslovně souhla</w:t>
      </w:r>
      <w:r w:rsidR="001C3EC7">
        <w:rPr>
          <w:rFonts w:ascii="Arial" w:eastAsia="Myriad Web" w:hAnsi="Arial" w:cs="Arial"/>
        </w:rPr>
        <w:t>sí s tím, aby tento dodatek</w:t>
      </w:r>
      <w:r w:rsidRPr="001D4225">
        <w:rPr>
          <w:rFonts w:ascii="Arial" w:eastAsia="Myriad Web" w:hAnsi="Arial" w:cs="Arial"/>
        </w:rPr>
        <w:t xml:space="preserve"> byl uveden v Centrální evidenci smluv (CES) vedené hl. m. Prahou, která je veřejně přístupná a která obsahuje údaje o smluvních stranách, předmětu dodatku, číselné označení tohoto dodatku smlouvy, datum jeho podpisu a text tohoto dodatku.</w:t>
      </w:r>
    </w:p>
    <w:p w:rsidR="00147318" w:rsidRPr="00AC07BB" w:rsidRDefault="0024046E" w:rsidP="00147318">
      <w:pPr>
        <w:pStyle w:val="Odstavecseseznamem"/>
        <w:numPr>
          <w:ilvl w:val="0"/>
          <w:numId w:val="15"/>
        </w:numPr>
        <w:tabs>
          <w:tab w:val="left" w:pos="284"/>
        </w:tabs>
        <w:spacing w:after="120" w:line="276" w:lineRule="auto"/>
        <w:ind w:left="284" w:hanging="284"/>
        <w:jc w:val="both"/>
        <w:outlineLvl w:val="1"/>
        <w:rPr>
          <w:rFonts w:ascii="Arial" w:eastAsia="Myriad Web" w:hAnsi="Arial" w:cs="Arial"/>
        </w:rPr>
      </w:pPr>
      <w:r w:rsidRPr="001D4225">
        <w:rPr>
          <w:rFonts w:ascii="Arial" w:eastAsia="Myriad Web" w:hAnsi="Arial" w:cs="Arial"/>
        </w:rPr>
        <w:t xml:space="preserve">Smluvní strany prohlašují, že </w:t>
      </w:r>
      <w:r w:rsidRPr="001D4225">
        <w:rPr>
          <w:rFonts w:ascii="Arial" w:eastAsia="Calibri" w:hAnsi="Arial" w:cs="Arial"/>
          <w:spacing w:val="-3"/>
        </w:rPr>
        <w:t>skutečno</w:t>
      </w:r>
      <w:r w:rsidR="001C3EC7">
        <w:rPr>
          <w:rFonts w:ascii="Arial" w:eastAsia="Calibri" w:hAnsi="Arial" w:cs="Arial"/>
          <w:spacing w:val="-3"/>
        </w:rPr>
        <w:t>sti uvedené v tomto dodatku</w:t>
      </w:r>
      <w:r w:rsidRPr="001D4225">
        <w:rPr>
          <w:rFonts w:ascii="Arial" w:eastAsia="Calibri" w:hAnsi="Arial" w:cs="Arial"/>
          <w:spacing w:val="-3"/>
        </w:rPr>
        <w:t xml:space="preserve"> nepovažují za obchodní tajemství ve smyslu § 504 zákona č. 89/2012 Sb., občanský zákoník a udělují svolení k jejich užití a zveřejnění bez stanov</w:t>
      </w:r>
      <w:r w:rsidR="00AC07BB">
        <w:rPr>
          <w:rFonts w:ascii="Arial" w:eastAsia="Calibri" w:hAnsi="Arial" w:cs="Arial"/>
          <w:spacing w:val="-3"/>
        </w:rPr>
        <w:t>ení jakýchkoli dalších podmínek</w:t>
      </w:r>
    </w:p>
    <w:p w:rsidR="0024046E" w:rsidRPr="00AC07BB" w:rsidRDefault="0024046E" w:rsidP="0024046E">
      <w:pPr>
        <w:pStyle w:val="Odstavecseseznamem"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</w:rPr>
      </w:pPr>
      <w:r w:rsidRPr="001D4225">
        <w:rPr>
          <w:rFonts w:ascii="Arial" w:eastAsia="Myriad Web" w:hAnsi="Arial" w:cs="Arial"/>
        </w:rPr>
        <w:t xml:space="preserve">Smluvní strany výslovně sjednávají, </w:t>
      </w:r>
      <w:r>
        <w:rPr>
          <w:rFonts w:ascii="Arial" w:eastAsia="Myriad Web" w:hAnsi="Arial" w:cs="Arial"/>
        </w:rPr>
        <w:t>ž</w:t>
      </w:r>
      <w:r w:rsidR="001C3EC7">
        <w:rPr>
          <w:rFonts w:ascii="Arial" w:eastAsia="Myriad Web" w:hAnsi="Arial" w:cs="Arial"/>
        </w:rPr>
        <w:t>e uveřejnění tohoto dodatku</w:t>
      </w:r>
      <w:r w:rsidRPr="001D4225">
        <w:rPr>
          <w:rFonts w:ascii="Arial" w:eastAsia="Myriad Web" w:hAnsi="Arial" w:cs="Arial"/>
        </w:rPr>
        <w:t xml:space="preserve"> v registru smluv dle zákona č. 340/2015 Sb., o zvláštních podmínkách účinnosti některých smluv, uveřejňování těchto smluv a o registru smluv (zákon o registru smluv) zajistí spo</w:t>
      </w:r>
      <w:r w:rsidR="00D07507">
        <w:rPr>
          <w:rFonts w:ascii="Arial" w:eastAsia="Myriad Web" w:hAnsi="Arial" w:cs="Arial"/>
        </w:rPr>
        <w:t>lečnost TRADE CENTRE PRAHA a.s.</w:t>
      </w:r>
    </w:p>
    <w:p w:rsidR="00AC07BB" w:rsidRPr="00AC07BB" w:rsidRDefault="00AC07BB" w:rsidP="00AC07BB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</w:rPr>
      </w:pPr>
    </w:p>
    <w:p w:rsidR="0024046E" w:rsidRPr="001C3EC7" w:rsidRDefault="001C3EC7" w:rsidP="0024046E">
      <w:pPr>
        <w:pStyle w:val="Odstavecseseznamem"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Myriad Web" w:hAnsi="Arial" w:cs="Arial"/>
        </w:rPr>
        <w:lastRenderedPageBreak/>
        <w:t>Tento dodatek nabývá platnosti dnem je</w:t>
      </w:r>
      <w:r w:rsidR="0024046E" w:rsidRPr="001D4225">
        <w:rPr>
          <w:rFonts w:ascii="Arial" w:eastAsia="Myriad Web" w:hAnsi="Arial" w:cs="Arial"/>
        </w:rPr>
        <w:t xml:space="preserve">ho podpisu oběma smluvními stranami a účinnosti dnem </w:t>
      </w:r>
      <w:r>
        <w:rPr>
          <w:rFonts w:ascii="Arial" w:eastAsia="Myriad Web" w:hAnsi="Arial" w:cs="Arial"/>
        </w:rPr>
        <w:t>jeho</w:t>
      </w:r>
      <w:r w:rsidR="0024046E" w:rsidRPr="001D4225">
        <w:rPr>
          <w:rFonts w:ascii="Arial" w:eastAsia="Myriad Web" w:hAnsi="Arial" w:cs="Arial"/>
        </w:rPr>
        <w:t xml:space="preserve"> uveřejnění prostřednictvím registru smluv.</w:t>
      </w:r>
    </w:p>
    <w:p w:rsidR="001C3EC7" w:rsidRPr="001D4225" w:rsidRDefault="001C3EC7" w:rsidP="0024046E">
      <w:pPr>
        <w:pStyle w:val="Odstavecseseznamem"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Myriad Web" w:hAnsi="Arial" w:cs="Arial"/>
        </w:rPr>
        <w:t xml:space="preserve">Smluvní strany shodně prohlašují, že tento dodatek je sepsán dle jejich svobodné vůle a jako správný jej stvrzují svými podpisy. </w:t>
      </w:r>
    </w:p>
    <w:p w:rsidR="0024046E" w:rsidRPr="00875FA4" w:rsidRDefault="0024046E" w:rsidP="00875FA4">
      <w:pPr>
        <w:tabs>
          <w:tab w:val="num" w:pos="567"/>
        </w:tabs>
        <w:ind w:left="360"/>
        <w:jc w:val="both"/>
        <w:rPr>
          <w:rFonts w:ascii="Arial" w:hAnsi="Arial" w:cs="Arial"/>
        </w:rPr>
      </w:pPr>
    </w:p>
    <w:p w:rsidR="001D4225" w:rsidRPr="00875FA4" w:rsidRDefault="001D4225" w:rsidP="00685A6E">
      <w:pPr>
        <w:jc w:val="both"/>
        <w:rPr>
          <w:rFonts w:ascii="Arial" w:hAnsi="Arial" w:cs="Arial"/>
        </w:rPr>
      </w:pPr>
      <w:bookmarkStart w:id="1" w:name="_Toc384392090"/>
      <w:bookmarkStart w:id="2" w:name="_Toc440369094"/>
      <w:bookmarkStart w:id="3" w:name="_Toc418497664"/>
    </w:p>
    <w:bookmarkEnd w:id="1"/>
    <w:bookmarkEnd w:id="2"/>
    <w:bookmarkEnd w:id="3"/>
    <w:p w:rsidR="00875FA4" w:rsidRPr="00875FA4" w:rsidRDefault="00875FA4" w:rsidP="00875FA4">
      <w:pPr>
        <w:rPr>
          <w:rFonts w:ascii="Arial" w:hAnsi="Arial" w:cs="Arial"/>
        </w:rPr>
      </w:pPr>
      <w:r w:rsidRPr="00875FA4">
        <w:rPr>
          <w:rFonts w:ascii="Arial" w:hAnsi="Arial" w:cs="Arial"/>
        </w:rPr>
        <w:t>V Praze dne</w:t>
      </w:r>
      <w:r w:rsidRPr="00875FA4">
        <w:rPr>
          <w:rFonts w:ascii="Arial" w:hAnsi="Arial" w:cs="Arial"/>
        </w:rPr>
        <w:tab/>
      </w:r>
      <w:r w:rsidRPr="00875FA4">
        <w:rPr>
          <w:rFonts w:ascii="Arial" w:hAnsi="Arial" w:cs="Arial"/>
        </w:rPr>
        <w:tab/>
      </w:r>
      <w:r w:rsidRPr="00875FA4">
        <w:rPr>
          <w:rFonts w:ascii="Arial" w:hAnsi="Arial" w:cs="Arial"/>
        </w:rPr>
        <w:tab/>
      </w:r>
      <w:r w:rsidRPr="00875FA4">
        <w:rPr>
          <w:rFonts w:ascii="Arial" w:hAnsi="Arial" w:cs="Arial"/>
        </w:rPr>
        <w:tab/>
      </w:r>
      <w:r w:rsidR="00E526D6">
        <w:rPr>
          <w:rFonts w:ascii="Arial" w:hAnsi="Arial" w:cs="Arial"/>
        </w:rPr>
        <w:t xml:space="preserve">          </w:t>
      </w:r>
      <w:r w:rsidRPr="00875FA4">
        <w:rPr>
          <w:rFonts w:ascii="Arial" w:hAnsi="Arial" w:cs="Arial"/>
        </w:rPr>
        <w:t>V</w:t>
      </w:r>
      <w:r w:rsidR="00E526D6">
        <w:rPr>
          <w:rFonts w:ascii="Arial" w:hAnsi="Arial" w:cs="Arial"/>
        </w:rPr>
        <w:t> Českých Budějovicích</w:t>
      </w:r>
      <w:r w:rsidRPr="00875FA4">
        <w:rPr>
          <w:rFonts w:ascii="Arial" w:hAnsi="Arial" w:cs="Arial"/>
        </w:rPr>
        <w:t xml:space="preserve"> dne </w:t>
      </w:r>
    </w:p>
    <w:p w:rsidR="00875FA4" w:rsidRDefault="00875FA4" w:rsidP="00875FA4"/>
    <w:p w:rsidR="00E526D6" w:rsidRDefault="00E526D6" w:rsidP="00875FA4"/>
    <w:p w:rsidR="00875FA4" w:rsidRDefault="00875FA4" w:rsidP="00875FA4">
      <w:pPr>
        <w:spacing w:after="0"/>
      </w:pPr>
      <w:r w:rsidRPr="008F1AF3">
        <w:t>………………………………………………..</w:t>
      </w:r>
      <w:r w:rsidRPr="008F1AF3">
        <w:tab/>
      </w:r>
      <w:r w:rsidRPr="008F1AF3">
        <w:tab/>
      </w:r>
      <w:r>
        <w:t xml:space="preserve">                </w:t>
      </w:r>
      <w:r w:rsidR="0018275B">
        <w:t>………………………………………………</w:t>
      </w:r>
    </w:p>
    <w:p w:rsidR="00875FA4" w:rsidRPr="00875FA4" w:rsidRDefault="001C3EC7" w:rsidP="00875FA4">
      <w:pPr>
        <w:spacing w:after="0"/>
      </w:pPr>
      <w:r>
        <w:t xml:space="preserve">    </w:t>
      </w:r>
      <w:r w:rsidR="0018275B">
        <w:t xml:space="preserve"> </w:t>
      </w:r>
      <w:r>
        <w:t xml:space="preserve">   </w:t>
      </w:r>
      <w:r w:rsidR="00875FA4" w:rsidRPr="00875FA4">
        <w:rPr>
          <w:rFonts w:ascii="Arial" w:hAnsi="Arial" w:cs="Arial"/>
        </w:rPr>
        <w:t xml:space="preserve">Ing. Robert </w:t>
      </w:r>
      <w:proofErr w:type="spellStart"/>
      <w:r w:rsidR="00875FA4" w:rsidRPr="00875FA4">
        <w:rPr>
          <w:rFonts w:ascii="Arial" w:hAnsi="Arial" w:cs="Arial"/>
        </w:rPr>
        <w:t>H</w:t>
      </w:r>
      <w:r w:rsidR="00E526D6">
        <w:rPr>
          <w:rFonts w:ascii="Arial" w:hAnsi="Arial" w:cs="Arial"/>
        </w:rPr>
        <w:t>ö</w:t>
      </w:r>
      <w:r w:rsidR="00875FA4" w:rsidRPr="00875FA4">
        <w:rPr>
          <w:rFonts w:ascii="Arial" w:hAnsi="Arial" w:cs="Arial"/>
        </w:rPr>
        <w:t>hne</w:t>
      </w:r>
      <w:proofErr w:type="spellEnd"/>
      <w:r w:rsidR="00875FA4" w:rsidRPr="00875FA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E526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526D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147318">
        <w:rPr>
          <w:rFonts w:ascii="Arial" w:hAnsi="Arial" w:cs="Arial"/>
        </w:rPr>
        <w:t>Ing. Petr Petr</w:t>
      </w:r>
    </w:p>
    <w:p w:rsidR="00875FA4" w:rsidRPr="00875FA4" w:rsidRDefault="0018275B" w:rsidP="00875FA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75FA4" w:rsidRPr="00875FA4">
        <w:rPr>
          <w:rFonts w:ascii="Arial" w:hAnsi="Arial" w:cs="Arial"/>
        </w:rPr>
        <w:t>předseda představenstva</w:t>
      </w:r>
      <w:r w:rsidR="00E526D6">
        <w:rPr>
          <w:rFonts w:ascii="Arial" w:hAnsi="Arial" w:cs="Arial"/>
        </w:rPr>
        <w:t xml:space="preserve">                                               jednatel společnosti</w:t>
      </w:r>
    </w:p>
    <w:p w:rsidR="001C3EC7" w:rsidRDefault="001C3EC7" w:rsidP="00875FA4">
      <w:pPr>
        <w:spacing w:after="0"/>
      </w:pPr>
    </w:p>
    <w:p w:rsidR="001C3EC7" w:rsidRDefault="001C3EC7" w:rsidP="00875FA4">
      <w:pPr>
        <w:spacing w:after="0"/>
      </w:pPr>
    </w:p>
    <w:p w:rsidR="001C3EC7" w:rsidRDefault="001C3EC7" w:rsidP="00875FA4">
      <w:pPr>
        <w:spacing w:after="0"/>
      </w:pPr>
    </w:p>
    <w:p w:rsidR="00875FA4" w:rsidRPr="008F1AF3" w:rsidRDefault="0018275B" w:rsidP="00875FA4">
      <w:pPr>
        <w:spacing w:after="0"/>
      </w:pPr>
      <w:r>
        <w:t>…………………………………………………</w:t>
      </w:r>
    </w:p>
    <w:p w:rsidR="001C3EC7" w:rsidRDefault="001C3EC7" w:rsidP="00875FA4">
      <w:pPr>
        <w:spacing w:after="0"/>
        <w:rPr>
          <w:rFonts w:ascii="Arial" w:hAnsi="Arial" w:cs="Arial"/>
        </w:rPr>
      </w:pPr>
      <w:r>
        <w:t xml:space="preserve">       </w:t>
      </w:r>
      <w:r w:rsidR="00FE224A">
        <w:rPr>
          <w:rFonts w:ascii="Arial" w:hAnsi="Arial" w:cs="Arial"/>
        </w:rPr>
        <w:t>Jaroslav</w:t>
      </w:r>
      <w:r>
        <w:rPr>
          <w:rFonts w:ascii="Arial" w:hAnsi="Arial" w:cs="Arial"/>
        </w:rPr>
        <w:t xml:space="preserve"> Holý, MBA</w:t>
      </w:r>
    </w:p>
    <w:p w:rsidR="00875FA4" w:rsidRPr="00875FA4" w:rsidRDefault="001C3EC7" w:rsidP="00875FA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75FA4" w:rsidRPr="00875FA4">
        <w:rPr>
          <w:rFonts w:ascii="Arial" w:hAnsi="Arial" w:cs="Arial"/>
        </w:rPr>
        <w:t>člen představenstva</w:t>
      </w:r>
    </w:p>
    <w:p w:rsidR="000A7180" w:rsidRPr="0018275B" w:rsidRDefault="00875FA4" w:rsidP="0018275B">
      <w:pPr>
        <w:spacing w:after="0"/>
        <w:ind w:left="1080" w:firstLine="360"/>
        <w:sectPr w:rsidR="000A7180" w:rsidRPr="0018275B" w:rsidSect="001D4225">
          <w:footerReference w:type="default" r:id="rId8"/>
          <w:pgSz w:w="11906" w:h="16838"/>
          <w:pgMar w:top="1276" w:right="1417" w:bottom="1560" w:left="1417" w:header="708" w:footer="708" w:gutter="0"/>
          <w:cols w:space="708"/>
          <w:docGrid w:linePitch="360"/>
        </w:sectPr>
      </w:pPr>
      <w:r>
        <w:tab/>
      </w:r>
      <w:r>
        <w:tab/>
        <w:t xml:space="preserve"> </w:t>
      </w:r>
      <w:r>
        <w:tab/>
      </w:r>
      <w:r>
        <w:tab/>
      </w:r>
      <w:r>
        <w:tab/>
      </w:r>
    </w:p>
    <w:p w:rsidR="000A7180" w:rsidRPr="001D4225" w:rsidRDefault="000A7180" w:rsidP="005A7365">
      <w:pPr>
        <w:tabs>
          <w:tab w:val="left" w:pos="993"/>
          <w:tab w:val="left" w:pos="5954"/>
        </w:tabs>
      </w:pPr>
    </w:p>
    <w:sectPr w:rsidR="000A7180" w:rsidRPr="001D4225" w:rsidSect="000A7180">
      <w:pgSz w:w="16838" w:h="11906" w:orient="landscape"/>
      <w:pgMar w:top="1418" w:right="1559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C25" w:rsidRDefault="00FB3C25">
      <w:pPr>
        <w:spacing w:after="0" w:line="240" w:lineRule="auto"/>
      </w:pPr>
      <w:r>
        <w:separator/>
      </w:r>
    </w:p>
  </w:endnote>
  <w:endnote w:type="continuationSeparator" w:id="0">
    <w:p w:rsidR="00FB3C25" w:rsidRDefault="00F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Web">
    <w:altName w:val="Trebuchet MS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1256445"/>
      <w:docPartObj>
        <w:docPartGallery w:val="Page Numbers (Bottom of Page)"/>
        <w:docPartUnique/>
      </w:docPartObj>
    </w:sdtPr>
    <w:sdtEndPr/>
    <w:sdtContent>
      <w:p w:rsidR="00FE4636" w:rsidRDefault="00FE4636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DAC42FA" wp14:editId="7492238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1778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636" w:rsidRDefault="00FE463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7085E" w:rsidRPr="00D7085E">
                                <w:rPr>
                                  <w:noProof/>
                                  <w:color w:val="ED7D31" w:themeColor="accent2"/>
                                </w:rPr>
                                <w:t>1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DAC42FA" id="Obdélní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" filled="f" fillcolor="#c0504d" stroked="f" strokecolor="#5c83b4" strokeweight="2.25pt">
                  <v:textbox inset=",0,,0">
                    <w:txbxContent>
                      <w:p w:rsidR="00FE4636" w:rsidRDefault="00FE463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7085E" w:rsidRPr="00D7085E">
                          <w:rPr>
                            <w:noProof/>
                            <w:color w:val="ED7D31" w:themeColor="accent2"/>
                          </w:rPr>
                          <w:t>1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C25" w:rsidRDefault="00FB3C25">
      <w:pPr>
        <w:spacing w:after="0" w:line="240" w:lineRule="auto"/>
      </w:pPr>
      <w:r>
        <w:separator/>
      </w:r>
    </w:p>
  </w:footnote>
  <w:footnote w:type="continuationSeparator" w:id="0">
    <w:p w:rsidR="00FB3C25" w:rsidRDefault="00FB3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C7C03"/>
    <w:multiLevelType w:val="hybridMultilevel"/>
    <w:tmpl w:val="B0041460"/>
    <w:lvl w:ilvl="0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22" w:hanging="360"/>
      </w:pPr>
      <w:rPr>
        <w:rFonts w:ascii="Wingdings" w:hAnsi="Wingdings" w:hint="default"/>
      </w:rPr>
    </w:lvl>
  </w:abstractNum>
  <w:abstractNum w:abstractNumId="1" w15:restartNumberingAfterBreak="0">
    <w:nsid w:val="07F4520D"/>
    <w:multiLevelType w:val="hybridMultilevel"/>
    <w:tmpl w:val="FC782E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75A1B"/>
    <w:multiLevelType w:val="hybridMultilevel"/>
    <w:tmpl w:val="256AADC2"/>
    <w:lvl w:ilvl="0" w:tplc="711CB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24408"/>
    <w:multiLevelType w:val="hybridMultilevel"/>
    <w:tmpl w:val="33DCE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90D05"/>
    <w:multiLevelType w:val="hybridMultilevel"/>
    <w:tmpl w:val="8C785B54"/>
    <w:lvl w:ilvl="0" w:tplc="98AC8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46AB6"/>
    <w:multiLevelType w:val="hybridMultilevel"/>
    <w:tmpl w:val="565671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14636"/>
    <w:multiLevelType w:val="hybridMultilevel"/>
    <w:tmpl w:val="A3C68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00C42"/>
    <w:multiLevelType w:val="hybridMultilevel"/>
    <w:tmpl w:val="DC869E86"/>
    <w:lvl w:ilvl="0" w:tplc="1FF66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F52FE"/>
    <w:multiLevelType w:val="hybridMultilevel"/>
    <w:tmpl w:val="B4387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73996"/>
    <w:multiLevelType w:val="hybridMultilevel"/>
    <w:tmpl w:val="F56A9262"/>
    <w:lvl w:ilvl="0" w:tplc="FF02B610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1" w:hanging="360"/>
      </w:pPr>
    </w:lvl>
    <w:lvl w:ilvl="2" w:tplc="0405001B" w:tentative="1">
      <w:start w:val="1"/>
      <w:numFmt w:val="lowerRoman"/>
      <w:lvlText w:val="%3."/>
      <w:lvlJc w:val="right"/>
      <w:pPr>
        <w:ind w:left="1821" w:hanging="180"/>
      </w:pPr>
    </w:lvl>
    <w:lvl w:ilvl="3" w:tplc="0405000F" w:tentative="1">
      <w:start w:val="1"/>
      <w:numFmt w:val="decimal"/>
      <w:lvlText w:val="%4."/>
      <w:lvlJc w:val="left"/>
      <w:pPr>
        <w:ind w:left="2541" w:hanging="360"/>
      </w:pPr>
    </w:lvl>
    <w:lvl w:ilvl="4" w:tplc="04050019" w:tentative="1">
      <w:start w:val="1"/>
      <w:numFmt w:val="lowerLetter"/>
      <w:lvlText w:val="%5."/>
      <w:lvlJc w:val="left"/>
      <w:pPr>
        <w:ind w:left="3261" w:hanging="360"/>
      </w:pPr>
    </w:lvl>
    <w:lvl w:ilvl="5" w:tplc="0405001B" w:tentative="1">
      <w:start w:val="1"/>
      <w:numFmt w:val="lowerRoman"/>
      <w:lvlText w:val="%6."/>
      <w:lvlJc w:val="right"/>
      <w:pPr>
        <w:ind w:left="3981" w:hanging="180"/>
      </w:pPr>
    </w:lvl>
    <w:lvl w:ilvl="6" w:tplc="0405000F" w:tentative="1">
      <w:start w:val="1"/>
      <w:numFmt w:val="decimal"/>
      <w:lvlText w:val="%7."/>
      <w:lvlJc w:val="left"/>
      <w:pPr>
        <w:ind w:left="4701" w:hanging="360"/>
      </w:pPr>
    </w:lvl>
    <w:lvl w:ilvl="7" w:tplc="04050019" w:tentative="1">
      <w:start w:val="1"/>
      <w:numFmt w:val="lowerLetter"/>
      <w:lvlText w:val="%8."/>
      <w:lvlJc w:val="left"/>
      <w:pPr>
        <w:ind w:left="5421" w:hanging="360"/>
      </w:pPr>
    </w:lvl>
    <w:lvl w:ilvl="8" w:tplc="0405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0" w15:restartNumberingAfterBreak="0">
    <w:nsid w:val="2AA35963"/>
    <w:multiLevelType w:val="hybridMultilevel"/>
    <w:tmpl w:val="F7623440"/>
    <w:lvl w:ilvl="0" w:tplc="B6AA3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527EB"/>
    <w:multiLevelType w:val="hybridMultilevel"/>
    <w:tmpl w:val="5A6E7F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00946"/>
    <w:multiLevelType w:val="hybridMultilevel"/>
    <w:tmpl w:val="F1AE492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E5CC3"/>
    <w:multiLevelType w:val="hybridMultilevel"/>
    <w:tmpl w:val="5162A8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74E0B"/>
    <w:multiLevelType w:val="hybridMultilevel"/>
    <w:tmpl w:val="96D4E624"/>
    <w:lvl w:ilvl="0" w:tplc="711CB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04D55"/>
    <w:multiLevelType w:val="hybridMultilevel"/>
    <w:tmpl w:val="507AEA7E"/>
    <w:lvl w:ilvl="0" w:tplc="827E842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6442B7B4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9A40AB"/>
    <w:multiLevelType w:val="hybridMultilevel"/>
    <w:tmpl w:val="46522512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01584"/>
    <w:multiLevelType w:val="hybridMultilevel"/>
    <w:tmpl w:val="22A0CEB2"/>
    <w:lvl w:ilvl="0" w:tplc="711CB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E638C"/>
    <w:multiLevelType w:val="hybridMultilevel"/>
    <w:tmpl w:val="6DCCC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86D99"/>
    <w:multiLevelType w:val="hybridMultilevel"/>
    <w:tmpl w:val="850EDE24"/>
    <w:lvl w:ilvl="0" w:tplc="8294F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4532A"/>
    <w:multiLevelType w:val="hybridMultilevel"/>
    <w:tmpl w:val="AA143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65E7E"/>
    <w:multiLevelType w:val="hybridMultilevel"/>
    <w:tmpl w:val="4D6A5080"/>
    <w:lvl w:ilvl="0" w:tplc="9E62AB6E">
      <w:start w:val="1"/>
      <w:numFmt w:val="bullet"/>
      <w:lvlText w:val="-"/>
      <w:lvlJc w:val="left"/>
      <w:pPr>
        <w:ind w:left="93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5ACA476F"/>
    <w:multiLevelType w:val="hybridMultilevel"/>
    <w:tmpl w:val="164E2ADA"/>
    <w:lvl w:ilvl="0" w:tplc="5FF81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D3410"/>
    <w:multiLevelType w:val="multilevel"/>
    <w:tmpl w:val="363C0E2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DD034ED"/>
    <w:multiLevelType w:val="hybridMultilevel"/>
    <w:tmpl w:val="BCD4C7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D4E65"/>
    <w:multiLevelType w:val="hybridMultilevel"/>
    <w:tmpl w:val="6194D95E"/>
    <w:lvl w:ilvl="0" w:tplc="711CB9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B51C8"/>
    <w:multiLevelType w:val="hybridMultilevel"/>
    <w:tmpl w:val="DC44AC64"/>
    <w:lvl w:ilvl="0" w:tplc="A4721A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6717D"/>
    <w:multiLevelType w:val="hybridMultilevel"/>
    <w:tmpl w:val="E8D0FF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C5B69"/>
    <w:multiLevelType w:val="hybridMultilevel"/>
    <w:tmpl w:val="18F4CF4A"/>
    <w:lvl w:ilvl="0" w:tplc="040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9" w15:restartNumberingAfterBreak="0">
    <w:nsid w:val="77FA7FD6"/>
    <w:multiLevelType w:val="hybridMultilevel"/>
    <w:tmpl w:val="BD7A7724"/>
    <w:lvl w:ilvl="0" w:tplc="72CEDF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B205F4F"/>
    <w:multiLevelType w:val="hybridMultilevel"/>
    <w:tmpl w:val="4D681002"/>
    <w:lvl w:ilvl="0" w:tplc="711CB9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C05839"/>
    <w:multiLevelType w:val="hybridMultilevel"/>
    <w:tmpl w:val="8E44333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20"/>
  </w:num>
  <w:num w:numId="4">
    <w:abstractNumId w:val="6"/>
  </w:num>
  <w:num w:numId="5">
    <w:abstractNumId w:val="30"/>
  </w:num>
  <w:num w:numId="6">
    <w:abstractNumId w:val="26"/>
  </w:num>
  <w:num w:numId="7">
    <w:abstractNumId w:val="11"/>
  </w:num>
  <w:num w:numId="8">
    <w:abstractNumId w:val="2"/>
  </w:num>
  <w:num w:numId="9">
    <w:abstractNumId w:val="14"/>
  </w:num>
  <w:num w:numId="10">
    <w:abstractNumId w:val="31"/>
  </w:num>
  <w:num w:numId="11">
    <w:abstractNumId w:val="8"/>
  </w:num>
  <w:num w:numId="12">
    <w:abstractNumId w:val="12"/>
  </w:num>
  <w:num w:numId="13">
    <w:abstractNumId w:val="5"/>
  </w:num>
  <w:num w:numId="14">
    <w:abstractNumId w:val="17"/>
  </w:num>
  <w:num w:numId="15">
    <w:abstractNumId w:val="25"/>
  </w:num>
  <w:num w:numId="16">
    <w:abstractNumId w:val="16"/>
  </w:num>
  <w:num w:numId="17">
    <w:abstractNumId w:val="21"/>
  </w:num>
  <w:num w:numId="18">
    <w:abstractNumId w:val="28"/>
  </w:num>
  <w:num w:numId="19">
    <w:abstractNumId w:val="7"/>
  </w:num>
  <w:num w:numId="20">
    <w:abstractNumId w:val="27"/>
  </w:num>
  <w:num w:numId="21">
    <w:abstractNumId w:val="9"/>
  </w:num>
  <w:num w:numId="22">
    <w:abstractNumId w:val="19"/>
  </w:num>
  <w:num w:numId="23">
    <w:abstractNumId w:val="29"/>
  </w:num>
  <w:num w:numId="24">
    <w:abstractNumId w:val="15"/>
  </w:num>
  <w:num w:numId="25">
    <w:abstractNumId w:val="4"/>
  </w:num>
  <w:num w:numId="26">
    <w:abstractNumId w:val="22"/>
  </w:num>
  <w:num w:numId="27">
    <w:abstractNumId w:val="10"/>
  </w:num>
  <w:num w:numId="28">
    <w:abstractNumId w:val="1"/>
  </w:num>
  <w:num w:numId="29">
    <w:abstractNumId w:val="0"/>
  </w:num>
  <w:num w:numId="30">
    <w:abstractNumId w:val="24"/>
  </w:num>
  <w:num w:numId="31">
    <w:abstractNumId w:val="3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A6E"/>
    <w:rsid w:val="00042F98"/>
    <w:rsid w:val="00065702"/>
    <w:rsid w:val="000A7180"/>
    <w:rsid w:val="000D5E34"/>
    <w:rsid w:val="00116AAD"/>
    <w:rsid w:val="00134ADB"/>
    <w:rsid w:val="00136629"/>
    <w:rsid w:val="00147318"/>
    <w:rsid w:val="00157A3B"/>
    <w:rsid w:val="0016599A"/>
    <w:rsid w:val="001734F2"/>
    <w:rsid w:val="00180544"/>
    <w:rsid w:val="0018275B"/>
    <w:rsid w:val="00190DBE"/>
    <w:rsid w:val="00195222"/>
    <w:rsid w:val="00197367"/>
    <w:rsid w:val="001A6C67"/>
    <w:rsid w:val="001A7FFA"/>
    <w:rsid w:val="001C3EC7"/>
    <w:rsid w:val="001D4225"/>
    <w:rsid w:val="001E4120"/>
    <w:rsid w:val="001F0976"/>
    <w:rsid w:val="00223395"/>
    <w:rsid w:val="00232981"/>
    <w:rsid w:val="0024046E"/>
    <w:rsid w:val="00246CE3"/>
    <w:rsid w:val="00280B91"/>
    <w:rsid w:val="0028539D"/>
    <w:rsid w:val="002A5D7B"/>
    <w:rsid w:val="002B6401"/>
    <w:rsid w:val="002F4AA6"/>
    <w:rsid w:val="002F614B"/>
    <w:rsid w:val="00321EC5"/>
    <w:rsid w:val="00335A78"/>
    <w:rsid w:val="00345E36"/>
    <w:rsid w:val="003A1002"/>
    <w:rsid w:val="003B4C68"/>
    <w:rsid w:val="003C2C7C"/>
    <w:rsid w:val="003D249B"/>
    <w:rsid w:val="003E3FFE"/>
    <w:rsid w:val="003E42F9"/>
    <w:rsid w:val="0042339A"/>
    <w:rsid w:val="00424C04"/>
    <w:rsid w:val="00427424"/>
    <w:rsid w:val="00472AE2"/>
    <w:rsid w:val="00473543"/>
    <w:rsid w:val="0049293D"/>
    <w:rsid w:val="004A40DE"/>
    <w:rsid w:val="004B6825"/>
    <w:rsid w:val="004D25C7"/>
    <w:rsid w:val="004E05FF"/>
    <w:rsid w:val="004E189F"/>
    <w:rsid w:val="00506A03"/>
    <w:rsid w:val="00566F58"/>
    <w:rsid w:val="005A7365"/>
    <w:rsid w:val="005B1A60"/>
    <w:rsid w:val="005B5102"/>
    <w:rsid w:val="005E2826"/>
    <w:rsid w:val="005F356A"/>
    <w:rsid w:val="005F4E6B"/>
    <w:rsid w:val="005F6BF5"/>
    <w:rsid w:val="00611056"/>
    <w:rsid w:val="00614D4A"/>
    <w:rsid w:val="00624E58"/>
    <w:rsid w:val="0063053E"/>
    <w:rsid w:val="006405AC"/>
    <w:rsid w:val="00664D02"/>
    <w:rsid w:val="00670793"/>
    <w:rsid w:val="00685A6E"/>
    <w:rsid w:val="006B4F5E"/>
    <w:rsid w:val="006D4F3A"/>
    <w:rsid w:val="00701E01"/>
    <w:rsid w:val="00703E38"/>
    <w:rsid w:val="00722E54"/>
    <w:rsid w:val="007263F5"/>
    <w:rsid w:val="007421FB"/>
    <w:rsid w:val="00775A21"/>
    <w:rsid w:val="00780CEF"/>
    <w:rsid w:val="00782175"/>
    <w:rsid w:val="00784312"/>
    <w:rsid w:val="007A1FE3"/>
    <w:rsid w:val="00835CDE"/>
    <w:rsid w:val="0087000F"/>
    <w:rsid w:val="0087147C"/>
    <w:rsid w:val="008759AA"/>
    <w:rsid w:val="00875FA4"/>
    <w:rsid w:val="00877CF9"/>
    <w:rsid w:val="00880DB8"/>
    <w:rsid w:val="00892384"/>
    <w:rsid w:val="00893417"/>
    <w:rsid w:val="008B5ADC"/>
    <w:rsid w:val="008C4FB5"/>
    <w:rsid w:val="008E4AC2"/>
    <w:rsid w:val="008F3A02"/>
    <w:rsid w:val="009301E6"/>
    <w:rsid w:val="00930472"/>
    <w:rsid w:val="009358A5"/>
    <w:rsid w:val="00992FD6"/>
    <w:rsid w:val="009A0837"/>
    <w:rsid w:val="009D127D"/>
    <w:rsid w:val="00A15EF9"/>
    <w:rsid w:val="00A231B9"/>
    <w:rsid w:val="00A25C72"/>
    <w:rsid w:val="00A41CE9"/>
    <w:rsid w:val="00A4446C"/>
    <w:rsid w:val="00A86702"/>
    <w:rsid w:val="00A86FC6"/>
    <w:rsid w:val="00A96940"/>
    <w:rsid w:val="00AA26F4"/>
    <w:rsid w:val="00AB5482"/>
    <w:rsid w:val="00AC07BB"/>
    <w:rsid w:val="00AD57EA"/>
    <w:rsid w:val="00B03DED"/>
    <w:rsid w:val="00B07655"/>
    <w:rsid w:val="00B24B92"/>
    <w:rsid w:val="00B269E1"/>
    <w:rsid w:val="00B3021B"/>
    <w:rsid w:val="00B340C2"/>
    <w:rsid w:val="00B674E9"/>
    <w:rsid w:val="00B81668"/>
    <w:rsid w:val="00B935F1"/>
    <w:rsid w:val="00B94CDD"/>
    <w:rsid w:val="00BC02B4"/>
    <w:rsid w:val="00BD4017"/>
    <w:rsid w:val="00BD6329"/>
    <w:rsid w:val="00BE4687"/>
    <w:rsid w:val="00BF6634"/>
    <w:rsid w:val="00C37B87"/>
    <w:rsid w:val="00C43B87"/>
    <w:rsid w:val="00C52C49"/>
    <w:rsid w:val="00C57821"/>
    <w:rsid w:val="00C602C9"/>
    <w:rsid w:val="00C64863"/>
    <w:rsid w:val="00C7181B"/>
    <w:rsid w:val="00C85FDD"/>
    <w:rsid w:val="00CA5F62"/>
    <w:rsid w:val="00CB38AF"/>
    <w:rsid w:val="00CB4772"/>
    <w:rsid w:val="00CE01D5"/>
    <w:rsid w:val="00CF4280"/>
    <w:rsid w:val="00D07507"/>
    <w:rsid w:val="00D1432D"/>
    <w:rsid w:val="00D35278"/>
    <w:rsid w:val="00D4406E"/>
    <w:rsid w:val="00D7085E"/>
    <w:rsid w:val="00D80B2D"/>
    <w:rsid w:val="00DA40DC"/>
    <w:rsid w:val="00E1056A"/>
    <w:rsid w:val="00E2041B"/>
    <w:rsid w:val="00E2665E"/>
    <w:rsid w:val="00E526D6"/>
    <w:rsid w:val="00E60E3D"/>
    <w:rsid w:val="00E62AAD"/>
    <w:rsid w:val="00E67004"/>
    <w:rsid w:val="00E73628"/>
    <w:rsid w:val="00EA390F"/>
    <w:rsid w:val="00EC01B7"/>
    <w:rsid w:val="00EE3D1A"/>
    <w:rsid w:val="00EE6C0F"/>
    <w:rsid w:val="00F06290"/>
    <w:rsid w:val="00F303C6"/>
    <w:rsid w:val="00F44315"/>
    <w:rsid w:val="00F547EF"/>
    <w:rsid w:val="00F65AB5"/>
    <w:rsid w:val="00F71CB3"/>
    <w:rsid w:val="00F73774"/>
    <w:rsid w:val="00F75966"/>
    <w:rsid w:val="00FB33E6"/>
    <w:rsid w:val="00FB3C25"/>
    <w:rsid w:val="00FB7F43"/>
    <w:rsid w:val="00FD70DA"/>
    <w:rsid w:val="00FE224A"/>
    <w:rsid w:val="00FE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02D4E9A3-D8D9-4AC7-A1B5-8616EC0F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5A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5A6E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5A6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85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A6E"/>
  </w:style>
  <w:style w:type="character" w:customStyle="1" w:styleId="Zmnka1">
    <w:name w:val="Zmínka1"/>
    <w:basedOn w:val="Standardnpsmoodstavce"/>
    <w:uiPriority w:val="99"/>
    <w:semiHidden/>
    <w:unhideWhenUsed/>
    <w:rsid w:val="00195222"/>
    <w:rPr>
      <w:color w:val="2B579A"/>
      <w:shd w:val="clear" w:color="auto" w:fill="E6E6E6"/>
    </w:rPr>
  </w:style>
  <w:style w:type="table" w:styleId="Mkatabulky">
    <w:name w:val="Table Grid"/>
    <w:basedOn w:val="Normlntabulka"/>
    <w:uiPriority w:val="59"/>
    <w:rsid w:val="006D4F3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mezer1">
    <w:name w:val="Bez mezer1"/>
    <w:rsid w:val="00784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21E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1E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1E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1E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1EC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21EC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1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1EC5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uiPriority w:val="34"/>
    <w:locked/>
    <w:rsid w:val="00875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12F14-3155-4F6C-BCBA-BF250A55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730</Words>
  <Characters>4311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TCP a.s.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Švarcová</dc:creator>
  <cp:lastModifiedBy>Vladimir Zeman</cp:lastModifiedBy>
  <cp:revision>5</cp:revision>
  <cp:lastPrinted>2018-10-08T11:06:00Z</cp:lastPrinted>
  <dcterms:created xsi:type="dcterms:W3CDTF">2019-01-30T08:04:00Z</dcterms:created>
  <dcterms:modified xsi:type="dcterms:W3CDTF">2019-02-27T12:50:00Z</dcterms:modified>
</cp:coreProperties>
</file>