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E9" w:rsidRDefault="00940043">
      <w:pPr>
        <w:spacing w:after="0"/>
        <w:ind w:left="293" w:right="9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185928</wp:posOffset>
            </wp:positionH>
            <wp:positionV relativeFrom="paragraph">
              <wp:posOffset>-49223</wp:posOffset>
            </wp:positionV>
            <wp:extent cx="1240536" cy="579285"/>
            <wp:effectExtent l="0" t="0" r="0" b="0"/>
            <wp:wrapSquare wrapText="bothSides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57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ZDRAVOTNÍ ÚSTAV SE SÍDLEM V </w:t>
      </w:r>
      <w:proofErr w:type="spellStart"/>
      <w:r>
        <w:rPr>
          <w:sz w:val="28"/>
        </w:rPr>
        <w:t>USTí</w:t>
      </w:r>
      <w:proofErr w:type="spellEnd"/>
      <w:r>
        <w:rPr>
          <w:sz w:val="28"/>
        </w:rPr>
        <w:t xml:space="preserve"> NAD LABEM</w:t>
      </w:r>
    </w:p>
    <w:p w:rsidR="009E4DE9" w:rsidRDefault="00940043">
      <w:pPr>
        <w:spacing w:after="1489" w:line="220" w:lineRule="auto"/>
        <w:ind w:left="10" w:right="-293" w:hanging="10"/>
        <w:jc w:val="center"/>
      </w:pPr>
      <w:r>
        <w:rPr>
          <w:sz w:val="20"/>
        </w:rPr>
        <w:t xml:space="preserve">Příspěvková organizace (zřízená podle SS 86 odst. l, zákona č. 258/2000 Sb. v platném znění) MOSKEVSKÁ 15,40001 ÚSTÍNADLABEM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71009361 DIČ: CZ71009361</w:t>
      </w:r>
    </w:p>
    <w:p w:rsidR="009E4DE9" w:rsidRDefault="009400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655" w:right="437" w:hanging="10"/>
        <w:jc w:val="center"/>
      </w:pPr>
      <w:r>
        <w:rPr>
          <w:sz w:val="24"/>
        </w:rPr>
        <w:t>Mělnická zdravotní a.s.</w:t>
      </w:r>
    </w:p>
    <w:p w:rsidR="009E4DE9" w:rsidRDefault="009400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645" w:right="437"/>
        <w:jc w:val="center"/>
      </w:pPr>
      <w:r>
        <w:rPr>
          <w:sz w:val="28"/>
        </w:rPr>
        <w:t>Pražská 528/29</w:t>
      </w:r>
    </w:p>
    <w:p w:rsidR="009E4DE9" w:rsidRDefault="009400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655" w:right="437" w:hanging="10"/>
        <w:jc w:val="center"/>
      </w:pPr>
      <w:r>
        <w:rPr>
          <w:sz w:val="24"/>
        </w:rPr>
        <w:t>276 01 Mělník</w:t>
      </w:r>
    </w:p>
    <w:p w:rsidR="009E4DE9" w:rsidRDefault="009400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61" w:line="265" w:lineRule="auto"/>
        <w:ind w:left="2655" w:right="437" w:hanging="10"/>
        <w:jc w:val="center"/>
      </w:pPr>
      <w:r>
        <w:rPr>
          <w:sz w:val="24"/>
        </w:rPr>
        <w:t>IC: 27958639</w:t>
      </w:r>
    </w:p>
    <w:p w:rsidR="009E4DE9" w:rsidRDefault="00940043">
      <w:pPr>
        <w:tabs>
          <w:tab w:val="center" w:pos="924"/>
          <w:tab w:val="center" w:pos="2407"/>
          <w:tab w:val="center" w:pos="5026"/>
          <w:tab w:val="center" w:pos="7272"/>
          <w:tab w:val="center" w:pos="9442"/>
        </w:tabs>
        <w:spacing w:after="33" w:line="220" w:lineRule="auto"/>
      </w:pPr>
      <w:r>
        <w:rPr>
          <w:sz w:val="20"/>
        </w:rPr>
        <w:tab/>
      </w:r>
      <w:r>
        <w:rPr>
          <w:sz w:val="20"/>
        </w:rPr>
        <w:t>NAŠE ZNAČKA</w:t>
      </w:r>
      <w:r>
        <w:rPr>
          <w:sz w:val="20"/>
        </w:rPr>
        <w:tab/>
      </w:r>
      <w:proofErr w:type="spellStart"/>
      <w:r>
        <w:rPr>
          <w:sz w:val="20"/>
        </w:rPr>
        <w:t>JVYŘIZUJE</w:t>
      </w:r>
      <w:r>
        <w:rPr>
          <w:sz w:val="20"/>
          <w:u w:val="single" w:color="000000"/>
        </w:rPr>
        <w:t>an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Hal</w:t>
      </w:r>
      <w:r>
        <w:rPr>
          <w:sz w:val="20"/>
        </w:rPr>
        <w:t>wiger</w:t>
      </w:r>
      <w:proofErr w:type="spellEnd"/>
      <w:r>
        <w:rPr>
          <w:sz w:val="20"/>
        </w:rPr>
        <w:tab/>
        <w:t>TELEFON721 468</w:t>
      </w:r>
      <w:r>
        <w:rPr>
          <w:sz w:val="20"/>
          <w:u w:val="single" w:color="000000"/>
        </w:rPr>
        <w:t xml:space="preserve"> 088</w:t>
      </w:r>
      <w:r>
        <w:rPr>
          <w:sz w:val="20"/>
          <w:u w:val="single" w:color="000000"/>
        </w:rPr>
        <w:tab/>
      </w:r>
      <w:r>
        <w:rPr>
          <w:sz w:val="20"/>
        </w:rPr>
        <w:t>jE-MAIL</w:t>
      </w:r>
      <w:r>
        <w:rPr>
          <w:sz w:val="20"/>
          <w:u w:val="single" w:color="000000"/>
        </w:rPr>
        <w:t>an.ha</w:t>
      </w:r>
      <w:r>
        <w:rPr>
          <w:sz w:val="20"/>
        </w:rPr>
        <w:t>lwiger@zuusti.cz</w:t>
      </w:r>
      <w:r>
        <w:rPr>
          <w:sz w:val="20"/>
        </w:rPr>
        <w:tab/>
        <w:t>DNE</w:t>
      </w:r>
      <w:r>
        <w:rPr>
          <w:sz w:val="20"/>
          <w:u w:val="single" w:color="000000"/>
        </w:rPr>
        <w:t>19.2.201</w:t>
      </w:r>
      <w:r>
        <w:rPr>
          <w:sz w:val="20"/>
        </w:rPr>
        <w:t>9</w:t>
      </w:r>
    </w:p>
    <w:p w:rsidR="009E4DE9" w:rsidRDefault="00940043">
      <w:pPr>
        <w:spacing w:after="19"/>
        <w:ind w:left="110"/>
      </w:pPr>
      <w:r>
        <w:rPr>
          <w:noProof/>
        </w:rPr>
        <w:drawing>
          <wp:inline distT="0" distB="0" distL="0" distR="0">
            <wp:extent cx="1121664" cy="36587"/>
            <wp:effectExtent l="0" t="0" r="0" b="0"/>
            <wp:docPr id="2301" name="Picture 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" name="Picture 23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DE9" w:rsidRDefault="00940043">
      <w:pPr>
        <w:spacing w:after="38"/>
        <w:ind w:left="2938"/>
      </w:pPr>
      <w:r>
        <w:rPr>
          <w:noProof/>
        </w:rPr>
        <w:drawing>
          <wp:inline distT="0" distB="0" distL="0" distR="0">
            <wp:extent cx="2148840" cy="60977"/>
            <wp:effectExtent l="0" t="0" r="0" b="0"/>
            <wp:docPr id="4946" name="Picture 4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6" name="Picture 49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E9" w:rsidRDefault="00940043">
      <w:pPr>
        <w:spacing w:after="608"/>
        <w:ind w:left="7853"/>
      </w:pPr>
      <w:r>
        <w:rPr>
          <w:noProof/>
        </w:rPr>
        <w:drawing>
          <wp:inline distT="0" distB="0" distL="0" distR="0">
            <wp:extent cx="710184" cy="18293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E9" w:rsidRDefault="00940043">
      <w:pPr>
        <w:spacing w:after="15" w:line="248" w:lineRule="auto"/>
        <w:ind w:left="206" w:right="407" w:firstLine="9"/>
        <w:jc w:val="both"/>
      </w:pPr>
      <w:r>
        <w:rPr>
          <w:sz w:val="24"/>
        </w:rPr>
        <w:t>Potvrzení příjmu objednávky</w:t>
      </w:r>
    </w:p>
    <w:p w:rsidR="009E4DE9" w:rsidRDefault="00940043">
      <w:pPr>
        <w:spacing w:after="702"/>
        <w:ind w:left="1781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5428489" cy="9147"/>
                <wp:effectExtent l="0" t="0" r="0" b="0"/>
                <wp:docPr id="4952" name="Group 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8489" cy="9147"/>
                          <a:chOff x="0" y="0"/>
                          <a:chExt cx="5428489" cy="9147"/>
                        </a:xfrm>
                      </wpg:grpSpPr>
                      <wps:wsp>
                        <wps:cNvPr id="4951" name="Shape 4951"/>
                        <wps:cNvSpPr/>
                        <wps:spPr>
                          <a:xfrm>
                            <a:off x="0" y="0"/>
                            <a:ext cx="54284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9" h="9147">
                                <a:moveTo>
                                  <a:pt x="0" y="4573"/>
                                </a:moveTo>
                                <a:lnTo>
                                  <a:pt x="54284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2" style="width:427.44pt;height:0.720215pt;mso-position-horizontal-relative:char;mso-position-vertical-relative:line" coordsize="54284,91">
                <v:shape id="Shape 4951" style="position:absolute;width:54284;height:91;left:0;top:0;" coordsize="5428489,9147" path="m0,4573l54284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4DE9" w:rsidRDefault="00940043">
      <w:pPr>
        <w:spacing w:after="599" w:line="248" w:lineRule="auto"/>
        <w:ind w:left="859" w:right="407" w:firstLine="9"/>
        <w:jc w:val="both"/>
      </w:pPr>
      <w:r>
        <w:rPr>
          <w:sz w:val="24"/>
        </w:rPr>
        <w:t xml:space="preserve">Potvrzuji příjem objednávky č. 444/190057 na </w:t>
      </w:r>
      <w:proofErr w:type="gramStart"/>
      <w:r>
        <w:rPr>
          <w:sz w:val="24"/>
        </w:rPr>
        <w:t>služby :</w:t>
      </w:r>
      <w:proofErr w:type="gramEnd"/>
      <w:r>
        <w:rPr>
          <w:sz w:val="24"/>
        </w:rPr>
        <w:t xml:space="preserve"> Laboratorní vyšetření vyplývající z předpisů na ochranu zdraví a na prov</w:t>
      </w:r>
      <w:r>
        <w:rPr>
          <w:sz w:val="24"/>
        </w:rPr>
        <w:t>oz zdrav. zařízení, které musí NM zajišťovat u jiných organizací.</w:t>
      </w:r>
    </w:p>
    <w:p w:rsidR="009E4DE9" w:rsidRDefault="00940043">
      <w:pPr>
        <w:spacing w:after="554" w:line="248" w:lineRule="auto"/>
        <w:ind w:left="850" w:right="407" w:firstLine="9"/>
        <w:jc w:val="both"/>
      </w:pPr>
      <w:r>
        <w:rPr>
          <w:sz w:val="24"/>
        </w:rPr>
        <w:t>S pozdravem</w:t>
      </w:r>
    </w:p>
    <w:p w:rsidR="009E4DE9" w:rsidRDefault="00940043">
      <w:pPr>
        <w:spacing w:after="80" w:line="248" w:lineRule="auto"/>
        <w:ind w:left="105" w:right="407" w:firstLine="9"/>
        <w:jc w:val="both"/>
      </w:pPr>
      <w:r>
        <w:rPr>
          <w:sz w:val="24"/>
        </w:rPr>
        <w:t xml:space="preserve">Jan </w:t>
      </w:r>
      <w:proofErr w:type="spellStart"/>
      <w:r>
        <w:rPr>
          <w:sz w:val="24"/>
        </w:rPr>
        <w:t>Halwiger</w:t>
      </w:r>
      <w:proofErr w:type="spellEnd"/>
    </w:p>
    <w:p w:rsidR="009E4DE9" w:rsidRDefault="00940043">
      <w:pPr>
        <w:spacing w:after="15" w:line="248" w:lineRule="auto"/>
        <w:ind w:left="105" w:right="407" w:firstLine="9"/>
        <w:jc w:val="both"/>
      </w:pPr>
      <w:r>
        <w:rPr>
          <w:sz w:val="24"/>
        </w:rPr>
        <w:t xml:space="preserve">Zdravotní ústav se sídlem v </w:t>
      </w:r>
      <w:proofErr w:type="spellStart"/>
      <w:r>
        <w:rPr>
          <w:sz w:val="24"/>
        </w:rPr>
        <w:t>Ustí</w:t>
      </w:r>
      <w:proofErr w:type="spellEnd"/>
      <w:r>
        <w:rPr>
          <w:sz w:val="24"/>
        </w:rPr>
        <w:t xml:space="preserve"> nad Labem</w:t>
      </w:r>
    </w:p>
    <w:p w:rsidR="009E4DE9" w:rsidRDefault="00940043">
      <w:pPr>
        <w:spacing w:after="15" w:line="248" w:lineRule="auto"/>
        <w:ind w:left="105" w:right="407" w:firstLine="9"/>
        <w:jc w:val="both"/>
      </w:pPr>
      <w:r>
        <w:rPr>
          <w:sz w:val="24"/>
        </w:rPr>
        <w:t>Centrum hygienických laboratoří</w:t>
      </w:r>
    </w:p>
    <w:p w:rsidR="009E4DE9" w:rsidRDefault="00940043">
      <w:pPr>
        <w:spacing w:after="15" w:line="248" w:lineRule="auto"/>
        <w:ind w:left="105" w:right="407" w:firstLine="9"/>
        <w:jc w:val="both"/>
      </w:pPr>
      <w:r>
        <w:rPr>
          <w:sz w:val="24"/>
        </w:rPr>
        <w:t>Vedoucí pracoviště Kladno</w:t>
      </w:r>
    </w:p>
    <w:p w:rsidR="009E4DE9" w:rsidRDefault="009E4DE9">
      <w:pPr>
        <w:spacing w:after="2309"/>
        <w:ind w:left="67"/>
      </w:pPr>
    </w:p>
    <w:p w:rsidR="009E4DE9" w:rsidRDefault="00940043">
      <w:pPr>
        <w:tabs>
          <w:tab w:val="center" w:pos="3358"/>
          <w:tab w:val="center" w:pos="5921"/>
          <w:tab w:val="center" w:pos="8239"/>
        </w:tabs>
        <w:spacing w:after="0"/>
      </w:pPr>
      <w:r>
        <w:rPr>
          <w:sz w:val="18"/>
        </w:rPr>
        <w:lastRenderedPageBreak/>
        <w:t xml:space="preserve">+420 TELEFON477 751 I l </w:t>
      </w:r>
      <w:proofErr w:type="spellStart"/>
      <w:r>
        <w:rPr>
          <w:sz w:val="18"/>
        </w:rPr>
        <w:t>l</w:t>
      </w:r>
      <w:proofErr w:type="spellEnd"/>
      <w:r>
        <w:rPr>
          <w:sz w:val="18"/>
        </w:rPr>
        <w:tab/>
        <w:t xml:space="preserve">+420 477 FAX751 117 </w:t>
      </w:r>
      <w:proofErr w:type="spellStart"/>
      <w:r>
        <w:rPr>
          <w:sz w:val="18"/>
        </w:rPr>
        <w:t>zdravotni.ustav@zuusti.czE-MAIL</w:t>
      </w:r>
      <w:proofErr w:type="spellEnd"/>
      <w:r>
        <w:rPr>
          <w:sz w:val="18"/>
        </w:rPr>
        <w:tab/>
        <w:t>www.zuusti.czwww</w:t>
      </w:r>
      <w:r>
        <w:rPr>
          <w:sz w:val="18"/>
        </w:rPr>
        <w:tab/>
        <w:t>ČNB BANKOVNÍ ÚL 10006-41936411/0710SPOJENÍ</w:t>
      </w:r>
    </w:p>
    <w:sectPr w:rsidR="009E4DE9">
      <w:pgSz w:w="11904" w:h="16838"/>
      <w:pgMar w:top="1440" w:right="859" w:bottom="1440" w:left="9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E9"/>
    <w:rsid w:val="00940043"/>
    <w:rsid w:val="009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678A-75A8-4C2E-A593-3C53FB4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2019-02-27T12:00:00Z</dcterms:created>
  <dcterms:modified xsi:type="dcterms:W3CDTF">2019-02-27T12:00:00Z</dcterms:modified>
</cp:coreProperties>
</file>