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E7" w:rsidRDefault="00573BAE" w:rsidP="0031296E">
      <w:pPr>
        <w:ind w:left="-851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3.8pt;margin-top:425.95pt;width:421.7pt;height:.05pt;z-index:25166950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0.85pt;margin-top:184.25pt;width:493.7pt;height:550.25pt;z-index:251668480;mso-width-relative:margin;mso-height-relative:margin" filled="f" stroked="f">
            <v:textbox style="mso-next-textbox:#_x0000_s1032">
              <w:txbxContent>
                <w:p w:rsidR="00D13870" w:rsidRPr="00D13870" w:rsidRDefault="00F87AAF" w:rsidP="00D138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5165">
                    <w:rPr>
                      <w:rFonts w:ascii="Arial" w:hAnsi="Arial" w:cs="Arial"/>
                      <w:b/>
                      <w:sz w:val="24"/>
                      <w:szCs w:val="24"/>
                    </w:rPr>
                    <w:t>Věc</w:t>
                  </w:r>
                  <w:r w:rsidR="00D13870" w:rsidRPr="00D13870">
                    <w:rPr>
                      <w:rFonts w:ascii="Arial" w:hAnsi="Arial" w:cs="Arial"/>
                      <w:sz w:val="24"/>
                      <w:szCs w:val="24"/>
                    </w:rPr>
                    <w:t>: Cenová kalkulace – ZUŠ Vladislavova – výměna přístrojů zásuvek a vypínačů</w:t>
                  </w:r>
                </w:p>
                <w:p w:rsidR="00F87AAF" w:rsidRPr="00585165" w:rsidRDefault="00D13870" w:rsidP="00D1387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3870">
                    <w:rPr>
                      <w:rFonts w:ascii="Arial" w:hAnsi="Arial" w:cs="Arial"/>
                      <w:sz w:val="24"/>
                      <w:szCs w:val="24"/>
                    </w:rPr>
                    <w:t>Jedná se o demontáž starších nevyhovujících typů přístrojů a instalaci nových v provedení Tango Bílá od ABB. Přístroje se nachází v přízemí u vstupu a v hale.</w:t>
                  </w:r>
                </w:p>
                <w:tbl>
                  <w:tblPr>
                    <w:tblStyle w:val="Tabulkasobsahem"/>
                    <w:tblW w:w="0" w:type="auto"/>
                    <w:tblLayout w:type="fixed"/>
                    <w:tblLook w:val="04A0"/>
                  </w:tblPr>
                  <w:tblGrid>
                    <w:gridCol w:w="3950"/>
                    <w:gridCol w:w="3982"/>
                  </w:tblGrid>
                  <w:tr w:rsidR="00585165" w:rsidRPr="002B18DA" w:rsidTr="00585165">
                    <w:trPr>
                      <w:cnfStyle w:val="100000000000"/>
                      <w:trHeight w:val="320"/>
                    </w:trPr>
                    <w:tc>
                      <w:tcPr>
                        <w:tcW w:w="3950" w:type="dxa"/>
                        <w:tcMar>
                          <w:top w:w="115" w:type="dxa"/>
                          <w:left w:w="115" w:type="dxa"/>
                          <w:right w:w="115" w:type="dxa"/>
                        </w:tcMar>
                        <w:hideMark/>
                      </w:tcPr>
                      <w:p w:rsidR="00585165" w:rsidRPr="002B18DA" w:rsidRDefault="00585165" w:rsidP="00585165">
                        <w:pPr>
                          <w:pStyle w:val="Styl1"/>
                          <w:rPr>
                            <w:caps w:val="0"/>
                          </w:rPr>
                        </w:pPr>
                        <w:r>
                          <w:t>POPIS</w:t>
                        </w:r>
                      </w:p>
                    </w:tc>
                    <w:sdt>
                      <w:sdtPr>
                        <w:alias w:val="Jednotková cena:"/>
                        <w:tag w:val="Jednotková cena:"/>
                        <w:id w:val="685618153"/>
                        <w:placeholder>
                          <w:docPart w:val="04974D922CB34096B8CE6A5E5164F873"/>
                        </w:placeholder>
                        <w:temporary/>
                        <w:showingPlcHdr/>
                      </w:sdtPr>
                      <w:sdtContent>
                        <w:tc>
                          <w:tcPr>
                            <w:tcW w:w="3982" w:type="dxa"/>
                            <w:tcMar>
                              <w:top w:w="115" w:type="dxa"/>
                              <w:left w:w="115" w:type="dxa"/>
                              <w:right w:w="115" w:type="dxa"/>
                            </w:tcMar>
                          </w:tcPr>
                          <w:p w:rsidR="00585165" w:rsidRPr="002B18DA" w:rsidRDefault="00585165" w:rsidP="00585165">
                            <w:pPr>
                              <w:pStyle w:val="Styl1"/>
                            </w:pPr>
                            <w:r w:rsidRPr="002B18DA">
                              <w:rPr>
                                <w:lang w:bidi="cs-CZ"/>
                              </w:rPr>
                              <w:t>jednotková cena</w:t>
                            </w:r>
                          </w:p>
                        </w:tc>
                      </w:sdtContent>
                    </w:sdt>
                  </w:tr>
                  <w:tr w:rsidR="00585165" w:rsidRPr="002B18DA" w:rsidTr="00585165">
                    <w:trPr>
                      <w:cnfStyle w:val="000000100000"/>
                      <w:trHeight w:val="320"/>
                    </w:trPr>
                    <w:tc>
                      <w:tcPr>
                        <w:tcW w:w="3950" w:type="dxa"/>
                      </w:tcPr>
                      <w:p w:rsidR="00585165" w:rsidRPr="0093025A" w:rsidRDefault="00585165" w:rsidP="00585165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 w:rsidRPr="0093025A">
                          <w:rPr>
                            <w:sz w:val="20"/>
                            <w:szCs w:val="20"/>
                          </w:rPr>
                          <w:t>PŘÍPRAVA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585165" w:rsidRPr="0093025A" w:rsidRDefault="009B6D8C" w:rsidP="00585165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544,50</w:t>
                        </w:r>
                        <w:r w:rsidR="00CD02CC">
                          <w:rPr>
                            <w:sz w:val="20"/>
                            <w:szCs w:val="20"/>
                          </w:rPr>
                          <w:t>,-</w:t>
                        </w:r>
                      </w:p>
                    </w:tc>
                  </w:tr>
                  <w:tr w:rsidR="00585165" w:rsidRPr="002B18DA" w:rsidTr="00585165">
                    <w:trPr>
                      <w:cnfStyle w:val="000000010000"/>
                      <w:trHeight w:val="74"/>
                    </w:trPr>
                    <w:tc>
                      <w:tcPr>
                        <w:tcW w:w="3950" w:type="dxa"/>
                      </w:tcPr>
                      <w:p w:rsidR="00585165" w:rsidRPr="002B18DA" w:rsidRDefault="00585165" w:rsidP="00585165">
                        <w:pPr>
                          <w:pStyle w:val="Normlnvpravo"/>
                        </w:pPr>
                      </w:p>
                    </w:tc>
                    <w:tc>
                      <w:tcPr>
                        <w:tcW w:w="3982" w:type="dxa"/>
                      </w:tcPr>
                      <w:p w:rsidR="00585165" w:rsidRPr="002B18DA" w:rsidRDefault="00585165" w:rsidP="00585165">
                        <w:pPr>
                          <w:pStyle w:val="Normlnvpravo"/>
                        </w:pPr>
                      </w:p>
                    </w:tc>
                  </w:tr>
                  <w:tr w:rsidR="00585165" w:rsidRPr="002B18DA" w:rsidTr="00585165">
                    <w:trPr>
                      <w:cnfStyle w:val="000000100000"/>
                      <w:trHeight w:val="320"/>
                    </w:trPr>
                    <w:tc>
                      <w:tcPr>
                        <w:tcW w:w="3950" w:type="dxa"/>
                      </w:tcPr>
                      <w:p w:rsidR="00585165" w:rsidRPr="0093025A" w:rsidRDefault="00D13870" w:rsidP="00585165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DOPRAVA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585165" w:rsidRPr="0093025A" w:rsidRDefault="009B6D8C" w:rsidP="00585165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568,70,-</w:t>
                        </w:r>
                      </w:p>
                    </w:tc>
                  </w:tr>
                  <w:tr w:rsidR="00585165" w:rsidRPr="002B18DA" w:rsidTr="00585165">
                    <w:trPr>
                      <w:cnfStyle w:val="000000010000"/>
                      <w:trHeight w:val="320"/>
                    </w:trPr>
                    <w:tc>
                      <w:tcPr>
                        <w:tcW w:w="3950" w:type="dxa"/>
                      </w:tcPr>
                      <w:p w:rsidR="00585165" w:rsidRPr="002B18DA" w:rsidRDefault="00585165" w:rsidP="00585165">
                        <w:pPr>
                          <w:pStyle w:val="Normlnvpravo"/>
                        </w:pPr>
                      </w:p>
                    </w:tc>
                    <w:tc>
                      <w:tcPr>
                        <w:tcW w:w="3982" w:type="dxa"/>
                      </w:tcPr>
                      <w:p w:rsidR="00585165" w:rsidRPr="002B18DA" w:rsidRDefault="00585165" w:rsidP="00585165">
                        <w:pPr>
                          <w:pStyle w:val="Normlnvpravo"/>
                        </w:pPr>
                      </w:p>
                    </w:tc>
                  </w:tr>
                  <w:tr w:rsidR="00585165" w:rsidRPr="002B18DA" w:rsidTr="00585165">
                    <w:trPr>
                      <w:cnfStyle w:val="000000100000"/>
                      <w:trHeight w:val="98"/>
                    </w:trPr>
                    <w:tc>
                      <w:tcPr>
                        <w:tcW w:w="3950" w:type="dxa"/>
                      </w:tcPr>
                      <w:p w:rsidR="00585165" w:rsidRPr="00D13870" w:rsidRDefault="00D13870" w:rsidP="00585165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 w:rsidRPr="00D13870">
                          <w:rPr>
                            <w:sz w:val="20"/>
                            <w:szCs w:val="20"/>
                          </w:rPr>
                          <w:t>MATERIÁL ELEKTRO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585165" w:rsidRPr="0093025A" w:rsidRDefault="00CD02CC" w:rsidP="00E02AF4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 w:rsidRPr="00CD02CC">
                          <w:rPr>
                            <w:sz w:val="20"/>
                            <w:szCs w:val="20"/>
                          </w:rPr>
                          <w:t>2.562,30</w:t>
                        </w:r>
                        <w:r>
                          <w:rPr>
                            <w:sz w:val="20"/>
                            <w:szCs w:val="20"/>
                          </w:rPr>
                          <w:t>,-</w:t>
                        </w:r>
                      </w:p>
                    </w:tc>
                  </w:tr>
                  <w:tr w:rsidR="00585165" w:rsidRPr="002B18DA" w:rsidTr="00585165">
                    <w:trPr>
                      <w:cnfStyle w:val="000000010000"/>
                      <w:trHeight w:val="74"/>
                    </w:trPr>
                    <w:tc>
                      <w:tcPr>
                        <w:tcW w:w="3950" w:type="dxa"/>
                      </w:tcPr>
                      <w:p w:rsidR="00585165" w:rsidRPr="00D13870" w:rsidRDefault="00585165" w:rsidP="00585165">
                        <w:pPr>
                          <w:pStyle w:val="Normlnvpravo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3982" w:type="dxa"/>
                      </w:tcPr>
                      <w:p w:rsidR="00585165" w:rsidRPr="002B18DA" w:rsidRDefault="00585165" w:rsidP="00585165">
                        <w:pPr>
                          <w:pStyle w:val="Normlnvpravo"/>
                        </w:pPr>
                      </w:p>
                    </w:tc>
                  </w:tr>
                  <w:tr w:rsidR="00585165" w:rsidRPr="002B18DA" w:rsidTr="00585165">
                    <w:trPr>
                      <w:cnfStyle w:val="000000100000"/>
                      <w:trHeight w:val="320"/>
                    </w:trPr>
                    <w:tc>
                      <w:tcPr>
                        <w:tcW w:w="3950" w:type="dxa"/>
                      </w:tcPr>
                      <w:p w:rsidR="00585165" w:rsidRPr="0093025A" w:rsidRDefault="00D13870" w:rsidP="00585165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MONTÁŽE A DEMONTÁŽE</w:t>
                        </w:r>
                      </w:p>
                    </w:tc>
                    <w:tc>
                      <w:tcPr>
                        <w:tcW w:w="3982" w:type="dxa"/>
                      </w:tcPr>
                      <w:p w:rsidR="00585165" w:rsidRPr="0093025A" w:rsidRDefault="009B6D8C" w:rsidP="00D13870">
                        <w:pPr>
                          <w:pStyle w:val="Normlnvprav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1936</w:t>
                        </w:r>
                        <w:r w:rsidR="00D13870">
                          <w:rPr>
                            <w:sz w:val="20"/>
                            <w:szCs w:val="20"/>
                          </w:rPr>
                          <w:t>,-</w:t>
                        </w:r>
                      </w:p>
                    </w:tc>
                  </w:tr>
                  <w:tr w:rsidR="00585165" w:rsidRPr="002B18DA" w:rsidTr="00585165">
                    <w:trPr>
                      <w:cnfStyle w:val="000000010000"/>
                      <w:trHeight w:val="320"/>
                    </w:trPr>
                    <w:tc>
                      <w:tcPr>
                        <w:tcW w:w="3950" w:type="dxa"/>
                      </w:tcPr>
                      <w:p w:rsidR="00585165" w:rsidRPr="00E70593" w:rsidRDefault="00585165" w:rsidP="00585165">
                        <w:pPr>
                          <w:pStyle w:val="Normlnvpravo"/>
                        </w:pPr>
                      </w:p>
                    </w:tc>
                    <w:tc>
                      <w:tcPr>
                        <w:tcW w:w="3982" w:type="dxa"/>
                      </w:tcPr>
                      <w:p w:rsidR="00585165" w:rsidRPr="002B18DA" w:rsidRDefault="00585165" w:rsidP="00585165">
                        <w:pPr>
                          <w:pStyle w:val="Normlnvpravo"/>
                        </w:pPr>
                      </w:p>
                    </w:tc>
                  </w:tr>
                </w:tbl>
                <w:p w:rsidR="00585165" w:rsidRDefault="00585165" w:rsidP="00D13870">
                  <w:pPr>
                    <w:ind w:left="141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85165">
                    <w:rPr>
                      <w:rFonts w:ascii="Arial" w:hAnsi="Arial" w:cs="Arial"/>
                      <w:b/>
                      <w:sz w:val="28"/>
                      <w:szCs w:val="28"/>
                    </w:rPr>
                    <w:t>CELKEM:</w:t>
                  </w:r>
                  <w:r w:rsidRPr="00585165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585165"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 w:rsidRPr="009D16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="009B6D8C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CD02CC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9B6D8C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CD02CC">
                    <w:rPr>
                      <w:rFonts w:ascii="Arial" w:hAnsi="Arial" w:cs="Arial"/>
                      <w:b/>
                      <w:sz w:val="24"/>
                      <w:szCs w:val="24"/>
                    </w:rPr>
                    <w:t>11,50</w:t>
                  </w:r>
                </w:p>
                <w:p w:rsidR="00585165" w:rsidRDefault="00585165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  <w:p w:rsidR="00D13870" w:rsidRDefault="00D13870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3870" w:rsidRDefault="00D13870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3870" w:rsidRDefault="00D13870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3870" w:rsidRDefault="00D13870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3870" w:rsidRDefault="00D13870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13870" w:rsidRDefault="00D13870" w:rsidP="00585165">
                  <w:pPr>
                    <w:ind w:left="708" w:hanging="70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85165" w:rsidRDefault="00585165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="0031296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Nabídku připravil: </w:t>
                  </w:r>
                  <w:r w:rsidRPr="0058516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Aleš </w:t>
                  </w:r>
                  <w:proofErr w:type="spellStart"/>
                  <w:r w:rsidRPr="00585165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Sovadina</w:t>
                  </w:r>
                  <w:proofErr w:type="spellEnd"/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31296E" w:rsidRPr="00585165" w:rsidRDefault="0031296E" w:rsidP="00585165">
                  <w:pPr>
                    <w:ind w:left="142" w:hanging="708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</w:p>
                <w:p w:rsidR="00585165" w:rsidRPr="00585165" w:rsidRDefault="00585165" w:rsidP="00585165">
                  <w:pPr>
                    <w:ind w:left="708" w:hanging="70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32" style="position:absolute;left:0;text-align:left;margin-left:-159.3pt;margin-top:-14.3pt;width:697.35pt;height:0;z-index:251666432" o:connectortype="straight"/>
        </w:pict>
      </w:r>
      <w:r>
        <w:rPr>
          <w:noProof/>
        </w:rPr>
        <w:pict>
          <v:shape id="_x0000_s1029" type="#_x0000_t202" style="position:absolute;left:0;text-align:left;margin-left:-46.85pt;margin-top:30.7pt;width:204.9pt;height:160.75pt;z-index:251663360;mso-height-percent:200;mso-height-percent:200;mso-width-relative:margin;mso-height-relative:margin" filled="f" stroked="f">
            <v:textbox style="mso-next-textbox:#_x0000_s1029;mso-fit-shape-to-text:t">
              <w:txbxContent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F87AAF"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  <w:t>SOVADINA  s.</w:t>
                  </w:r>
                  <w:proofErr w:type="gramEnd"/>
                  <w:r w:rsidRPr="00F87AAF"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  <w:t>r.o.</w:t>
                  </w:r>
                </w:p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Boženy Němcové 1207</w:t>
                  </w:r>
                </w:p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28601 Čáslav</w:t>
                  </w:r>
                </w:p>
                <w:p w:rsidR="00F87AAF" w:rsidRPr="00F87AAF" w:rsidRDefault="00F87AAF" w:rsidP="00F87AAF">
                  <w:pP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722712316</w:t>
                  </w:r>
                </w:p>
                <w:p w:rsidR="00F87AAF" w:rsidRPr="00F87AAF" w:rsidRDefault="00573BAE" w:rsidP="00F87AA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Microsoft Sans Serif" w:hAnsi="Microsoft Sans Serif" w:cs="Microsoft Sans Serif"/>
                        <w:color w:val="000000" w:themeColor="text1"/>
                        <w:sz w:val="24"/>
                        <w:szCs w:val="24"/>
                      </w:rPr>
                      <w:alias w:val="Zadejte e-mail:"/>
                      <w:tag w:val="Zadejte e-mail:"/>
                      <w:id w:val="685618154"/>
                      <w:placeholder>
                        <w:docPart w:val="B8442296E0B7466281F4A6339780E2DF"/>
                      </w:placeholder>
                      <w:temporary/>
                      <w:showingPlcHdr/>
                    </w:sdtPr>
                    <w:sdtContent>
                      <w:r w:rsidR="00F87AAF" w:rsidRPr="00F87AAF">
                        <w:rPr>
                          <w:rFonts w:ascii="Microsoft Sans Serif" w:eastAsia="Microsoft Sans Serif" w:hAnsi="Microsoft Sans Serif" w:cs="Microsoft Sans Serif"/>
                          <w:color w:val="000000" w:themeColor="text1"/>
                          <w:sz w:val="24"/>
                          <w:szCs w:val="24"/>
                          <w:lang w:bidi="cs-CZ"/>
                        </w:rPr>
                        <w:t>E-mail</w:t>
                      </w:r>
                    </w:sdtContent>
                  </w:sdt>
                  <w:r w:rsidR="00F87AAF"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: sovadinasro@gmail.com</w:t>
                  </w:r>
                </w:p>
                <w:p w:rsidR="00F87AAF" w:rsidRDefault="00F87AAF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46.85pt;margin-top:-48.25pt;width:512.25pt;height:86.85pt;z-index:251661312;mso-position-horizontal-relative:margin;mso-position-vertical-relative:margin;mso-width-relative:margin;mso-height-relative:margin" filled="f" stroked="f">
            <v:textbox style="mso-next-textbox:#_x0000_s1028">
              <w:txbxContent>
                <w:p w:rsidR="00F87AAF" w:rsidRDefault="00F87AAF">
                  <w:pPr>
                    <w:rPr>
                      <w:b/>
                      <w:sz w:val="52"/>
                      <w:szCs w:val="52"/>
                    </w:rPr>
                  </w:pPr>
                  <w:r w:rsidRPr="00F87AAF">
                    <w:rPr>
                      <w:b/>
                      <w:sz w:val="52"/>
                      <w:szCs w:val="52"/>
                    </w:rPr>
                    <w:t>CENOVÁ NABÍDKA</w:t>
                  </w:r>
                </w:p>
                <w:p w:rsidR="00F87AAF" w:rsidRPr="00F87AAF" w:rsidRDefault="00F87AAF">
                  <w:pPr>
                    <w:rPr>
                      <w:rFonts w:ascii="Franklin Gothic Book" w:hAnsi="Franklin Gothic Book" w:cs="Microsoft Sans Serif"/>
                      <w:b/>
                      <w:sz w:val="28"/>
                      <w:szCs w:val="28"/>
                    </w:rPr>
                  </w:pPr>
                  <w:r w:rsidRPr="00F87AAF">
                    <w:rPr>
                      <w:rFonts w:ascii="Franklin Gothic Book" w:hAnsi="Franklin Gothic Book" w:cs="Microsoft Sans Serif"/>
                      <w:b/>
                      <w:sz w:val="28"/>
                      <w:szCs w:val="28"/>
                    </w:rPr>
                    <w:t>DATUM: 25. 2. 2019</w:t>
                  </w:r>
                </w:p>
                <w:p w:rsidR="00F87AAF" w:rsidRPr="00F87AAF" w:rsidRDefault="00F87AAF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284.5pt;margin-top:44.05pt;width:225.4pt;height:107.45pt;z-index:251665408;mso-width-relative:margin;mso-height-relative:margin" filled="f" stroked="f">
            <v:textbox style="mso-next-textbox:#_x0000_s1030">
              <w:txbxContent>
                <w:p w:rsidR="00F87AAF" w:rsidRPr="00F87AAF" w:rsidRDefault="00F87AAF" w:rsidP="00F87AAF">
                  <w:pPr>
                    <w:ind w:left="-108"/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 w:rsidRPr="00F87AAF">
                    <w:rPr>
                      <w:rFonts w:ascii="Microsoft Sans Serif" w:hAnsi="Microsoft Sans Serif" w:cs="Microsoft Sans Serif"/>
                      <w:b/>
                      <w:color w:val="000000" w:themeColor="text1"/>
                      <w:sz w:val="24"/>
                      <w:szCs w:val="24"/>
                    </w:rPr>
                    <w:t>ODBĚRATEL:</w:t>
                  </w: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 xml:space="preserve">  ZUŠ Kutná Hora</w:t>
                  </w:r>
                </w:p>
                <w:p w:rsidR="00F87AAF" w:rsidRPr="00F87AAF" w:rsidRDefault="00F87AAF" w:rsidP="00F87AAF">
                  <w:pPr>
                    <w:ind w:left="600" w:firstLine="816"/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Vladislavova ul.</w:t>
                  </w:r>
                </w:p>
                <w:p w:rsidR="00F87AAF" w:rsidRPr="00F87AAF" w:rsidRDefault="00F87AAF" w:rsidP="00F87AAF">
                  <w:pPr>
                    <w:ind w:left="600" w:firstLine="816"/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F87AAF">
                    <w:rPr>
                      <w:rFonts w:ascii="Microsoft Sans Serif" w:hAnsi="Microsoft Sans Serif" w:cs="Microsoft Sans Serif"/>
                      <w:color w:val="000000" w:themeColor="text1"/>
                      <w:sz w:val="24"/>
                      <w:szCs w:val="24"/>
                    </w:rPr>
                    <w:t>284 01 Kutná Hora</w:t>
                  </w:r>
                </w:p>
                <w:p w:rsidR="00F87AAF" w:rsidRDefault="00F87AAF"/>
              </w:txbxContent>
            </v:textbox>
          </v:shape>
        </w:pict>
      </w:r>
      <w:r w:rsidRPr="00573BAE">
        <w:rPr>
          <w:rFonts w:ascii="Franklin Gothic Book" w:hAnsi="Franklin Gothic Book"/>
          <w:noProof/>
          <w:lang w:eastAsia="cs-CZ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left:0;text-align:left;margin-left:-238.5pt;margin-top:-209.5pt;width:787.05pt;height:361pt;rotation:-439418fd;z-index:251658240" fillcolor="#92cddc [1944]" stroked="f">
            <v:fill color2="#ffc" rotate="t" angle="-45" type="gradient"/>
          </v:shape>
        </w:pict>
      </w:r>
      <w:r>
        <w:rPr>
          <w:noProof/>
          <w:lang w:eastAsia="cs-CZ"/>
        </w:rPr>
        <w:pict>
          <v:shape id="_x0000_s1027" type="#_x0000_t118" style="position:absolute;left:0;text-align:left;margin-left:-175.1pt;margin-top:644.9pt;width:787.05pt;height:361pt;z-index:251659264" fillcolor="#92cddc [1944]" stroked="f">
            <v:fill color2="#ffc" rotate="t" angle="-45" type="gradient"/>
          </v:shape>
        </w:pict>
      </w:r>
    </w:p>
    <w:sectPr w:rsidR="001B37E7" w:rsidSect="001B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hyphenationZone w:val="425"/>
  <w:characterSpacingControl w:val="doNotCompress"/>
  <w:compat/>
  <w:rsids>
    <w:rsidRoot w:val="00D13870"/>
    <w:rsid w:val="001B37E7"/>
    <w:rsid w:val="00214D7E"/>
    <w:rsid w:val="0031296E"/>
    <w:rsid w:val="003C545B"/>
    <w:rsid w:val="004243E9"/>
    <w:rsid w:val="00573BAE"/>
    <w:rsid w:val="00585165"/>
    <w:rsid w:val="005F24C2"/>
    <w:rsid w:val="00602E9C"/>
    <w:rsid w:val="006C74ED"/>
    <w:rsid w:val="009539D0"/>
    <w:rsid w:val="009B6D8C"/>
    <w:rsid w:val="00A24C2E"/>
    <w:rsid w:val="00CD02CC"/>
    <w:rsid w:val="00D13870"/>
    <w:rsid w:val="00E02AF4"/>
    <w:rsid w:val="00F8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2c3f4"/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AAF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link w:val="Znakstylu1"/>
    <w:qFormat/>
    <w:rsid w:val="00585165"/>
    <w:pPr>
      <w:framePr w:hSpace="180" w:wrap="around" w:vAnchor="text" w:hAnchor="margin" w:xAlign="center" w:y="5211"/>
      <w:spacing w:before="60" w:after="20" w:line="312" w:lineRule="auto"/>
    </w:pPr>
    <w:rPr>
      <w:rFonts w:ascii="Franklin Gothic Demi" w:eastAsiaTheme="majorEastAsia" w:hAnsi="Franklin Gothic Demi" w:cs="Microsoft Sans Serif"/>
      <w:color w:val="9BBB59" w:themeColor="accent3"/>
      <w:spacing w:val="4"/>
      <w:sz w:val="24"/>
      <w:szCs w:val="28"/>
      <w:lang w:eastAsia="ja-JP"/>
    </w:rPr>
  </w:style>
  <w:style w:type="character" w:customStyle="1" w:styleId="Znakstylu1">
    <w:name w:val="Znak stylu 1"/>
    <w:basedOn w:val="Standardnpsmoodstavce"/>
    <w:link w:val="Styl1"/>
    <w:rsid w:val="00585165"/>
    <w:rPr>
      <w:rFonts w:ascii="Franklin Gothic Demi" w:eastAsiaTheme="majorEastAsia" w:hAnsi="Franklin Gothic Demi" w:cs="Microsoft Sans Serif"/>
      <w:color w:val="9BBB59" w:themeColor="accent3"/>
      <w:spacing w:val="4"/>
      <w:sz w:val="24"/>
      <w:szCs w:val="28"/>
      <w:lang w:eastAsia="ja-JP"/>
    </w:rPr>
  </w:style>
  <w:style w:type="table" w:customStyle="1" w:styleId="Tabulkasobsahem">
    <w:name w:val="Tabulka s obsahem"/>
    <w:basedOn w:val="Normlntabulka"/>
    <w:uiPriority w:val="99"/>
    <w:rsid w:val="00585165"/>
    <w:pPr>
      <w:spacing w:before="60" w:after="20" w:line="312" w:lineRule="auto"/>
    </w:pPr>
    <w:rPr>
      <w:rFonts w:eastAsiaTheme="minorEastAsia"/>
      <w:color w:val="9BBB59" w:themeColor="accent3"/>
      <w:sz w:val="18"/>
      <w:szCs w:val="18"/>
      <w:lang w:eastAsia="ja-JP"/>
    </w:rPr>
    <w:tblPr>
      <w:tblStyleRow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9BBB59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lnvpravo">
    <w:name w:val="Normální vpravo"/>
    <w:basedOn w:val="Normln"/>
    <w:qFormat/>
    <w:rsid w:val="00585165"/>
    <w:pPr>
      <w:spacing w:before="60" w:after="20" w:line="312" w:lineRule="auto"/>
    </w:pPr>
    <w:rPr>
      <w:rFonts w:ascii="Arial" w:eastAsiaTheme="majorEastAsia" w:hAnsi="Arial" w:cs="Arial"/>
      <w:b/>
      <w:color w:val="0D0D0D" w:themeColor="text1" w:themeTint="F2"/>
      <w:spacing w:val="4"/>
      <w:szCs w:val="18"/>
    </w:rPr>
  </w:style>
  <w:style w:type="paragraph" w:styleId="Bezmezer">
    <w:name w:val="No Spacing"/>
    <w:link w:val="BezmezerChar"/>
    <w:uiPriority w:val="1"/>
    <w:qFormat/>
    <w:rsid w:val="0031296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1296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&#345;ina\Desktop\L&#193;SKA%20PR&#193;CE\NAB&#205;DKY\NAB&#205;DKY%20&#352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974D922CB34096B8CE6A5E5164F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01EAB-90F5-41EB-9E36-8E9C784A707A}"/>
      </w:docPartPr>
      <w:docPartBody>
        <w:p w:rsidR="001B2994" w:rsidRDefault="00987954">
          <w:pPr>
            <w:pStyle w:val="04974D922CB34096B8CE6A5E5164F873"/>
          </w:pPr>
          <w:r>
            <w:rPr>
              <w:lang w:bidi="cs-CZ"/>
            </w:rPr>
            <w:t>jednotková cena</w:t>
          </w:r>
        </w:p>
      </w:docPartBody>
    </w:docPart>
    <w:docPart>
      <w:docPartPr>
        <w:name w:val="B8442296E0B7466281F4A6339780E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38DF4-061C-4E9F-823C-BFFA46A9EDEA}"/>
      </w:docPartPr>
      <w:docPartBody>
        <w:p w:rsidR="001B2994" w:rsidRDefault="00987954">
          <w:pPr>
            <w:pStyle w:val="B8442296E0B7466281F4A6339780E2D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Cs w:val="24"/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7954"/>
    <w:rsid w:val="001B2994"/>
    <w:rsid w:val="00987954"/>
    <w:rsid w:val="00A77DD7"/>
    <w:rsid w:val="00E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9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4974D922CB34096B8CE6A5E5164F873">
    <w:name w:val="04974D922CB34096B8CE6A5E5164F873"/>
    <w:rsid w:val="001B2994"/>
  </w:style>
  <w:style w:type="paragraph" w:customStyle="1" w:styleId="B8442296E0B7466281F4A6339780E2DF">
    <w:name w:val="B8442296E0B7466281F4A6339780E2DF"/>
    <w:rsid w:val="001B29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NABÍDKY ŠABLONA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4</cp:revision>
  <dcterms:created xsi:type="dcterms:W3CDTF">2019-02-25T17:38:00Z</dcterms:created>
  <dcterms:modified xsi:type="dcterms:W3CDTF">2019-02-25T20:37:00Z</dcterms:modified>
</cp:coreProperties>
</file>