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5361292" w:rsidR="00226595" w:rsidRPr="00DE2BC9" w:rsidRDefault="00A30586">
            <w:pPr>
              <w:tabs>
                <w:tab w:val="left" w:pos="6804"/>
              </w:tabs>
              <w:spacing w:line="480" w:lineRule="auto"/>
              <w:rPr>
                <w:snapToGrid w:val="0"/>
                <w:sz w:val="24"/>
              </w:rPr>
            </w:pPr>
            <w:r>
              <w:rPr>
                <w:snapToGrid w:val="0"/>
                <w:sz w:val="24"/>
              </w:rPr>
              <w:t>1</w:t>
            </w:r>
          </w:p>
        </w:tc>
        <w:tc>
          <w:tcPr>
            <w:tcW w:w="397" w:type="dxa"/>
          </w:tcPr>
          <w:p w14:paraId="0502788E" w14:textId="28E47A96" w:rsidR="00226595" w:rsidRPr="00DE2BC9" w:rsidRDefault="00A30586">
            <w:pPr>
              <w:tabs>
                <w:tab w:val="left" w:pos="6804"/>
              </w:tabs>
              <w:spacing w:line="480" w:lineRule="auto"/>
              <w:rPr>
                <w:snapToGrid w:val="0"/>
                <w:sz w:val="24"/>
              </w:rPr>
            </w:pPr>
            <w:r>
              <w:rPr>
                <w:snapToGrid w:val="0"/>
                <w:sz w:val="24"/>
              </w:rPr>
              <w:t>1</w:t>
            </w:r>
          </w:p>
        </w:tc>
        <w:tc>
          <w:tcPr>
            <w:tcW w:w="397" w:type="dxa"/>
          </w:tcPr>
          <w:p w14:paraId="4AD7A259" w14:textId="75528AEF" w:rsidR="00226595" w:rsidRPr="00DE2BC9" w:rsidRDefault="00A30586">
            <w:pPr>
              <w:tabs>
                <w:tab w:val="left" w:pos="6804"/>
              </w:tabs>
              <w:spacing w:line="480" w:lineRule="auto"/>
              <w:rPr>
                <w:snapToGrid w:val="0"/>
                <w:sz w:val="24"/>
              </w:rPr>
            </w:pPr>
            <w:r>
              <w:rPr>
                <w:snapToGrid w:val="0"/>
                <w:sz w:val="24"/>
              </w:rPr>
              <w:t>3</w:t>
            </w:r>
          </w:p>
        </w:tc>
        <w:tc>
          <w:tcPr>
            <w:tcW w:w="397" w:type="dxa"/>
          </w:tcPr>
          <w:p w14:paraId="4D7C041A" w14:textId="18F0FE3D" w:rsidR="00226595" w:rsidRPr="00DE2BC9" w:rsidRDefault="00A30586">
            <w:pPr>
              <w:tabs>
                <w:tab w:val="left" w:pos="6804"/>
              </w:tabs>
              <w:spacing w:line="480" w:lineRule="auto"/>
              <w:rPr>
                <w:snapToGrid w:val="0"/>
                <w:sz w:val="24"/>
              </w:rPr>
            </w:pPr>
            <w:r>
              <w:rPr>
                <w:snapToGrid w:val="0"/>
                <w:sz w:val="24"/>
              </w:rPr>
              <w:t>1</w:t>
            </w:r>
          </w:p>
        </w:tc>
        <w:tc>
          <w:tcPr>
            <w:tcW w:w="397" w:type="dxa"/>
          </w:tcPr>
          <w:p w14:paraId="29B63622" w14:textId="430FF838" w:rsidR="00226595" w:rsidRPr="00DE2BC9" w:rsidRDefault="00A30586">
            <w:pPr>
              <w:tabs>
                <w:tab w:val="left" w:pos="6804"/>
              </w:tabs>
              <w:spacing w:line="480" w:lineRule="auto"/>
              <w:rPr>
                <w:snapToGrid w:val="0"/>
                <w:sz w:val="24"/>
              </w:rPr>
            </w:pPr>
            <w:r>
              <w:rPr>
                <w:snapToGrid w:val="0"/>
                <w:sz w:val="24"/>
              </w:rPr>
              <w:t>1</w:t>
            </w:r>
          </w:p>
        </w:tc>
        <w:tc>
          <w:tcPr>
            <w:tcW w:w="425" w:type="dxa"/>
          </w:tcPr>
          <w:p w14:paraId="4E478447" w14:textId="64633F7D" w:rsidR="00226595" w:rsidRPr="00DE2BC9" w:rsidRDefault="00A30586">
            <w:pPr>
              <w:tabs>
                <w:tab w:val="left" w:pos="6804"/>
              </w:tabs>
              <w:spacing w:line="480" w:lineRule="auto"/>
              <w:ind w:right="-239"/>
              <w:rPr>
                <w:snapToGrid w:val="0"/>
                <w:sz w:val="24"/>
              </w:rPr>
            </w:pPr>
            <w:r>
              <w:rPr>
                <w:snapToGrid w:val="0"/>
                <w:sz w:val="24"/>
              </w:rPr>
              <w:t>2</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481111F"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A30586">
        <w:rPr>
          <w:b/>
          <w:snapToGrid w:val="0"/>
          <w:sz w:val="28"/>
          <w:szCs w:val="28"/>
        </w:rPr>
        <w:t>01 – 67/2019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11B3DF28"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504A91">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2846D43"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30586">
        <w:rPr>
          <w:rFonts w:ascii="Times New Roman" w:hAnsi="Times New Roman"/>
          <w:snapToGrid w:val="0"/>
          <w:sz w:val="24"/>
        </w:rPr>
        <w:t xml:space="preserve"> 269796001</w:t>
      </w:r>
    </w:p>
    <w:p w14:paraId="28F3164F" w14:textId="730A2D10" w:rsidR="00226595" w:rsidRPr="00A30586" w:rsidRDefault="00A30586" w:rsidP="00A30586">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A30586">
        <w:rPr>
          <w:rFonts w:ascii="Times New Roman" w:hAnsi="Times New Roman"/>
          <w:b/>
          <w:snapToGrid w:val="0"/>
          <w:sz w:val="24"/>
        </w:rPr>
        <w:t>Mediaservis</w:t>
      </w:r>
      <w:proofErr w:type="spellEnd"/>
      <w:r w:rsidRPr="00A30586">
        <w:rPr>
          <w:rFonts w:ascii="Times New Roman" w:hAnsi="Times New Roman"/>
          <w:b/>
          <w:snapToGrid w:val="0"/>
          <w:sz w:val="24"/>
        </w:rPr>
        <w:t>, s.r.o.</w:t>
      </w:r>
    </w:p>
    <w:p w14:paraId="10ABAC25" w14:textId="5AF295D2"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30586" w:rsidRPr="00A30586">
        <w:rPr>
          <w:rFonts w:ascii="Times New Roman" w:hAnsi="Times New Roman"/>
          <w:b/>
          <w:snapToGrid w:val="0"/>
          <w:sz w:val="24"/>
        </w:rPr>
        <w:t>Praha 9 - Vysočany, Špitálská 885/2a, PSČ 19000</w:t>
      </w:r>
    </w:p>
    <w:p w14:paraId="24F7B9F2" w14:textId="190AB8D0"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A30586">
        <w:rPr>
          <w:rFonts w:ascii="Times New Roman" w:hAnsi="Times New Roman"/>
          <w:b/>
          <w:snapToGrid w:val="0"/>
          <w:sz w:val="24"/>
        </w:rPr>
        <w:t>a</w:t>
      </w:r>
      <w:r w:rsidRPr="00206D3F">
        <w:rPr>
          <w:rFonts w:ascii="Times New Roman" w:hAnsi="Times New Roman"/>
          <w:b/>
          <w:snapToGrid w:val="0"/>
          <w:sz w:val="24"/>
        </w:rPr>
        <w:t>:</w:t>
      </w:r>
      <w:r w:rsidR="00A30586">
        <w:rPr>
          <w:rFonts w:ascii="Times New Roman" w:hAnsi="Times New Roman"/>
          <w:b/>
          <w:snapToGrid w:val="0"/>
          <w:sz w:val="24"/>
        </w:rPr>
        <w:t xml:space="preserve"> </w:t>
      </w:r>
      <w:proofErr w:type="spellStart"/>
      <w:r w:rsidR="00504A91">
        <w:rPr>
          <w:rFonts w:ascii="Times New Roman" w:hAnsi="Times New Roman"/>
          <w:snapToGrid w:val="0"/>
          <w:sz w:val="24"/>
        </w:rPr>
        <w:t>xxx</w:t>
      </w:r>
      <w:proofErr w:type="spellEnd"/>
    </w:p>
    <w:p w14:paraId="4EA53CB9" w14:textId="021A4D7C"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A30586">
        <w:rPr>
          <w:rFonts w:ascii="Times New Roman" w:hAnsi="Times New Roman"/>
          <w:snapToGrid w:val="0"/>
          <w:sz w:val="24"/>
        </w:rPr>
        <w:t>24197360</w:t>
      </w:r>
    </w:p>
    <w:p w14:paraId="34176DCF" w14:textId="0CC6B74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30586">
        <w:rPr>
          <w:rFonts w:ascii="Times New Roman" w:hAnsi="Times New Roman"/>
          <w:snapToGrid w:val="0"/>
          <w:sz w:val="24"/>
        </w:rPr>
        <w:t>24197360</w:t>
      </w:r>
    </w:p>
    <w:p w14:paraId="01DC678F" w14:textId="74924C52"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A30586">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A30586">
        <w:rPr>
          <w:rFonts w:ascii="Times New Roman" w:hAnsi="Times New Roman"/>
          <w:snapToGrid w:val="0"/>
          <w:sz w:val="24"/>
        </w:rPr>
        <w:t>Praze</w:t>
      </w:r>
      <w:r>
        <w:rPr>
          <w:rFonts w:ascii="Times New Roman" w:hAnsi="Times New Roman"/>
          <w:snapToGrid w:val="0"/>
          <w:sz w:val="24"/>
        </w:rPr>
        <w:t xml:space="preserve">, oddíl </w:t>
      </w:r>
      <w:r w:rsidR="00A30586">
        <w:rPr>
          <w:rFonts w:ascii="Times New Roman" w:hAnsi="Times New Roman"/>
          <w:snapToGrid w:val="0"/>
          <w:sz w:val="24"/>
        </w:rPr>
        <w:t>C</w:t>
      </w:r>
      <w:r>
        <w:rPr>
          <w:rFonts w:ascii="Times New Roman" w:hAnsi="Times New Roman"/>
          <w:snapToGrid w:val="0"/>
          <w:sz w:val="24"/>
        </w:rPr>
        <w:t>, vložka</w:t>
      </w:r>
      <w:r w:rsidR="00A30586">
        <w:rPr>
          <w:rFonts w:ascii="Times New Roman" w:hAnsi="Times New Roman"/>
          <w:snapToGrid w:val="0"/>
          <w:sz w:val="24"/>
        </w:rPr>
        <w:t xml:space="preserve"> 187772</w:t>
      </w:r>
    </w:p>
    <w:p w14:paraId="13E45106" w14:textId="63A66A43"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1F38A5" w:rsidRPr="001F38A5">
        <w:rPr>
          <w:rFonts w:ascii="Times New Roman" w:hAnsi="Times New Roman"/>
          <w:snapToGrid w:val="0"/>
          <w:sz w:val="24"/>
        </w:rPr>
        <w:t>Fio</w:t>
      </w:r>
      <w:proofErr w:type="spellEnd"/>
      <w:r w:rsidR="001F38A5" w:rsidRPr="001F38A5">
        <w:rPr>
          <w:rFonts w:ascii="Times New Roman" w:hAnsi="Times New Roman"/>
          <w:snapToGrid w:val="0"/>
          <w:sz w:val="24"/>
        </w:rPr>
        <w:t xml:space="preserve"> banka, a.s.</w:t>
      </w:r>
    </w:p>
    <w:p w14:paraId="39050CE0" w14:textId="5F061866"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504A91">
        <w:rPr>
          <w:rFonts w:ascii="Times New Roman" w:hAnsi="Times New Roman"/>
          <w:b/>
          <w:snapToGrid w:val="0"/>
          <w:sz w:val="24"/>
        </w:rPr>
        <w:t>xxx</w:t>
      </w:r>
      <w:proofErr w:type="spellEnd"/>
    </w:p>
    <w:p w14:paraId="4EAF9DB6" w14:textId="63986BF7" w:rsidR="00226595" w:rsidRPr="00DE2BC9" w:rsidRDefault="00226595" w:rsidP="001F38A5">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F38A5" w:rsidRPr="001F38A5">
        <w:rPr>
          <w:rFonts w:ascii="Times New Roman" w:hAnsi="Times New Roman"/>
          <w:snapToGrid w:val="0"/>
          <w:sz w:val="24"/>
        </w:rPr>
        <w:t>24197360</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F38A5">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138098A7"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476CEB1A" w14:textId="77777777" w:rsidR="001F38A5" w:rsidRDefault="001F38A5" w:rsidP="001F38A5">
      <w:pPr>
        <w:pStyle w:val="Codstavec"/>
        <w:spacing w:before="120"/>
        <w:jc w:val="both"/>
        <w:rPr>
          <w:rFonts w:ascii="Times New Roman" w:hAnsi="Times New Roman"/>
          <w:snapToGrid w:val="0"/>
          <w:sz w:val="24"/>
        </w:rPr>
      </w:pP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530763C8" w14:textId="09BD8046" w:rsidR="00226595" w:rsidRPr="001F38A5" w:rsidRDefault="00226595" w:rsidP="001F38A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F38A5">
        <w:rPr>
          <w:rFonts w:ascii="Times New Roman" w:hAnsi="Times New Roman"/>
          <w:b/>
          <w:snapToGrid w:val="0"/>
          <w:color w:val="3366FF"/>
          <w:sz w:val="24"/>
        </w:rPr>
        <w:t xml:space="preserve"> </w:t>
      </w:r>
      <w:r w:rsidRPr="001F38A5">
        <w:rPr>
          <w:rFonts w:ascii="Times New Roman" w:hAnsi="Times New Roman"/>
          <w:b/>
          <w:snapToGrid w:val="0"/>
          <w:sz w:val="24"/>
        </w:rPr>
        <w:t>k nasazení poplatku všem plátcům v kmeni pro inkasní měsíc</w:t>
      </w:r>
      <w:r w:rsidRPr="001F38A5">
        <w:rPr>
          <w:rFonts w:ascii="Times New Roman" w:hAnsi="Times New Roman"/>
          <w:snapToGrid w:val="0"/>
          <w:sz w:val="24"/>
        </w:rPr>
        <w:t xml:space="preserve"> s průvodkou 1x měsíčně;</w:t>
      </w:r>
    </w:p>
    <w:p w14:paraId="1EE925F3" w14:textId="71343B90" w:rsidR="00226595" w:rsidRPr="001F38A5" w:rsidRDefault="00226595" w:rsidP="001F38A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F38A5">
        <w:rPr>
          <w:rFonts w:ascii="Times New Roman" w:hAnsi="Times New Roman"/>
          <w:snapToGrid w:val="0"/>
          <w:sz w:val="24"/>
        </w:rPr>
        <w:t xml:space="preserve"> požaduje, aby se v případě výskytu chyb ve změnovém souboru </w:t>
      </w:r>
      <w:r w:rsidRPr="001F38A5">
        <w:rPr>
          <w:rFonts w:ascii="Times New Roman" w:hAnsi="Times New Roman"/>
          <w:b/>
          <w:snapToGrid w:val="0"/>
          <w:sz w:val="24"/>
        </w:rPr>
        <w:t>změnový soubor zpracoval;</w:t>
      </w:r>
    </w:p>
    <w:p w14:paraId="5DE66302" w14:textId="7048B100" w:rsidR="00226595" w:rsidRPr="00F96932" w:rsidRDefault="00226595" w:rsidP="00F96932">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F96932">
        <w:rPr>
          <w:rFonts w:ascii="Times New Roman" w:hAnsi="Times New Roman"/>
          <w:sz w:val="24"/>
        </w:rPr>
        <w:t xml:space="preserve"> </w:t>
      </w:r>
      <w:r w:rsidRPr="00F96932">
        <w:rPr>
          <w:rFonts w:ascii="Times New Roman" w:hAnsi="Times New Roman"/>
          <w:sz w:val="24"/>
        </w:rPr>
        <w:t>který bude obsahovat platby za veškeré využívané kódy poplatků za daný inkasní měsíc.</w:t>
      </w:r>
    </w:p>
    <w:p w14:paraId="136DB3FC" w14:textId="0EACF4E6" w:rsidR="00226595" w:rsidRPr="00F96932" w:rsidRDefault="00226595" w:rsidP="00F9693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1FF8FE7C" w14:textId="68BA5DD8"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44BCAB38" w:rsidR="00336984" w:rsidRPr="00F96932" w:rsidRDefault="00226595" w:rsidP="00F9693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F96932">
        <w:rPr>
          <w:rFonts w:ascii="Times New Roman" w:hAnsi="Times New Roman"/>
          <w:b/>
          <w:snapToGrid w:val="0"/>
          <w:sz w:val="24"/>
        </w:rPr>
        <w:t xml:space="preserve"> k nasazení poplatku všem</w:t>
      </w:r>
      <w:r w:rsidRPr="00F96932">
        <w:rPr>
          <w:rFonts w:ascii="Times New Roman" w:hAnsi="Times New Roman"/>
          <w:snapToGrid w:val="0"/>
          <w:sz w:val="24"/>
        </w:rPr>
        <w:t xml:space="preserve"> plátcům v kmeni pro inkasní měsíc</w:t>
      </w:r>
      <w:r w:rsidR="005B03FA" w:rsidRPr="00F96932">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2AC87E80"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68A9B2EA" w14:textId="77777777" w:rsidR="00F96932" w:rsidRPr="00DE2BC9" w:rsidRDefault="00F96932" w:rsidP="00443544">
      <w:pPr>
        <w:pStyle w:val="Codstavec"/>
        <w:spacing w:before="120"/>
        <w:ind w:left="709" w:firstLine="0"/>
        <w:jc w:val="both"/>
        <w:rPr>
          <w:rFonts w:ascii="Times New Roman" w:hAnsi="Times New Roman"/>
          <w:snapToGrid w:val="0"/>
          <w:sz w:val="24"/>
        </w:rPr>
      </w:pP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62CE3995" w:rsidR="00226595" w:rsidRPr="00F96932" w:rsidRDefault="00226595" w:rsidP="00F9693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F96932">
        <w:rPr>
          <w:rFonts w:ascii="Times New Roman" w:hAnsi="Times New Roman"/>
          <w:snapToGrid w:val="0"/>
          <w:color w:val="3366FF"/>
          <w:sz w:val="24"/>
        </w:rPr>
        <w:t xml:space="preserve"> </w:t>
      </w:r>
      <w:r w:rsidRPr="00F96932">
        <w:rPr>
          <w:rFonts w:ascii="Times New Roman" w:hAnsi="Times New Roman"/>
          <w:b/>
          <w:snapToGrid w:val="0"/>
          <w:sz w:val="24"/>
        </w:rPr>
        <w:t xml:space="preserve">souhrnným převodem </w:t>
      </w:r>
      <w:r w:rsidRPr="00F96932">
        <w:rPr>
          <w:rFonts w:ascii="Times New Roman" w:hAnsi="Times New Roman"/>
          <w:snapToGrid w:val="0"/>
          <w:sz w:val="24"/>
        </w:rPr>
        <w:t xml:space="preserve">do 8. dne následujícího měsíce. </w:t>
      </w:r>
    </w:p>
    <w:p w14:paraId="7A697A15" w14:textId="7E9EB555"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009243AE"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F96932">
        <w:rPr>
          <w:rFonts w:ascii="Times New Roman" w:hAnsi="Times New Roman"/>
          <w:snapToGrid w:val="0"/>
          <w:sz w:val="24"/>
        </w:rPr>
        <w:t xml:space="preserve"> --</w:t>
      </w:r>
    </w:p>
    <w:p w14:paraId="577397D0" w14:textId="55BDDA45"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62613A4" w:rsidR="00226595" w:rsidRPr="00F96932" w:rsidRDefault="00226595" w:rsidP="00F9693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F96932">
        <w:rPr>
          <w:rFonts w:ascii="Times New Roman" w:hAnsi="Times New Roman"/>
          <w:snapToGrid w:val="0"/>
          <w:sz w:val="24"/>
        </w:rPr>
        <w:t>souhrnně za všechny využívané kódy poplatků (pokud úhrnné platby budou</w:t>
      </w:r>
      <w:r w:rsidRPr="00F96932">
        <w:rPr>
          <w:rFonts w:ascii="Times New Roman" w:hAnsi="Times New Roman"/>
          <w:sz w:val="24"/>
        </w:rPr>
        <w:t xml:space="preserve"> Příkazníkem převáděny v rámci jednoho termínu jedním převodem za všechny využívané kódy poplatků</w:t>
      </w:r>
      <w:r w:rsidRPr="00F96932">
        <w:rPr>
          <w:rFonts w:ascii="Times New Roman" w:hAnsi="Times New Roman"/>
          <w:snapToGrid w:val="0"/>
          <w:sz w:val="24"/>
        </w:rPr>
        <w:t xml:space="preserve">) </w:t>
      </w:r>
      <w:r w:rsidRPr="00F96932">
        <w:rPr>
          <w:rFonts w:ascii="Times New Roman" w:hAnsi="Times New Roman"/>
          <w:b/>
          <w:snapToGrid w:val="0"/>
          <w:sz w:val="24"/>
        </w:rPr>
        <w:t xml:space="preserve">na e-mailovou adresu Příkazce uvedenou v Příloze </w:t>
      </w:r>
      <w:proofErr w:type="gramStart"/>
      <w:r w:rsidRPr="00F96932">
        <w:rPr>
          <w:rFonts w:ascii="Times New Roman" w:hAnsi="Times New Roman"/>
          <w:b/>
          <w:snapToGrid w:val="0"/>
          <w:sz w:val="24"/>
        </w:rPr>
        <w:t>č.1, bod</w:t>
      </w:r>
      <w:proofErr w:type="gramEnd"/>
      <w:r w:rsidRPr="00F96932">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BD71905"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40BD9AA2" w:rsidR="00226595" w:rsidRPr="00072E78" w:rsidRDefault="00226595" w:rsidP="00072E78">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lastRenderedPageBreak/>
        <w:t xml:space="preserve">Před vystavením faktury bude Příkazci zaslán do 10. kalendářního dne inkasního měsíce </w:t>
      </w:r>
      <w:r w:rsidRPr="00156C19">
        <w:rPr>
          <w:rFonts w:ascii="Times New Roman" w:hAnsi="Times New Roman"/>
          <w:b/>
          <w:sz w:val="24"/>
        </w:rPr>
        <w:t xml:space="preserve">Podklad pro fakturaci </w:t>
      </w:r>
      <w:r w:rsidRPr="00072E78">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1C0B13AF" w:rsidR="009459E6" w:rsidRPr="00072E78" w:rsidRDefault="00226595" w:rsidP="00072E78">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072E78">
        <w:rPr>
          <w:rFonts w:ascii="Times New Roman" w:hAnsi="Times New Roman"/>
          <w:snapToGrid w:val="0"/>
          <w:sz w:val="24"/>
        </w:rPr>
        <w:t xml:space="preserve"> </w:t>
      </w:r>
      <w:r w:rsidR="009459E6" w:rsidRPr="00072E78">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244F8F52" w:rsidR="00226595" w:rsidRPr="00072E78" w:rsidRDefault="00226595" w:rsidP="00072E78">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72E78">
        <w:rPr>
          <w:rFonts w:ascii="Times New Roman" w:hAnsi="Times New Roman"/>
          <w:snapToGrid w:val="0"/>
          <w:color w:val="3366FF"/>
          <w:sz w:val="24"/>
        </w:rPr>
        <w:t xml:space="preserve"> </w:t>
      </w:r>
      <w:r w:rsidRPr="00072E78">
        <w:rPr>
          <w:rFonts w:ascii="Times New Roman" w:hAnsi="Times New Roman"/>
          <w:b/>
          <w:snapToGrid w:val="0"/>
          <w:sz w:val="24"/>
        </w:rPr>
        <w:t xml:space="preserve">WINDOWS 1250 </w:t>
      </w:r>
      <w:r w:rsidRPr="00072E78">
        <w:rPr>
          <w:rFonts w:ascii="Times New Roman" w:hAnsi="Times New Roman"/>
          <w:snapToGrid w:val="0"/>
          <w:sz w:val="24"/>
        </w:rPr>
        <w:t>(kódová stránka 1250).</w:t>
      </w:r>
    </w:p>
    <w:p w14:paraId="78BFBF9D" w14:textId="45206026" w:rsidR="00FD75E8" w:rsidRPr="00072E78"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061565BA" w14:textId="54187F62" w:rsidR="00072E78" w:rsidRDefault="00072E78" w:rsidP="00072E78">
      <w:pPr>
        <w:pStyle w:val="Codstavec"/>
        <w:tabs>
          <w:tab w:val="left" w:pos="3544"/>
        </w:tabs>
        <w:spacing w:before="120"/>
        <w:jc w:val="both"/>
        <w:rPr>
          <w:rFonts w:ascii="Times New Roman" w:hAnsi="Times New Roman"/>
          <w:kern w:val="28"/>
          <w:sz w:val="24"/>
          <w:szCs w:val="24"/>
        </w:rPr>
      </w:pPr>
    </w:p>
    <w:p w14:paraId="4ADBA3C0" w14:textId="575F991C" w:rsidR="00072E78" w:rsidRDefault="00072E78" w:rsidP="00072E78">
      <w:pPr>
        <w:pStyle w:val="Codstavec"/>
        <w:tabs>
          <w:tab w:val="left" w:pos="3544"/>
        </w:tabs>
        <w:spacing w:before="120"/>
        <w:jc w:val="both"/>
        <w:rPr>
          <w:rFonts w:ascii="Times New Roman" w:hAnsi="Times New Roman"/>
          <w:kern w:val="28"/>
          <w:sz w:val="24"/>
          <w:szCs w:val="24"/>
        </w:rPr>
      </w:pPr>
    </w:p>
    <w:p w14:paraId="0981A237" w14:textId="0CA36632" w:rsidR="00072E78" w:rsidRDefault="00072E78" w:rsidP="00072E78">
      <w:pPr>
        <w:pStyle w:val="Codstavec"/>
        <w:tabs>
          <w:tab w:val="left" w:pos="3544"/>
        </w:tabs>
        <w:spacing w:before="120"/>
        <w:jc w:val="both"/>
        <w:rPr>
          <w:rFonts w:ascii="Times New Roman" w:hAnsi="Times New Roman"/>
          <w:kern w:val="28"/>
          <w:sz w:val="24"/>
          <w:szCs w:val="24"/>
        </w:rPr>
      </w:pPr>
    </w:p>
    <w:p w14:paraId="73944E8C" w14:textId="77777777" w:rsidR="00072E78" w:rsidRPr="007E0297" w:rsidRDefault="00072E78" w:rsidP="00072E78">
      <w:pPr>
        <w:pStyle w:val="Codstavec"/>
        <w:tabs>
          <w:tab w:val="left" w:pos="3544"/>
        </w:tabs>
        <w:spacing w:before="120"/>
        <w:jc w:val="both"/>
        <w:rPr>
          <w:rFonts w:ascii="Times New Roman" w:hAnsi="Times New Roman"/>
          <w:b/>
          <w:snapToGrid w:val="0"/>
          <w:sz w:val="24"/>
          <w:szCs w:val="24"/>
        </w:rPr>
      </w:pP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0DEA6519"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4351F5C" w14:textId="7859BF77" w:rsidR="00072E78" w:rsidRDefault="00072E78" w:rsidP="00072E78">
      <w:pPr>
        <w:pStyle w:val="cpodstavecslovan1"/>
        <w:numPr>
          <w:ilvl w:val="0"/>
          <w:numId w:val="0"/>
        </w:numPr>
        <w:spacing w:before="120" w:after="0" w:line="300" w:lineRule="exact"/>
        <w:ind w:left="624" w:hanging="624"/>
        <w:rPr>
          <w:sz w:val="24"/>
          <w:szCs w:val="24"/>
        </w:rPr>
      </w:pPr>
    </w:p>
    <w:p w14:paraId="26133344" w14:textId="32094D94" w:rsidR="00072E78" w:rsidRDefault="00072E78" w:rsidP="00072E78">
      <w:pPr>
        <w:pStyle w:val="cpodstavecslovan1"/>
        <w:numPr>
          <w:ilvl w:val="0"/>
          <w:numId w:val="0"/>
        </w:numPr>
        <w:spacing w:before="120" w:after="0" w:line="300" w:lineRule="exact"/>
        <w:ind w:left="624" w:hanging="624"/>
        <w:rPr>
          <w:sz w:val="24"/>
          <w:szCs w:val="24"/>
        </w:rPr>
      </w:pPr>
    </w:p>
    <w:p w14:paraId="29F1E3AF" w14:textId="33B5422E" w:rsidR="00072E78" w:rsidRDefault="00072E78" w:rsidP="00072E78">
      <w:pPr>
        <w:pStyle w:val="cpodstavecslovan1"/>
        <w:numPr>
          <w:ilvl w:val="0"/>
          <w:numId w:val="0"/>
        </w:numPr>
        <w:spacing w:before="120" w:after="0" w:line="300" w:lineRule="exact"/>
        <w:ind w:left="624" w:hanging="624"/>
        <w:rPr>
          <w:sz w:val="24"/>
          <w:szCs w:val="24"/>
        </w:rPr>
      </w:pPr>
    </w:p>
    <w:p w14:paraId="4BB8A7EA" w14:textId="77777777" w:rsidR="00072E78" w:rsidRPr="00FA43A7" w:rsidRDefault="00072E78" w:rsidP="00072E78">
      <w:pPr>
        <w:pStyle w:val="cpodstavecslovan1"/>
        <w:numPr>
          <w:ilvl w:val="0"/>
          <w:numId w:val="0"/>
        </w:numPr>
        <w:spacing w:before="120" w:after="0" w:line="300" w:lineRule="exact"/>
        <w:ind w:left="624" w:hanging="624"/>
        <w:rPr>
          <w:sz w:val="24"/>
          <w:szCs w:val="24"/>
        </w:rPr>
      </w:pP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6A88ADF"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AE48BDE" w14:textId="77777777" w:rsidR="00072E78" w:rsidRPr="00FA43A7" w:rsidRDefault="00072E78" w:rsidP="00072E78">
      <w:pPr>
        <w:pStyle w:val="cpodstavecslovan1"/>
        <w:numPr>
          <w:ilvl w:val="0"/>
          <w:numId w:val="0"/>
        </w:numPr>
        <w:spacing w:before="120" w:after="0" w:line="300" w:lineRule="exact"/>
        <w:ind w:left="624" w:hanging="624"/>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5FB0BEA7" w:rsidR="00226595" w:rsidRPr="00BD4755" w:rsidRDefault="00226595" w:rsidP="005D653A">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68F20B74" w:rsidR="0022659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8AE4A1E" w14:textId="3782CFF3" w:rsidR="00072E78" w:rsidRDefault="00072E78" w:rsidP="005D653A">
      <w:pPr>
        <w:pStyle w:val="P-NORM-BULL-I"/>
      </w:pPr>
    </w:p>
    <w:p w14:paraId="307063A3" w14:textId="77777777" w:rsidR="00072E78" w:rsidRPr="00BD4755" w:rsidRDefault="00072E78" w:rsidP="005D653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4CC8C58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072E78">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47E56ACF"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504A91">
        <w:rPr>
          <w:rFonts w:ascii="Times New Roman" w:hAnsi="Times New Roman"/>
          <w:snapToGrid w:val="0"/>
          <w:sz w:val="24"/>
        </w:rPr>
        <w:t>xxx</w:t>
      </w:r>
      <w:proofErr w:type="spellEnd"/>
    </w:p>
    <w:p w14:paraId="276C3570" w14:textId="06185850"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072E78">
        <w:rPr>
          <w:rFonts w:ascii="Times New Roman" w:hAnsi="Times New Roman"/>
          <w:snapToGrid w:val="0"/>
          <w:sz w:val="24"/>
        </w:rPr>
        <w:tab/>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6B9702EC" w:rsidR="00226595" w:rsidRDefault="00226595" w:rsidP="00504A91">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504A91">
        <w:rPr>
          <w:rFonts w:ascii="Times New Roman" w:hAnsi="Times New Roman"/>
          <w:sz w:val="24"/>
        </w:rPr>
        <w:t>xxx</w:t>
      </w:r>
      <w:bookmarkStart w:id="0" w:name="_GoBack"/>
      <w:bookmarkEnd w:id="0"/>
    </w:p>
    <w:p w14:paraId="16AAC48A" w14:textId="77777777" w:rsidR="00072E78" w:rsidRPr="00E372E0" w:rsidRDefault="00072E78"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072E78"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28B71F5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A30586">
      <w:rPr>
        <w:sz w:val="16"/>
      </w:rPr>
      <w:t>01 – 67/2019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504A91">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2E78"/>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1F38A5"/>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4A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041F"/>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586"/>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29C5"/>
    <w:rsid w:val="00DC4E3D"/>
    <w:rsid w:val="00DC5648"/>
    <w:rsid w:val="00DC5934"/>
    <w:rsid w:val="00DC6C8C"/>
    <w:rsid w:val="00DC7CAA"/>
    <w:rsid w:val="00DD30D9"/>
    <w:rsid w:val="00DD7D74"/>
    <w:rsid w:val="00DE2BC9"/>
    <w:rsid w:val="00DE400F"/>
    <w:rsid w:val="00DF2059"/>
    <w:rsid w:val="00DF4C4F"/>
    <w:rsid w:val="00E17340"/>
    <w:rsid w:val="00E30BCC"/>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96932"/>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75B97-F9E3-42EE-A3EE-FD6CF254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3056</Words>
  <Characters>17801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2019-02-15T12:11:00Z</cp:lastPrinted>
  <dcterms:created xsi:type="dcterms:W3CDTF">2019-02-27T07:48:00Z</dcterms:created>
  <dcterms:modified xsi:type="dcterms:W3CDTF">2019-02-27T07:52:00Z</dcterms:modified>
</cp:coreProperties>
</file>