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5"/>
        <w:keepNext/>
        <w:keepLines/>
        <w:widowControl w:val="0"/>
        <w:shd w:val="clear" w:color="auto" w:fill="auto"/>
        <w:bidi w:val="0"/>
        <w:spacing w:before="0"/>
        <w:ind w:left="0" w:right="0" w:firstLine="0"/>
        <w:jc w:val="center"/>
      </w:pPr>
      <w:bookmarkStart w:id="4" w:name="bookmark4"/>
      <w:bookmarkStart w:id="5" w:name="bookmark5"/>
      <w:r>
        <w:rPr>
          <w:color w:val="000000"/>
          <w:spacing w:val="0"/>
          <w:w w:val="100"/>
          <w:position w:val="0"/>
          <w:shd w:val="clear" w:color="auto" w:fill="auto"/>
          <w:lang w:val="cs-CZ" w:eastAsia="cs-CZ" w:bidi="cs-CZ"/>
        </w:rPr>
        <w:t>SMLOUVA O DÍLO</w:t>
        <w:br/>
        <w:t>Vypracování projektové dokumentace</w:t>
        <w:br/>
        <w:t>„III/3997 Okarec - Studenec“</w:t>
      </w:r>
      <w:bookmarkEnd w:id="4"/>
      <w:bookmarkEnd w:id="5"/>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 27/2019/PD/D2/VZMR/TR/sl</w:t>
      </w:r>
    </w:p>
    <w:p>
      <w:pPr>
        <w:pStyle w:val="Style21"/>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2"/>
        <w:keepNext w:val="0"/>
        <w:keepLines w:val="0"/>
        <w:widowControl w:val="0"/>
        <w:shd w:val="clear" w:color="auto" w:fill="auto"/>
        <w:bidi w:val="0"/>
        <w:spacing w:before="0" w:after="0" w:line="25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w:t>
        <w:br/>
        <w:t>Smluvní strany</w:t>
      </w:r>
    </w:p>
    <w:p>
      <w:pPr>
        <w:widowControl w:val="0"/>
        <w:spacing w:line="1" w:lineRule="exact"/>
      </w:pPr>
      <w:r>
        <mc:AlternateContent>
          <mc:Choice Requires="wps">
            <w:drawing>
              <wp:anchor distT="0" distB="1734820" distL="0" distR="0" simplePos="0" relativeHeight="125829378" behindDoc="0" locked="0" layoutInCell="1" allowOverlap="1">
                <wp:simplePos x="0" y="0"/>
                <wp:positionH relativeFrom="page">
                  <wp:posOffset>2226945</wp:posOffset>
                </wp:positionH>
                <wp:positionV relativeFrom="paragraph">
                  <wp:posOffset>0</wp:posOffset>
                </wp:positionV>
                <wp:extent cx="4316095" cy="555625"/>
                <wp:wrapTopAndBottom/>
                <wp:docPr id="1" name="Shape 1"/>
                <a:graphic xmlns:a="http://schemas.openxmlformats.org/drawingml/2006/main">
                  <a:graphicData uri="http://schemas.microsoft.com/office/word/2010/wordprocessingShape">
                    <wps:wsp>
                      <wps:cNvSpPr txBox="1"/>
                      <wps:spPr>
                        <a:xfrm>
                          <a:ext cx="4316095" cy="5556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Ing. Janem Míkou, MBA, ředitelem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5.34999999999999pt;margin-top:0;width:339.85000000000002pt;height:43.75pt;z-index:-125829375;mso-wrap-distance-left:0;mso-wrap-distance-right:0;mso-wrap-distance-bottom:136.5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Ing. Janem Míkou, MBA, ředitelem organizace</w:t>
                      </w:r>
                    </w:p>
                  </w:txbxContent>
                </v:textbox>
                <w10:wrap type="topAndBottom" anchorx="page"/>
              </v:shape>
            </w:pict>
          </mc:Fallback>
        </mc:AlternateContent>
      </w:r>
      <w:r>
        <mc:AlternateContent>
          <mc:Choice Requires="wps">
            <w:drawing>
              <wp:anchor distT="13970" distB="6350" distL="0" distR="0" simplePos="0" relativeHeight="125829380" behindDoc="0" locked="0" layoutInCell="1" allowOverlap="1">
                <wp:simplePos x="0" y="0"/>
                <wp:positionH relativeFrom="page">
                  <wp:posOffset>873760</wp:posOffset>
                </wp:positionH>
                <wp:positionV relativeFrom="paragraph">
                  <wp:posOffset>13970</wp:posOffset>
                </wp:positionV>
                <wp:extent cx="3383280" cy="2270125"/>
                <wp:wrapTopAndBottom/>
                <wp:docPr id="3" name="Shape 3"/>
                <a:graphic xmlns:a="http://schemas.openxmlformats.org/drawingml/2006/main">
                  <a:graphicData uri="http://schemas.microsoft.com/office/word/2010/wordprocessingShape">
                    <wps:wsp>
                      <wps:cNvSpPr txBox="1"/>
                      <wps:spPr>
                        <a:xfrm>
                          <a:ext cx="3383280" cy="2270125"/>
                        </a:xfrm>
                        <a:prstGeom prst="rect"/>
                        <a:noFill/>
                      </wps:spPr>
                      <wps:txbx>
                        <w:txbxContent>
                          <w:p>
                            <w:pPr>
                              <w:pStyle w:val="Style5"/>
                              <w:keepNext/>
                              <w:keepLines/>
                              <w:widowControl w:val="0"/>
                              <w:shd w:val="clear" w:color="auto" w:fill="auto"/>
                              <w:bidi w:val="0"/>
                              <w:spacing w:before="0" w:after="0" w:line="259"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Objednatel:</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p>
                            <w:pPr>
                              <w:pStyle w:val="Style2"/>
                              <w:keepNext w:val="0"/>
                              <w:keepLines w:val="0"/>
                              <w:widowControl w:val="0"/>
                              <w:shd w:val="clear" w:color="auto" w:fill="auto"/>
                              <w:bidi w:val="0"/>
                              <w:spacing w:before="0" w:after="0" w:line="259"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Zřizovatel:</w:t>
                            </w:r>
                          </w:p>
                        </w:txbxContent>
                      </wps:txbx>
                      <wps:bodyPr lIns="0" tIns="0" rIns="0" bIns="0">
                        <a:noAutoFit/>
                      </wps:bodyPr>
                    </wps:wsp>
                  </a:graphicData>
                </a:graphic>
              </wp:anchor>
            </w:drawing>
          </mc:Choice>
          <mc:Fallback>
            <w:pict>
              <v:shape id="_x0000_s1029" type="#_x0000_t202" style="position:absolute;margin-left:68.799999999999997pt;margin-top:1.1000000000000001pt;width:266.39999999999998pt;height:178.75pt;z-index:-125829373;mso-wrap-distance-left:0;mso-wrap-distance-top:1.1000000000000001pt;mso-wrap-distance-right:0;mso-wrap-distance-bottom:0.5pt;mso-position-horizontal-relative:page" filled="f" stroked="f">
                <v:textbox inset="0,0,0,0">
                  <w:txbxContent>
                    <w:p>
                      <w:pPr>
                        <w:pStyle w:val="Style5"/>
                        <w:keepNext/>
                        <w:keepLines/>
                        <w:widowControl w:val="0"/>
                        <w:shd w:val="clear" w:color="auto" w:fill="auto"/>
                        <w:bidi w:val="0"/>
                        <w:spacing w:before="0" w:after="0" w:line="259"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Objednatel:</w:t>
                      </w:r>
                      <w:bookmarkEnd w:id="0"/>
                      <w:bookmarkEnd w:id="1"/>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p>
                      <w:pPr>
                        <w:pStyle w:val="Style2"/>
                        <w:keepNext w:val="0"/>
                        <w:keepLines w:val="0"/>
                        <w:widowControl w:val="0"/>
                        <w:shd w:val="clear" w:color="auto" w:fill="auto"/>
                        <w:bidi w:val="0"/>
                        <w:spacing w:before="0" w:after="0" w:line="259"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 technických: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Zřizovatel:</w:t>
                      </w:r>
                    </w:p>
                  </w:txbxContent>
                </v:textbox>
                <w10:wrap type="topAndBottom" anchorx="page"/>
              </v:shape>
            </w:pict>
          </mc:Fallback>
        </mc:AlternateContent>
      </w:r>
      <w:r>
        <mc:AlternateContent>
          <mc:Choice Requires="wps">
            <w:drawing>
              <wp:anchor distT="701675" distB="1225550" distL="0" distR="0" simplePos="0" relativeHeight="125829382" behindDoc="0" locked="0" layoutInCell="1" allowOverlap="1">
                <wp:simplePos x="0" y="0"/>
                <wp:positionH relativeFrom="page">
                  <wp:posOffset>2231390</wp:posOffset>
                </wp:positionH>
                <wp:positionV relativeFrom="paragraph">
                  <wp:posOffset>701675</wp:posOffset>
                </wp:positionV>
                <wp:extent cx="3042920" cy="363220"/>
                <wp:wrapTopAndBottom/>
                <wp:docPr id="5" name="Shape 5"/>
                <a:graphic xmlns:a="http://schemas.openxmlformats.org/drawingml/2006/main">
                  <a:graphicData uri="http://schemas.microsoft.com/office/word/2010/wordprocessingShape">
                    <wps:wsp>
                      <wps:cNvSpPr txBox="1"/>
                      <wps:spPr>
                        <a:xfrm>
                          <a:ext cx="3042920" cy="363220"/>
                        </a:xfrm>
                        <a:prstGeom prst="rect"/>
                        <a:noFill/>
                      </wps:spPr>
                      <wps:txbx>
                        <w:txbxContent>
                          <w:p>
                            <w:pPr>
                              <w:pStyle w:val="Style5"/>
                              <w:keepNext/>
                              <w:keepLines/>
                              <w:widowControl w:val="0"/>
                              <w:shd w:val="clear" w:color="auto" w:fill="auto"/>
                              <w:bidi w:val="0"/>
                              <w:spacing w:before="0" w:after="0" w:line="240" w:lineRule="auto"/>
                              <w:ind w:left="0" w:right="0" w:firstLine="0"/>
                              <w:jc w:val="right"/>
                            </w:pPr>
                            <w:bookmarkStart w:id="2" w:name="bookmark2"/>
                            <w:bookmarkStart w:id="3" w:name="bookmark3"/>
                            <w:r>
                              <w:rPr>
                                <w:color w:val="000000"/>
                                <w:spacing w:val="0"/>
                                <w:w w:val="100"/>
                                <w:position w:val="0"/>
                                <w:shd w:val="clear" w:color="auto" w:fill="auto"/>
                                <w:lang w:val="cs-CZ" w:eastAsia="cs-CZ" w:bidi="cs-CZ"/>
                              </w:rPr>
                              <w:t>referent investiční výstavby</w:t>
                            </w:r>
                            <w:bookmarkEnd w:id="2"/>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Komerční banka, a.s.</w:t>
                            </w:r>
                          </w:p>
                        </w:txbxContent>
                      </wps:txbx>
                      <wps:bodyPr lIns="0" tIns="0" rIns="0" bIns="0">
                        <a:noAutoFit/>
                      </wps:bodyPr>
                    </wps:wsp>
                  </a:graphicData>
                </a:graphic>
              </wp:anchor>
            </w:drawing>
          </mc:Choice>
          <mc:Fallback>
            <w:pict>
              <v:shape id="_x0000_s1031" type="#_x0000_t202" style="position:absolute;margin-left:175.69999999999999pt;margin-top:55.25pt;width:239.59999999999999pt;height:28.600000000000001pt;z-index:-125829371;mso-wrap-distance-left:0;mso-wrap-distance-top:55.25pt;mso-wrap-distance-right:0;mso-wrap-distance-bottom:96.5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right"/>
                      </w:pPr>
                      <w:bookmarkStart w:id="2" w:name="bookmark2"/>
                      <w:bookmarkStart w:id="3" w:name="bookmark3"/>
                      <w:r>
                        <w:rPr>
                          <w:color w:val="000000"/>
                          <w:spacing w:val="0"/>
                          <w:w w:val="100"/>
                          <w:position w:val="0"/>
                          <w:shd w:val="clear" w:color="auto" w:fill="auto"/>
                          <w:lang w:val="cs-CZ" w:eastAsia="cs-CZ" w:bidi="cs-CZ"/>
                        </w:rPr>
                        <w:t>referent investiční výstavby</w:t>
                      </w:r>
                      <w:bookmarkEnd w:id="2"/>
                      <w:bookmarkEnd w:id="3"/>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Komerční banka, a.s.</w:t>
                      </w:r>
                    </w:p>
                  </w:txbxContent>
                </v:textbox>
                <w10:wrap type="topAndBottom" anchorx="page"/>
              </v:shape>
            </w:pict>
          </mc:Fallback>
        </mc:AlternateContent>
      </w:r>
      <w:r>
        <mc:AlternateContent>
          <mc:Choice Requires="wps">
            <w:drawing>
              <wp:anchor distT="1216025" distB="697230" distL="0" distR="0" simplePos="0" relativeHeight="125829384" behindDoc="0" locked="0" layoutInCell="1" allowOverlap="1">
                <wp:simplePos x="0" y="0"/>
                <wp:positionH relativeFrom="page">
                  <wp:posOffset>2231390</wp:posOffset>
                </wp:positionH>
                <wp:positionV relativeFrom="paragraph">
                  <wp:posOffset>1216025</wp:posOffset>
                </wp:positionV>
                <wp:extent cx="850265" cy="377190"/>
                <wp:wrapTopAndBottom/>
                <wp:docPr id="7" name="Shape 7"/>
                <a:graphic xmlns:a="http://schemas.openxmlformats.org/drawingml/2006/main">
                  <a:graphicData uri="http://schemas.microsoft.com/office/word/2010/wordprocessingShape">
                    <wps:wsp>
                      <wps:cNvSpPr txBox="1"/>
                      <wps:spPr>
                        <a:xfrm>
                          <a:ext cx="850265" cy="377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 CZ00090450</w:t>
                            </w:r>
                          </w:p>
                        </w:txbxContent>
                      </wps:txbx>
                      <wps:bodyPr lIns="0" tIns="0" rIns="0" bIns="0">
                        <a:noAutoFit/>
                      </wps:bodyPr>
                    </wps:wsp>
                  </a:graphicData>
                </a:graphic>
              </wp:anchor>
            </w:drawing>
          </mc:Choice>
          <mc:Fallback>
            <w:pict>
              <v:shape id="_x0000_s1033" type="#_x0000_t202" style="position:absolute;margin-left:175.69999999999999pt;margin-top:95.75pt;width:66.950000000000003pt;height:29.699999999999999pt;z-index:-125829369;mso-wrap-distance-left:0;mso-wrap-distance-top:95.75pt;mso-wrap-distance-right:0;mso-wrap-distance-bottom:54.8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00090450 CZ00090450</w:t>
                      </w:r>
                    </w:p>
                  </w:txbxContent>
                </v:textbox>
                <w10:wrap type="topAndBottom" anchorx="page"/>
              </v:shape>
            </w:pict>
          </mc:Fallback>
        </mc:AlternateContent>
      </w:r>
      <w:r>
        <mc:AlternateContent>
          <mc:Choice Requires="wps">
            <w:drawing>
              <wp:anchor distT="1067435" distB="562610" distL="0" distR="0" simplePos="0" relativeHeight="125829386" behindDoc="0" locked="0" layoutInCell="1" allowOverlap="1">
                <wp:simplePos x="0" y="0"/>
                <wp:positionH relativeFrom="page">
                  <wp:posOffset>5128260</wp:posOffset>
                </wp:positionH>
                <wp:positionV relativeFrom="paragraph">
                  <wp:posOffset>1067435</wp:posOffset>
                </wp:positionV>
                <wp:extent cx="1520190" cy="660400"/>
                <wp:wrapTopAndBottom/>
                <wp:docPr id="9" name="Shape 9"/>
                <a:graphic xmlns:a="http://schemas.openxmlformats.org/drawingml/2006/main">
                  <a:graphicData uri="http://schemas.microsoft.com/office/word/2010/wordprocessingShape">
                    <wps:wsp>
                      <wps:cNvSpPr txBox="1"/>
                      <wps:spPr>
                        <a:xfrm>
                          <a:ext cx="1520190" cy="660400"/>
                        </a:xfrm>
                        <a:prstGeom prst="rect"/>
                        <a:noFill/>
                      </wps:spPr>
                      <wps:txbx>
                        <w:txbxContent>
                          <w:p>
                            <w:pPr>
                              <w:pStyle w:val="Style7"/>
                              <w:keepNext w:val="0"/>
                              <w:keepLines w:val="0"/>
                              <w:widowControl w:val="0"/>
                              <w:shd w:val="clear" w:color="auto" w:fill="auto"/>
                              <w:bidi w:val="0"/>
                              <w:spacing w:before="0" w:after="140" w:line="240" w:lineRule="auto"/>
                              <w:ind w:left="0" w:right="300" w:firstLine="0"/>
                              <w:jc w:val="right"/>
                            </w:pPr>
                            <w:r>
                              <w:rPr>
                                <w:color w:val="000000"/>
                                <w:spacing w:val="0"/>
                                <w:w w:val="100"/>
                                <w:position w:val="0"/>
                                <w:shd w:val="clear" w:color="auto" w:fill="auto"/>
                                <w:lang w:val="cs-CZ" w:eastAsia="cs-CZ" w:bidi="cs-CZ"/>
                              </w:rPr>
                              <w:t>ipráva i mhz.-.</w:t>
                            </w:r>
                          </w:p>
                          <w:p>
                            <w:pPr>
                              <w:pStyle w:val="Style9"/>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 xml:space="preserve">' T22/T6. </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 T 'ihliv.</w:t>
                            </w:r>
                          </w:p>
                          <w:p>
                            <w:pPr>
                              <w:pStyle w:val="Style7"/>
                              <w:keepNext w:val="0"/>
                              <w:keepLines w:val="0"/>
                              <w:widowControl w:val="0"/>
                              <w:shd w:val="clear" w:color="auto" w:fill="auto"/>
                              <w:tabs>
                                <w:tab w:pos="1048" w:val="left"/>
                                <w:tab w:pos="1595" w:val="left"/>
                              </w:tabs>
                              <w:bidi w:val="0"/>
                              <w:spacing w:before="0" w:after="180" w:line="240" w:lineRule="auto"/>
                              <w:ind w:left="0" w:right="0" w:firstLine="0"/>
                              <w:jc w:val="left"/>
                            </w:pPr>
                            <w:r>
                              <w:rPr>
                                <w:color w:val="000000"/>
                                <w:spacing w:val="0"/>
                                <w:w w:val="100"/>
                                <w:position w:val="0"/>
                                <w:sz w:val="11"/>
                                <w:szCs w:val="11"/>
                                <w:shd w:val="clear" w:color="auto" w:fill="auto"/>
                                <w:lang w:val="cs-CZ" w:eastAsia="cs-CZ" w:bidi="cs-CZ"/>
                              </w:rPr>
                              <w:t xml:space="preserve">^tunv </w:t>
                            </w:r>
                            <w:r>
                              <w:rPr>
                                <w:color w:val="000000"/>
                                <w:spacing w:val="0"/>
                                <w:w w:val="100"/>
                                <w:position w:val="0"/>
                                <w:shd w:val="clear" w:color="auto" w:fill="auto"/>
                                <w:lang w:val="cs-CZ" w:eastAsia="cs-CZ" w:bidi="cs-CZ"/>
                              </w:rPr>
                              <w:t>2 0</w:t>
                              <w:tab/>
                              <w:t>“02^</w:t>
                              <w:tab/>
                              <w:t>2019</w:t>
                            </w:r>
                          </w:p>
                        </w:txbxContent>
                      </wps:txbx>
                      <wps:bodyPr lIns="0" tIns="0" rIns="0" bIns="0">
                        <a:noAutoFit/>
                      </wps:bodyPr>
                    </wps:wsp>
                  </a:graphicData>
                </a:graphic>
              </wp:anchor>
            </w:drawing>
          </mc:Choice>
          <mc:Fallback>
            <w:pict>
              <v:shape id="_x0000_s1035" type="#_x0000_t202" style="position:absolute;margin-left:403.80000000000001pt;margin-top:84.049999999999997pt;width:119.7pt;height:52.pt;z-index:-125829367;mso-wrap-distance-left:0;mso-wrap-distance-top:84.049999999999997pt;mso-wrap-distance-right:0;mso-wrap-distance-bottom:44.299999999999997pt;mso-position-horizontal-relative:page" filled="f" stroked="f">
                <v:textbox inset="0,0,0,0">
                  <w:txbxContent>
                    <w:p>
                      <w:pPr>
                        <w:pStyle w:val="Style7"/>
                        <w:keepNext w:val="0"/>
                        <w:keepLines w:val="0"/>
                        <w:widowControl w:val="0"/>
                        <w:shd w:val="clear" w:color="auto" w:fill="auto"/>
                        <w:bidi w:val="0"/>
                        <w:spacing w:before="0" w:after="140" w:line="240" w:lineRule="auto"/>
                        <w:ind w:left="0" w:right="300" w:firstLine="0"/>
                        <w:jc w:val="right"/>
                      </w:pPr>
                      <w:r>
                        <w:rPr>
                          <w:color w:val="000000"/>
                          <w:spacing w:val="0"/>
                          <w:w w:val="100"/>
                          <w:position w:val="0"/>
                          <w:shd w:val="clear" w:color="auto" w:fill="auto"/>
                          <w:lang w:val="cs-CZ" w:eastAsia="cs-CZ" w:bidi="cs-CZ"/>
                        </w:rPr>
                        <w:t>ipráva i mhz.-.</w:t>
                      </w:r>
                    </w:p>
                    <w:p>
                      <w:pPr>
                        <w:pStyle w:val="Style9"/>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 xml:space="preserve">' T22/T6. </w:t>
                      </w:r>
                      <w:r>
                        <w:rPr>
                          <w:color w:val="000000"/>
                          <w:spacing w:val="0"/>
                          <w:w w:val="100"/>
                          <w:position w:val="0"/>
                          <w:shd w:val="clear" w:color="auto" w:fill="auto"/>
                          <w:vertAlign w:val="superscript"/>
                          <w:lang w:val="cs-CZ" w:eastAsia="cs-CZ" w:bidi="cs-CZ"/>
                        </w:rPr>
                        <w:t>c</w:t>
                      </w:r>
                      <w:r>
                        <w:rPr>
                          <w:color w:val="000000"/>
                          <w:spacing w:val="0"/>
                          <w:w w:val="100"/>
                          <w:position w:val="0"/>
                          <w:shd w:val="clear" w:color="auto" w:fill="auto"/>
                          <w:lang w:val="cs-CZ" w:eastAsia="cs-CZ" w:bidi="cs-CZ"/>
                        </w:rPr>
                        <w:t>.’ T 'ihliv.</w:t>
                      </w:r>
                    </w:p>
                    <w:p>
                      <w:pPr>
                        <w:pStyle w:val="Style7"/>
                        <w:keepNext w:val="0"/>
                        <w:keepLines w:val="0"/>
                        <w:widowControl w:val="0"/>
                        <w:shd w:val="clear" w:color="auto" w:fill="auto"/>
                        <w:tabs>
                          <w:tab w:pos="1048" w:val="left"/>
                          <w:tab w:pos="1595" w:val="left"/>
                        </w:tabs>
                        <w:bidi w:val="0"/>
                        <w:spacing w:before="0" w:after="180" w:line="240" w:lineRule="auto"/>
                        <w:ind w:left="0" w:right="0" w:firstLine="0"/>
                        <w:jc w:val="left"/>
                      </w:pPr>
                      <w:r>
                        <w:rPr>
                          <w:color w:val="000000"/>
                          <w:spacing w:val="0"/>
                          <w:w w:val="100"/>
                          <w:position w:val="0"/>
                          <w:sz w:val="11"/>
                          <w:szCs w:val="11"/>
                          <w:shd w:val="clear" w:color="auto" w:fill="auto"/>
                          <w:lang w:val="cs-CZ" w:eastAsia="cs-CZ" w:bidi="cs-CZ"/>
                        </w:rPr>
                        <w:t xml:space="preserve">^tunv </w:t>
                      </w:r>
                      <w:r>
                        <w:rPr>
                          <w:color w:val="000000"/>
                          <w:spacing w:val="0"/>
                          <w:w w:val="100"/>
                          <w:position w:val="0"/>
                          <w:shd w:val="clear" w:color="auto" w:fill="auto"/>
                          <w:lang w:val="cs-CZ" w:eastAsia="cs-CZ" w:bidi="cs-CZ"/>
                        </w:rPr>
                        <w:t>2 0</w:t>
                        <w:tab/>
                        <w:t>“02^</w:t>
                        <w:tab/>
                        <w:t>2019</w:t>
                      </w:r>
                    </w:p>
                  </w:txbxContent>
                </v:textbox>
                <w10:wrap type="topAndBottom" anchorx="page"/>
              </v:shape>
            </w:pict>
          </mc:Fallback>
        </mc:AlternateContent>
      </w:r>
      <w:r>
        <mc:AlternateContent>
          <mc:Choice Requires="wps">
            <w:drawing>
              <wp:anchor distT="1351280" distB="520700" distL="0" distR="0" simplePos="0" relativeHeight="125829388" behindDoc="0" locked="0" layoutInCell="1" allowOverlap="1">
                <wp:simplePos x="0" y="0"/>
                <wp:positionH relativeFrom="page">
                  <wp:posOffset>6471920</wp:posOffset>
                </wp:positionH>
                <wp:positionV relativeFrom="paragraph">
                  <wp:posOffset>1351280</wp:posOffset>
                </wp:positionV>
                <wp:extent cx="331470" cy="418465"/>
                <wp:wrapTopAndBottom/>
                <wp:docPr id="11" name="Shape 11"/>
                <a:graphic xmlns:a="http://schemas.openxmlformats.org/drawingml/2006/main">
                  <a:graphicData uri="http://schemas.microsoft.com/office/word/2010/wordprocessingShape">
                    <wps:wsp>
                      <wps:cNvSpPr txBox="1"/>
                      <wps:spPr>
                        <a:xfrm>
                          <a:ext cx="331470" cy="418465"/>
                        </a:xfrm>
                        <a:prstGeom prst="rect"/>
                        <a:noFill/>
                      </wps:spPr>
                      <wps:txbx>
                        <w:txbxContent>
                          <w:p>
                            <w:pPr>
                              <w:pStyle w:val="Style1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 U.</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p>
                            <w:pPr>
                              <w:pStyle w:val="Style7"/>
                              <w:keepNext w:val="0"/>
                              <w:keepLines w:val="0"/>
                              <w:widowControl w:val="0"/>
                              <w:shd w:val="clear" w:color="auto" w:fill="auto"/>
                              <w:bidi w:val="0"/>
                              <w:spacing w:before="0" w:after="0" w:line="180" w:lineRule="auto"/>
                              <w:ind w:left="0" w:right="0" w:firstLine="0"/>
                              <w:jc w:val="both"/>
                            </w:pPr>
                            <w:r>
                              <w:rPr>
                                <w:i/>
                                <w:iCs/>
                                <w:color w:val="000000"/>
                                <w:spacing w:val="0"/>
                                <w:w w:val="100"/>
                                <w:position w:val="0"/>
                                <w:shd w:val="clear" w:color="auto" w:fill="auto"/>
                                <w:lang w:val="cs-CZ" w:eastAsia="cs-CZ" w:bidi="cs-CZ"/>
                              </w:rPr>
                              <w:t>i -</w:t>
                            </w:r>
                          </w:p>
                        </w:txbxContent>
                      </wps:txbx>
                      <wps:bodyPr lIns="0" tIns="0" rIns="0" bIns="0">
                        <a:noAutoFit/>
                      </wps:bodyPr>
                    </wps:wsp>
                  </a:graphicData>
                </a:graphic>
              </wp:anchor>
            </w:drawing>
          </mc:Choice>
          <mc:Fallback>
            <w:pict>
              <v:shape id="_x0000_s1037" type="#_x0000_t202" style="position:absolute;margin-left:509.60000000000002pt;margin-top:106.40000000000001pt;width:26.100000000000001pt;height:32.950000000000003pt;z-index:-125829365;mso-wrap-distance-left:0;mso-wrap-distance-top:106.40000000000001pt;mso-wrap-distance-right:0;mso-wrap-distance-bottom:41.pt;mso-position-horizontal-relative:page" filled="f" stroked="f">
                <v:textbox inset="0,0,0,0">
                  <w:txbxContent>
                    <w:p>
                      <w:pPr>
                        <w:pStyle w:val="Style12"/>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 U.</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w:t>
                      </w:r>
                    </w:p>
                    <w:p>
                      <w:pPr>
                        <w:pStyle w:val="Style7"/>
                        <w:keepNext w:val="0"/>
                        <w:keepLines w:val="0"/>
                        <w:widowControl w:val="0"/>
                        <w:shd w:val="clear" w:color="auto" w:fill="auto"/>
                        <w:bidi w:val="0"/>
                        <w:spacing w:before="0" w:after="0" w:line="180" w:lineRule="auto"/>
                        <w:ind w:left="0" w:right="0" w:firstLine="0"/>
                        <w:jc w:val="both"/>
                      </w:pPr>
                      <w:r>
                        <w:rPr>
                          <w:i/>
                          <w:iCs/>
                          <w:color w:val="000000"/>
                          <w:spacing w:val="0"/>
                          <w:w w:val="100"/>
                          <w:position w:val="0"/>
                          <w:shd w:val="clear" w:color="auto" w:fill="auto"/>
                          <w:lang w:val="cs-CZ" w:eastAsia="cs-CZ" w:bidi="cs-CZ"/>
                        </w:rPr>
                        <w:t>i -</w:t>
                      </w:r>
                    </w:p>
                  </w:txbxContent>
                </v:textbox>
                <w10:wrap type="topAndBottom" anchorx="page"/>
              </v:shape>
            </w:pict>
          </mc:Fallback>
        </mc:AlternateContent>
      </w:r>
      <w:r>
        <mc:AlternateContent>
          <mc:Choice Requires="wps">
            <w:drawing>
              <wp:anchor distT="1913255" distB="0" distL="0" distR="0" simplePos="0" relativeHeight="125829390" behindDoc="0" locked="0" layoutInCell="1" allowOverlap="1">
                <wp:simplePos x="0" y="0"/>
                <wp:positionH relativeFrom="page">
                  <wp:posOffset>2222500</wp:posOffset>
                </wp:positionH>
                <wp:positionV relativeFrom="paragraph">
                  <wp:posOffset>1913255</wp:posOffset>
                </wp:positionV>
                <wp:extent cx="1054100" cy="377190"/>
                <wp:wrapTopAndBottom/>
                <wp:docPr id="13" name="Shape 13"/>
                <a:graphic xmlns:a="http://schemas.openxmlformats.org/drawingml/2006/main">
                  <a:graphicData uri="http://schemas.microsoft.com/office/word/2010/wordprocessingShape">
                    <wps:wsp>
                      <wps:cNvSpPr txBox="1"/>
                      <wps:spPr>
                        <a:xfrm>
                          <a:ext cx="1054100" cy="377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"mailto:ksusv@ksusv.cz" </w:instrText>
                            </w:r>
                            <w:r>
                              <w:fldChar w:fldCharType="separate"/>
                            </w:r>
                            <w:r>
                              <w:rPr>
                                <w:color w:val="000000"/>
                                <w:spacing w:val="0"/>
                                <w:w w:val="100"/>
                                <w:position w:val="0"/>
                                <w:sz w:val="24"/>
                                <w:szCs w:val="24"/>
                                <w:shd w:val="clear" w:color="auto" w:fill="auto"/>
                                <w:lang w:val="en-US" w:eastAsia="en-US" w:bidi="en-US"/>
                              </w:rPr>
                              <w:t>ksusv@ksusv.cz</w:t>
                            </w:r>
                            <w:r>
                              <w:fldChar w:fldCharType="end"/>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wps:txbx>
                      <wps:bodyPr lIns="0" tIns="0" rIns="0" bIns="0">
                        <a:noAutoFit/>
                      </wps:bodyPr>
                    </wps:wsp>
                  </a:graphicData>
                </a:graphic>
              </wp:anchor>
            </w:drawing>
          </mc:Choice>
          <mc:Fallback>
            <w:pict>
              <v:shape id="_x0000_s1039" type="#_x0000_t202" style="position:absolute;margin-left:175.pt;margin-top:150.65000000000001pt;width:83.pt;height:29.699999999999999pt;z-index:-125829363;mso-wrap-distance-left:0;mso-wrap-distance-top:150.65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"mailto:ksusv@ksusv.cz" </w:instrText>
                      </w:r>
                      <w:r>
                        <w:fldChar w:fldCharType="separate"/>
                      </w:r>
                      <w:r>
                        <w:rPr>
                          <w:color w:val="000000"/>
                          <w:spacing w:val="0"/>
                          <w:w w:val="100"/>
                          <w:position w:val="0"/>
                          <w:sz w:val="24"/>
                          <w:szCs w:val="24"/>
                          <w:shd w:val="clear" w:color="auto" w:fill="auto"/>
                          <w:lang w:val="en-US" w:eastAsia="en-US" w:bidi="en-US"/>
                        </w:rPr>
                        <w:t>ksusv@ksusv.cz</w:t>
                      </w:r>
                      <w:r>
                        <w:fldChar w:fldCharType="end"/>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Kraj Vysočina</w:t>
                      </w:r>
                    </w:p>
                  </w:txbxContent>
                </v:textbox>
                <w10:wrap type="topAndBottom" anchorx="page"/>
              </v:shape>
            </w:pict>
          </mc:Fallback>
        </mc:AlternateContent>
      </w:r>
    </w:p>
    <w:p>
      <w:pPr>
        <w:pStyle w:val="Style2"/>
        <w:keepNext w:val="0"/>
        <w:keepLines w:val="0"/>
        <w:widowControl w:val="0"/>
        <w:shd w:val="clear" w:color="auto" w:fill="auto"/>
        <w:bidi w:val="0"/>
        <w:spacing w:before="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p>
      <w:pPr>
        <w:pStyle w:val="Style23"/>
        <w:keepNext w:val="0"/>
        <w:keepLines w:val="0"/>
        <w:widowControl w:val="0"/>
        <w:shd w:val="clear" w:color="auto" w:fill="auto"/>
        <w:bidi w:val="0"/>
        <w:spacing w:before="0" w:after="0" w:line="240" w:lineRule="auto"/>
        <w:ind w:left="18" w:right="0" w:firstLine="0"/>
        <w:jc w:val="left"/>
        <w:rPr>
          <w:sz w:val="22"/>
          <w:szCs w:val="22"/>
        </w:rPr>
      </w:pPr>
      <w:r>
        <w:rPr>
          <w:b/>
          <w:bCs/>
          <w:color w:val="000000"/>
          <w:spacing w:val="0"/>
          <w:w w:val="100"/>
          <w:position w:val="0"/>
          <w:sz w:val="22"/>
          <w:szCs w:val="22"/>
          <w:shd w:val="clear" w:color="auto" w:fill="auto"/>
          <w:lang w:val="cs-CZ" w:eastAsia="cs-CZ" w:bidi="cs-CZ"/>
        </w:rPr>
        <w:t>a</w:t>
      </w:r>
    </w:p>
    <w:tbl>
      <w:tblPr>
        <w:tblOverlap w:val="never"/>
        <w:jc w:val="left"/>
        <w:tblLayout w:type="fixed"/>
      </w:tblPr>
      <w:tblGrid>
        <w:gridCol w:w="1955"/>
        <w:gridCol w:w="5972"/>
      </w:tblGrid>
      <w:tr>
        <w:trPr>
          <w:trHeight w:val="248" w:hRule="exact"/>
        </w:trPr>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Zhotovitel:</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180"/>
              <w:jc w:val="left"/>
              <w:rPr>
                <w:sz w:val="22"/>
                <w:szCs w:val="22"/>
              </w:rPr>
            </w:pPr>
            <w:r>
              <w:rPr>
                <w:b/>
                <w:bCs/>
                <w:color w:val="000000"/>
                <w:spacing w:val="0"/>
                <w:w w:val="100"/>
                <w:position w:val="0"/>
                <w:sz w:val="22"/>
                <w:szCs w:val="22"/>
                <w:shd w:val="clear" w:color="auto" w:fill="auto"/>
                <w:lang w:val="cs-CZ" w:eastAsia="cs-CZ" w:bidi="cs-CZ"/>
              </w:rPr>
              <w:t>360 DEGREES CONSTRUCT s.r.o.</w:t>
            </w:r>
          </w:p>
        </w:tc>
      </w:tr>
      <w:tr>
        <w:trPr>
          <w:trHeight w:val="281" w:hRule="exact"/>
        </w:trPr>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Herny 914, 757 01 Valašské Meziříčí - Krásno nad Bečvou</w:t>
            </w:r>
          </w:p>
        </w:tc>
      </w:tr>
      <w:tr>
        <w:trPr>
          <w:trHeight w:val="299" w:hRule="exact"/>
        </w:trPr>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jednatelem společnosti</w:t>
            </w:r>
          </w:p>
        </w:tc>
      </w:tr>
    </w:tbl>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u KS Ostrava oddíl C, vložka 13838 Osoby pověřené jednat jménem zhotovitele ve věcech</w:t>
      </w:r>
    </w:p>
    <w:p>
      <w:pPr>
        <w:widowControl w:val="0"/>
        <w:spacing w:line="1" w:lineRule="exact"/>
      </w:pPr>
    </w:p>
    <w:tbl>
      <w:tblPr>
        <w:tblOverlap w:val="never"/>
        <w:jc w:val="left"/>
        <w:tblLayout w:type="fixed"/>
      </w:tblPr>
      <w:tblGrid>
        <w:gridCol w:w="1955"/>
        <w:gridCol w:w="5969"/>
      </w:tblGrid>
      <w:tr>
        <w:trPr>
          <w:trHeight w:val="306" w:hRule="exact"/>
        </w:trPr>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smluvních:</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jednatel společnosti</w:t>
            </w:r>
          </w:p>
        </w:tc>
      </w:tr>
    </w:tbl>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p>
      <w:pPr>
        <w:widowControl w:val="0"/>
        <w:spacing w:line="1" w:lineRule="exact"/>
      </w:pPr>
    </w:p>
    <w:tbl>
      <w:tblPr>
        <w:tblOverlap w:val="never"/>
        <w:jc w:val="left"/>
        <w:tblLayout w:type="fixed"/>
      </w:tblPr>
      <w:tblGrid>
        <w:gridCol w:w="1955"/>
        <w:gridCol w:w="5969"/>
      </w:tblGrid>
      <w:tr>
        <w:trPr>
          <w:trHeight w:val="328" w:hRule="exact"/>
        </w:trPr>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ČSOB</w:t>
            </w:r>
          </w:p>
        </w:tc>
      </w:tr>
    </w:tbl>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p>
      <w:pPr>
        <w:widowControl w:val="0"/>
        <w:spacing w:line="1" w:lineRule="exact"/>
      </w:pPr>
    </w:p>
    <w:tbl>
      <w:tblPr>
        <w:tblOverlap w:val="never"/>
        <w:jc w:val="left"/>
        <w:tblLayout w:type="fixed"/>
      </w:tblPr>
      <w:tblGrid>
        <w:gridCol w:w="1955"/>
        <w:gridCol w:w="5969"/>
      </w:tblGrid>
      <w:tr>
        <w:trPr>
          <w:trHeight w:val="605" w:hRule="exact"/>
        </w:trPr>
        <w:tc>
          <w:tcPr>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26"/>
              <w:keepNext w:val="0"/>
              <w:keepLines w:val="0"/>
              <w:widowControl w:val="0"/>
              <w:shd w:val="clear" w:color="auto" w:fill="auto"/>
              <w:bidi w:val="0"/>
              <w:spacing w:before="0" w:after="0" w:line="240" w:lineRule="auto"/>
              <w:ind w:left="160" w:right="0" w:firstLine="20"/>
              <w:jc w:val="left"/>
            </w:pPr>
            <w:r>
              <w:rPr>
                <w:color w:val="000000"/>
                <w:spacing w:val="0"/>
                <w:w w:val="100"/>
                <w:position w:val="0"/>
                <w:sz w:val="24"/>
                <w:szCs w:val="24"/>
                <w:shd w:val="clear" w:color="auto" w:fill="auto"/>
                <w:lang w:val="cs-CZ" w:eastAsia="cs-CZ" w:bidi="cs-CZ"/>
              </w:rPr>
              <w:t>64088545 CZ64088545</w:t>
            </w:r>
          </w:p>
        </w:tc>
      </w:tr>
    </w:tbl>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Fax:</w:t>
      </w:r>
    </w:p>
    <w:p>
      <w:pPr>
        <w:pStyle w:val="Style2"/>
        <w:keepNext w:val="0"/>
        <w:keepLines w:val="0"/>
        <w:widowControl w:val="0"/>
        <w:shd w:val="clear" w:color="auto" w:fill="auto"/>
        <w:bidi w:val="0"/>
        <w:spacing w:before="0" w:after="52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E-mail: </w:t>
      </w: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„Zhotovitel“)</w:t>
      </w:r>
    </w:p>
    <w:p>
      <w:pPr>
        <w:pStyle w:val="Style2"/>
        <w:keepNext w:val="0"/>
        <w:keepLines w:val="0"/>
        <w:widowControl w:val="0"/>
        <w:shd w:val="clear" w:color="auto" w:fill="auto"/>
        <w:bidi w:val="0"/>
        <w:spacing w:before="0" w:after="60" w:line="276" w:lineRule="auto"/>
        <w:ind w:left="0" w:right="0" w:firstLine="0"/>
        <w:jc w:val="both"/>
      </w:pPr>
      <w:r>
        <w:rPr>
          <w:color w:val="000000"/>
          <w:spacing w:val="0"/>
          <w:w w:val="100"/>
          <w:position w:val="0"/>
          <w:sz w:val="24"/>
          <w:szCs w:val="24"/>
          <w:shd w:val="clear" w:color="auto" w:fill="auto"/>
          <w:lang w:val="cs-CZ" w:eastAsia="cs-CZ" w:bidi="cs-CZ"/>
        </w:rPr>
        <w:t xml:space="preserve">Smluvní strany se dohodly, že jejich závazkový vztah se řídí § </w:t>
      </w:r>
      <w:r>
        <w:rPr>
          <w:b/>
          <w:bCs/>
          <w:color w:val="000000"/>
          <w:spacing w:val="0"/>
          <w:w w:val="100"/>
          <w:position w:val="0"/>
          <w:sz w:val="22"/>
          <w:szCs w:val="22"/>
          <w:shd w:val="clear" w:color="auto" w:fill="auto"/>
          <w:lang w:val="cs-CZ" w:eastAsia="cs-CZ" w:bidi="cs-CZ"/>
        </w:rPr>
        <w:t xml:space="preserve">2586 a násl. zákona č. 89/2012 Sb., občanského zákoníku, v platném znění (dále jen „OZ“). </w:t>
      </w:r>
      <w:r>
        <w:rPr>
          <w:color w:val="000000"/>
          <w:spacing w:val="0"/>
          <w:w w:val="100"/>
          <w:position w:val="0"/>
          <w:sz w:val="24"/>
          <w:szCs w:val="24"/>
          <w:shd w:val="clear" w:color="auto" w:fill="auto"/>
          <w:lang w:val="cs-CZ" w:eastAsia="cs-CZ" w:bidi="cs-CZ"/>
        </w:rPr>
        <w:t xml:space="preserve">Za účelem realizace díla definovaného v této smlouvě o dílo navazující na výběr nejvhodnější nabídky v rámci veřejné zakázky s názvem </w:t>
      </w:r>
      <w:r>
        <w:rPr>
          <w:b/>
          <w:bCs/>
          <w:color w:val="000000"/>
          <w:spacing w:val="0"/>
          <w:w w:val="100"/>
          <w:position w:val="0"/>
          <w:sz w:val="22"/>
          <w:szCs w:val="22"/>
          <w:shd w:val="clear" w:color="auto" w:fill="auto"/>
          <w:lang w:val="cs-CZ" w:eastAsia="cs-CZ" w:bidi="cs-CZ"/>
        </w:rPr>
        <w:t xml:space="preserve">Vypracování projektové dokumentace „III/3997 Okarec - Studenec“, </w:t>
      </w:r>
      <w:r>
        <w:rPr>
          <w:color w:val="000000"/>
          <w:spacing w:val="0"/>
          <w:w w:val="100"/>
          <w:position w:val="0"/>
          <w:sz w:val="24"/>
          <w:szCs w:val="24"/>
          <w:shd w:val="clear" w:color="auto" w:fill="auto"/>
          <w:lang w:val="cs-CZ" w:eastAsia="cs-CZ" w:bidi="cs-CZ"/>
        </w:rPr>
        <w:t>uzavírají níže uvedeného dne, měsíce a roku tuto Smlouvu o dílo (dále jen „smlouva“).</w:t>
      </w:r>
    </w:p>
    <w:p>
      <w:pPr>
        <w:pStyle w:val="Style2"/>
        <w:keepNext w:val="0"/>
        <w:keepLines w:val="0"/>
        <w:widowControl w:val="0"/>
        <w:shd w:val="clear" w:color="auto" w:fill="auto"/>
        <w:bidi w:val="0"/>
        <w:spacing w:before="0" w:after="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2</w:t>
      </w:r>
    </w:p>
    <w:p>
      <w:pPr>
        <w:pStyle w:val="Style2"/>
        <w:keepNext w:val="0"/>
        <w:keepLines w:val="0"/>
        <w:widowControl w:val="0"/>
        <w:shd w:val="clear" w:color="auto" w:fill="auto"/>
        <w:bidi w:val="0"/>
        <w:spacing w:before="0" w:after="12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Předmět smlouvy</w:t>
      </w:r>
    </w:p>
    <w:p>
      <w:pPr>
        <w:pStyle w:val="Style2"/>
        <w:keepNext w:val="0"/>
        <w:keepLines w:val="0"/>
        <w:widowControl w:val="0"/>
        <w:numPr>
          <w:ilvl w:val="0"/>
          <w:numId w:val="1"/>
        </w:numPr>
        <w:shd w:val="clear" w:color="auto" w:fill="auto"/>
        <w:tabs>
          <w:tab w:pos="546" w:val="left"/>
        </w:tabs>
        <w:bidi w:val="0"/>
        <w:spacing w:before="0" w:after="160" w:line="214" w:lineRule="auto"/>
        <w:ind w:left="540" w:right="0" w:hanging="540"/>
        <w:jc w:val="left"/>
      </w:pPr>
      <w:r>
        <w:rPr>
          <w:color w:val="000000"/>
          <w:spacing w:val="0"/>
          <w:w w:val="100"/>
          <w:position w:val="0"/>
          <w:sz w:val="24"/>
          <w:szCs w:val="24"/>
          <w:shd w:val="clear" w:color="auto" w:fill="auto"/>
          <w:lang w:val="cs-CZ" w:eastAsia="cs-CZ" w:bidi="cs-CZ"/>
        </w:rPr>
        <w:t>Předmětem plnění této smlouvy je závazek zhotovitele provést na svůj náklad a nebezpečí:</w:t>
      </w:r>
    </w:p>
    <w:p>
      <w:pPr>
        <w:pStyle w:val="Style2"/>
        <w:keepNext w:val="0"/>
        <w:keepLines w:val="0"/>
        <w:widowControl w:val="0"/>
        <w:numPr>
          <w:ilvl w:val="0"/>
          <w:numId w:val="3"/>
        </w:numPr>
        <w:shd w:val="clear" w:color="auto" w:fill="auto"/>
        <w:tabs>
          <w:tab w:pos="1098" w:val="left"/>
        </w:tabs>
        <w:bidi w:val="0"/>
        <w:spacing w:before="0" w:after="120" w:line="259" w:lineRule="auto"/>
        <w:ind w:left="0" w:right="0" w:firstLine="540"/>
        <w:jc w:val="both"/>
      </w:pPr>
      <w:r>
        <w:rPr>
          <w:b/>
          <w:bCs/>
          <w:color w:val="000000"/>
          <w:spacing w:val="0"/>
          <w:w w:val="100"/>
          <w:position w:val="0"/>
          <w:sz w:val="22"/>
          <w:szCs w:val="22"/>
          <w:shd w:val="clear" w:color="auto" w:fill="auto"/>
          <w:lang w:val="cs-CZ" w:eastAsia="cs-CZ" w:bidi="cs-CZ"/>
        </w:rPr>
        <w:t xml:space="preserve">vypracování samostatné projektové dokumentace (PD) </w:t>
      </w:r>
      <w:r>
        <w:rPr>
          <w:color w:val="000000"/>
          <w:spacing w:val="0"/>
          <w:w w:val="100"/>
          <w:position w:val="0"/>
          <w:sz w:val="24"/>
          <w:szCs w:val="24"/>
          <w:shd w:val="clear" w:color="auto" w:fill="auto"/>
          <w:lang w:val="cs-CZ" w:eastAsia="cs-CZ" w:bidi="cs-CZ"/>
        </w:rPr>
        <w:t>dle vyhlášky č.</w:t>
      </w:r>
    </w:p>
    <w:p>
      <w:pPr>
        <w:pStyle w:val="Style2"/>
        <w:keepNext w:val="0"/>
        <w:keepLines w:val="0"/>
        <w:widowControl w:val="0"/>
        <w:shd w:val="clear" w:color="auto" w:fill="auto"/>
        <w:bidi w:val="0"/>
        <w:spacing w:before="0" w:after="160" w:line="240" w:lineRule="auto"/>
        <w:ind w:left="1100" w:right="0" w:firstLine="0"/>
        <w:jc w:val="both"/>
      </w:pPr>
      <w:r>
        <w:rPr>
          <w:color w:val="000000"/>
          <w:spacing w:val="0"/>
          <w:w w:val="100"/>
          <w:position w:val="0"/>
          <w:sz w:val="24"/>
          <w:szCs w:val="24"/>
          <w:shd w:val="clear" w:color="auto" w:fill="auto"/>
          <w:lang w:val="cs-CZ" w:eastAsia="cs-CZ" w:bidi="cs-CZ"/>
        </w:rPr>
        <w:t>499/2006 v platném znění, v rozsahu:</w:t>
      </w:r>
    </w:p>
    <w:p>
      <w:pPr>
        <w:pStyle w:val="Style2"/>
        <w:keepNext w:val="0"/>
        <w:keepLines w:val="0"/>
        <w:widowControl w:val="0"/>
        <w:numPr>
          <w:ilvl w:val="0"/>
          <w:numId w:val="5"/>
        </w:numPr>
        <w:shd w:val="clear" w:color="auto" w:fill="auto"/>
        <w:tabs>
          <w:tab w:pos="1394" w:val="left"/>
        </w:tabs>
        <w:bidi w:val="0"/>
        <w:spacing w:before="0" w:after="120" w:line="240" w:lineRule="auto"/>
        <w:ind w:left="1100" w:right="0" w:firstLine="0"/>
        <w:jc w:val="both"/>
      </w:pPr>
      <w:r>
        <w:rPr>
          <w:color w:val="000000"/>
          <w:spacing w:val="0"/>
          <w:w w:val="100"/>
          <w:position w:val="0"/>
          <w:sz w:val="24"/>
          <w:szCs w:val="24"/>
          <w:shd w:val="clear" w:color="auto" w:fill="auto"/>
          <w:lang w:val="cs-CZ" w:eastAsia="cs-CZ" w:bidi="cs-CZ"/>
        </w:rPr>
        <w:t>vypracování diagnostického průzkumu vozovky silnice včetně návrhu řešení</w:t>
      </w:r>
    </w:p>
    <w:p>
      <w:pPr>
        <w:pStyle w:val="Style2"/>
        <w:keepNext w:val="0"/>
        <w:keepLines w:val="0"/>
        <w:widowControl w:val="0"/>
        <w:numPr>
          <w:ilvl w:val="0"/>
          <w:numId w:val="5"/>
        </w:numPr>
        <w:shd w:val="clear" w:color="auto" w:fill="auto"/>
        <w:tabs>
          <w:tab w:pos="1401" w:val="left"/>
        </w:tabs>
        <w:bidi w:val="0"/>
        <w:spacing w:before="0" w:after="120" w:line="240" w:lineRule="auto"/>
        <w:ind w:left="1100" w:right="0" w:firstLine="0"/>
        <w:jc w:val="both"/>
      </w:pPr>
      <w:r>
        <w:rPr>
          <w:color w:val="000000"/>
          <w:spacing w:val="0"/>
          <w:w w:val="100"/>
          <w:position w:val="0"/>
          <w:sz w:val="24"/>
          <w:szCs w:val="24"/>
          <w:shd w:val="clear" w:color="auto" w:fill="auto"/>
          <w:lang w:val="cs-CZ" w:eastAsia="cs-CZ" w:bidi="cs-CZ"/>
        </w:rPr>
        <w:t>vypracování projektové dokumentace pro vydání stavebního povolení (DSP)</w:t>
      </w:r>
    </w:p>
    <w:p>
      <w:pPr>
        <w:pStyle w:val="Style2"/>
        <w:keepNext w:val="0"/>
        <w:keepLines w:val="0"/>
        <w:widowControl w:val="0"/>
        <w:numPr>
          <w:ilvl w:val="0"/>
          <w:numId w:val="5"/>
        </w:numPr>
        <w:shd w:val="clear" w:color="auto" w:fill="auto"/>
        <w:tabs>
          <w:tab w:pos="1421" w:val="left"/>
        </w:tabs>
        <w:bidi w:val="0"/>
        <w:spacing w:before="0" w:after="120" w:line="228" w:lineRule="auto"/>
        <w:ind w:left="1380" w:right="0" w:hanging="260"/>
        <w:jc w:val="both"/>
      </w:pPr>
      <w:r>
        <w:rPr>
          <w:color w:val="000000"/>
          <w:spacing w:val="0"/>
          <w:w w:val="100"/>
          <w:position w:val="0"/>
          <w:sz w:val="24"/>
          <w:szCs w:val="24"/>
          <w:shd w:val="clear" w:color="auto" w:fill="auto"/>
          <w:lang w:val="cs-CZ" w:eastAsia="cs-CZ" w:bidi="cs-CZ"/>
        </w:rPr>
        <w:t>zajištění pravomocného stavebního povolení (SP), včetně všech požadovaných příloh, dokladů a vyjádření</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vypracování proj ekto vé dokumentace pro provádění stavby (PDPS) včetně oceněného a neoceněného soupisu prací</w:t>
      </w:r>
    </w:p>
    <w:p>
      <w:pPr>
        <w:pStyle w:val="Style2"/>
        <w:keepNext w:val="0"/>
        <w:keepLines w:val="0"/>
        <w:widowControl w:val="0"/>
        <w:numPr>
          <w:ilvl w:val="0"/>
          <w:numId w:val="5"/>
        </w:numPr>
        <w:shd w:val="clear" w:color="auto" w:fill="auto"/>
        <w:tabs>
          <w:tab w:pos="1401" w:val="left"/>
        </w:tabs>
        <w:bidi w:val="0"/>
        <w:spacing w:before="0" w:after="520" w:line="240" w:lineRule="auto"/>
        <w:ind w:left="1100" w:right="0" w:firstLine="0"/>
        <w:jc w:val="both"/>
      </w:pPr>
      <w:r>
        <w:rPr>
          <w:color w:val="000000"/>
          <w:spacing w:val="0"/>
          <w:w w:val="100"/>
          <w:position w:val="0"/>
          <w:sz w:val="24"/>
          <w:szCs w:val="24"/>
          <w:shd w:val="clear" w:color="auto" w:fill="auto"/>
          <w:lang w:val="cs-CZ" w:eastAsia="cs-CZ" w:bidi="cs-CZ"/>
        </w:rPr>
        <w:t>zapracování podmínek</w:t>
      </w:r>
    </w:p>
    <w:p>
      <w:pPr>
        <w:pStyle w:val="Style5"/>
        <w:keepNext/>
        <w:keepLines/>
        <w:widowControl w:val="0"/>
        <w:numPr>
          <w:ilvl w:val="0"/>
          <w:numId w:val="3"/>
        </w:numPr>
        <w:shd w:val="clear" w:color="auto" w:fill="auto"/>
        <w:tabs>
          <w:tab w:pos="1098" w:val="left"/>
        </w:tabs>
        <w:bidi w:val="0"/>
        <w:spacing w:before="0" w:line="259" w:lineRule="auto"/>
        <w:ind w:left="0" w:right="0" w:firstLine="540"/>
        <w:jc w:val="both"/>
      </w:pPr>
      <w:bookmarkStart w:id="6" w:name="bookmark6"/>
      <w:bookmarkStart w:id="7" w:name="bookmark7"/>
      <w:r>
        <w:rPr>
          <w:color w:val="000000"/>
          <w:spacing w:val="0"/>
          <w:w w:val="100"/>
          <w:position w:val="0"/>
          <w:shd w:val="clear" w:color="auto" w:fill="auto"/>
          <w:lang w:val="cs-CZ" w:eastAsia="cs-CZ" w:bidi="cs-CZ"/>
        </w:rPr>
        <w:t>zajištění výkonu autorského dozoru (AD)</w:t>
      </w:r>
      <w:bookmarkEnd w:id="6"/>
      <w:bookmarkEnd w:id="7"/>
    </w:p>
    <w:p>
      <w:pPr>
        <w:pStyle w:val="Style2"/>
        <w:keepNext w:val="0"/>
        <w:keepLines w:val="0"/>
        <w:widowControl w:val="0"/>
        <w:shd w:val="clear" w:color="auto" w:fill="auto"/>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Předmětem výkonu AD je především:</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účastnit se předám staveniště dodavateli</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dohled nad realizací díla</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posuzování postupu výstavby z technického hlediska a z hlediska časového plánu výstavby</w:t>
      </w:r>
    </w:p>
    <w:p>
      <w:pPr>
        <w:pStyle w:val="Style2"/>
        <w:keepNext w:val="0"/>
        <w:keepLines w:val="0"/>
        <w:widowControl w:val="0"/>
        <w:numPr>
          <w:ilvl w:val="0"/>
          <w:numId w:val="5"/>
        </w:numPr>
        <w:shd w:val="clear" w:color="auto" w:fill="auto"/>
        <w:tabs>
          <w:tab w:pos="1401" w:val="left"/>
        </w:tabs>
        <w:bidi w:val="0"/>
        <w:spacing w:before="0" w:after="120" w:line="240" w:lineRule="auto"/>
        <w:ind w:left="1100" w:right="0" w:firstLine="0"/>
        <w:jc w:val="both"/>
      </w:pPr>
      <w:r>
        <w:rPr>
          <w:color w:val="000000"/>
          <w:spacing w:val="0"/>
          <w:w w:val="100"/>
          <w:position w:val="0"/>
          <w:sz w:val="24"/>
          <w:szCs w:val="24"/>
          <w:shd w:val="clear" w:color="auto" w:fill="auto"/>
          <w:lang w:val="cs-CZ" w:eastAsia="cs-CZ" w:bidi="cs-CZ"/>
        </w:rPr>
        <w:t>sledování a kontrola technických a kvalitativních parametrů stavby</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řešit drobné odchylky od projektu, které nebudou vyžadovat zpracování nového projektu případně jeho části nebo dodatku projektové dokumentace</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posuzovat návrhy zadavatele stavby na změny a odchylky v částech projektů zpracovávaných v rámci realizační dokumentace z pohledu dodržení technicko- ekonomických parametrů, dodržení lhůt výstavby, případně dalších údajů a ukazatelů</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vyjádření k požadavkům na zvětšený rozsah stavebních prací a dodávek materiálu oproti projektové dokumentaci</w:t>
      </w:r>
    </w:p>
    <w:p>
      <w:pPr>
        <w:pStyle w:val="Style2"/>
        <w:keepNext w:val="0"/>
        <w:keepLines w:val="0"/>
        <w:widowControl w:val="0"/>
        <w:numPr>
          <w:ilvl w:val="0"/>
          <w:numId w:val="5"/>
        </w:numPr>
        <w:shd w:val="clear" w:color="auto" w:fill="auto"/>
        <w:tabs>
          <w:tab w:pos="1401" w:val="left"/>
        </w:tabs>
        <w:bidi w:val="0"/>
        <w:spacing w:before="0" w:after="120" w:line="240" w:lineRule="auto"/>
        <w:ind w:left="1100" w:right="0" w:firstLine="0"/>
        <w:jc w:val="both"/>
      </w:pPr>
      <w:r>
        <w:rPr>
          <w:color w:val="000000"/>
          <w:spacing w:val="0"/>
          <w:w w:val="100"/>
          <w:position w:val="0"/>
          <w:sz w:val="24"/>
          <w:szCs w:val="24"/>
          <w:shd w:val="clear" w:color="auto" w:fill="auto"/>
          <w:lang w:val="cs-CZ" w:eastAsia="cs-CZ" w:bidi="cs-CZ"/>
        </w:rPr>
        <w:t>účast na kontrolních dnech stavby</w:t>
      </w:r>
    </w:p>
    <w:p>
      <w:pPr>
        <w:pStyle w:val="Style2"/>
        <w:keepNext w:val="0"/>
        <w:keepLines w:val="0"/>
        <w:widowControl w:val="0"/>
        <w:numPr>
          <w:ilvl w:val="0"/>
          <w:numId w:val="5"/>
        </w:numPr>
        <w:shd w:val="clear" w:color="auto" w:fill="auto"/>
        <w:tabs>
          <w:tab w:pos="1421" w:val="left"/>
        </w:tabs>
        <w:bidi w:val="0"/>
        <w:spacing w:before="0" w:after="120" w:line="240" w:lineRule="auto"/>
        <w:ind w:left="1380" w:right="0" w:hanging="260"/>
        <w:jc w:val="both"/>
      </w:pPr>
      <w:r>
        <w:rPr>
          <w:color w:val="000000"/>
          <w:spacing w:val="0"/>
          <w:w w:val="100"/>
          <w:position w:val="0"/>
          <w:sz w:val="24"/>
          <w:szCs w:val="24"/>
          <w:shd w:val="clear" w:color="auto" w:fill="auto"/>
          <w:lang w:val="cs-CZ" w:eastAsia="cs-CZ" w:bidi="cs-CZ"/>
        </w:rPr>
        <w:t>účast na přejímacím řízení stavby a jejích dílčích částech, případné kolaudaci stavby a řádně spolupracovat při těchto řízeních</w:t>
      </w:r>
    </w:p>
    <w:p>
      <w:pPr>
        <w:pStyle w:val="Style2"/>
        <w:keepNext w:val="0"/>
        <w:keepLines w:val="0"/>
        <w:widowControl w:val="0"/>
        <w:numPr>
          <w:ilvl w:val="0"/>
          <w:numId w:val="5"/>
        </w:numPr>
        <w:shd w:val="clear" w:color="auto" w:fill="auto"/>
        <w:tabs>
          <w:tab w:pos="1401" w:val="left"/>
        </w:tabs>
        <w:bidi w:val="0"/>
        <w:spacing w:before="0" w:after="120" w:line="240" w:lineRule="auto"/>
        <w:ind w:left="1100" w:right="0" w:firstLine="0"/>
        <w:jc w:val="both"/>
      </w:pPr>
      <w:r>
        <w:rPr>
          <w:color w:val="000000"/>
          <w:spacing w:val="0"/>
          <w:w w:val="100"/>
          <w:position w:val="0"/>
          <w:sz w:val="24"/>
          <w:szCs w:val="24"/>
          <w:shd w:val="clear" w:color="auto" w:fill="auto"/>
          <w:lang w:val="cs-CZ" w:eastAsia="cs-CZ" w:bidi="cs-CZ"/>
        </w:rPr>
        <w:t>provádění projekčních prací menšího rozsahu (doplňky a změny)</w:t>
      </w:r>
    </w:p>
    <w:p>
      <w:pPr>
        <w:pStyle w:val="Style2"/>
        <w:keepNext w:val="0"/>
        <w:keepLines w:val="0"/>
        <w:widowControl w:val="0"/>
        <w:numPr>
          <w:ilvl w:val="0"/>
          <w:numId w:val="5"/>
        </w:numPr>
        <w:shd w:val="clear" w:color="auto" w:fill="auto"/>
        <w:tabs>
          <w:tab w:pos="1401" w:val="left"/>
        </w:tabs>
        <w:bidi w:val="0"/>
        <w:spacing w:before="0" w:after="120" w:line="240" w:lineRule="auto"/>
        <w:ind w:left="1100" w:right="0" w:firstLine="0"/>
        <w:jc w:val="both"/>
      </w:pPr>
      <w:r>
        <w:rPr>
          <w:color w:val="000000"/>
          <w:spacing w:val="0"/>
          <w:w w:val="100"/>
          <w:position w:val="0"/>
          <w:sz w:val="24"/>
          <w:szCs w:val="24"/>
          <w:shd w:val="clear" w:color="auto" w:fill="auto"/>
          <w:lang w:val="cs-CZ" w:eastAsia="cs-CZ" w:bidi="cs-CZ"/>
        </w:rPr>
        <w:t>poskytovat technické konzultace potřebné pro plynulost výstavby</w:t>
      </w:r>
    </w:p>
    <w:p>
      <w:pPr>
        <w:pStyle w:val="Style2"/>
        <w:keepNext w:val="0"/>
        <w:keepLines w:val="0"/>
        <w:widowControl w:val="0"/>
        <w:numPr>
          <w:ilvl w:val="0"/>
          <w:numId w:val="5"/>
        </w:numPr>
        <w:shd w:val="clear" w:color="auto" w:fill="auto"/>
        <w:tabs>
          <w:tab w:pos="281" w:val="left"/>
        </w:tabs>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konzultovat a podávat upřesnění při vypracování realizační dokumentace</w:t>
      </w:r>
    </w:p>
    <w:p>
      <w:pPr>
        <w:pStyle w:val="Style2"/>
        <w:keepNext w:val="0"/>
        <w:keepLines w:val="0"/>
        <w:widowControl w:val="0"/>
        <w:numPr>
          <w:ilvl w:val="0"/>
          <w:numId w:val="5"/>
        </w:numPr>
        <w:shd w:val="clear" w:color="auto" w:fill="auto"/>
        <w:tabs>
          <w:tab w:pos="1461" w:val="left"/>
        </w:tabs>
        <w:bidi w:val="0"/>
        <w:spacing w:before="0" w:line="240" w:lineRule="auto"/>
        <w:ind w:left="1480" w:right="0" w:hanging="300"/>
        <w:jc w:val="left"/>
      </w:pPr>
      <w:r>
        <w:rPr>
          <w:color w:val="000000"/>
          <w:spacing w:val="0"/>
          <w:w w:val="100"/>
          <w:position w:val="0"/>
          <w:sz w:val="24"/>
          <w:szCs w:val="24"/>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2"/>
        <w:keepNext w:val="0"/>
        <w:keepLines w:val="0"/>
        <w:widowControl w:val="0"/>
        <w:shd w:val="clear" w:color="auto" w:fill="auto"/>
        <w:bidi w:val="0"/>
        <w:spacing w:before="0" w:line="240" w:lineRule="auto"/>
        <w:ind w:left="0" w:right="0" w:firstLine="580"/>
        <w:jc w:val="left"/>
      </w:pPr>
      <w:r>
        <w:rPr>
          <w:color w:val="000000"/>
          <w:spacing w:val="0"/>
          <w:w w:val="100"/>
          <w:position w:val="0"/>
          <w:sz w:val="24"/>
          <w:szCs w:val="24"/>
          <w:shd w:val="clear" w:color="auto" w:fill="auto"/>
          <w:lang w:val="cs-CZ" w:eastAsia="cs-CZ" w:bidi="cs-CZ"/>
        </w:rPr>
        <w:t>na akci:</w:t>
      </w:r>
    </w:p>
    <w:p>
      <w:pPr>
        <w:pStyle w:val="Style2"/>
        <w:keepNext w:val="0"/>
        <w:keepLines w:val="0"/>
        <w:widowControl w:val="0"/>
        <w:shd w:val="clear" w:color="auto" w:fill="auto"/>
        <w:bidi w:val="0"/>
        <w:spacing w:before="0" w:line="264" w:lineRule="auto"/>
        <w:ind w:left="0" w:right="0" w:firstLine="580"/>
        <w:jc w:val="left"/>
        <w:rPr>
          <w:sz w:val="22"/>
          <w:szCs w:val="22"/>
        </w:rPr>
      </w:pPr>
      <w:r>
        <w:rPr>
          <w:b/>
          <w:bCs/>
          <w:color w:val="000000"/>
          <w:spacing w:val="0"/>
          <w:w w:val="100"/>
          <w:position w:val="0"/>
          <w:sz w:val="22"/>
          <w:szCs w:val="22"/>
          <w:shd w:val="clear" w:color="auto" w:fill="auto"/>
          <w:lang w:val="cs-CZ" w:eastAsia="cs-CZ" w:bidi="cs-CZ"/>
        </w:rPr>
        <w:t>III/3997 Okarec - Studenec</w:t>
      </w:r>
    </w:p>
    <w:p>
      <w:pPr>
        <w:pStyle w:val="Style2"/>
        <w:keepNext w:val="0"/>
        <w:keepLines w:val="0"/>
        <w:widowControl w:val="0"/>
        <w:shd w:val="clear" w:color="auto" w:fill="auto"/>
        <w:bidi w:val="0"/>
        <w:spacing w:before="0" w:line="240" w:lineRule="auto"/>
        <w:ind w:left="580" w:right="0" w:firstLine="20"/>
        <w:jc w:val="left"/>
      </w:pPr>
      <w:r>
        <w:rPr>
          <w:color w:val="000000"/>
          <w:spacing w:val="0"/>
          <w:w w:val="100"/>
          <w:position w:val="0"/>
          <w:sz w:val="24"/>
          <w:szCs w:val="24"/>
          <w:shd w:val="clear" w:color="auto" w:fill="auto"/>
          <w:lang w:val="cs-CZ" w:eastAsia="cs-CZ" w:bidi="cs-CZ"/>
        </w:rPr>
        <w:t xml:space="preserve">a to v souladu s nabídkou zhotovitele podanou v zadávacím řízení ze dne </w:t>
      </w:r>
      <w:r>
        <w:rPr>
          <w:b/>
          <w:bCs/>
          <w:color w:val="000000"/>
          <w:spacing w:val="0"/>
          <w:w w:val="100"/>
          <w:position w:val="0"/>
          <w:sz w:val="22"/>
          <w:szCs w:val="22"/>
          <w:shd w:val="clear" w:color="auto" w:fill="auto"/>
          <w:lang w:val="cs-CZ" w:eastAsia="cs-CZ" w:bidi="cs-CZ"/>
        </w:rPr>
        <w:t xml:space="preserve">23. 01. 2019 </w:t>
      </w:r>
      <w:r>
        <w:rPr>
          <w:color w:val="000000"/>
          <w:spacing w:val="0"/>
          <w:w w:val="100"/>
          <w:position w:val="0"/>
          <w:sz w:val="24"/>
          <w:szCs w:val="24"/>
          <w:shd w:val="clear" w:color="auto" w:fill="auto"/>
          <w:lang w:val="cs-CZ" w:eastAsia="cs-CZ" w:bidi="cs-CZ"/>
        </w:rPr>
        <w:t xml:space="preserve">a v podrobnostech a za dodržení podmínek uvedených v </w:t>
      </w:r>
      <w:r>
        <w:rPr>
          <w:b/>
          <w:bCs/>
          <w:color w:val="000000"/>
          <w:spacing w:val="0"/>
          <w:w w:val="100"/>
          <w:position w:val="0"/>
          <w:sz w:val="22"/>
          <w:szCs w:val="22"/>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 xml:space="preserve">této smlouvy, přičemž ujednání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z w:val="24"/>
          <w:szCs w:val="24"/>
          <w:shd w:val="clear" w:color="auto" w:fill="auto"/>
          <w:lang w:val="cs-CZ" w:eastAsia="cs-CZ" w:bidi="cs-CZ"/>
        </w:rPr>
        <w:t>mají přednost před ujednáními v této smlouvě.</w:t>
      </w:r>
    </w:p>
    <w:p>
      <w:pPr>
        <w:pStyle w:val="Style2"/>
        <w:keepNext w:val="0"/>
        <w:keepLines w:val="0"/>
        <w:widowControl w:val="0"/>
        <w:numPr>
          <w:ilvl w:val="0"/>
          <w:numId w:val="1"/>
        </w:numPr>
        <w:shd w:val="clear" w:color="auto" w:fill="auto"/>
        <w:tabs>
          <w:tab w:pos="585"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provést dílo v nej 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2"/>
        <w:keepNext w:val="0"/>
        <w:keepLines w:val="0"/>
        <w:widowControl w:val="0"/>
        <w:numPr>
          <w:ilvl w:val="0"/>
          <w:numId w:val="1"/>
        </w:numPr>
        <w:shd w:val="clear" w:color="auto" w:fill="auto"/>
        <w:tabs>
          <w:tab w:pos="585"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z w:val="24"/>
          <w:szCs w:val="24"/>
          <w:shd w:val="clear" w:color="auto" w:fill="auto"/>
          <w:lang w:val="cs-CZ" w:eastAsia="cs-CZ" w:bidi="cs-CZ"/>
        </w:rPr>
        <w:t>(Technické podmínky), která je součástí této smlouvy.</w:t>
      </w:r>
    </w:p>
    <w:p>
      <w:pPr>
        <w:pStyle w:val="Style2"/>
        <w:keepNext w:val="0"/>
        <w:keepLines w:val="0"/>
        <w:widowControl w:val="0"/>
        <w:numPr>
          <w:ilvl w:val="0"/>
          <w:numId w:val="1"/>
        </w:numPr>
        <w:shd w:val="clear" w:color="auto" w:fill="auto"/>
        <w:tabs>
          <w:tab w:pos="585" w:val="left"/>
        </w:tabs>
        <w:bidi w:val="0"/>
        <w:spacing w:before="0" w:after="380" w:line="252" w:lineRule="auto"/>
        <w:ind w:left="580" w:right="0" w:hanging="580"/>
        <w:jc w:val="both"/>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w:t>
      </w:r>
    </w:p>
    <w:p>
      <w:pPr>
        <w:pStyle w:val="Style2"/>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3</w:t>
        <w:br/>
        <w:t>Doba plnění</w:t>
      </w:r>
    </w:p>
    <w:p>
      <w:pPr>
        <w:pStyle w:val="Style2"/>
        <w:keepNext w:val="0"/>
        <w:keepLines w:val="0"/>
        <w:widowControl w:val="0"/>
        <w:numPr>
          <w:ilvl w:val="0"/>
          <w:numId w:val="7"/>
        </w:numPr>
        <w:shd w:val="clear" w:color="auto" w:fill="auto"/>
        <w:tabs>
          <w:tab w:pos="585" w:val="left"/>
        </w:tabs>
        <w:bidi w:val="0"/>
        <w:spacing w:before="0" w:line="240" w:lineRule="auto"/>
        <w:ind w:left="660" w:right="0" w:hanging="660"/>
        <w:jc w:val="both"/>
      </w:pPr>
      <w:r>
        <w:rPr>
          <w:color w:val="000000"/>
          <w:spacing w:val="0"/>
          <w:w w:val="100"/>
          <w:position w:val="0"/>
          <w:sz w:val="24"/>
          <w:szCs w:val="24"/>
          <w:shd w:val="clear" w:color="auto" w:fill="auto"/>
          <w:lang w:val="cs-CZ" w:eastAsia="cs-CZ" w:bidi="cs-CZ"/>
        </w:rPr>
        <w:t xml:space="preserve">Termíny plném pro </w:t>
      </w:r>
      <w:r>
        <w:rPr>
          <w:b/>
          <w:bCs/>
          <w:color w:val="000000"/>
          <w:spacing w:val="0"/>
          <w:w w:val="100"/>
          <w:position w:val="0"/>
          <w:sz w:val="22"/>
          <w:szCs w:val="22"/>
          <w:u w:val="single"/>
          <w:shd w:val="clear" w:color="auto" w:fill="auto"/>
          <w:lang w:val="cs-CZ" w:eastAsia="cs-CZ" w:bidi="cs-CZ"/>
        </w:rPr>
        <w:t>vypracování jednotlivých projektových dokumentací</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v rámci předmětu plnění smluvní strany sjednávají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z w:val="24"/>
          <w:szCs w:val="24"/>
          <w:shd w:val="clear" w:color="auto" w:fill="auto"/>
          <w:lang w:val="cs-CZ" w:eastAsia="cs-CZ" w:bidi="cs-CZ"/>
        </w:rPr>
        <w:t>(Technické podmínky), která je nedílnou součástí této smlouvy.</w:t>
      </w:r>
    </w:p>
    <w:p>
      <w:pPr>
        <w:pStyle w:val="Style2"/>
        <w:keepNext w:val="0"/>
        <w:keepLines w:val="0"/>
        <w:widowControl w:val="0"/>
        <w:numPr>
          <w:ilvl w:val="0"/>
          <w:numId w:val="7"/>
        </w:numPr>
        <w:shd w:val="clear" w:color="auto" w:fill="auto"/>
        <w:tabs>
          <w:tab w:pos="585" w:val="left"/>
        </w:tabs>
        <w:bidi w:val="0"/>
        <w:spacing w:before="0" w:line="257" w:lineRule="auto"/>
        <w:ind w:left="660" w:right="0" w:hanging="660"/>
        <w:jc w:val="both"/>
      </w:pPr>
      <w:r>
        <w:rPr>
          <w:color w:val="000000"/>
          <w:spacing w:val="0"/>
          <w:w w:val="100"/>
          <w:position w:val="0"/>
          <w:sz w:val="24"/>
          <w:szCs w:val="24"/>
          <w:shd w:val="clear" w:color="auto" w:fill="auto"/>
          <w:lang w:val="cs-CZ" w:eastAsia="cs-CZ" w:bidi="cs-CZ"/>
        </w:rPr>
        <w:t xml:space="preserve">Termín plnění pro zahájení </w:t>
      </w:r>
      <w:r>
        <w:rPr>
          <w:b/>
          <w:bCs/>
          <w:color w:val="000000"/>
          <w:spacing w:val="0"/>
          <w:w w:val="100"/>
          <w:position w:val="0"/>
          <w:sz w:val="22"/>
          <w:szCs w:val="22"/>
          <w:u w:val="single"/>
          <w:shd w:val="clear" w:color="auto" w:fill="auto"/>
          <w:lang w:val="cs-CZ" w:eastAsia="cs-CZ" w:bidi="cs-CZ"/>
        </w:rPr>
        <w:t>výkonu autorského dozoru</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v rámci předmětu plnění smluvní strany sjednávají </w:t>
      </w:r>
      <w:r>
        <w:rPr>
          <w:b/>
          <w:bCs/>
          <w:color w:val="000000"/>
          <w:spacing w:val="0"/>
          <w:w w:val="100"/>
          <w:position w:val="0"/>
          <w:sz w:val="22"/>
          <w:szCs w:val="22"/>
          <w:shd w:val="clear" w:color="auto" w:fill="auto"/>
          <w:lang w:val="cs-CZ" w:eastAsia="cs-CZ" w:bidi="cs-CZ"/>
        </w:rPr>
        <w:t xml:space="preserve">po podpisu smlouvy na veřejnou zakázku na stavební práce </w:t>
      </w:r>
      <w:r>
        <w:rPr>
          <w:color w:val="000000"/>
          <w:spacing w:val="0"/>
          <w:w w:val="100"/>
          <w:position w:val="0"/>
          <w:sz w:val="24"/>
          <w:szCs w:val="24"/>
          <w:shd w:val="clear" w:color="auto" w:fill="auto"/>
          <w:lang w:val="cs-CZ" w:eastAsia="cs-CZ" w:bidi="cs-CZ"/>
        </w:rPr>
        <w:t>dle zhotovitelem zpracované projektové dokumentace na konkrétní akci.</w:t>
      </w:r>
    </w:p>
    <w:p>
      <w:pPr>
        <w:pStyle w:val="Style2"/>
        <w:keepNext w:val="0"/>
        <w:keepLines w:val="0"/>
        <w:widowControl w:val="0"/>
        <w:numPr>
          <w:ilvl w:val="0"/>
          <w:numId w:val="7"/>
        </w:numPr>
        <w:shd w:val="clear" w:color="auto" w:fill="auto"/>
        <w:tabs>
          <w:tab w:pos="585" w:val="left"/>
        </w:tabs>
        <w:bidi w:val="0"/>
        <w:spacing w:before="0" w:after="280" w:line="240" w:lineRule="auto"/>
        <w:ind w:left="660" w:right="0" w:hanging="660"/>
        <w:jc w:val="both"/>
      </w:pPr>
      <w:r>
        <w:rPr>
          <w:color w:val="000000"/>
          <w:spacing w:val="0"/>
          <w:w w:val="100"/>
          <w:position w:val="0"/>
          <w:sz w:val="24"/>
          <w:szCs w:val="24"/>
          <w:shd w:val="clear" w:color="auto" w:fill="auto"/>
          <w:lang w:val="cs-CZ" w:eastAsia="cs-CZ" w:bidi="cs-CZ"/>
        </w:rPr>
        <w:t xml:space="preserve">Zhotovitel má právo </w:t>
      </w:r>
      <w:r>
        <w:rPr>
          <w:b/>
          <w:bCs/>
          <w:color w:val="000000"/>
          <w:spacing w:val="0"/>
          <w:w w:val="100"/>
          <w:position w:val="0"/>
          <w:sz w:val="22"/>
          <w:szCs w:val="22"/>
          <w:u w:val="single"/>
          <w:shd w:val="clear" w:color="auto" w:fill="auto"/>
          <w:lang w:val="cs-CZ" w:eastAsia="cs-CZ" w:bidi="cs-CZ"/>
        </w:rPr>
        <w:t>vypovědět</w:t>
      </w:r>
      <w:r>
        <w:rPr>
          <w:b/>
          <w:bCs/>
          <w:color w:val="000000"/>
          <w:spacing w:val="0"/>
          <w:w w:val="100"/>
          <w:position w:val="0"/>
          <w:sz w:val="22"/>
          <w:szCs w:val="22"/>
          <w:shd w:val="clear" w:color="auto" w:fill="auto"/>
          <w:lang w:val="cs-CZ" w:eastAsia="cs-CZ" w:bidi="cs-CZ"/>
        </w:rPr>
        <w:t xml:space="preserve"> plnění výkonu autorského dozoru, </w:t>
      </w:r>
      <w:r>
        <w:rPr>
          <w:color w:val="000000"/>
          <w:spacing w:val="0"/>
          <w:w w:val="100"/>
          <w:position w:val="0"/>
          <w:sz w:val="24"/>
          <w:szCs w:val="24"/>
          <w:shd w:val="clear" w:color="auto" w:fill="auto"/>
          <w:lang w:val="cs-CZ" w:eastAsia="cs-CZ" w:bidi="cs-CZ"/>
        </w:rPr>
        <w:t xml:space="preserve">pokud objednatel neuzavře smlouvu na veřejnou zakázku na stavební práce </w:t>
      </w:r>
      <w:r>
        <w:rPr>
          <w:b/>
          <w:bCs/>
          <w:color w:val="000000"/>
          <w:spacing w:val="0"/>
          <w:w w:val="100"/>
          <w:position w:val="0"/>
          <w:sz w:val="22"/>
          <w:szCs w:val="22"/>
          <w:shd w:val="clear" w:color="auto" w:fill="auto"/>
          <w:lang w:val="cs-CZ" w:eastAsia="cs-CZ" w:bidi="cs-CZ"/>
        </w:rPr>
        <w:t xml:space="preserve">do 24 měsíců </w:t>
      </w:r>
      <w:r>
        <w:rPr>
          <w:color w:val="000000"/>
          <w:spacing w:val="0"/>
          <w:w w:val="100"/>
          <w:position w:val="0"/>
          <w:sz w:val="24"/>
          <w:szCs w:val="24"/>
          <w:shd w:val="clear" w:color="auto" w:fill="auto"/>
          <w:lang w:val="cs-CZ" w:eastAsia="cs-CZ" w:bidi="cs-CZ"/>
        </w:rPr>
        <w:t>od předání projektové dokumentace PDPS v souladu s touto smlouvou (zejména bez vad a ve sjednaném termínu).</w:t>
      </w:r>
    </w:p>
    <w:p>
      <w:pPr>
        <w:pStyle w:val="Style2"/>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4</w:t>
      </w:r>
    </w:p>
    <w:p>
      <w:pPr>
        <w:pStyle w:val="Style2"/>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Cena díla</w:t>
      </w:r>
    </w:p>
    <w:p>
      <w:pPr>
        <w:pStyle w:val="Style2"/>
        <w:keepNext w:val="0"/>
        <w:keepLines w:val="0"/>
        <w:widowControl w:val="0"/>
        <w:numPr>
          <w:ilvl w:val="0"/>
          <w:numId w:val="9"/>
        </w:numPr>
        <w:shd w:val="clear" w:color="auto" w:fill="auto"/>
        <w:tabs>
          <w:tab w:pos="585" w:val="left"/>
        </w:tabs>
        <w:bidi w:val="0"/>
        <w:spacing w:before="0" w:after="220" w:line="264" w:lineRule="auto"/>
        <w:ind w:left="0" w:right="0" w:firstLine="0"/>
        <w:jc w:val="left"/>
      </w:pPr>
      <w:r>
        <w:rPr>
          <w:color w:val="000000"/>
          <w:spacing w:val="0"/>
          <w:w w:val="100"/>
          <w:position w:val="0"/>
          <w:sz w:val="24"/>
          <w:szCs w:val="24"/>
          <w:shd w:val="clear" w:color="auto" w:fill="auto"/>
          <w:lang w:val="cs-CZ" w:eastAsia="cs-CZ" w:bidi="cs-CZ"/>
        </w:rPr>
        <w:t>Cena díla dle či. 2 této smlouvy je stanovena následovně:</w:t>
      </w:r>
    </w:p>
    <w:p>
      <w:pPr>
        <w:pStyle w:val="Style2"/>
        <w:keepNext w:val="0"/>
        <w:keepLines w:val="0"/>
        <w:widowControl w:val="0"/>
        <w:shd w:val="clear" w:color="auto" w:fill="auto"/>
        <w:bidi w:val="0"/>
        <w:spacing w:before="0" w:after="220" w:line="264" w:lineRule="auto"/>
        <w:ind w:left="0" w:right="0" w:firstLine="580"/>
        <w:jc w:val="left"/>
      </w:pPr>
      <w:r>
        <w:rPr>
          <w:b/>
          <w:bCs/>
          <w:color w:val="000000"/>
          <w:spacing w:val="0"/>
          <w:w w:val="100"/>
          <w:position w:val="0"/>
          <w:sz w:val="22"/>
          <w:szCs w:val="22"/>
          <w:shd w:val="clear" w:color="auto" w:fill="auto"/>
          <w:lang w:val="cs-CZ" w:eastAsia="cs-CZ" w:bidi="cs-CZ"/>
        </w:rPr>
        <w:t xml:space="preserve">a) </w:t>
      </w:r>
      <w:r>
        <w:rPr>
          <w:b/>
          <w:bCs/>
          <w:color w:val="000000"/>
          <w:spacing w:val="0"/>
          <w:w w:val="100"/>
          <w:position w:val="0"/>
          <w:sz w:val="22"/>
          <w:szCs w:val="22"/>
          <w:u w:val="single"/>
          <w:shd w:val="clear" w:color="auto" w:fill="auto"/>
          <w:lang w:val="cs-CZ" w:eastAsia="cs-CZ" w:bidi="cs-CZ"/>
        </w:rPr>
        <w:t>vypracování projektové dokumentace</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ve výši:</w:t>
      </w:r>
    </w:p>
    <w:tbl>
      <w:tblPr>
        <w:tblOverlap w:val="never"/>
        <w:jc w:val="right"/>
        <w:tblLayout w:type="fixed"/>
      </w:tblPr>
      <w:tblGrid>
        <w:gridCol w:w="4284"/>
        <w:gridCol w:w="3989"/>
      </w:tblGrid>
      <w:tr>
        <w:trPr>
          <w:trHeight w:val="702"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395.000,- Kč bez DPH</w:t>
            </w:r>
          </w:p>
        </w:tc>
      </w:tr>
      <w:tr>
        <w:trPr>
          <w:trHeight w:val="446"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DPH (21 %)</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82.950,- Kč</w:t>
            </w:r>
          </w:p>
        </w:tc>
      </w:tr>
      <w:tr>
        <w:trPr>
          <w:trHeight w:val="558"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477.950,- Kč vč. DPH</w:t>
            </w:r>
          </w:p>
        </w:tc>
      </w:tr>
    </w:tbl>
    <w:p>
      <w:pPr>
        <w:pStyle w:val="Style5"/>
        <w:keepNext/>
        <w:keepLines/>
        <w:widowControl w:val="0"/>
        <w:shd w:val="clear" w:color="auto" w:fill="auto"/>
        <w:bidi w:val="0"/>
        <w:spacing w:before="0" w:after="220" w:line="240" w:lineRule="auto"/>
        <w:ind w:left="0" w:right="0" w:firstLine="560"/>
        <w:jc w:val="left"/>
        <w:rPr>
          <w:sz w:val="24"/>
          <w:szCs w:val="24"/>
        </w:rPr>
      </w:pPr>
      <w:bookmarkStart w:id="8" w:name="bookmark8"/>
      <w:bookmarkStart w:id="9" w:name="bookmark9"/>
      <w:r>
        <w:rPr>
          <w:color w:val="000000"/>
          <w:spacing w:val="0"/>
          <w:w w:val="100"/>
          <w:position w:val="0"/>
          <w:sz w:val="22"/>
          <w:szCs w:val="22"/>
          <w:shd w:val="clear" w:color="auto" w:fill="auto"/>
          <w:lang w:val="cs-CZ" w:eastAsia="cs-CZ" w:bidi="cs-CZ"/>
        </w:rPr>
        <w:t xml:space="preserve">b) </w:t>
      </w:r>
      <w:r>
        <w:rPr>
          <w:color w:val="000000"/>
          <w:spacing w:val="0"/>
          <w:w w:val="100"/>
          <w:position w:val="0"/>
          <w:sz w:val="22"/>
          <w:szCs w:val="22"/>
          <w:u w:val="single"/>
          <w:shd w:val="clear" w:color="auto" w:fill="auto"/>
          <w:lang w:val="cs-CZ" w:eastAsia="cs-CZ" w:bidi="cs-CZ"/>
        </w:rPr>
        <w:t>zajištěni autorského dozoru</w:t>
      </w:r>
      <w:r>
        <w:rPr>
          <w:color w:val="000000"/>
          <w:spacing w:val="0"/>
          <w:w w:val="100"/>
          <w:position w:val="0"/>
          <w:sz w:val="22"/>
          <w:szCs w:val="22"/>
          <w:shd w:val="clear" w:color="auto" w:fill="auto"/>
          <w:lang w:val="cs-CZ" w:eastAsia="cs-CZ" w:bidi="cs-CZ"/>
        </w:rPr>
        <w:t xml:space="preserve"> </w:t>
      </w:r>
      <w:r>
        <w:rPr>
          <w:b w:val="0"/>
          <w:bCs w:val="0"/>
          <w:color w:val="000000"/>
          <w:spacing w:val="0"/>
          <w:w w:val="100"/>
          <w:position w:val="0"/>
          <w:sz w:val="24"/>
          <w:szCs w:val="24"/>
          <w:shd w:val="clear" w:color="auto" w:fill="auto"/>
          <w:lang w:val="cs-CZ" w:eastAsia="cs-CZ" w:bidi="cs-CZ"/>
        </w:rPr>
        <w:t>ve výší:</w:t>
      </w:r>
      <w:bookmarkEnd w:id="8"/>
      <w:bookmarkEnd w:id="9"/>
    </w:p>
    <w:tbl>
      <w:tblPr>
        <w:tblOverlap w:val="never"/>
        <w:jc w:val="right"/>
        <w:tblLayout w:type="fixed"/>
      </w:tblPr>
      <w:tblGrid>
        <w:gridCol w:w="4388"/>
        <w:gridCol w:w="3827"/>
      </w:tblGrid>
      <w:tr>
        <w:trPr>
          <w:trHeight w:val="1040"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30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550,- Kč bez DPH</w:t>
            </w:r>
          </w:p>
        </w:tc>
      </w:tr>
      <w:tr>
        <w:trPr>
          <w:trHeight w:val="1022"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98"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3.500,- Kč bez DPH</w:t>
            </w:r>
          </w:p>
        </w:tc>
      </w:tr>
    </w:tbl>
    <w:p>
      <w:pPr>
        <w:widowControl w:val="0"/>
        <w:spacing w:after="359" w:line="1" w:lineRule="exact"/>
      </w:pPr>
    </w:p>
    <w:p>
      <w:pPr>
        <w:pStyle w:val="Style2"/>
        <w:keepNext w:val="0"/>
        <w:keepLines w:val="0"/>
        <w:widowControl w:val="0"/>
        <w:numPr>
          <w:ilvl w:val="0"/>
          <w:numId w:val="9"/>
        </w:numPr>
        <w:shd w:val="clear" w:color="auto" w:fill="auto"/>
        <w:tabs>
          <w:tab w:pos="566"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2"/>
          <w:szCs w:val="22"/>
          <w:shd w:val="clear" w:color="auto" w:fill="auto"/>
          <w:lang w:val="cs-CZ" w:eastAsia="cs-CZ" w:bidi="cs-CZ"/>
        </w:rPr>
        <w:t xml:space="preserve">Přílohy č. 4 </w:t>
      </w:r>
      <w:r>
        <w:rPr>
          <w:color w:val="000000"/>
          <w:spacing w:val="0"/>
          <w:w w:val="100"/>
          <w:position w:val="0"/>
          <w:sz w:val="24"/>
          <w:szCs w:val="24"/>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z w:val="22"/>
          <w:szCs w:val="22"/>
          <w:shd w:val="clear" w:color="auto" w:fill="auto"/>
          <w:lang w:val="cs-CZ" w:eastAsia="cs-CZ" w:bidi="cs-CZ"/>
        </w:rPr>
        <w:t xml:space="preserve">odst. 8.7. </w:t>
      </w:r>
      <w:r>
        <w:rPr>
          <w:color w:val="000000"/>
          <w:spacing w:val="0"/>
          <w:w w:val="100"/>
          <w:position w:val="0"/>
          <w:sz w:val="24"/>
          <w:szCs w:val="24"/>
          <w:shd w:val="clear" w:color="auto" w:fill="auto"/>
          <w:lang w:val="cs-CZ" w:eastAsia="cs-CZ" w:bidi="cs-CZ"/>
        </w:rPr>
        <w:t>této smlouvy.</w:t>
      </w:r>
    </w:p>
    <w:p>
      <w:pPr>
        <w:pStyle w:val="Style2"/>
        <w:keepNext w:val="0"/>
        <w:keepLines w:val="0"/>
        <w:widowControl w:val="0"/>
        <w:numPr>
          <w:ilvl w:val="0"/>
          <w:numId w:val="9"/>
        </w:numPr>
        <w:shd w:val="clear" w:color="auto" w:fill="auto"/>
        <w:tabs>
          <w:tab w:pos="566"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2"/>
        <w:keepNext w:val="0"/>
        <w:keepLines w:val="0"/>
        <w:widowControl w:val="0"/>
        <w:numPr>
          <w:ilvl w:val="0"/>
          <w:numId w:val="9"/>
        </w:numPr>
        <w:shd w:val="clear" w:color="auto" w:fill="auto"/>
        <w:tabs>
          <w:tab w:pos="566" w:val="left"/>
        </w:tabs>
        <w:bidi w:val="0"/>
        <w:spacing w:before="0" w:after="120" w:line="240" w:lineRule="auto"/>
        <w:ind w:left="560" w:right="0" w:hanging="560"/>
        <w:jc w:val="left"/>
      </w:pPr>
      <w:r>
        <w:rPr>
          <w:color w:val="000000"/>
          <w:spacing w:val="0"/>
          <w:w w:val="100"/>
          <w:position w:val="0"/>
          <w:sz w:val="24"/>
          <w:szCs w:val="24"/>
          <w:shd w:val="clear" w:color="auto" w:fill="auto"/>
          <w:lang w:val="cs-CZ" w:eastAsia="cs-CZ" w:bidi="cs-CZ"/>
        </w:rPr>
        <w:t>Ke sjednané ceně bez DPH za zajištění AD bude účtována daň z přidané hodnoty v zákonné výši.</w:t>
      </w:r>
    </w:p>
    <w:p>
      <w:pPr>
        <w:pStyle w:val="Style2"/>
        <w:keepNext w:val="0"/>
        <w:keepLines w:val="0"/>
        <w:widowControl w:val="0"/>
        <w:numPr>
          <w:ilvl w:val="0"/>
          <w:numId w:val="9"/>
        </w:numPr>
        <w:shd w:val="clear" w:color="auto" w:fill="auto"/>
        <w:tabs>
          <w:tab w:pos="566" w:val="left"/>
        </w:tabs>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Celkovou a pro účely fakturace rozhodnou cenou se rozumí cena včetně DPH.</w:t>
      </w:r>
    </w:p>
    <w:p>
      <w:pPr>
        <w:pStyle w:val="Style2"/>
        <w:keepNext w:val="0"/>
        <w:keepLines w:val="0"/>
        <w:widowControl w:val="0"/>
        <w:numPr>
          <w:ilvl w:val="0"/>
          <w:numId w:val="9"/>
        </w:numPr>
        <w:shd w:val="clear" w:color="auto" w:fill="auto"/>
        <w:tabs>
          <w:tab w:pos="566"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2"/>
        <w:keepNext w:val="0"/>
        <w:keepLines w:val="0"/>
        <w:widowControl w:val="0"/>
        <w:numPr>
          <w:ilvl w:val="0"/>
          <w:numId w:val="9"/>
        </w:numPr>
        <w:shd w:val="clear" w:color="auto" w:fill="auto"/>
        <w:tabs>
          <w:tab w:pos="566"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2"/>
        <w:keepNext w:val="0"/>
        <w:keepLines w:val="0"/>
        <w:widowControl w:val="0"/>
        <w:numPr>
          <w:ilvl w:val="0"/>
          <w:numId w:val="9"/>
        </w:numPr>
        <w:shd w:val="clear" w:color="auto" w:fill="auto"/>
        <w:tabs>
          <w:tab w:pos="566"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4"/>
          <w:szCs w:val="24"/>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z w:val="22"/>
          <w:szCs w:val="22"/>
          <w:shd w:val="clear" w:color="auto" w:fill="auto"/>
          <w:lang w:val="cs-CZ" w:eastAsia="cs-CZ" w:bidi="cs-CZ"/>
        </w:rPr>
        <w:t xml:space="preserve">222 zákona č. 134/2016 Sb., o zadávání veřejných zakázek, </w:t>
      </w:r>
      <w:r>
        <w:rPr>
          <w:color w:val="000000"/>
          <w:spacing w:val="0"/>
          <w:w w:val="100"/>
          <w:position w:val="0"/>
          <w:sz w:val="24"/>
          <w:szCs w:val="24"/>
          <w:shd w:val="clear" w:color="auto" w:fill="auto"/>
          <w:lang w:val="cs-CZ" w:eastAsia="cs-CZ" w:bidi="cs-CZ"/>
        </w:rPr>
        <w:t>v platném znění (dále jen „ZZVZ“).</w:t>
      </w:r>
    </w:p>
    <w:p>
      <w:pPr>
        <w:pStyle w:val="Style2"/>
        <w:keepNext w:val="0"/>
        <w:keepLines w:val="0"/>
        <w:widowControl w:val="0"/>
        <w:numPr>
          <w:ilvl w:val="0"/>
          <w:numId w:val="9"/>
        </w:numPr>
        <w:shd w:val="clear" w:color="auto" w:fill="auto"/>
        <w:tabs>
          <w:tab w:pos="566"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2"/>
        <w:keepNext w:val="0"/>
        <w:keepLines w:val="0"/>
        <w:widowControl w:val="0"/>
        <w:numPr>
          <w:ilvl w:val="0"/>
          <w:numId w:val="9"/>
        </w:numPr>
        <w:shd w:val="clear" w:color="auto" w:fill="auto"/>
        <w:tabs>
          <w:tab w:pos="601" w:val="left"/>
        </w:tabs>
        <w:bidi w:val="0"/>
        <w:spacing w:before="0" w:after="120" w:line="240" w:lineRule="auto"/>
        <w:ind w:left="560" w:right="0" w:hanging="560"/>
        <w:jc w:val="both"/>
        <w:rPr>
          <w:sz w:val="22"/>
          <w:szCs w:val="22"/>
        </w:rPr>
      </w:pPr>
      <w:r>
        <w:rPr>
          <w:color w:val="000000"/>
          <w:spacing w:val="0"/>
          <w:w w:val="100"/>
          <w:position w:val="0"/>
          <w:sz w:val="24"/>
          <w:szCs w:val="24"/>
          <w:shd w:val="clear" w:color="auto" w:fill="auto"/>
          <w:lang w:val="cs-CZ" w:eastAsia="cs-CZ" w:bidi="cs-CZ"/>
        </w:rPr>
        <w:t xml:space="preserve">Pokud zhotovitel provede </w:t>
      </w:r>
      <w:r>
        <w:rPr>
          <w:b/>
          <w:bCs/>
          <w:color w:val="000000"/>
          <w:spacing w:val="0"/>
          <w:w w:val="100"/>
          <w:position w:val="0"/>
          <w:sz w:val="22"/>
          <w:szCs w:val="22"/>
          <w:shd w:val="clear" w:color="auto" w:fill="auto"/>
          <w:lang w:val="cs-CZ" w:eastAsia="cs-CZ" w:bidi="cs-CZ"/>
        </w:rPr>
        <w:t xml:space="preserve">dodatečné služby </w:t>
      </w:r>
      <w:r>
        <w:rPr>
          <w:color w:val="000000"/>
          <w:spacing w:val="0"/>
          <w:w w:val="100"/>
          <w:position w:val="0"/>
          <w:sz w:val="24"/>
          <w:szCs w:val="24"/>
          <w:shd w:val="clear" w:color="auto" w:fill="auto"/>
          <w:lang w:val="cs-CZ" w:eastAsia="cs-CZ" w:bidi="cs-CZ"/>
        </w:rPr>
        <w:t xml:space="preserve">mimo předchozí postup dle ZZVZ a nedohodne se s objednatelem na ceně díla postupem dle § </w:t>
      </w:r>
      <w:r>
        <w:rPr>
          <w:b/>
          <w:bCs/>
          <w:color w:val="000000"/>
          <w:spacing w:val="0"/>
          <w:w w:val="100"/>
          <w:position w:val="0"/>
          <w:sz w:val="22"/>
          <w:szCs w:val="22"/>
          <w:shd w:val="clear" w:color="auto" w:fill="auto"/>
          <w:lang w:val="cs-CZ" w:eastAsia="cs-CZ" w:bidi="cs-CZ"/>
        </w:rPr>
        <w:t xml:space="preserve">2612 odst. 1 OZ, </w:t>
      </w:r>
      <w:r>
        <w:rPr>
          <w:color w:val="000000"/>
          <w:spacing w:val="0"/>
          <w:w w:val="100"/>
          <w:position w:val="0"/>
          <w:sz w:val="24"/>
          <w:szCs w:val="24"/>
          <w:shd w:val="clear" w:color="auto" w:fill="auto"/>
          <w:lang w:val="cs-CZ" w:eastAsia="cs-CZ" w:bidi="cs-CZ"/>
        </w:rPr>
        <w:t xml:space="preserve">pak zhotovitel díla nemá právo na úhradu ceny té části díla, která nebyla provedena v souladu se </w:t>
      </w:r>
      <w:r>
        <w:rPr>
          <w:i/>
          <w:iCs/>
          <w:color w:val="000000"/>
          <w:spacing w:val="0"/>
          <w:w w:val="100"/>
          <w:position w:val="0"/>
          <w:sz w:val="24"/>
          <w:szCs w:val="24"/>
          <w:shd w:val="clear" w:color="auto" w:fill="auto"/>
          <w:lang w:val="cs-CZ" w:eastAsia="cs-CZ" w:bidi="cs-CZ"/>
        </w:rPr>
        <w:t>TJZNT.</w:t>
      </w:r>
      <w:r>
        <w:rPr>
          <w:color w:val="000000"/>
          <w:spacing w:val="0"/>
          <w:w w:val="100"/>
          <w:position w:val="0"/>
          <w:sz w:val="24"/>
          <w:szCs w:val="24"/>
          <w:shd w:val="clear" w:color="auto" w:fill="auto"/>
          <w:lang w:val="cs-CZ" w:eastAsia="cs-CZ" w:bidi="cs-CZ"/>
        </w:rPr>
        <w:t xml:space="preserve"> a § </w:t>
      </w:r>
      <w:r>
        <w:rPr>
          <w:b/>
          <w:bCs/>
          <w:color w:val="000000"/>
          <w:spacing w:val="0"/>
          <w:w w:val="100"/>
          <w:position w:val="0"/>
          <w:sz w:val="22"/>
          <w:szCs w:val="22"/>
          <w:shd w:val="clear" w:color="auto" w:fill="auto"/>
          <w:lang w:val="cs-CZ" w:eastAsia="cs-CZ" w:bidi="cs-CZ"/>
        </w:rPr>
        <w:t xml:space="preserve">2614 OZ </w:t>
      </w:r>
      <w:r>
        <w:rPr>
          <w:color w:val="000000"/>
          <w:spacing w:val="0"/>
          <w:w w:val="100"/>
          <w:position w:val="0"/>
          <w:sz w:val="24"/>
          <w:szCs w:val="24"/>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2"/>
          <w:szCs w:val="22"/>
          <w:shd w:val="clear" w:color="auto" w:fill="auto"/>
          <w:lang w:val="cs-CZ" w:eastAsia="cs-CZ" w:bidi="cs-CZ"/>
        </w:rPr>
        <w:t>dodatečných služeb.</w:t>
      </w:r>
    </w:p>
    <w:p>
      <w:pPr>
        <w:pStyle w:val="Style2"/>
        <w:keepNext w:val="0"/>
        <w:keepLines w:val="0"/>
        <w:widowControl w:val="0"/>
        <w:numPr>
          <w:ilvl w:val="0"/>
          <w:numId w:val="9"/>
        </w:numPr>
        <w:shd w:val="clear" w:color="auto" w:fill="auto"/>
        <w:tabs>
          <w:tab w:pos="601"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 xml:space="preserve">Veškeré dodatečné služby splňující podmínky stanovené v § </w:t>
      </w:r>
      <w:r>
        <w:rPr>
          <w:b/>
          <w:bCs/>
          <w:color w:val="000000"/>
          <w:spacing w:val="0"/>
          <w:w w:val="100"/>
          <w:position w:val="0"/>
          <w:sz w:val="22"/>
          <w:szCs w:val="22"/>
          <w:shd w:val="clear" w:color="auto" w:fill="auto"/>
          <w:lang w:val="cs-CZ" w:eastAsia="cs-CZ" w:bidi="cs-CZ"/>
        </w:rPr>
        <w:t xml:space="preserve">222 </w:t>
      </w:r>
      <w:r>
        <w:rPr>
          <w:i/>
          <w:iCs/>
          <w:color w:val="000000"/>
          <w:spacing w:val="0"/>
          <w:w w:val="100"/>
          <w:position w:val="0"/>
          <w:sz w:val="24"/>
          <w:szCs w:val="24"/>
          <w:shd w:val="clear" w:color="auto" w:fill="auto"/>
          <w:lang w:val="cs-CZ" w:eastAsia="cs-CZ" w:bidi="cs-CZ"/>
        </w:rPr>
        <w:t>'LINL,</w:t>
      </w:r>
      <w:r>
        <w:rPr>
          <w:color w:val="000000"/>
          <w:spacing w:val="0"/>
          <w:w w:val="100"/>
          <w:position w:val="0"/>
          <w:sz w:val="24"/>
          <w:szCs w:val="24"/>
          <w:shd w:val="clear" w:color="auto" w:fill="auto"/>
          <w:lang w:val="cs-CZ" w:eastAsia="cs-CZ" w:bidi="cs-CZ"/>
        </w:rPr>
        <w:t xml:space="preserve"> které jsou nezbytné pro dokončení díla, musí být písemně dohodnuty osobami oprávněnými jednat ve věcech smlouvy a v souladu se ZZVZ.</w:t>
      </w:r>
    </w:p>
    <w:p>
      <w:pPr>
        <w:pStyle w:val="Style2"/>
        <w:keepNext w:val="0"/>
        <w:keepLines w:val="0"/>
        <w:widowControl w:val="0"/>
        <w:numPr>
          <w:ilvl w:val="0"/>
          <w:numId w:val="9"/>
        </w:numPr>
        <w:shd w:val="clear" w:color="auto" w:fill="auto"/>
        <w:tabs>
          <w:tab w:pos="608" w:val="left"/>
        </w:tabs>
        <w:bidi w:val="0"/>
        <w:spacing w:before="0" w:after="500" w:line="240" w:lineRule="auto"/>
        <w:ind w:left="580" w:right="0" w:hanging="580"/>
        <w:jc w:val="both"/>
      </w:pPr>
      <w:r>
        <w:rPr>
          <w:color w:val="000000"/>
          <w:spacing w:val="0"/>
          <w:w w:val="100"/>
          <w:position w:val="0"/>
          <w:sz w:val="24"/>
          <w:szCs w:val="24"/>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2"/>
        <w:keepNext w:val="0"/>
        <w:keepLines w:val="0"/>
        <w:widowControl w:val="0"/>
        <w:shd w:val="clear" w:color="auto" w:fill="auto"/>
        <w:bidi w:val="0"/>
        <w:spacing w:before="0" w:after="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5</w:t>
      </w:r>
    </w:p>
    <w:p>
      <w:pPr>
        <w:pStyle w:val="Style5"/>
        <w:keepNext/>
        <w:keepLines/>
        <w:widowControl w:val="0"/>
        <w:shd w:val="clear" w:color="auto" w:fill="auto"/>
        <w:bidi w:val="0"/>
        <w:spacing w:before="0" w:after="0" w:line="264"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Způsob provádění díla a dodání díla</w:t>
      </w:r>
      <w:bookmarkEnd w:id="10"/>
      <w:bookmarkEnd w:id="11"/>
    </w:p>
    <w:p>
      <w:pPr>
        <w:pStyle w:val="Style2"/>
        <w:keepNext w:val="0"/>
        <w:keepLines w:val="0"/>
        <w:widowControl w:val="0"/>
        <w:numPr>
          <w:ilvl w:val="0"/>
          <w:numId w:val="11"/>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2"/>
        <w:keepNext w:val="0"/>
        <w:keepLines w:val="0"/>
        <w:widowControl w:val="0"/>
        <w:numPr>
          <w:ilvl w:val="0"/>
          <w:numId w:val="11"/>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2"/>
        <w:keepNext w:val="0"/>
        <w:keepLines w:val="0"/>
        <w:widowControl w:val="0"/>
        <w:numPr>
          <w:ilvl w:val="0"/>
          <w:numId w:val="11"/>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z w:val="24"/>
          <w:szCs w:val="24"/>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2"/>
        <w:keepNext w:val="0"/>
        <w:keepLines w:val="0"/>
        <w:widowControl w:val="0"/>
        <w:numPr>
          <w:ilvl w:val="0"/>
          <w:numId w:val="11"/>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objednatel učinil v písemné formě.</w:t>
      </w:r>
    </w:p>
    <w:p>
      <w:pPr>
        <w:pStyle w:val="Style2"/>
        <w:keepNext w:val="0"/>
        <w:keepLines w:val="0"/>
        <w:widowControl w:val="0"/>
        <w:numPr>
          <w:ilvl w:val="0"/>
          <w:numId w:val="11"/>
        </w:numPr>
        <w:shd w:val="clear" w:color="auto" w:fill="auto"/>
        <w:tabs>
          <w:tab w:pos="564" w:val="left"/>
        </w:tabs>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 xml:space="preserve">V </w:t>
      </w:r>
      <w:r>
        <w:rPr>
          <w:b/>
          <w:bCs/>
          <w:color w:val="000000"/>
          <w:spacing w:val="0"/>
          <w:w w:val="100"/>
          <w:position w:val="0"/>
          <w:sz w:val="22"/>
          <w:szCs w:val="22"/>
          <w:shd w:val="clear" w:color="auto" w:fill="auto"/>
          <w:lang w:val="cs-CZ" w:eastAsia="cs-CZ" w:bidi="cs-CZ"/>
        </w:rPr>
        <w:t xml:space="preserve">příloze č. 5 </w:t>
      </w:r>
      <w:r>
        <w:rPr>
          <w:color w:val="000000"/>
          <w:spacing w:val="0"/>
          <w:w w:val="100"/>
          <w:position w:val="0"/>
          <w:sz w:val="24"/>
          <w:szCs w:val="24"/>
          <w:shd w:val="clear" w:color="auto" w:fill="auto"/>
          <w:lang w:val="cs-CZ" w:eastAsia="cs-CZ" w:bidi="cs-CZ"/>
        </w:rPr>
        <w:t>(Seznam poddodavatelů), který je součástí této smlouvy jsou</w:t>
      </w:r>
    </w:p>
    <w:p>
      <w:pPr>
        <w:pStyle w:val="Style2"/>
        <w:keepNext w:val="0"/>
        <w:keepLines w:val="0"/>
        <w:widowControl w:val="0"/>
        <w:shd w:val="clear" w:color="auto" w:fill="auto"/>
        <w:tabs>
          <w:tab w:pos="5246" w:val="left"/>
        </w:tabs>
        <w:bidi w:val="0"/>
        <w:spacing w:before="0" w:after="0" w:line="240" w:lineRule="auto"/>
        <w:ind w:left="580" w:right="0" w:firstLine="40"/>
        <w:jc w:val="both"/>
      </w:pPr>
      <w:r>
        <w:rPr>
          <w:color w:val="000000"/>
          <w:spacing w:val="0"/>
          <w:w w:val="100"/>
          <w:position w:val="0"/>
          <w:sz w:val="24"/>
          <w:szCs w:val="24"/>
          <w:shd w:val="clear" w:color="auto" w:fill="auto"/>
          <w:lang w:val="cs-CZ" w:eastAsia="cs-CZ" w:bidi="cs-CZ"/>
        </w:rPr>
        <w:t xml:space="preserve">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ve smyslu § </w:t>
      </w:r>
      <w:r>
        <w:rPr>
          <w:b/>
          <w:bCs/>
          <w:color w:val="000000"/>
          <w:spacing w:val="0"/>
          <w:w w:val="100"/>
          <w:position w:val="0"/>
          <w:sz w:val="22"/>
          <w:szCs w:val="22"/>
          <w:shd w:val="clear" w:color="auto" w:fill="auto"/>
          <w:lang w:val="cs-CZ" w:eastAsia="cs-CZ" w:bidi="cs-CZ"/>
        </w:rPr>
        <w:t>105</w:t>
        <w:tab/>
      </w:r>
      <w:r>
        <w:rPr>
          <w:color w:val="000000"/>
          <w:spacing w:val="0"/>
          <w:w w:val="100"/>
          <w:position w:val="0"/>
          <w:sz w:val="24"/>
          <w:szCs w:val="24"/>
          <w:shd w:val="clear" w:color="auto" w:fill="auto"/>
          <w:lang w:val="cs-CZ" w:eastAsia="cs-CZ" w:bidi="cs-CZ"/>
        </w:rPr>
        <w:t xml:space="preserve">identifikováni v </w:t>
      </w:r>
      <w:r>
        <w:rPr>
          <w:b/>
          <w:bCs/>
          <w:color w:val="000000"/>
          <w:spacing w:val="0"/>
          <w:w w:val="100"/>
          <w:position w:val="0"/>
          <w:sz w:val="22"/>
          <w:szCs w:val="22"/>
          <w:shd w:val="clear" w:color="auto" w:fill="auto"/>
          <w:lang w:val="cs-CZ" w:eastAsia="cs-CZ" w:bidi="cs-CZ"/>
        </w:rPr>
        <w:t xml:space="preserve">příloze č. 5, </w:t>
      </w:r>
      <w:r>
        <w:rPr>
          <w:color w:val="000000"/>
          <w:spacing w:val="0"/>
          <w:w w:val="100"/>
          <w:position w:val="0"/>
          <w:sz w:val="24"/>
          <w:szCs w:val="24"/>
          <w:shd w:val="clear" w:color="auto" w:fill="auto"/>
          <w:lang w:val="cs-CZ" w:eastAsia="cs-CZ" w:bidi="cs-CZ"/>
        </w:rPr>
        <w:t>která je</w:t>
      </w:r>
    </w:p>
    <w:p>
      <w:pPr>
        <w:pStyle w:val="Style2"/>
        <w:keepNext w:val="0"/>
        <w:keepLines w:val="0"/>
        <w:widowControl w:val="0"/>
        <w:shd w:val="clear" w:color="auto" w:fill="auto"/>
        <w:bidi w:val="0"/>
        <w:spacing w:before="0" w:line="240" w:lineRule="auto"/>
        <w:ind w:left="580" w:right="0" w:firstLine="40"/>
        <w:jc w:val="both"/>
      </w:pPr>
      <w:r>
        <w:rPr>
          <w:color w:val="000000"/>
          <w:spacing w:val="0"/>
          <w:w w:val="100"/>
          <w:position w:val="0"/>
          <w:sz w:val="24"/>
          <w:szCs w:val="24"/>
          <w:shd w:val="clear" w:color="auto" w:fill="auto"/>
          <w:lang w:val="cs-CZ" w:eastAsia="cs-CZ" w:bidi="cs-CZ"/>
        </w:rPr>
        <w:t>přílohou této smlouvy. Tím není dotčena výlučná odpovědnost zhotovitele za poskytování řádného plnění dle této smlouvy či její dílčí části.</w:t>
      </w:r>
    </w:p>
    <w:p>
      <w:pPr>
        <w:pStyle w:val="Style2"/>
        <w:keepNext w:val="0"/>
        <w:keepLines w:val="0"/>
        <w:widowControl w:val="0"/>
        <w:shd w:val="clear" w:color="auto" w:fill="auto"/>
        <w:bidi w:val="0"/>
        <w:spacing w:before="0" w:line="240" w:lineRule="auto"/>
        <w:ind w:left="580" w:right="0" w:firstLine="40"/>
        <w:jc w:val="both"/>
      </w:pPr>
      <w:r>
        <w:rPr>
          <w:color w:val="000000"/>
          <w:spacing w:val="0"/>
          <w:w w:val="100"/>
          <w:position w:val="0"/>
          <w:sz w:val="24"/>
          <w:szCs w:val="24"/>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2"/>
        <w:keepNext w:val="0"/>
        <w:keepLines w:val="0"/>
        <w:widowControl w:val="0"/>
        <w:shd w:val="clear" w:color="auto" w:fill="auto"/>
        <w:bidi w:val="0"/>
        <w:spacing w:before="0" w:line="240" w:lineRule="auto"/>
        <w:ind w:left="580" w:right="0" w:firstLine="40"/>
        <w:jc w:val="both"/>
      </w:pPr>
      <w:r>
        <w:rPr>
          <w:color w:val="000000"/>
          <w:spacing w:val="0"/>
          <w:w w:val="100"/>
          <w:position w:val="0"/>
          <w:sz w:val="24"/>
          <w:szCs w:val="24"/>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2"/>
        <w:keepNext w:val="0"/>
        <w:keepLines w:val="0"/>
        <w:widowControl w:val="0"/>
        <w:numPr>
          <w:ilvl w:val="0"/>
          <w:numId w:val="11"/>
        </w:numPr>
        <w:shd w:val="clear" w:color="auto" w:fill="auto"/>
        <w:tabs>
          <w:tab w:pos="564"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Není-li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z w:val="24"/>
          <w:szCs w:val="24"/>
          <w:shd w:val="clear" w:color="auto" w:fill="auto"/>
          <w:lang w:val="cs-CZ" w:eastAsia="cs-CZ" w:bidi="cs-CZ"/>
        </w:rPr>
        <w:t>stanoveno jinak, bude projektová dokumentace předána i v elektronické podobě a zhotovitel se zavazuje předat příslušné soubory projektové dokumentace ve formátu .dwg, nebo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2"/>
        <w:keepNext w:val="0"/>
        <w:keepLines w:val="0"/>
        <w:widowControl w:val="0"/>
        <w:numPr>
          <w:ilvl w:val="0"/>
          <w:numId w:val="11"/>
        </w:numPr>
        <w:shd w:val="clear" w:color="auto" w:fill="auto"/>
        <w:tabs>
          <w:tab w:pos="564"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je oprávněn provést dílo i před sjednanou dobou dle ČI. 3. této smlouvy.</w:t>
      </w:r>
    </w:p>
    <w:p>
      <w:pPr>
        <w:pStyle w:val="Style5"/>
        <w:keepNext/>
        <w:keepLines/>
        <w:widowControl w:val="0"/>
        <w:numPr>
          <w:ilvl w:val="0"/>
          <w:numId w:val="11"/>
        </w:numPr>
        <w:shd w:val="clear" w:color="auto" w:fill="auto"/>
        <w:tabs>
          <w:tab w:pos="562" w:val="left"/>
        </w:tabs>
        <w:bidi w:val="0"/>
        <w:spacing w:before="0"/>
        <w:ind w:left="0" w:right="0" w:firstLine="0"/>
        <w:jc w:val="left"/>
      </w:pPr>
      <w:bookmarkStart w:id="12" w:name="bookmark12"/>
      <w:bookmarkStart w:id="13" w:name="bookmark13"/>
      <w:r>
        <w:rPr>
          <w:color w:val="000000"/>
          <w:spacing w:val="0"/>
          <w:w w:val="100"/>
          <w:position w:val="0"/>
          <w:shd w:val="clear" w:color="auto" w:fill="auto"/>
          <w:lang w:val="cs-CZ" w:eastAsia="cs-CZ" w:bidi="cs-CZ"/>
        </w:rPr>
        <w:t>Kontaktní osoby objednatele a osoby pověřené provedením díla:</w:t>
      </w:r>
      <w:bookmarkEnd w:id="12"/>
      <w:bookmarkEnd w:id="13"/>
    </w:p>
    <w:p>
      <w:pPr>
        <w:pStyle w:val="Style5"/>
        <w:keepNext/>
        <w:keepLines/>
        <w:widowControl w:val="0"/>
        <w:numPr>
          <w:ilvl w:val="0"/>
          <w:numId w:val="13"/>
        </w:numPr>
        <w:shd w:val="clear" w:color="auto" w:fill="auto"/>
        <w:tabs>
          <w:tab w:pos="1434" w:val="left"/>
        </w:tabs>
        <w:bidi w:val="0"/>
        <w:spacing w:before="0" w:after="220"/>
        <w:ind w:left="0" w:right="0" w:firstLine="580"/>
        <w:jc w:val="left"/>
      </w:pPr>
      <w:bookmarkStart w:id="14" w:name="bookmark14"/>
      <w:bookmarkStart w:id="15" w:name="bookmark15"/>
      <w:r>
        <w:rPr>
          <w:b w:val="0"/>
          <w:bCs w:val="0"/>
          <w:color w:val="000000"/>
          <w:spacing w:val="0"/>
          <w:w w:val="100"/>
          <w:position w:val="0"/>
          <w:sz w:val="24"/>
          <w:szCs w:val="24"/>
          <w:shd w:val="clear" w:color="auto" w:fill="auto"/>
          <w:lang w:val="cs-CZ" w:eastAsia="cs-CZ" w:bidi="cs-CZ"/>
        </w:rPr>
        <w:t xml:space="preserve">Zástupci zhotovitele </w:t>
      </w:r>
      <w:r>
        <w:rPr>
          <w:color w:val="000000"/>
          <w:spacing w:val="0"/>
          <w:w w:val="100"/>
          <w:position w:val="0"/>
          <w:shd w:val="clear" w:color="auto" w:fill="auto"/>
          <w:lang w:val="cs-CZ" w:eastAsia="cs-CZ" w:bidi="cs-CZ"/>
        </w:rPr>
        <w:t>ve věcech technických:</w:t>
      </w:r>
      <w:bookmarkEnd w:id="14"/>
      <w:bookmarkEnd w:id="15"/>
    </w:p>
    <w:p>
      <w:pPr>
        <w:pStyle w:val="Style2"/>
        <w:keepNext w:val="0"/>
        <w:keepLines w:val="0"/>
        <w:widowControl w:val="0"/>
        <w:shd w:val="clear" w:color="auto" w:fill="auto"/>
        <w:tabs>
          <w:tab w:pos="1674" w:val="left"/>
          <w:tab w:pos="3159" w:val="left"/>
        </w:tabs>
        <w:bidi w:val="0"/>
        <w:spacing w:before="0" w:after="220" w:line="240" w:lineRule="auto"/>
        <w:ind w:left="0" w:right="0" w:firstLine="0"/>
        <w:jc w:val="center"/>
      </w:pPr>
      <w:r>
        <w:rPr>
          <w:color w:val="000000"/>
          <w:spacing w:val="0"/>
          <w:w w:val="100"/>
          <w:position w:val="0"/>
          <w:sz w:val="24"/>
          <w:szCs w:val="24"/>
          <w:shd w:val="clear" w:color="auto" w:fill="auto"/>
          <w:lang w:val="cs-CZ" w:eastAsia="cs-CZ" w:bidi="cs-CZ"/>
        </w:rPr>
        <w:t>tel.:</w:t>
        <w:tab/>
        <w:t>e-mail.:</w:t>
        <w:tab/>
        <w:t>_</w:t>
      </w:r>
    </w:p>
    <w:p>
      <w:pPr>
        <w:pStyle w:val="Style5"/>
        <w:keepNext/>
        <w:keepLines/>
        <w:widowControl w:val="0"/>
        <w:numPr>
          <w:ilvl w:val="0"/>
          <w:numId w:val="13"/>
        </w:numPr>
        <w:shd w:val="clear" w:color="auto" w:fill="auto"/>
        <w:tabs>
          <w:tab w:pos="1434" w:val="left"/>
        </w:tabs>
        <w:bidi w:val="0"/>
        <w:spacing w:before="0" w:line="240" w:lineRule="auto"/>
        <w:ind w:left="1420" w:right="0" w:hanging="820"/>
        <w:jc w:val="left"/>
      </w:pPr>
      <w:bookmarkStart w:id="16" w:name="bookmark16"/>
      <w:bookmarkStart w:id="17" w:name="bookmark17"/>
      <w:r>
        <w:rPr>
          <w:b w:val="0"/>
          <w:bCs w:val="0"/>
          <w:color w:val="000000"/>
          <w:spacing w:val="0"/>
          <w:w w:val="100"/>
          <w:position w:val="0"/>
          <w:sz w:val="24"/>
          <w:szCs w:val="24"/>
          <w:shd w:val="clear" w:color="auto" w:fill="auto"/>
          <w:lang w:val="cs-CZ" w:eastAsia="cs-CZ" w:bidi="cs-CZ"/>
        </w:rPr>
        <w:t xml:space="preserve">Zástupce zhotovitele, který </w:t>
      </w:r>
      <w:r>
        <w:rPr>
          <w:color w:val="000000"/>
          <w:spacing w:val="0"/>
          <w:w w:val="100"/>
          <w:position w:val="0"/>
          <w:shd w:val="clear" w:color="auto" w:fill="auto"/>
          <w:lang w:val="cs-CZ" w:eastAsia="cs-CZ" w:bidi="cs-CZ"/>
        </w:rPr>
        <w:t>vypracuje projektovou dokumentaci a je autorizovanou osobou:</w:t>
      </w:r>
      <w:bookmarkEnd w:id="16"/>
      <w:bookmarkEnd w:id="17"/>
    </w:p>
    <w:p>
      <w:pPr>
        <w:pStyle w:val="Style2"/>
        <w:keepNext w:val="0"/>
        <w:keepLines w:val="0"/>
        <w:widowControl w:val="0"/>
        <w:shd w:val="clear" w:color="auto" w:fill="auto"/>
        <w:tabs>
          <w:tab w:pos="4487" w:val="left"/>
        </w:tabs>
        <w:bidi w:val="0"/>
        <w:spacing w:before="0" w:after="0" w:line="228" w:lineRule="auto"/>
        <w:ind w:left="2640" w:right="0" w:firstLine="0"/>
        <w:jc w:val="left"/>
      </w:pPr>
      <w:r>
        <w:rPr>
          <w:color w:val="000000"/>
          <w:spacing w:val="0"/>
          <w:w w:val="100"/>
          <w:position w:val="0"/>
          <w:sz w:val="24"/>
          <w:szCs w:val="24"/>
          <w:shd w:val="clear" w:color="auto" w:fill="auto"/>
          <w:lang w:val="cs-CZ" w:eastAsia="cs-CZ" w:bidi="cs-CZ"/>
        </w:rPr>
        <w:t>, tel.:</w:t>
        <w:tab/>
        <w:t>e-mail.:</w:t>
      </w:r>
    </w:p>
    <w:p>
      <w:pPr>
        <w:pStyle w:val="Style2"/>
        <w:keepNext w:val="0"/>
        <w:keepLines w:val="0"/>
        <w:widowControl w:val="0"/>
        <w:shd w:val="clear" w:color="auto" w:fill="auto"/>
        <w:bidi w:val="0"/>
        <w:spacing w:before="0" w:after="220" w:line="228" w:lineRule="auto"/>
        <w:ind w:left="1420" w:right="0" w:firstLine="20"/>
        <w:jc w:val="left"/>
      </w:pPr>
      <w:r>
        <w:rPr>
          <w:color w:val="000000"/>
          <w:spacing w:val="0"/>
          <w:w w:val="100"/>
          <w:position w:val="0"/>
          <w:sz w:val="24"/>
          <w:szCs w:val="24"/>
          <w:shd w:val="clear" w:color="auto" w:fill="auto"/>
          <w:lang w:val="cs-CZ" w:eastAsia="cs-CZ" w:bidi="cs-CZ"/>
        </w:rPr>
        <w:t>V seznamu autorizovaných osob vedeném ČKAIT je veden pod číslem</w:t>
      </w:r>
    </w:p>
    <w:p>
      <w:pPr>
        <w:pStyle w:val="Style2"/>
        <w:keepNext w:val="0"/>
        <w:keepLines w:val="0"/>
        <w:widowControl w:val="0"/>
        <w:shd w:val="clear" w:color="auto" w:fill="auto"/>
        <w:bidi w:val="0"/>
        <w:spacing w:before="0" w:after="220" w:line="276" w:lineRule="auto"/>
        <w:ind w:left="1420" w:right="0" w:firstLine="20"/>
        <w:jc w:val="left"/>
      </w:pPr>
      <w:r>
        <w:rPr>
          <w:color w:val="000000"/>
          <w:spacing w:val="0"/>
          <w:w w:val="100"/>
          <w:position w:val="0"/>
          <w:sz w:val="24"/>
          <w:szCs w:val="24"/>
          <w:shd w:val="clear" w:color="auto" w:fill="auto"/>
          <w:lang w:val="cs-CZ" w:eastAsia="cs-CZ" w:bidi="cs-CZ"/>
        </w:rPr>
        <w:t>Obor autorizace: TD 02 - dopravní stavby, nekolejová doprava, Číslo autorizace: Osvědčení o autorizaci č.</w:t>
      </w:r>
    </w:p>
    <w:p>
      <w:pPr>
        <w:pStyle w:val="Style2"/>
        <w:keepNext w:val="0"/>
        <w:keepLines w:val="0"/>
        <w:widowControl w:val="0"/>
        <w:numPr>
          <w:ilvl w:val="0"/>
          <w:numId w:val="13"/>
        </w:numPr>
        <w:shd w:val="clear" w:color="auto" w:fill="auto"/>
        <w:tabs>
          <w:tab w:pos="1434" w:val="left"/>
        </w:tabs>
        <w:bidi w:val="0"/>
        <w:spacing w:before="0" w:after="120" w:line="262" w:lineRule="auto"/>
        <w:ind w:left="0" w:right="0" w:firstLine="580"/>
        <w:jc w:val="left"/>
      </w:pPr>
      <w:r>
        <w:rPr>
          <w:color w:val="000000"/>
          <w:spacing w:val="0"/>
          <w:w w:val="100"/>
          <w:position w:val="0"/>
          <w:sz w:val="24"/>
          <w:szCs w:val="24"/>
          <w:shd w:val="clear" w:color="auto" w:fill="auto"/>
          <w:lang w:val="cs-CZ" w:eastAsia="cs-CZ" w:bidi="cs-CZ"/>
        </w:rPr>
        <w:t>Další zástupce objednatele ve věcech technických:</w:t>
      </w:r>
    </w:p>
    <w:p>
      <w:pPr>
        <w:pStyle w:val="Style2"/>
        <w:keepNext w:val="0"/>
        <w:keepLines w:val="0"/>
        <w:widowControl w:val="0"/>
        <w:shd w:val="clear" w:color="auto" w:fill="auto"/>
        <w:bidi w:val="0"/>
        <w:spacing w:before="0" w:after="120" w:line="240" w:lineRule="auto"/>
        <w:ind w:left="3940" w:right="0" w:firstLine="0"/>
        <w:jc w:val="left"/>
      </w:pPr>
      <w:r>
        <w:rPr>
          <w:color w:val="000000"/>
          <w:spacing w:val="0"/>
          <w:w w:val="100"/>
          <w:position w:val="0"/>
          <w:sz w:val="24"/>
          <w:szCs w:val="24"/>
          <w:shd w:val="clear" w:color="auto" w:fill="auto"/>
          <w:lang w:val="cs-CZ" w:eastAsia="cs-CZ" w:bidi="cs-CZ"/>
        </w:rPr>
        <w:t>vedoucí oddělení investiční výstavby,</w:t>
      </w:r>
    </w:p>
    <w:p>
      <w:pPr>
        <w:pStyle w:val="Style2"/>
        <w:keepNext w:val="0"/>
        <w:keepLines w:val="0"/>
        <w:widowControl w:val="0"/>
        <w:shd w:val="clear" w:color="auto" w:fill="auto"/>
        <w:tabs>
          <w:tab w:pos="3159" w:val="left"/>
        </w:tabs>
        <w:bidi w:val="0"/>
        <w:spacing w:before="0" w:after="120" w:line="240" w:lineRule="auto"/>
        <w:ind w:left="1420" w:right="0" w:firstLine="0"/>
        <w:jc w:val="left"/>
      </w:pPr>
      <w:r>
        <w:rPr>
          <w:color w:val="000000"/>
          <w:spacing w:val="0"/>
          <w:w w:val="100"/>
          <w:position w:val="0"/>
          <w:sz w:val="24"/>
          <w:szCs w:val="24"/>
          <w:shd w:val="clear" w:color="auto" w:fill="auto"/>
          <w:lang w:val="cs-CZ" w:eastAsia="cs-CZ" w:bidi="cs-CZ"/>
        </w:rPr>
        <w:t>tel.:</w:t>
        <w:tab/>
        <w:t>e-mail.:</w:t>
      </w:r>
    </w:p>
    <w:p>
      <w:pPr>
        <w:pStyle w:val="Style2"/>
        <w:keepNext w:val="0"/>
        <w:keepLines w:val="0"/>
        <w:widowControl w:val="0"/>
        <w:numPr>
          <w:ilvl w:val="0"/>
          <w:numId w:val="11"/>
        </w:numPr>
        <w:shd w:val="clear" w:color="auto" w:fill="auto"/>
        <w:tabs>
          <w:tab w:pos="562"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 xml:space="preserve">Dílo je provedeno, je-li dokončeno a předáno objednateli v rozsahu dle </w:t>
      </w:r>
      <w:r>
        <w:rPr>
          <w:b/>
          <w:bCs/>
          <w:color w:val="000000"/>
          <w:spacing w:val="0"/>
          <w:w w:val="100"/>
          <w:position w:val="0"/>
          <w:sz w:val="22"/>
          <w:szCs w:val="22"/>
          <w:shd w:val="clear" w:color="auto" w:fill="auto"/>
          <w:lang w:val="cs-CZ" w:eastAsia="cs-CZ" w:bidi="cs-CZ"/>
        </w:rPr>
        <w:t xml:space="preserve">přílohy ě. 3 </w:t>
      </w:r>
      <w:r>
        <w:rPr>
          <w:color w:val="000000"/>
          <w:spacing w:val="0"/>
          <w:w w:val="100"/>
          <w:position w:val="0"/>
          <w:sz w:val="24"/>
          <w:szCs w:val="24"/>
          <w:shd w:val="clear" w:color="auto" w:fill="auto"/>
          <w:lang w:val="cs-CZ" w:eastAsia="cs-CZ" w:bidi="cs-CZ"/>
        </w:rPr>
        <w:t>této smlouvy.</w:t>
      </w:r>
    </w:p>
    <w:p>
      <w:pPr>
        <w:pStyle w:val="Style2"/>
        <w:keepNext w:val="0"/>
        <w:keepLines w:val="0"/>
        <w:widowControl w:val="0"/>
        <w:numPr>
          <w:ilvl w:val="0"/>
          <w:numId w:val="11"/>
        </w:numPr>
        <w:shd w:val="clear" w:color="auto" w:fill="auto"/>
        <w:tabs>
          <w:tab w:pos="658"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Předání díla bude provedeno na základě písemného Předávacího protokolu podepsaného oprávněnými zástupci obou smluvních stran</w:t>
      </w:r>
    </w:p>
    <w:p>
      <w:pPr>
        <w:pStyle w:val="Style2"/>
        <w:keepNext w:val="0"/>
        <w:keepLines w:val="0"/>
        <w:widowControl w:val="0"/>
        <w:numPr>
          <w:ilvl w:val="0"/>
          <w:numId w:val="11"/>
        </w:numPr>
        <w:shd w:val="clear" w:color="auto" w:fill="auto"/>
        <w:tabs>
          <w:tab w:pos="658" w:val="left"/>
          <w:tab w:pos="7146" w:val="left"/>
        </w:tabs>
        <w:bidi w:val="0"/>
        <w:spacing w:before="0" w:after="0" w:line="262" w:lineRule="auto"/>
        <w:ind w:left="0" w:right="0" w:firstLine="0"/>
        <w:jc w:val="both"/>
        <w:rPr>
          <w:sz w:val="22"/>
          <w:szCs w:val="22"/>
        </w:rPr>
      </w:pPr>
      <w:r>
        <w:rPr>
          <w:color w:val="000000"/>
          <w:spacing w:val="0"/>
          <w:w w:val="100"/>
          <w:position w:val="0"/>
          <w:sz w:val="24"/>
          <w:szCs w:val="24"/>
          <w:shd w:val="clear" w:color="auto" w:fill="auto"/>
          <w:lang w:val="cs-CZ" w:eastAsia="cs-CZ" w:bidi="cs-CZ"/>
        </w:rPr>
        <w:t>Osoba pověřená převzetím díla za objednatele:</w:t>
        <w:tab/>
      </w:r>
      <w:r>
        <w:rPr>
          <w:b/>
          <w:bCs/>
          <w:color w:val="000000"/>
          <w:spacing w:val="0"/>
          <w:w w:val="100"/>
          <w:position w:val="0"/>
          <w:sz w:val="22"/>
          <w:szCs w:val="22"/>
          <w:shd w:val="clear" w:color="auto" w:fill="auto"/>
          <w:lang w:val="cs-CZ" w:eastAsia="cs-CZ" w:bidi="cs-CZ"/>
        </w:rPr>
        <w:t>referent investiční</w:t>
      </w:r>
    </w:p>
    <w:p>
      <w:pPr>
        <w:pStyle w:val="Style5"/>
        <w:keepNext/>
        <w:keepLines/>
        <w:widowControl w:val="0"/>
        <w:shd w:val="clear" w:color="auto" w:fill="auto"/>
        <w:tabs>
          <w:tab w:pos="3159" w:val="left"/>
        </w:tabs>
        <w:bidi w:val="0"/>
        <w:spacing w:before="0"/>
        <w:ind w:left="0" w:right="0" w:firstLine="580"/>
        <w:jc w:val="left"/>
      </w:pPr>
      <w:bookmarkStart w:id="18" w:name="bookmark18"/>
      <w:bookmarkStart w:id="19" w:name="bookmark19"/>
      <w:r>
        <w:rPr>
          <w:color w:val="000000"/>
          <w:spacing w:val="0"/>
          <w:w w:val="100"/>
          <w:position w:val="0"/>
          <w:shd w:val="clear" w:color="auto" w:fill="auto"/>
          <w:lang w:val="cs-CZ" w:eastAsia="cs-CZ" w:bidi="cs-CZ"/>
        </w:rPr>
        <w:t>výstavby, tel.:</w:t>
        <w:tab/>
        <w:t>, e-mail:</w:t>
      </w:r>
      <w:bookmarkEnd w:id="18"/>
      <w:bookmarkEnd w:id="19"/>
    </w:p>
    <w:p>
      <w:pPr>
        <w:pStyle w:val="Style2"/>
        <w:keepNext w:val="0"/>
        <w:keepLines w:val="0"/>
        <w:widowControl w:val="0"/>
        <w:numPr>
          <w:ilvl w:val="0"/>
          <w:numId w:val="11"/>
        </w:numPr>
        <w:shd w:val="clear" w:color="auto" w:fill="auto"/>
        <w:tabs>
          <w:tab w:pos="658" w:val="left"/>
        </w:tabs>
        <w:bidi w:val="0"/>
        <w:spacing w:before="0" w:after="0" w:line="262" w:lineRule="auto"/>
        <w:ind w:left="0" w:right="0" w:firstLine="0"/>
        <w:jc w:val="left"/>
      </w:pPr>
      <w:r>
        <w:rPr>
          <w:color w:val="000000"/>
          <w:spacing w:val="0"/>
          <w:w w:val="100"/>
          <w:position w:val="0"/>
          <w:sz w:val="24"/>
          <w:szCs w:val="24"/>
          <w:shd w:val="clear" w:color="auto" w:fill="auto"/>
          <w:lang w:val="cs-CZ" w:eastAsia="cs-CZ" w:bidi="cs-CZ"/>
        </w:rPr>
        <w:t>Místem plnění je:</w:t>
      </w:r>
    </w:p>
    <w:p>
      <w:pPr>
        <w:pStyle w:val="Style5"/>
        <w:keepNext/>
        <w:keepLines/>
        <w:widowControl w:val="0"/>
        <w:shd w:val="clear" w:color="auto" w:fill="auto"/>
        <w:bidi w:val="0"/>
        <w:spacing w:before="0" w:after="0"/>
        <w:ind w:left="0" w:right="0" w:firstLine="580"/>
        <w:jc w:val="left"/>
      </w:pPr>
      <w:bookmarkStart w:id="20" w:name="bookmark20"/>
      <w:bookmarkStart w:id="21" w:name="bookmark21"/>
      <w:r>
        <w:rPr>
          <w:color w:val="000000"/>
          <w:spacing w:val="0"/>
          <w:w w:val="100"/>
          <w:position w:val="0"/>
          <w:shd w:val="clear" w:color="auto" w:fill="auto"/>
          <w:lang w:val="cs-CZ" w:eastAsia="cs-CZ" w:bidi="cs-CZ"/>
        </w:rPr>
        <w:t>Krajská správa a údržba silnic Vysočiny, příspěvková organizace</w:t>
      </w:r>
      <w:bookmarkEnd w:id="20"/>
      <w:bookmarkEnd w:id="21"/>
    </w:p>
    <w:p>
      <w:pPr>
        <w:pStyle w:val="Style2"/>
        <w:keepNext w:val="0"/>
        <w:keepLines w:val="0"/>
        <w:widowControl w:val="0"/>
        <w:shd w:val="clear" w:color="auto" w:fill="auto"/>
        <w:bidi w:val="0"/>
        <w:spacing w:before="0" w:after="120" w:line="240" w:lineRule="auto"/>
        <w:ind w:left="0" w:right="0" w:firstLine="580"/>
        <w:jc w:val="left"/>
      </w:pPr>
      <w:r>
        <w:rPr>
          <w:color w:val="000000"/>
          <w:spacing w:val="0"/>
          <w:w w:val="100"/>
          <w:position w:val="0"/>
          <w:sz w:val="24"/>
          <w:szCs w:val="24"/>
          <w:shd w:val="clear" w:color="auto" w:fill="auto"/>
          <w:lang w:val="cs-CZ" w:eastAsia="cs-CZ" w:bidi="cs-CZ"/>
        </w:rPr>
        <w:t>Kosovská 1122/16, Jihlava, PSČ 586 01</w:t>
      </w:r>
    </w:p>
    <w:p>
      <w:pPr>
        <w:pStyle w:val="Style5"/>
        <w:keepNext/>
        <w:keepLines/>
        <w:widowControl w:val="0"/>
        <w:numPr>
          <w:ilvl w:val="0"/>
          <w:numId w:val="11"/>
        </w:numPr>
        <w:shd w:val="clear" w:color="auto" w:fill="auto"/>
        <w:tabs>
          <w:tab w:pos="658" w:val="left"/>
        </w:tabs>
        <w:bidi w:val="0"/>
        <w:spacing w:before="0"/>
        <w:ind w:left="0" w:right="0" w:firstLine="0"/>
        <w:jc w:val="left"/>
      </w:pPr>
      <w:bookmarkStart w:id="22" w:name="bookmark22"/>
      <w:bookmarkStart w:id="23" w:name="bookmark23"/>
      <w:r>
        <w:rPr>
          <w:b w:val="0"/>
          <w:bCs w:val="0"/>
          <w:color w:val="000000"/>
          <w:spacing w:val="0"/>
          <w:w w:val="100"/>
          <w:position w:val="0"/>
          <w:sz w:val="24"/>
          <w:szCs w:val="24"/>
          <w:shd w:val="clear" w:color="auto" w:fill="auto"/>
          <w:lang w:val="cs-CZ" w:eastAsia="cs-CZ" w:bidi="cs-CZ"/>
        </w:rPr>
        <w:t xml:space="preserve">Další ujednání provádění díla </w:t>
      </w:r>
      <w:r>
        <w:rPr>
          <w:color w:val="000000"/>
          <w:spacing w:val="0"/>
          <w:w w:val="100"/>
          <w:position w:val="0"/>
          <w:shd w:val="clear" w:color="auto" w:fill="auto"/>
          <w:lang w:val="cs-CZ" w:eastAsia="cs-CZ" w:bidi="cs-CZ"/>
        </w:rPr>
        <w:t>při výkonu autorského dozoru (AD):</w:t>
      </w:r>
      <w:bookmarkEnd w:id="22"/>
      <w:bookmarkEnd w:id="23"/>
    </w:p>
    <w:p>
      <w:pPr>
        <w:pStyle w:val="Style2"/>
        <w:keepNext w:val="0"/>
        <w:keepLines w:val="0"/>
        <w:widowControl w:val="0"/>
        <w:numPr>
          <w:ilvl w:val="0"/>
          <w:numId w:val="15"/>
        </w:numPr>
        <w:shd w:val="clear" w:color="auto" w:fill="auto"/>
        <w:tabs>
          <w:tab w:pos="1445" w:val="left"/>
        </w:tabs>
        <w:bidi w:val="0"/>
        <w:spacing w:before="0" w:after="120" w:line="240" w:lineRule="auto"/>
        <w:ind w:left="1420" w:right="0" w:hanging="820"/>
        <w:jc w:val="left"/>
      </w:pPr>
      <w:r>
        <w:rPr>
          <w:color w:val="000000"/>
          <w:spacing w:val="0"/>
          <w:w w:val="100"/>
          <w:position w:val="0"/>
          <w:sz w:val="24"/>
          <w:szCs w:val="24"/>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numPr>
          <w:ilvl w:val="0"/>
          <w:numId w:val="15"/>
        </w:numPr>
        <w:shd w:val="clear" w:color="auto" w:fill="auto"/>
        <w:tabs>
          <w:tab w:pos="1445" w:val="left"/>
        </w:tabs>
        <w:bidi w:val="0"/>
        <w:spacing w:before="0" w:after="120" w:line="240" w:lineRule="auto"/>
        <w:ind w:left="1420" w:right="0" w:hanging="820"/>
        <w:jc w:val="left"/>
      </w:pPr>
      <w:r>
        <w:rPr>
          <w:color w:val="000000"/>
          <w:spacing w:val="0"/>
          <w:w w:val="100"/>
          <w:position w:val="0"/>
          <w:sz w:val="24"/>
          <w:szCs w:val="24"/>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2"/>
        <w:keepNext w:val="0"/>
        <w:keepLines w:val="0"/>
        <w:widowControl w:val="0"/>
        <w:numPr>
          <w:ilvl w:val="0"/>
          <w:numId w:val="15"/>
        </w:numPr>
        <w:shd w:val="clear" w:color="auto" w:fill="auto"/>
        <w:tabs>
          <w:tab w:pos="1445" w:val="left"/>
        </w:tabs>
        <w:bidi w:val="0"/>
        <w:spacing w:before="0" w:after="120" w:line="240" w:lineRule="auto"/>
        <w:ind w:left="1420" w:right="0" w:hanging="820"/>
        <w:jc w:val="left"/>
      </w:pPr>
      <w:r>
        <w:rPr>
          <w:color w:val="000000"/>
          <w:spacing w:val="0"/>
          <w:w w:val="100"/>
          <w:position w:val="0"/>
          <w:sz w:val="24"/>
          <w:szCs w:val="24"/>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2"/>
        <w:keepNext w:val="0"/>
        <w:keepLines w:val="0"/>
        <w:widowControl w:val="0"/>
        <w:numPr>
          <w:ilvl w:val="0"/>
          <w:numId w:val="15"/>
        </w:numPr>
        <w:shd w:val="clear" w:color="auto" w:fill="auto"/>
        <w:tabs>
          <w:tab w:pos="1445" w:val="left"/>
        </w:tabs>
        <w:bidi w:val="0"/>
        <w:spacing w:before="0" w:after="120" w:line="240" w:lineRule="auto"/>
        <w:ind w:left="1420" w:right="0" w:hanging="820"/>
        <w:jc w:val="left"/>
      </w:pPr>
      <w:r>
        <w:rPr>
          <w:color w:val="000000"/>
          <w:spacing w:val="0"/>
          <w:w w:val="100"/>
          <w:position w:val="0"/>
          <w:sz w:val="24"/>
          <w:szCs w:val="24"/>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5"/>
        <w:keepNext/>
        <w:keepLines/>
        <w:widowControl w:val="0"/>
        <w:shd w:val="clear" w:color="auto" w:fill="auto"/>
        <w:bidi w:val="0"/>
        <w:spacing w:before="0" w:after="0" w:line="259"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6</w:t>
        <w:br/>
        <w:t>Placení a fakturace</w:t>
      </w:r>
      <w:bookmarkEnd w:id="24"/>
      <w:bookmarkEnd w:id="25"/>
    </w:p>
    <w:p>
      <w:pPr>
        <w:pStyle w:val="Style2"/>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Nárok na zaplacení ceny a právo vystavení faktury vzniká:</w:t>
      </w:r>
    </w:p>
    <w:p>
      <w:pPr>
        <w:pStyle w:val="Style2"/>
        <w:keepNext w:val="0"/>
        <w:keepLines w:val="0"/>
        <w:widowControl w:val="0"/>
        <w:numPr>
          <w:ilvl w:val="0"/>
          <w:numId w:val="19"/>
        </w:numPr>
        <w:shd w:val="clear" w:color="auto" w:fill="auto"/>
        <w:tabs>
          <w:tab w:pos="1498" w:val="left"/>
        </w:tabs>
        <w:bidi w:val="0"/>
        <w:spacing w:before="0" w:line="240" w:lineRule="auto"/>
        <w:ind w:left="1480" w:right="0" w:hanging="680"/>
        <w:jc w:val="both"/>
      </w:pPr>
      <w:r>
        <w:rPr>
          <w:color w:val="000000"/>
          <w:spacing w:val="0"/>
          <w:w w:val="100"/>
          <w:position w:val="0"/>
          <w:sz w:val="24"/>
          <w:szCs w:val="24"/>
          <w:shd w:val="clear" w:color="auto" w:fill="auto"/>
          <w:lang w:val="cs-CZ" w:eastAsia="cs-CZ" w:bidi="cs-CZ"/>
        </w:rPr>
        <w:t>Předáním kompletní dokumentace pro stavební povolení (DSP),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 celkové ceny této části díla, a 20 %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2"/>
        <w:keepNext w:val="0"/>
        <w:keepLines w:val="0"/>
        <w:widowControl w:val="0"/>
        <w:numPr>
          <w:ilvl w:val="0"/>
          <w:numId w:val="19"/>
        </w:numPr>
        <w:shd w:val="clear" w:color="auto" w:fill="auto"/>
        <w:tabs>
          <w:tab w:pos="1498" w:val="left"/>
        </w:tabs>
        <w:bidi w:val="0"/>
        <w:spacing w:before="0" w:line="240" w:lineRule="auto"/>
        <w:ind w:left="1480" w:right="0" w:hanging="680"/>
        <w:jc w:val="both"/>
      </w:pPr>
      <w:r>
        <w:rPr>
          <w:color w:val="000000"/>
          <w:spacing w:val="0"/>
          <w:w w:val="100"/>
          <w:position w:val="0"/>
          <w:sz w:val="24"/>
          <w:szCs w:val="24"/>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9"/>
        </w:numPr>
        <w:shd w:val="clear" w:color="auto" w:fill="auto"/>
        <w:tabs>
          <w:tab w:pos="1498" w:val="left"/>
        </w:tabs>
        <w:bidi w:val="0"/>
        <w:spacing w:before="0" w:line="240" w:lineRule="auto"/>
        <w:ind w:left="1480" w:right="0" w:hanging="680"/>
        <w:jc w:val="both"/>
      </w:pPr>
      <w:r>
        <w:rPr>
          <w:color w:val="000000"/>
          <w:spacing w:val="0"/>
          <w:w w:val="100"/>
          <w:position w:val="0"/>
          <w:sz w:val="24"/>
          <w:szCs w:val="24"/>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2"/>
        <w:keepNext w:val="0"/>
        <w:keepLines w:val="0"/>
        <w:widowControl w:val="0"/>
        <w:numPr>
          <w:ilvl w:val="0"/>
          <w:numId w:val="17"/>
        </w:numPr>
        <w:shd w:val="clear" w:color="auto" w:fill="auto"/>
        <w:tabs>
          <w:tab w:pos="566"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2"/>
        <w:keepNext w:val="0"/>
        <w:keepLines w:val="0"/>
        <w:widowControl w:val="0"/>
        <w:numPr>
          <w:ilvl w:val="0"/>
          <w:numId w:val="17"/>
        </w:numPr>
        <w:shd w:val="clear" w:color="auto" w:fill="auto"/>
        <w:tabs>
          <w:tab w:pos="566"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2"/>
        <w:keepNext w:val="0"/>
        <w:keepLines w:val="0"/>
        <w:widowControl w:val="0"/>
        <w:numPr>
          <w:ilvl w:val="0"/>
          <w:numId w:val="17"/>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nebude zhotoviteli poskytovat zálohy.</w:t>
      </w:r>
    </w:p>
    <w:p>
      <w:pPr>
        <w:pStyle w:val="Style2"/>
        <w:keepNext w:val="0"/>
        <w:keepLines w:val="0"/>
        <w:widowControl w:val="0"/>
        <w:numPr>
          <w:ilvl w:val="0"/>
          <w:numId w:val="17"/>
        </w:numPr>
        <w:shd w:val="clear" w:color="auto" w:fill="auto"/>
        <w:tabs>
          <w:tab w:pos="566" w:val="left"/>
        </w:tabs>
        <w:bidi w:val="0"/>
        <w:spacing w:before="0" w:line="233" w:lineRule="auto"/>
        <w:ind w:left="560" w:right="0" w:hanging="560"/>
        <w:jc w:val="both"/>
      </w:pPr>
      <w:r>
        <w:rPr>
          <w:color w:val="000000"/>
          <w:spacing w:val="0"/>
          <w:w w:val="100"/>
          <w:position w:val="0"/>
          <w:sz w:val="24"/>
          <w:szCs w:val="24"/>
          <w:shd w:val="clear" w:color="auto" w:fill="auto"/>
          <w:lang w:val="cs-CZ" w:eastAsia="cs-CZ" w:bidi="cs-CZ"/>
        </w:rPr>
        <w:t>Smluvní strany se dohodly, že pokud nebude některá část předmětu díla plněna, nebude tato cena účtována.</w:t>
      </w:r>
    </w:p>
    <w:p>
      <w:pPr>
        <w:pStyle w:val="Style2"/>
        <w:keepNext w:val="0"/>
        <w:keepLines w:val="0"/>
        <w:widowControl w:val="0"/>
        <w:numPr>
          <w:ilvl w:val="0"/>
          <w:numId w:val="17"/>
        </w:numPr>
        <w:shd w:val="clear" w:color="auto" w:fill="auto"/>
        <w:tabs>
          <w:tab w:pos="566" w:val="left"/>
        </w:tabs>
        <w:bidi w:val="0"/>
        <w:spacing w:before="0" w:line="240" w:lineRule="auto"/>
        <w:ind w:left="560" w:right="0" w:hanging="560"/>
        <w:jc w:val="both"/>
        <w:rPr>
          <w:sz w:val="22"/>
          <w:szCs w:val="22"/>
        </w:rPr>
      </w:pPr>
      <w:r>
        <w:rPr>
          <w:color w:val="000000"/>
          <w:spacing w:val="0"/>
          <w:w w:val="100"/>
          <w:position w:val="0"/>
          <w:sz w:val="24"/>
          <w:szCs w:val="24"/>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z w:val="22"/>
          <w:szCs w:val="22"/>
          <w:shd w:val="clear" w:color="auto" w:fill="auto"/>
          <w:lang w:val="cs-CZ" w:eastAsia="cs-CZ" w:bidi="cs-CZ"/>
        </w:rPr>
        <w:t>98 zákona o DPH.</w:t>
      </w:r>
    </w:p>
    <w:p>
      <w:pPr>
        <w:pStyle w:val="Style2"/>
        <w:keepNext w:val="0"/>
        <w:keepLines w:val="0"/>
        <w:widowControl w:val="0"/>
        <w:numPr>
          <w:ilvl w:val="0"/>
          <w:numId w:val="17"/>
        </w:numPr>
        <w:shd w:val="clear" w:color="auto" w:fill="auto"/>
        <w:tabs>
          <w:tab w:pos="566"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z w:val="22"/>
          <w:szCs w:val="22"/>
          <w:shd w:val="clear" w:color="auto" w:fill="auto"/>
          <w:lang w:val="cs-CZ" w:eastAsia="cs-CZ" w:bidi="cs-CZ"/>
        </w:rPr>
        <w:t xml:space="preserve">106a zákona o DPH, </w:t>
      </w:r>
      <w:r>
        <w:rPr>
          <w:color w:val="000000"/>
          <w:spacing w:val="0"/>
          <w:w w:val="100"/>
          <w:position w:val="0"/>
          <w:sz w:val="24"/>
          <w:szCs w:val="24"/>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2"/>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7</w:t>
      </w:r>
    </w:p>
    <w:p>
      <w:pPr>
        <w:pStyle w:val="Style5"/>
        <w:keepNext/>
        <w:keepLines/>
        <w:widowControl w:val="0"/>
        <w:shd w:val="clear" w:color="auto" w:fill="auto"/>
        <w:bidi w:val="0"/>
        <w:spacing w:before="0" w:after="0"/>
        <w:ind w:left="0" w:right="0" w:firstLine="0"/>
        <w:jc w:val="center"/>
      </w:pPr>
      <w:bookmarkStart w:id="26" w:name="bookmark26"/>
      <w:bookmarkStart w:id="27" w:name="bookmark27"/>
      <w:r>
        <w:rPr>
          <w:color w:val="000000"/>
          <w:spacing w:val="0"/>
          <w:w w:val="100"/>
          <w:position w:val="0"/>
          <w:shd w:val="clear" w:color="auto" w:fill="auto"/>
          <w:lang w:val="cs-CZ" w:eastAsia="cs-CZ" w:bidi="cs-CZ"/>
        </w:rPr>
        <w:t>Smluvní pokuty</w:t>
      </w:r>
      <w:bookmarkEnd w:id="26"/>
      <w:bookmarkEnd w:id="27"/>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z w:val="22"/>
          <w:szCs w:val="22"/>
          <w:shd w:val="clear" w:color="auto" w:fill="auto"/>
          <w:lang w:val="cs-CZ" w:eastAsia="cs-CZ" w:bidi="cs-CZ"/>
        </w:rPr>
        <w:t xml:space="preserve">2048 a násl. OZ </w:t>
      </w:r>
      <w:r>
        <w:rPr>
          <w:color w:val="000000"/>
          <w:spacing w:val="0"/>
          <w:w w:val="100"/>
          <w:position w:val="0"/>
          <w:sz w:val="24"/>
          <w:szCs w:val="24"/>
          <w:shd w:val="clear" w:color="auto" w:fill="auto"/>
          <w:lang w:val="cs-CZ" w:eastAsia="cs-CZ" w:bidi="cs-CZ"/>
        </w:rPr>
        <w:t xml:space="preserve">tyto níže uvedené smluvní pokuty, jejichž sjednáním není dle § </w:t>
      </w:r>
      <w:r>
        <w:rPr>
          <w:b/>
          <w:bCs/>
          <w:color w:val="000000"/>
          <w:spacing w:val="0"/>
          <w:w w:val="100"/>
          <w:position w:val="0"/>
          <w:sz w:val="22"/>
          <w:szCs w:val="22"/>
          <w:shd w:val="clear" w:color="auto" w:fill="auto"/>
          <w:lang w:val="cs-CZ" w:eastAsia="cs-CZ" w:bidi="cs-CZ"/>
        </w:rPr>
        <w:t xml:space="preserve">2050 OZ </w:t>
      </w:r>
      <w:r>
        <w:rPr>
          <w:color w:val="000000"/>
          <w:spacing w:val="0"/>
          <w:w w:val="100"/>
          <w:position w:val="0"/>
          <w:sz w:val="24"/>
          <w:szCs w:val="24"/>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konceptu DSP, dokumentace </w:t>
      </w:r>
      <w:r>
        <w:rPr>
          <w:b/>
          <w:bCs/>
          <w:color w:val="000000"/>
          <w:spacing w:val="0"/>
          <w:w w:val="100"/>
          <w:position w:val="0"/>
          <w:sz w:val="22"/>
          <w:szCs w:val="22"/>
          <w:shd w:val="clear" w:color="auto" w:fill="auto"/>
          <w:lang w:val="cs-CZ" w:eastAsia="cs-CZ" w:bidi="cs-CZ"/>
        </w:rPr>
        <w:t xml:space="preserve">DSP, </w:t>
      </w:r>
      <w:r>
        <w:rPr>
          <w:color w:val="000000"/>
          <w:spacing w:val="0"/>
          <w:w w:val="100"/>
          <w:position w:val="0"/>
          <w:sz w:val="24"/>
          <w:szCs w:val="24"/>
          <w:shd w:val="clear" w:color="auto" w:fill="auto"/>
          <w:lang w:val="cs-CZ" w:eastAsia="cs-CZ" w:bidi="cs-CZ"/>
        </w:rPr>
        <w:t>včetně všech požadovaných příloh, dokladů a vyjádření, odsouhlasené objednatelem bez výhrad ve formě a v počtu sjednaném v této smlouvě ve výši 0,2 % z ceny díla včetně DPH uvedené v čl. 4 této smlouvy, a to za každý započatý den prodlení.</w:t>
      </w:r>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odevzdání konceptu PDPS, dokumentace </w:t>
      </w:r>
      <w:r>
        <w:rPr>
          <w:b/>
          <w:bCs/>
          <w:color w:val="000000"/>
          <w:spacing w:val="0"/>
          <w:w w:val="100"/>
          <w:position w:val="0"/>
          <w:sz w:val="22"/>
          <w:szCs w:val="22"/>
          <w:shd w:val="clear" w:color="auto" w:fill="auto"/>
          <w:lang w:val="cs-CZ" w:eastAsia="cs-CZ" w:bidi="cs-CZ"/>
        </w:rPr>
        <w:t xml:space="preserve">PDPS </w:t>
      </w:r>
      <w:r>
        <w:rPr>
          <w:color w:val="000000"/>
          <w:spacing w:val="0"/>
          <w:w w:val="100"/>
          <w:position w:val="0"/>
          <w:sz w:val="24"/>
          <w:szCs w:val="24"/>
          <w:shd w:val="clear" w:color="auto" w:fill="auto"/>
          <w:lang w:val="cs-CZ" w:eastAsia="cs-CZ" w:bidi="cs-CZ"/>
        </w:rPr>
        <w:t xml:space="preserve">odsouhlasené objednatelem bez výhrad ve formě a v počtu sjednaném v této smlouvě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ceny díla včetně DPH uvedené v čl. 4 této smlouvy, a to za každý započatý den prodlení.</w:t>
      </w:r>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Zhotovitel je povinen zaplatit objednateli smluvní pokutu za prodlení s termínem odstranění vad ve výši 0,2 % z ceny díla včetně DPH uvedené v čl. 4 této smlouvy, a to za každý započatý den prodlení.</w:t>
      </w:r>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Zhotovitel je povinen uhradit objednateli smluvní pokutu za početní chyby v soupise stavebních prací, dodávek a služeb s výkazem výměr, kterými dojde kvícepracím v průběhu realizaci stavby, a to ve výši </w:t>
      </w:r>
      <w:r>
        <w:rPr>
          <w:b/>
          <w:bCs/>
          <w:color w:val="000000"/>
          <w:spacing w:val="0"/>
          <w:w w:val="100"/>
          <w:position w:val="0"/>
          <w:sz w:val="22"/>
          <w:szCs w:val="22"/>
          <w:shd w:val="clear" w:color="auto" w:fill="auto"/>
          <w:lang w:val="cs-CZ" w:eastAsia="cs-CZ" w:bidi="cs-CZ"/>
        </w:rPr>
        <w:t xml:space="preserve">4 % </w:t>
      </w:r>
      <w:r>
        <w:rPr>
          <w:color w:val="000000"/>
          <w:spacing w:val="0"/>
          <w:w w:val="100"/>
          <w:position w:val="0"/>
          <w:sz w:val="24"/>
          <w:szCs w:val="24"/>
          <w:shd w:val="clear" w:color="auto" w:fill="auto"/>
          <w:lang w:val="cs-CZ" w:eastAsia="cs-CZ" w:bidi="cs-CZ"/>
        </w:rPr>
        <w:t>z ceny díla včetně DPH uvedené v čl. 4 této smlouvy, a to za každý jednotlivý případ, nejvýše však do výše 20 % ceny díla včetně DPH uvedené v čl. 4 této smlouvy v souhrnu za všechny takové případy. Jedním případem se rozumí i chyba ve více vzájemně provázaných položkách soupisu stavebních prací, dodávek a služeb s výkazem výměr.</w:t>
      </w:r>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 xml:space="preserve">V případě zjištění neplnění některé z činností souvisejících s výkonem autorského dozoru, blíže specifikovaných v odstavci 2.1 .b) smlouvy, je zhotovitel povinen uhradit objednateli smluvní pokutu ve výši </w:t>
      </w:r>
      <w:r>
        <w:rPr>
          <w:b/>
          <w:bCs/>
          <w:color w:val="000000"/>
          <w:spacing w:val="0"/>
          <w:w w:val="100"/>
          <w:position w:val="0"/>
          <w:sz w:val="22"/>
          <w:szCs w:val="22"/>
          <w:shd w:val="clear" w:color="auto" w:fill="auto"/>
          <w:lang w:val="cs-CZ" w:eastAsia="cs-CZ" w:bidi="cs-CZ"/>
        </w:rPr>
        <w:t xml:space="preserve">3.000,-- Kč </w:t>
      </w:r>
      <w:r>
        <w:rPr>
          <w:color w:val="000000"/>
          <w:spacing w:val="0"/>
          <w:w w:val="100"/>
          <w:position w:val="0"/>
          <w:sz w:val="24"/>
          <w:szCs w:val="24"/>
          <w:shd w:val="clear" w:color="auto" w:fill="auto"/>
          <w:lang w:val="cs-CZ" w:eastAsia="cs-CZ" w:bidi="cs-CZ"/>
        </w:rPr>
        <w:t>vč. DPH za každé zjištění. Tuto pokutu je možné ukládat opakovaně, dokud nedojde ke zjednám nápravy.</w:t>
      </w:r>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Objednatel je povinen zaplatit zhotoviteli úrok z prodlení v zákonné výši z fakturované částky za každý započatý den prodlení se zaplacením faktury.</w:t>
      </w:r>
    </w:p>
    <w:p>
      <w:pPr>
        <w:pStyle w:val="Style2"/>
        <w:keepNext w:val="0"/>
        <w:keepLines w:val="0"/>
        <w:widowControl w:val="0"/>
        <w:numPr>
          <w:ilvl w:val="1"/>
          <w:numId w:val="17"/>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2"/>
        <w:keepNext w:val="0"/>
        <w:keepLines w:val="0"/>
        <w:widowControl w:val="0"/>
        <w:numPr>
          <w:ilvl w:val="1"/>
          <w:numId w:val="17"/>
        </w:numPr>
        <w:shd w:val="clear" w:color="auto" w:fill="auto"/>
        <w:tabs>
          <w:tab w:pos="547" w:val="left"/>
        </w:tabs>
        <w:bidi w:val="0"/>
        <w:spacing w:before="0" w:after="260" w:line="240" w:lineRule="auto"/>
        <w:ind w:left="580" w:right="0" w:hanging="58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5"/>
        <w:keepNext/>
        <w:keepLines/>
        <w:widowControl w:val="0"/>
        <w:shd w:val="clear" w:color="auto" w:fill="auto"/>
        <w:bidi w:val="0"/>
        <w:spacing w:before="0" w:after="0" w:line="259"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8</w:t>
        <w:br/>
        <w:t>Další ujednání</w:t>
      </w:r>
      <w:bookmarkEnd w:id="28"/>
      <w:bookmarkEnd w:id="29"/>
    </w:p>
    <w:p>
      <w:pPr>
        <w:pStyle w:val="Style2"/>
        <w:keepNext w:val="0"/>
        <w:keepLines w:val="0"/>
        <w:widowControl w:val="0"/>
        <w:numPr>
          <w:ilvl w:val="0"/>
          <w:numId w:val="21"/>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2"/>
        <w:keepNext w:val="0"/>
        <w:keepLines w:val="0"/>
        <w:widowControl w:val="0"/>
        <w:numPr>
          <w:ilvl w:val="0"/>
          <w:numId w:val="21"/>
        </w:numPr>
        <w:shd w:val="clear" w:color="auto" w:fill="auto"/>
        <w:tabs>
          <w:tab w:pos="547" w:val="left"/>
        </w:tabs>
        <w:bidi w:val="0"/>
        <w:spacing w:before="0" w:line="252" w:lineRule="auto"/>
        <w:ind w:left="580" w:right="0" w:hanging="580"/>
        <w:jc w:val="both"/>
      </w:pPr>
      <w:r>
        <w:rPr>
          <w:color w:val="000000"/>
          <w:spacing w:val="0"/>
          <w:w w:val="100"/>
          <w:position w:val="0"/>
          <w:sz w:val="24"/>
          <w:szCs w:val="24"/>
          <w:shd w:val="clear" w:color="auto" w:fill="auto"/>
          <w:lang w:val="cs-CZ" w:eastAsia="cs-CZ" w:bidi="cs-CZ"/>
        </w:rPr>
        <w:t xml:space="preserve">Zhotovitel se zavazuje spolupůsobit jako osoba povinná ve smyslu § </w:t>
      </w:r>
      <w:r>
        <w:rPr>
          <w:b/>
          <w:bCs/>
          <w:color w:val="000000"/>
          <w:spacing w:val="0"/>
          <w:w w:val="100"/>
          <w:position w:val="0"/>
          <w:sz w:val="22"/>
          <w:szCs w:val="22"/>
          <w:shd w:val="clear" w:color="auto" w:fill="auto"/>
          <w:lang w:val="cs-CZ" w:eastAsia="cs-CZ" w:bidi="cs-CZ"/>
        </w:rPr>
        <w:t xml:space="preserve">2, odst. e) zákona č. 320/2001 Sb., o finanční kontrole </w:t>
      </w:r>
      <w:r>
        <w:rPr>
          <w:color w:val="000000"/>
          <w:spacing w:val="0"/>
          <w:w w:val="100"/>
          <w:position w:val="0"/>
          <w:sz w:val="24"/>
          <w:szCs w:val="24"/>
          <w:shd w:val="clear" w:color="auto" w:fill="auto"/>
          <w:lang w:val="cs-CZ" w:eastAsia="cs-CZ" w:bidi="cs-CZ"/>
        </w:rPr>
        <w:t>ve veřejné správě v platném znění.</w:t>
      </w:r>
    </w:p>
    <w:p>
      <w:pPr>
        <w:pStyle w:val="Style2"/>
        <w:keepNext w:val="0"/>
        <w:keepLines w:val="0"/>
        <w:widowControl w:val="0"/>
        <w:numPr>
          <w:ilvl w:val="0"/>
          <w:numId w:val="21"/>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Veškerá rozhodnutí, která mají vliv na změnu ceny díla a na jeho základní parametry, budou předem projednány s objednatelem, nebo s jeho zástupcem.</w:t>
      </w:r>
    </w:p>
    <w:p>
      <w:pPr>
        <w:pStyle w:val="Style2"/>
        <w:keepNext w:val="0"/>
        <w:keepLines w:val="0"/>
        <w:widowControl w:val="0"/>
        <w:numPr>
          <w:ilvl w:val="0"/>
          <w:numId w:val="21"/>
        </w:numPr>
        <w:shd w:val="clear" w:color="auto" w:fill="auto"/>
        <w:tabs>
          <w:tab w:pos="547" w:val="left"/>
        </w:tabs>
        <w:bidi w:val="0"/>
        <w:spacing w:before="0" w:line="240" w:lineRule="auto"/>
        <w:ind w:left="580" w:right="0" w:hanging="580"/>
        <w:jc w:val="both"/>
      </w:pPr>
      <w:r>
        <w:rPr>
          <w:color w:val="000000"/>
          <w:spacing w:val="0"/>
          <w:w w:val="100"/>
          <w:position w:val="0"/>
          <w:sz w:val="24"/>
          <w:szCs w:val="24"/>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w:t>
      </w:r>
    </w:p>
    <w:p>
      <w:pPr>
        <w:pStyle w:val="Style2"/>
        <w:keepNext w:val="0"/>
        <w:keepLines w:val="0"/>
        <w:widowControl w:val="0"/>
        <w:shd w:val="clear" w:color="auto" w:fill="auto"/>
        <w:bidi w:val="0"/>
        <w:spacing w:before="0" w:line="240" w:lineRule="auto"/>
        <w:ind w:left="0" w:right="0" w:firstLine="560"/>
        <w:jc w:val="both"/>
      </w:pPr>
      <w:r>
        <w:rPr>
          <w:color w:val="000000"/>
          <w:spacing w:val="0"/>
          <w:w w:val="100"/>
          <w:position w:val="0"/>
          <w:sz w:val="24"/>
          <w:szCs w:val="24"/>
          <w:shd w:val="clear" w:color="auto" w:fill="auto"/>
          <w:lang w:val="cs-CZ" w:eastAsia="cs-CZ" w:bidi="cs-CZ"/>
        </w:rPr>
        <w:t>dodatkem ke smlouvě.</w:t>
      </w:r>
    </w:p>
    <w:p>
      <w:pPr>
        <w:pStyle w:val="Style2"/>
        <w:keepNext w:val="0"/>
        <w:keepLines w:val="0"/>
        <w:widowControl w:val="0"/>
        <w:numPr>
          <w:ilvl w:val="0"/>
          <w:numId w:val="2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2"/>
        <w:keepNext w:val="0"/>
        <w:keepLines w:val="0"/>
        <w:widowControl w:val="0"/>
        <w:numPr>
          <w:ilvl w:val="0"/>
          <w:numId w:val="2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2"/>
        <w:keepNext w:val="0"/>
        <w:keepLines w:val="0"/>
        <w:widowControl w:val="0"/>
        <w:numPr>
          <w:ilvl w:val="0"/>
          <w:numId w:val="2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2"/>
          <w:szCs w:val="22"/>
          <w:shd w:val="clear" w:color="auto" w:fill="auto"/>
          <w:lang w:val="cs-CZ" w:eastAsia="cs-CZ" w:bidi="cs-CZ"/>
        </w:rPr>
        <w:t xml:space="preserve">Článku 4 </w:t>
      </w:r>
      <w:r>
        <w:rPr>
          <w:color w:val="000000"/>
          <w:spacing w:val="0"/>
          <w:w w:val="100"/>
          <w:position w:val="0"/>
          <w:sz w:val="24"/>
          <w:szCs w:val="24"/>
          <w:shd w:val="clear" w:color="auto" w:fill="auto"/>
          <w:lang w:val="cs-CZ" w:eastAsia="cs-CZ" w:bidi="cs-CZ"/>
        </w:rPr>
        <w:t>této smlouvy a zhotovitel není oprávněn požadovat jakoukoli další platbu za užívání díla.</w:t>
      </w:r>
    </w:p>
    <w:p>
      <w:pPr>
        <w:pStyle w:val="Style2"/>
        <w:keepNext w:val="0"/>
        <w:keepLines w:val="0"/>
        <w:widowControl w:val="0"/>
        <w:numPr>
          <w:ilvl w:val="0"/>
          <w:numId w:val="2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2"/>
        <w:keepNext w:val="0"/>
        <w:keepLines w:val="0"/>
        <w:widowControl w:val="0"/>
        <w:numPr>
          <w:ilvl w:val="0"/>
          <w:numId w:val="21"/>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2"/>
        <w:keepNext w:val="0"/>
        <w:keepLines w:val="0"/>
        <w:widowControl w:val="0"/>
        <w:numPr>
          <w:ilvl w:val="0"/>
          <w:numId w:val="21"/>
        </w:numPr>
        <w:shd w:val="clear" w:color="auto" w:fill="auto"/>
        <w:tabs>
          <w:tab w:pos="568" w:val="left"/>
        </w:tabs>
        <w:bidi w:val="0"/>
        <w:spacing w:before="0" w:after="280" w:line="240" w:lineRule="auto"/>
        <w:ind w:left="560" w:right="0" w:hanging="560"/>
        <w:jc w:val="both"/>
      </w:pPr>
      <w:r>
        <w:rPr>
          <w:b/>
          <w:bCs/>
          <w:color w:val="000000"/>
          <w:spacing w:val="0"/>
          <w:w w:val="100"/>
          <w:position w:val="0"/>
          <w:sz w:val="22"/>
          <w:szCs w:val="22"/>
          <w:shd w:val="clear" w:color="auto" w:fill="auto"/>
          <w:lang w:val="cs-CZ" w:eastAsia="cs-CZ" w:bidi="cs-CZ"/>
        </w:rPr>
        <w:t xml:space="preserve">Zhotovitel je povinen mít </w:t>
      </w:r>
      <w:r>
        <w:rPr>
          <w:color w:val="000000"/>
          <w:spacing w:val="0"/>
          <w:w w:val="100"/>
          <w:position w:val="0"/>
          <w:sz w:val="24"/>
          <w:szCs w:val="24"/>
          <w:shd w:val="clear" w:color="auto" w:fill="auto"/>
          <w:lang w:val="cs-CZ" w:eastAsia="cs-CZ" w:bidi="cs-CZ"/>
        </w:rPr>
        <w:t xml:space="preserve">po celou dobu trvání této smlouvy </w:t>
      </w:r>
      <w:r>
        <w:rPr>
          <w:b/>
          <w:bCs/>
          <w:color w:val="000000"/>
          <w:spacing w:val="0"/>
          <w:w w:val="100"/>
          <w:position w:val="0"/>
          <w:sz w:val="22"/>
          <w:szCs w:val="22"/>
          <w:shd w:val="clear" w:color="auto" w:fill="auto"/>
          <w:lang w:val="cs-CZ" w:eastAsia="cs-CZ" w:bidi="cs-CZ"/>
        </w:rPr>
        <w:t xml:space="preserve">sjednáno platné pojištění odpovědnosti za škodu způsobenou třetí osobě </w:t>
      </w:r>
      <w:r>
        <w:rPr>
          <w:color w:val="000000"/>
          <w:spacing w:val="0"/>
          <w:w w:val="100"/>
          <w:position w:val="0"/>
          <w:sz w:val="24"/>
          <w:szCs w:val="24"/>
          <w:shd w:val="clear" w:color="auto" w:fill="auto"/>
          <w:lang w:val="cs-CZ" w:eastAsia="cs-CZ" w:bidi="cs-CZ"/>
        </w:rPr>
        <w:t xml:space="preserve">s limitem pojistného plnění minimálně </w:t>
      </w:r>
      <w:r>
        <w:rPr>
          <w:b/>
          <w:bCs/>
          <w:color w:val="000000"/>
          <w:spacing w:val="0"/>
          <w:w w:val="100"/>
          <w:position w:val="0"/>
          <w:sz w:val="22"/>
          <w:szCs w:val="22"/>
          <w:shd w:val="clear" w:color="auto" w:fill="auto"/>
          <w:lang w:val="cs-CZ" w:eastAsia="cs-CZ" w:bidi="cs-CZ"/>
        </w:rPr>
        <w:t xml:space="preserve">1.000.000,-- Kč. </w:t>
      </w:r>
      <w:r>
        <w:rPr>
          <w:color w:val="000000"/>
          <w:spacing w:val="0"/>
          <w:w w:val="100"/>
          <w:position w:val="0"/>
          <w:sz w:val="24"/>
          <w:szCs w:val="24"/>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2"/>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9</w:t>
      </w:r>
    </w:p>
    <w:p>
      <w:pPr>
        <w:pStyle w:val="Style5"/>
        <w:keepNext/>
        <w:keepLines/>
        <w:widowControl w:val="0"/>
        <w:shd w:val="clear" w:color="auto" w:fill="auto"/>
        <w:bidi w:val="0"/>
        <w:spacing w:before="0" w:after="0"/>
        <w:ind w:left="0" w:right="0" w:firstLine="0"/>
        <w:jc w:val="center"/>
      </w:pPr>
      <w:bookmarkStart w:id="30" w:name="bookmark30"/>
      <w:bookmarkStart w:id="31" w:name="bookmark31"/>
      <w:r>
        <w:rPr>
          <w:color w:val="000000"/>
          <w:spacing w:val="0"/>
          <w:w w:val="100"/>
          <w:position w:val="0"/>
          <w:shd w:val="clear" w:color="auto" w:fill="auto"/>
          <w:lang w:val="cs-CZ" w:eastAsia="cs-CZ" w:bidi="cs-CZ"/>
        </w:rPr>
        <w:t>Zvláštní ujednání</w:t>
      </w:r>
      <w:bookmarkEnd w:id="30"/>
      <w:bookmarkEnd w:id="31"/>
    </w:p>
    <w:p>
      <w:pPr>
        <w:pStyle w:val="Style2"/>
        <w:keepNext w:val="0"/>
        <w:keepLines w:val="0"/>
        <w:widowControl w:val="0"/>
        <w:numPr>
          <w:ilvl w:val="0"/>
          <w:numId w:val="23"/>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2"/>
        <w:keepNext w:val="0"/>
        <w:keepLines w:val="0"/>
        <w:widowControl w:val="0"/>
        <w:numPr>
          <w:ilvl w:val="0"/>
          <w:numId w:val="23"/>
        </w:numPr>
        <w:shd w:val="clear" w:color="auto" w:fill="auto"/>
        <w:tabs>
          <w:tab w:pos="568" w:val="left"/>
        </w:tabs>
        <w:bidi w:val="0"/>
        <w:spacing w:before="0" w:line="240" w:lineRule="auto"/>
        <w:ind w:left="560" w:right="0" w:hanging="560"/>
        <w:jc w:val="both"/>
      </w:pPr>
      <w:r>
        <w:rPr>
          <w:color w:val="000000"/>
          <w:spacing w:val="0"/>
          <w:w w:val="100"/>
          <w:position w:val="0"/>
          <w:sz w:val="24"/>
          <w:szCs w:val="24"/>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2"/>
        <w:keepNext w:val="0"/>
        <w:keepLines w:val="0"/>
        <w:widowControl w:val="0"/>
        <w:numPr>
          <w:ilvl w:val="0"/>
          <w:numId w:val="23"/>
        </w:numPr>
        <w:shd w:val="clear" w:color="auto" w:fill="auto"/>
        <w:tabs>
          <w:tab w:pos="568" w:val="left"/>
        </w:tabs>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 xml:space="preserve">Kterákoli ze smluvních stran může odstoupit od této smlouvy, poruší-li druhá strana </w:t>
      </w:r>
      <w:r>
        <w:rPr>
          <w:color w:val="000000"/>
          <w:spacing w:val="0"/>
          <w:w w:val="100"/>
          <w:position w:val="0"/>
          <w:sz w:val="24"/>
          <w:szCs w:val="24"/>
          <w:shd w:val="clear" w:color="auto" w:fill="auto"/>
          <w:lang w:val="cs-CZ" w:eastAsia="cs-CZ" w:bidi="cs-CZ"/>
        </w:rPr>
        <w:t>podstatným způsobem své smluvní povinnosti, přestože byla na tuto skutečnost prokazatelným způsobem (doporučeným dopisem) upozorněna.</w:t>
      </w:r>
    </w:p>
    <w:p>
      <w:pPr>
        <w:pStyle w:val="Style2"/>
        <w:keepNext w:val="0"/>
        <w:keepLines w:val="0"/>
        <w:widowControl w:val="0"/>
        <w:shd w:val="clear" w:color="auto" w:fill="auto"/>
        <w:bidi w:val="0"/>
        <w:spacing w:before="0" w:after="120" w:line="240" w:lineRule="auto"/>
        <w:ind w:left="580" w:right="0" w:firstLine="20"/>
        <w:jc w:val="both"/>
      </w:pPr>
      <w:r>
        <w:rPr>
          <w:color w:val="000000"/>
          <w:spacing w:val="0"/>
          <w:w w:val="100"/>
          <w:position w:val="0"/>
          <w:sz w:val="24"/>
          <w:szCs w:val="24"/>
          <w:shd w:val="clear" w:color="auto" w:fill="auto"/>
          <w:lang w:val="cs-CZ" w:eastAsia="cs-CZ" w:bidi="cs-CZ"/>
        </w:rPr>
        <w:t>Stánoví-li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2"/>
        <w:keepNext w:val="0"/>
        <w:keepLines w:val="0"/>
        <w:widowControl w:val="0"/>
        <w:numPr>
          <w:ilvl w:val="0"/>
          <w:numId w:val="23"/>
        </w:numPr>
        <w:shd w:val="clear" w:color="auto" w:fill="auto"/>
        <w:tabs>
          <w:tab w:pos="626" w:val="left"/>
        </w:tabs>
        <w:bidi w:val="0"/>
        <w:spacing w:before="0" w:after="120" w:line="240" w:lineRule="auto"/>
        <w:ind w:left="580" w:right="0" w:hanging="580"/>
        <w:jc w:val="both"/>
      </w:pPr>
      <w:r>
        <w:rPr>
          <w:color w:val="000000"/>
          <w:spacing w:val="0"/>
          <w:w w:val="100"/>
          <w:position w:val="0"/>
          <w:sz w:val="24"/>
          <w:szCs w:val="24"/>
          <w:shd w:val="clear" w:color="auto" w:fill="auto"/>
          <w:lang w:val="cs-CZ" w:eastAsia="cs-CZ" w:bidi="cs-CZ"/>
        </w:rPr>
        <w:t>Objednatel má dále právo bez předchozího písemného upozornění od smlouvy odstoupit:</w:t>
      </w:r>
    </w:p>
    <w:p>
      <w:pPr>
        <w:pStyle w:val="Style2"/>
        <w:keepNext w:val="0"/>
        <w:keepLines w:val="0"/>
        <w:widowControl w:val="0"/>
        <w:numPr>
          <w:ilvl w:val="0"/>
          <w:numId w:val="25"/>
        </w:numPr>
        <w:shd w:val="clear" w:color="auto" w:fill="auto"/>
        <w:tabs>
          <w:tab w:pos="1453" w:val="left"/>
        </w:tabs>
        <w:bidi w:val="0"/>
        <w:spacing w:before="0" w:after="120" w:line="228" w:lineRule="auto"/>
        <w:ind w:left="1460" w:right="0" w:hanging="340"/>
        <w:jc w:val="both"/>
      </w:pPr>
      <w:r>
        <w:rPr>
          <w:color w:val="000000"/>
          <w:spacing w:val="0"/>
          <w:w w:val="100"/>
          <w:position w:val="0"/>
          <w:sz w:val="24"/>
          <w:szCs w:val="24"/>
          <w:shd w:val="clear" w:color="auto" w:fill="auto"/>
          <w:lang w:val="cs-CZ" w:eastAsia="cs-CZ" w:bidi="cs-CZ"/>
        </w:rPr>
        <w:t>při prodlení s předáním díla ze strany zhotovitele po dobu delší než 30 kalendářních dnů; a nebo</w:t>
      </w:r>
    </w:p>
    <w:p>
      <w:pPr>
        <w:pStyle w:val="Style2"/>
        <w:keepNext w:val="0"/>
        <w:keepLines w:val="0"/>
        <w:widowControl w:val="0"/>
        <w:numPr>
          <w:ilvl w:val="0"/>
          <w:numId w:val="25"/>
        </w:numPr>
        <w:shd w:val="clear" w:color="auto" w:fill="auto"/>
        <w:tabs>
          <w:tab w:pos="1453" w:val="left"/>
        </w:tabs>
        <w:bidi w:val="0"/>
        <w:spacing w:before="0" w:after="0" w:line="240" w:lineRule="auto"/>
        <w:ind w:left="1100" w:right="0" w:firstLine="0"/>
        <w:jc w:val="both"/>
      </w:pPr>
      <w:r>
        <w:rPr>
          <w:color w:val="000000"/>
          <w:spacing w:val="0"/>
          <w:w w:val="100"/>
          <w:position w:val="0"/>
          <w:sz w:val="24"/>
          <w:szCs w:val="24"/>
          <w:shd w:val="clear" w:color="auto" w:fill="auto"/>
          <w:lang w:val="cs-CZ" w:eastAsia="cs-CZ" w:bidi="cs-CZ"/>
        </w:rPr>
        <w:t>při zjištění, že dílo neodpovídají požadavkům objednatele stanoveným</w:t>
      </w:r>
    </w:p>
    <w:p>
      <w:pPr>
        <w:pStyle w:val="Style2"/>
        <w:keepNext w:val="0"/>
        <w:keepLines w:val="0"/>
        <w:widowControl w:val="0"/>
        <w:shd w:val="clear" w:color="auto" w:fill="auto"/>
        <w:bidi w:val="0"/>
        <w:spacing w:before="0" w:after="120" w:line="240" w:lineRule="auto"/>
        <w:ind w:left="1460" w:right="0" w:firstLine="0"/>
        <w:jc w:val="both"/>
      </w:pPr>
      <w:r>
        <w:rPr>
          <w:color w:val="000000"/>
          <w:spacing w:val="0"/>
          <w:w w:val="100"/>
          <w:position w:val="0"/>
          <w:sz w:val="24"/>
          <w:szCs w:val="24"/>
          <w:shd w:val="clear" w:color="auto" w:fill="auto"/>
          <w:lang w:val="cs-CZ" w:eastAsia="cs-CZ" w:bidi="cs-CZ"/>
        </w:rPr>
        <w:t>v zadávací dokumentaci; a nebo</w:t>
      </w:r>
    </w:p>
    <w:p>
      <w:pPr>
        <w:pStyle w:val="Style2"/>
        <w:keepNext w:val="0"/>
        <w:keepLines w:val="0"/>
        <w:widowControl w:val="0"/>
        <w:numPr>
          <w:ilvl w:val="0"/>
          <w:numId w:val="25"/>
        </w:numPr>
        <w:shd w:val="clear" w:color="auto" w:fill="auto"/>
        <w:tabs>
          <w:tab w:pos="1453" w:val="left"/>
        </w:tabs>
        <w:bidi w:val="0"/>
        <w:spacing w:before="0" w:after="120" w:line="240" w:lineRule="auto"/>
        <w:ind w:left="1460" w:right="0" w:hanging="340"/>
        <w:jc w:val="both"/>
      </w:pPr>
      <w:r>
        <w:rPr>
          <w:color w:val="000000"/>
          <w:spacing w:val="0"/>
          <w:w w:val="100"/>
          <w:position w:val="0"/>
          <w:sz w:val="24"/>
          <w:szCs w:val="24"/>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2"/>
        <w:keepNext w:val="0"/>
        <w:keepLines w:val="0"/>
        <w:widowControl w:val="0"/>
        <w:numPr>
          <w:ilvl w:val="0"/>
          <w:numId w:val="25"/>
        </w:numPr>
        <w:shd w:val="clear" w:color="auto" w:fill="auto"/>
        <w:tabs>
          <w:tab w:pos="1453" w:val="left"/>
        </w:tabs>
        <w:bidi w:val="0"/>
        <w:spacing w:before="0" w:after="120" w:line="240" w:lineRule="auto"/>
        <w:ind w:left="1460" w:right="0" w:hanging="340"/>
        <w:jc w:val="both"/>
      </w:pPr>
      <w:r>
        <w:rPr>
          <w:color w:val="000000"/>
          <w:spacing w:val="0"/>
          <w:w w:val="100"/>
          <w:position w:val="0"/>
          <w:sz w:val="24"/>
          <w:szCs w:val="24"/>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2"/>
        <w:keepNext w:val="0"/>
        <w:keepLines w:val="0"/>
        <w:widowControl w:val="0"/>
        <w:numPr>
          <w:ilvl w:val="0"/>
          <w:numId w:val="23"/>
        </w:numPr>
        <w:shd w:val="clear" w:color="auto" w:fill="auto"/>
        <w:tabs>
          <w:tab w:pos="626" w:val="left"/>
        </w:tabs>
        <w:bidi w:val="0"/>
        <w:spacing w:before="0" w:after="380" w:line="240" w:lineRule="auto"/>
        <w:ind w:left="580" w:right="0" w:hanging="58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2"/>
        <w:keepNext w:val="0"/>
        <w:keepLines w:val="0"/>
        <w:widowControl w:val="0"/>
        <w:shd w:val="clear" w:color="auto" w:fill="auto"/>
        <w:bidi w:val="0"/>
        <w:spacing w:before="0" w:after="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10</w:t>
      </w:r>
    </w:p>
    <w:p>
      <w:pPr>
        <w:pStyle w:val="Style5"/>
        <w:keepNext/>
        <w:keepLines/>
        <w:widowControl w:val="0"/>
        <w:shd w:val="clear" w:color="auto" w:fill="auto"/>
        <w:bidi w:val="0"/>
        <w:spacing w:before="0" w:after="0"/>
        <w:ind w:left="0" w:right="0" w:firstLine="0"/>
        <w:jc w:val="center"/>
      </w:pPr>
      <w:bookmarkStart w:id="32" w:name="bookmark32"/>
      <w:bookmarkStart w:id="33" w:name="bookmark33"/>
      <w:r>
        <w:rPr>
          <w:color w:val="000000"/>
          <w:spacing w:val="0"/>
          <w:w w:val="100"/>
          <w:position w:val="0"/>
          <w:shd w:val="clear" w:color="auto" w:fill="auto"/>
          <w:lang w:val="cs-CZ" w:eastAsia="cs-CZ" w:bidi="cs-CZ"/>
        </w:rPr>
        <w:t>Závěrečná ujednání</w:t>
      </w:r>
      <w:bookmarkEnd w:id="32"/>
      <w:bookmarkEnd w:id="33"/>
    </w:p>
    <w:p>
      <w:pPr>
        <w:pStyle w:val="Style2"/>
        <w:keepNext w:val="0"/>
        <w:keepLines w:val="0"/>
        <w:widowControl w:val="0"/>
        <w:numPr>
          <w:ilvl w:val="0"/>
          <w:numId w:val="27"/>
        </w:numPr>
        <w:shd w:val="clear" w:color="auto" w:fill="auto"/>
        <w:tabs>
          <w:tab w:pos="626" w:val="left"/>
        </w:tabs>
        <w:bidi w:val="0"/>
        <w:spacing w:before="0" w:after="120" w:line="240" w:lineRule="auto"/>
        <w:ind w:left="720" w:right="0" w:hanging="720"/>
        <w:jc w:val="both"/>
      </w:pPr>
      <w:r>
        <w:rPr>
          <w:color w:val="000000"/>
          <w:spacing w:val="0"/>
          <w:w w:val="100"/>
          <w:position w:val="0"/>
          <w:sz w:val="24"/>
          <w:szCs w:val="24"/>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zadavatele dle § 219 ZZVZ a v registru smluv dle zákona č. 340/2015 Sb., o zvláštních podmínkách účinnosti některých smluv, uveřejňování těchto smluv a o registru smluv (zákon o registru smluv), v platném a účinném znění. Smlouvu bude dle vůle Smluvních stran na profilu zadavatele a v registru smluv v souladu s příslušnými právními předpisy, zejména ve lhůtách stanovených příslušnými právními předpisy, zveřejňovat Objednatel.</w:t>
      </w:r>
    </w:p>
    <w:p>
      <w:pPr>
        <w:pStyle w:val="Style2"/>
        <w:keepNext w:val="0"/>
        <w:keepLines w:val="0"/>
        <w:widowControl w:val="0"/>
        <w:numPr>
          <w:ilvl w:val="0"/>
          <w:numId w:val="27"/>
        </w:numPr>
        <w:shd w:val="clear" w:color="auto" w:fill="auto"/>
        <w:tabs>
          <w:tab w:pos="626" w:val="left"/>
        </w:tabs>
        <w:bidi w:val="0"/>
        <w:spacing w:before="0" w:after="120" w:line="252" w:lineRule="auto"/>
        <w:ind w:left="720" w:right="0" w:hanging="72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r>
        <w:br w:type="page"/>
      </w:r>
    </w:p>
    <w:p>
      <w:pPr>
        <w:pStyle w:val="Style2"/>
        <w:keepNext w:val="0"/>
        <w:keepLines w:val="0"/>
        <w:widowControl w:val="0"/>
        <w:numPr>
          <w:ilvl w:val="0"/>
          <w:numId w:val="27"/>
        </w:numPr>
        <w:shd w:val="clear" w:color="auto" w:fill="auto"/>
        <w:tabs>
          <w:tab w:pos="688"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2"/>
        <w:keepNext w:val="0"/>
        <w:keepLines w:val="0"/>
        <w:widowControl w:val="0"/>
        <w:numPr>
          <w:ilvl w:val="0"/>
          <w:numId w:val="27"/>
        </w:numPr>
        <w:shd w:val="clear" w:color="auto" w:fill="auto"/>
        <w:tabs>
          <w:tab w:pos="688"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2"/>
        <w:keepNext w:val="0"/>
        <w:keepLines w:val="0"/>
        <w:widowControl w:val="0"/>
        <w:numPr>
          <w:ilvl w:val="0"/>
          <w:numId w:val="27"/>
        </w:numPr>
        <w:shd w:val="clear" w:color="auto" w:fill="auto"/>
        <w:tabs>
          <w:tab w:pos="688"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Plnění této smlouvy se řídí zákonem č. 89/2012 Sb., občanský zákoník, v platném znění.</w:t>
      </w:r>
    </w:p>
    <w:p>
      <w:pPr>
        <w:pStyle w:val="Style2"/>
        <w:keepNext w:val="0"/>
        <w:keepLines w:val="0"/>
        <w:widowControl w:val="0"/>
        <w:numPr>
          <w:ilvl w:val="0"/>
          <w:numId w:val="27"/>
        </w:numPr>
        <w:shd w:val="clear" w:color="auto" w:fill="auto"/>
        <w:tabs>
          <w:tab w:pos="688" w:val="left"/>
        </w:tabs>
        <w:bidi w:val="0"/>
        <w:spacing w:before="0" w:line="254" w:lineRule="auto"/>
        <w:ind w:left="760" w:right="0" w:hanging="760"/>
        <w:jc w:val="both"/>
        <w:rPr>
          <w:sz w:val="22"/>
          <w:szCs w:val="22"/>
        </w:rPr>
      </w:pPr>
      <w:r>
        <w:rPr>
          <w:color w:val="000000"/>
          <w:spacing w:val="0"/>
          <w:w w:val="100"/>
          <w:position w:val="0"/>
          <w:sz w:val="24"/>
          <w:szCs w:val="24"/>
          <w:shd w:val="clear" w:color="auto" w:fill="auto"/>
          <w:lang w:val="cs-CZ" w:eastAsia="cs-CZ" w:bidi="cs-CZ"/>
        </w:rPr>
        <w:t xml:space="preserve">Smlouva je vyhotovena v (ve) </w:t>
      </w:r>
      <w:r>
        <w:rPr>
          <w:b/>
          <w:bCs/>
          <w:color w:val="000000"/>
          <w:spacing w:val="0"/>
          <w:w w:val="100"/>
          <w:position w:val="0"/>
          <w:sz w:val="22"/>
          <w:szCs w:val="22"/>
          <w:shd w:val="clear" w:color="auto" w:fill="auto"/>
          <w:lang w:val="cs-CZ" w:eastAsia="cs-CZ" w:bidi="cs-CZ"/>
        </w:rPr>
        <w:t xml:space="preserve">4 výtiscích, </w:t>
      </w:r>
      <w:r>
        <w:rPr>
          <w:color w:val="000000"/>
          <w:spacing w:val="0"/>
          <w:w w:val="100"/>
          <w:position w:val="0"/>
          <w:sz w:val="24"/>
          <w:szCs w:val="24"/>
          <w:shd w:val="clear" w:color="auto" w:fill="auto"/>
          <w:lang w:val="cs-CZ" w:eastAsia="cs-CZ" w:bidi="cs-CZ"/>
        </w:rPr>
        <w:t xml:space="preserve">z nichž objednatel obdrží 2 a zhotovitel </w:t>
      </w:r>
      <w:r>
        <w:rPr>
          <w:b/>
          <w:bCs/>
          <w:color w:val="000000"/>
          <w:spacing w:val="0"/>
          <w:w w:val="100"/>
          <w:position w:val="0"/>
          <w:sz w:val="22"/>
          <w:szCs w:val="22"/>
          <w:shd w:val="clear" w:color="auto" w:fill="auto"/>
          <w:lang w:val="cs-CZ" w:eastAsia="cs-CZ" w:bidi="cs-CZ"/>
        </w:rPr>
        <w:t>2 vyhotovení.</w:t>
      </w:r>
    </w:p>
    <w:p>
      <w:pPr>
        <w:pStyle w:val="Style2"/>
        <w:keepNext w:val="0"/>
        <w:keepLines w:val="0"/>
        <w:widowControl w:val="0"/>
        <w:numPr>
          <w:ilvl w:val="0"/>
          <w:numId w:val="27"/>
        </w:numPr>
        <w:shd w:val="clear" w:color="auto" w:fill="auto"/>
        <w:tabs>
          <w:tab w:pos="688"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Registru smluv.</w:t>
      </w:r>
    </w:p>
    <w:p>
      <w:pPr>
        <w:pStyle w:val="Style2"/>
        <w:keepNext w:val="0"/>
        <w:keepLines w:val="0"/>
        <w:widowControl w:val="0"/>
        <w:numPr>
          <w:ilvl w:val="0"/>
          <w:numId w:val="27"/>
        </w:numPr>
        <w:shd w:val="clear" w:color="auto" w:fill="auto"/>
        <w:tabs>
          <w:tab w:pos="688"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2"/>
        <w:keepNext w:val="0"/>
        <w:keepLines w:val="0"/>
        <w:widowControl w:val="0"/>
        <w:numPr>
          <w:ilvl w:val="0"/>
          <w:numId w:val="27"/>
        </w:numPr>
        <w:shd w:val="clear" w:color="auto" w:fill="auto"/>
        <w:tabs>
          <w:tab w:pos="688"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Účastnící se dohodli, že zákonnou povinnost dle § 5 odst. 2 zákona č. 340/2015 Sb., v platném zněm (zákon o registru smluv) splní objednatel.</w:t>
      </w:r>
    </w:p>
    <w:p>
      <w:pPr>
        <w:pStyle w:val="Style2"/>
        <w:keepNext w:val="0"/>
        <w:keepLines w:val="0"/>
        <w:widowControl w:val="0"/>
        <w:numPr>
          <w:ilvl w:val="0"/>
          <w:numId w:val="27"/>
        </w:numPr>
        <w:shd w:val="clear" w:color="auto" w:fill="auto"/>
        <w:tabs>
          <w:tab w:pos="765"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2"/>
        <w:keepNext w:val="0"/>
        <w:keepLines w:val="0"/>
        <w:widowControl w:val="0"/>
        <w:shd w:val="clear" w:color="auto" w:fill="auto"/>
        <w:bidi w:val="0"/>
        <w:spacing w:before="0" w:line="264" w:lineRule="auto"/>
        <w:ind w:left="0" w:right="0" w:firstLine="0"/>
        <w:jc w:val="left"/>
        <w:rPr>
          <w:sz w:val="22"/>
          <w:szCs w:val="22"/>
        </w:rPr>
      </w:pPr>
      <w:r>
        <w:rPr>
          <w:b/>
          <w:bCs/>
          <w:color w:val="000000"/>
          <w:spacing w:val="0"/>
          <w:w w:val="100"/>
          <w:position w:val="0"/>
          <w:sz w:val="22"/>
          <w:szCs w:val="22"/>
          <w:u w:val="single"/>
          <w:shd w:val="clear" w:color="auto" w:fill="auto"/>
          <w:lang w:val="cs-CZ" w:eastAsia="cs-CZ" w:bidi="cs-CZ"/>
        </w:rPr>
        <w:t>Přílohy dokumentace výběrového řízení, které tvoří nedílnou součást této smlouvy</w:t>
      </w:r>
      <w:r>
        <w:rPr>
          <w:b/>
          <w:bCs/>
          <w:color w:val="000000"/>
          <w:spacing w:val="0"/>
          <w:w w:val="100"/>
          <w:position w:val="0"/>
          <w:sz w:val="22"/>
          <w:szCs w:val="22"/>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Příloha č. 3 - Technické podmínky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cs-CZ" w:eastAsia="cs-CZ" w:bidi="cs-CZ"/>
        </w:rPr>
        <w:t>Příloha č. 4 - Kalkulace projekčních prací</w:t>
      </w:r>
    </w:p>
    <w:p>
      <w:pPr>
        <w:pStyle w:val="Style2"/>
        <w:keepNext w:val="0"/>
        <w:keepLines w:val="0"/>
        <w:widowControl w:val="0"/>
        <w:shd w:val="clear" w:color="auto" w:fill="auto"/>
        <w:bidi w:val="0"/>
        <w:spacing w:before="0" w:after="520" w:line="240" w:lineRule="auto"/>
        <w:ind w:left="0" w:right="0" w:firstLine="0"/>
        <w:jc w:val="both"/>
      </w:pPr>
      <w:r>
        <w:rPr>
          <w:color w:val="000000"/>
          <w:spacing w:val="0"/>
          <w:w w:val="100"/>
          <w:position w:val="0"/>
          <w:sz w:val="24"/>
          <w:szCs w:val="24"/>
          <w:shd w:val="clear" w:color="auto" w:fill="auto"/>
          <w:lang w:val="cs-CZ" w:eastAsia="cs-CZ" w:bidi="cs-CZ"/>
        </w:rPr>
        <w:t>Příloha č. 5 - Seznam poddodavatelů</w:t>
      </w:r>
    </w:p>
    <w:p>
      <w:pPr>
        <w:pStyle w:val="Style2"/>
        <w:keepNext w:val="0"/>
        <w:keepLines w:val="0"/>
        <w:widowControl w:val="0"/>
        <w:shd w:val="clear" w:color="auto" w:fill="auto"/>
        <w:tabs>
          <w:tab w:pos="4432" w:val="left"/>
        </w:tabs>
        <w:bidi w:val="0"/>
        <w:spacing w:before="0" w:line="240" w:lineRule="auto"/>
        <w:ind w:left="0" w:right="0" w:firstLine="0"/>
        <w:jc w:val="left"/>
      </w:pPr>
      <w:r>
        <w:rPr>
          <w:color w:val="000000"/>
          <w:spacing w:val="0"/>
          <w:w w:val="100"/>
          <w:position w:val="0"/>
          <w:sz w:val="24"/>
          <w:szCs w:val="24"/>
          <w:shd w:val="clear" w:color="auto" w:fill="auto"/>
          <w:lang w:val="cs-CZ" w:eastAsia="cs-CZ" w:bidi="cs-CZ"/>
        </w:rPr>
        <w:t>Zhotovitel:</w:t>
        <w:tab/>
        <w:t>Objednatel:</w:t>
      </w:r>
    </w:p>
    <w:p>
      <w:pPr>
        <w:pStyle w:val="Style7"/>
        <w:keepNext w:val="0"/>
        <w:keepLines w:val="0"/>
        <w:widowControl w:val="0"/>
        <w:shd w:val="clear" w:color="auto" w:fill="auto"/>
        <w:bidi w:val="0"/>
        <w:spacing w:before="0" w:after="100" w:line="264" w:lineRule="auto"/>
        <w:ind w:left="6460" w:right="0" w:firstLine="0"/>
        <w:jc w:val="left"/>
      </w:pPr>
      <w:r>
        <w:rPr>
          <w:color w:val="000000"/>
          <w:spacing w:val="0"/>
          <w:w w:val="100"/>
          <w:position w:val="0"/>
          <w:shd w:val="clear" w:color="auto" w:fill="auto"/>
          <w:lang w:val="cs-CZ" w:eastAsia="cs-CZ" w:bidi="cs-CZ"/>
        </w:rPr>
        <w:t>2 1 02. 2019</w:t>
      </w:r>
    </w:p>
    <w:p>
      <w:pPr>
        <w:pStyle w:val="Style2"/>
        <w:keepNext w:val="0"/>
        <w:keepLines w:val="0"/>
        <w:widowControl w:val="0"/>
        <w:shd w:val="clear" w:color="auto" w:fill="auto"/>
        <w:tabs>
          <w:tab w:leader="dot" w:pos="4817" w:val="right"/>
          <w:tab w:pos="5017" w:val="left"/>
          <w:tab w:leader="dot" w:pos="7776" w:val="left"/>
        </w:tabs>
        <w:bidi w:val="0"/>
        <w:spacing w:before="0" w:after="1460" w:line="240" w:lineRule="auto"/>
        <w:ind w:left="0" w:right="0" w:firstLine="0"/>
        <w:jc w:val="both"/>
      </w:pPr>
      <w:r>
        <mc:AlternateContent>
          <mc:Choice Requires="wps">
            <w:drawing>
              <wp:anchor distT="0" distB="0" distL="114300" distR="114300" simplePos="0" relativeHeight="125829392" behindDoc="0" locked="0" layoutInCell="1" allowOverlap="1">
                <wp:simplePos x="0" y="0"/>
                <wp:positionH relativeFrom="page">
                  <wp:posOffset>1242060</wp:posOffset>
                </wp:positionH>
                <wp:positionV relativeFrom="paragraph">
                  <wp:posOffset>1092200</wp:posOffset>
                </wp:positionV>
                <wp:extent cx="2071370" cy="208280"/>
                <wp:wrapSquare wrapText="right"/>
                <wp:docPr id="15" name="Shape 15"/>
                <a:graphic xmlns:a="http://schemas.openxmlformats.org/drawingml/2006/main">
                  <a:graphicData uri="http://schemas.microsoft.com/office/word/2010/wordprocessingShape">
                    <wps:wsp>
                      <wps:cNvSpPr txBox="1"/>
                      <wps:spPr>
                        <a:xfrm>
                          <a:ext cx="2071370" cy="208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Ivan Tomek, jednatel společnosti</w:t>
                            </w:r>
                          </w:p>
                        </w:txbxContent>
                      </wps:txbx>
                      <wps:bodyPr wrap="none" lIns="0" tIns="0" rIns="0" bIns="0">
                        <a:noAutoFit/>
                      </wps:bodyPr>
                    </wps:wsp>
                  </a:graphicData>
                </a:graphic>
              </wp:anchor>
            </w:drawing>
          </mc:Choice>
          <mc:Fallback>
            <w:pict>
              <v:shape id="_x0000_s1041" type="#_x0000_t202" style="position:absolute;margin-left:97.799999999999997pt;margin-top:86.pt;width:163.09999999999999pt;height:16.399999999999999pt;z-index:-12582936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Ivan Tomek, jednatel společnosti</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Ve Valašském Meziříčí dne:</w:t>
        <w:tab/>
        <w:t>V</w:t>
        <w:tab/>
        <w:t>Jihlavě dne:</w:t>
        <w:tab/>
      </w:r>
    </w:p>
    <w:p>
      <w:pPr>
        <w:pStyle w:val="Style2"/>
        <w:keepNext w:val="0"/>
        <w:keepLines w:val="0"/>
        <w:widowControl w:val="0"/>
        <w:shd w:val="clear" w:color="auto" w:fill="auto"/>
        <w:bidi w:val="0"/>
        <w:spacing w:before="0" w:line="240" w:lineRule="auto"/>
        <w:ind w:left="0" w:right="0" w:firstLine="0"/>
        <w:jc w:val="center"/>
        <w:sectPr>
          <w:footerReference w:type="default" r:id="rId5"/>
          <w:footnotePr>
            <w:pos w:val="pageBottom"/>
            <w:numFmt w:val="decimal"/>
            <w:numRestart w:val="continuous"/>
          </w:footnotePr>
          <w:pgSz w:w="11900" w:h="16840"/>
          <w:pgMar w:top="508" w:left="1183" w:right="1252" w:bottom="1531" w:header="80" w:footer="3" w:gutter="0"/>
          <w:pgNumType w:start="1"/>
          <w:cols w:space="720"/>
          <w:noEndnote/>
          <w:rtlGutter w:val="0"/>
          <w:docGrid w:linePitch="360"/>
        </w:sectPr>
      </w:pPr>
      <w:r>
        <w:rPr>
          <w:color w:val="000000"/>
          <w:spacing w:val="0"/>
          <w:w w:val="100"/>
          <w:position w:val="0"/>
          <w:sz w:val="24"/>
          <w:szCs w:val="24"/>
          <w:shd w:val="clear" w:color="auto" w:fill="auto"/>
          <w:lang w:val="cs-CZ" w:eastAsia="cs-CZ" w:bidi="cs-CZ"/>
        </w:rPr>
        <w:t xml:space="preserve">ing. </w:t>
      </w:r>
      <w:r>
        <w:rPr>
          <w:smallCaps/>
          <w:color w:val="000000"/>
          <w:spacing w:val="0"/>
          <w:w w:val="100"/>
          <w:position w:val="0"/>
          <w:sz w:val="17"/>
          <w:szCs w:val="17"/>
          <w:shd w:val="clear" w:color="auto" w:fill="auto"/>
          <w:lang w:val="cs-CZ" w:eastAsia="cs-CZ" w:bidi="cs-CZ"/>
        </w:rPr>
        <w:t>j</w:t>
      </w:r>
      <w:r>
        <w:rPr>
          <w:color w:val="000000"/>
          <w:spacing w:val="0"/>
          <w:w w:val="100"/>
          <w:position w:val="0"/>
          <w:sz w:val="24"/>
          <w:szCs w:val="24"/>
          <w:shd w:val="clear" w:color="auto" w:fill="auto"/>
          <w:lang w:val="cs-CZ" w:eastAsia="cs-CZ" w:bidi="cs-CZ"/>
        </w:rPr>
        <w:t xml:space="preserve"> au mixu, </w:t>
      </w:r>
      <w:r>
        <w:rPr>
          <w:smallCaps/>
          <w:color w:val="000000"/>
          <w:spacing w:val="0"/>
          <w:w w:val="100"/>
          <w:position w:val="0"/>
          <w:sz w:val="17"/>
          <w:szCs w:val="17"/>
          <w:shd w:val="clear" w:color="auto" w:fill="auto"/>
          <w:lang w:val="cs-CZ" w:eastAsia="cs-CZ" w:bidi="cs-CZ"/>
        </w:rPr>
        <w:t>ivid/\</w:t>
        <w:br/>
      </w:r>
      <w:r>
        <w:rPr>
          <w:color w:val="000000"/>
          <w:spacing w:val="0"/>
          <w:w w:val="100"/>
          <w:position w:val="0"/>
          <w:sz w:val="24"/>
          <w:szCs w:val="24"/>
          <w:shd w:val="clear" w:color="auto" w:fill="auto"/>
          <w:lang w:val="cs-CZ" w:eastAsia="cs-CZ" w:bidi="cs-CZ"/>
        </w:rPr>
        <w:t>ředitel organizace</w:t>
      </w:r>
    </w:p>
    <w:p>
      <w:pPr>
        <w:pStyle w:val="Style34"/>
        <w:keepNext/>
        <w:keepLines/>
        <w:widowControl w:val="0"/>
        <w:shd w:val="clear" w:color="auto" w:fill="auto"/>
        <w:bidi w:val="0"/>
        <w:spacing w:before="0"/>
        <w:ind w:left="0" w:right="0" w:firstLine="0"/>
        <w:jc w:val="center"/>
      </w:pPr>
      <w:bookmarkStart w:id="34" w:name="bookmark34"/>
      <w:bookmarkStart w:id="35" w:name="bookmark35"/>
      <w:r>
        <w:rPr>
          <w:color w:val="000000"/>
          <w:spacing w:val="0"/>
          <w:w w:val="100"/>
          <w:position w:val="0"/>
          <w:shd w:val="clear" w:color="auto" w:fill="auto"/>
          <w:lang w:val="cs-CZ" w:eastAsia="cs-CZ" w:bidi="cs-CZ"/>
        </w:rPr>
        <w:t>Příloha č. 3 dokumentace výběrového řízení</w:t>
        <w:br/>
        <w:t>Vypracování projektové dokumentace</w:t>
        <w:br/>
        <w:t>„III/3997 Okarec - Studenec“</w:t>
      </w:r>
      <w:bookmarkEnd w:id="34"/>
      <w:bookmarkEnd w:id="35"/>
    </w:p>
    <w:p>
      <w:pPr>
        <w:pStyle w:val="Style2"/>
        <w:keepNext w:val="0"/>
        <w:keepLines w:val="0"/>
        <w:widowControl w:val="0"/>
        <w:shd w:val="clear" w:color="auto" w:fill="auto"/>
        <w:bidi w:val="0"/>
        <w:spacing w:before="0" w:after="120" w:line="264"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Příloha č. 3 - Technické podmínky</w:t>
      </w:r>
    </w:p>
    <w:p>
      <w:pPr>
        <w:pStyle w:val="Style5"/>
        <w:keepNext/>
        <w:keepLines/>
        <w:widowControl w:val="0"/>
        <w:shd w:val="clear" w:color="auto" w:fill="auto"/>
        <w:bidi w:val="0"/>
        <w:spacing w:before="0" w:after="200" w:line="264" w:lineRule="auto"/>
        <w:ind w:left="0" w:right="0" w:firstLine="0"/>
        <w:jc w:val="left"/>
      </w:pPr>
      <w:bookmarkStart w:id="36" w:name="bookmark36"/>
      <w:bookmarkStart w:id="37" w:name="bookmark37"/>
      <w:r>
        <w:rPr>
          <w:color w:val="000000"/>
          <w:spacing w:val="0"/>
          <w:w w:val="100"/>
          <w:position w:val="0"/>
          <w:u w:val="single"/>
          <w:shd w:val="clear" w:color="auto" w:fill="auto"/>
          <w:lang w:val="cs-CZ" w:eastAsia="cs-CZ" w:bidi="cs-CZ"/>
        </w:rPr>
        <w:t>„III/3997 Okarec - Studenec, km 1,200 - 2,700“</w:t>
      </w:r>
      <w:bookmarkEnd w:id="36"/>
      <w:bookmarkEnd w:id="37"/>
    </w:p>
    <w:p>
      <w:pPr>
        <w:pStyle w:val="Style2"/>
        <w:keepNext w:val="0"/>
        <w:keepLines w:val="0"/>
        <w:widowControl w:val="0"/>
        <w:shd w:val="clear" w:color="auto" w:fill="auto"/>
        <w:bidi w:val="0"/>
        <w:spacing w:before="0" w:after="500" w:line="240" w:lineRule="auto"/>
        <w:ind w:left="0" w:right="0" w:firstLine="0"/>
        <w:jc w:val="left"/>
      </w:pPr>
      <w:r>
        <w:rPr>
          <w:color w:val="000000"/>
          <w:spacing w:val="0"/>
          <w:w w:val="100"/>
          <w:position w:val="0"/>
          <w:sz w:val="24"/>
          <w:szCs w:val="24"/>
          <w:shd w:val="clear" w:color="auto" w:fill="auto"/>
          <w:lang w:val="cs-CZ" w:eastAsia="cs-CZ" w:bidi="cs-CZ"/>
        </w:rPr>
        <w:t>Předmětem projekčních prací je rekonstrukce dílčího úseku silnice III/3997 v extravilánu mezi obcemi Okarec a Studenec a části intravilánů příslušných obcí o celkové délce 1,5 km a rekonstrukce propustků a záchytných bezpečnostních prvků. Stavba je v jednom uceleném úseku (km 1,200 - 2,700).</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u w:val="single"/>
          <w:shd w:val="clear" w:color="auto" w:fill="auto"/>
          <w:lang w:val="cs-CZ" w:eastAsia="cs-CZ" w:bidi="cs-CZ"/>
        </w:rPr>
        <w:t>Předmětem plnění je:</w:t>
      </w:r>
    </w:p>
    <w:p>
      <w:pPr>
        <w:pStyle w:val="Style2"/>
        <w:keepNext w:val="0"/>
        <w:keepLines w:val="0"/>
        <w:widowControl w:val="0"/>
        <w:shd w:val="clear" w:color="auto" w:fill="auto"/>
        <w:bidi w:val="0"/>
        <w:spacing w:before="0" w:after="0" w:line="240" w:lineRule="auto"/>
        <w:ind w:left="760" w:right="0" w:firstLine="20"/>
        <w:jc w:val="left"/>
      </w:pPr>
      <w:r>
        <w:rPr>
          <w:color w:val="000000"/>
          <w:spacing w:val="0"/>
          <w:w w:val="100"/>
          <w:position w:val="0"/>
          <w:sz w:val="24"/>
          <w:szCs w:val="24"/>
          <w:shd w:val="clear" w:color="auto" w:fill="auto"/>
          <w:lang w:val="cs-CZ" w:eastAsia="cs-CZ" w:bidi="cs-CZ"/>
        </w:rPr>
        <w:t>diagnostika vozovky, ze které bude vycházet návrh řešení vypracování projektové dokumentace pro vydání stavebního povolení</w:t>
      </w:r>
    </w:p>
    <w:p>
      <w:pPr>
        <w:pStyle w:val="Style2"/>
        <w:keepNext w:val="0"/>
        <w:keepLines w:val="0"/>
        <w:widowControl w:val="0"/>
        <w:numPr>
          <w:ilvl w:val="0"/>
          <w:numId w:val="29"/>
        </w:numPr>
        <w:shd w:val="clear" w:color="auto" w:fill="auto"/>
        <w:tabs>
          <w:tab w:pos="769" w:val="left"/>
        </w:tabs>
        <w:bidi w:val="0"/>
        <w:spacing w:before="0" w:after="0" w:line="240" w:lineRule="auto"/>
        <w:ind w:left="760" w:right="0" w:hanging="340"/>
        <w:jc w:val="left"/>
      </w:pPr>
      <w:r>
        <w:rPr>
          <w:color w:val="000000"/>
          <w:spacing w:val="0"/>
          <w:w w:val="100"/>
          <w:position w:val="0"/>
          <w:sz w:val="24"/>
          <w:szCs w:val="24"/>
          <w:shd w:val="clear" w:color="auto" w:fill="auto"/>
          <w:lang w:val="cs-CZ" w:eastAsia="cs-CZ" w:bidi="cs-CZ"/>
        </w:rPr>
        <w:t>vypracování projektové dokumentace pro provádění stavby včetně oceněného a neoceněného soupisu prací</w:t>
      </w:r>
    </w:p>
    <w:p>
      <w:pPr>
        <w:pStyle w:val="Style2"/>
        <w:keepNext w:val="0"/>
        <w:keepLines w:val="0"/>
        <w:widowControl w:val="0"/>
        <w:numPr>
          <w:ilvl w:val="0"/>
          <w:numId w:val="29"/>
        </w:numPr>
        <w:shd w:val="clear" w:color="auto" w:fill="auto"/>
        <w:tabs>
          <w:tab w:pos="769" w:val="left"/>
        </w:tabs>
        <w:bidi w:val="0"/>
        <w:spacing w:before="0" w:after="0" w:line="240" w:lineRule="auto"/>
        <w:ind w:left="760" w:right="0" w:hanging="340"/>
        <w:jc w:val="left"/>
      </w:pPr>
      <w:r>
        <w:rPr>
          <w:color w:val="000000"/>
          <w:spacing w:val="0"/>
          <w:w w:val="100"/>
          <w:position w:val="0"/>
          <w:sz w:val="24"/>
          <w:szCs w:val="24"/>
          <w:shd w:val="clear" w:color="auto" w:fill="auto"/>
          <w:lang w:val="cs-CZ" w:eastAsia="cs-CZ" w:bidi="cs-CZ"/>
        </w:rPr>
        <w:t>zajištění pravomocného stavebního povolení (SP), včetně všech požadovaných příloh, dokladů a vyjádření</w:t>
      </w:r>
    </w:p>
    <w:p>
      <w:pPr>
        <w:pStyle w:val="Style2"/>
        <w:keepNext w:val="0"/>
        <w:keepLines w:val="0"/>
        <w:widowControl w:val="0"/>
        <w:numPr>
          <w:ilvl w:val="0"/>
          <w:numId w:val="29"/>
        </w:numPr>
        <w:shd w:val="clear" w:color="auto" w:fill="auto"/>
        <w:tabs>
          <w:tab w:pos="769" w:val="left"/>
        </w:tabs>
        <w:bidi w:val="0"/>
        <w:spacing w:before="0" w:after="0" w:line="240" w:lineRule="auto"/>
        <w:ind w:left="760" w:right="0" w:hanging="340"/>
        <w:jc w:val="left"/>
      </w:pPr>
      <w:r>
        <w:rPr>
          <w:color w:val="000000"/>
          <w:spacing w:val="0"/>
          <w:w w:val="100"/>
          <w:position w:val="0"/>
          <w:sz w:val="24"/>
          <w:szCs w:val="24"/>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SP k příslušnému stavebnímu úřadu včetně všech požadovaných příloh zapracování podmínek</w:t>
      </w:r>
    </w:p>
    <w:p>
      <w:pPr>
        <w:pStyle w:val="Style2"/>
        <w:keepNext w:val="0"/>
        <w:keepLines w:val="0"/>
        <w:widowControl w:val="0"/>
        <w:numPr>
          <w:ilvl w:val="0"/>
          <w:numId w:val="29"/>
        </w:numPr>
        <w:shd w:val="clear" w:color="auto" w:fill="auto"/>
        <w:tabs>
          <w:tab w:pos="769" w:val="left"/>
        </w:tabs>
        <w:bidi w:val="0"/>
        <w:spacing w:before="0" w:after="500" w:line="240" w:lineRule="auto"/>
        <w:ind w:left="0" w:right="0" w:firstLine="400"/>
        <w:jc w:val="left"/>
      </w:pPr>
      <w:r>
        <w:rPr>
          <w:color w:val="000000"/>
          <w:spacing w:val="0"/>
          <w:w w:val="100"/>
          <w:position w:val="0"/>
          <w:sz w:val="24"/>
          <w:szCs w:val="24"/>
          <w:shd w:val="clear" w:color="auto" w:fill="auto"/>
          <w:lang w:val="cs-CZ" w:eastAsia="cs-CZ" w:bidi="cs-CZ"/>
        </w:rPr>
        <w:t>výkon autorského dozoru při realizaci stavby</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Rozsah, který bude řešen v rámci projektové dokumentace a je stanoven provozním staničením:</w:t>
      </w:r>
    </w:p>
    <w:p>
      <w:pPr>
        <w:pStyle w:val="Style2"/>
        <w:keepNext w:val="0"/>
        <w:keepLines w:val="0"/>
        <w:widowControl w:val="0"/>
        <w:shd w:val="clear" w:color="auto" w:fill="auto"/>
        <w:bidi w:val="0"/>
        <w:spacing w:before="0" w:after="0" w:line="240" w:lineRule="auto"/>
        <w:ind w:left="760" w:right="0" w:firstLine="20"/>
        <w:jc w:val="left"/>
      </w:pPr>
      <w:r>
        <w:rPr>
          <w:b/>
          <w:bCs/>
          <w:color w:val="000000"/>
          <w:spacing w:val="0"/>
          <w:w w:val="100"/>
          <w:position w:val="0"/>
          <w:sz w:val="22"/>
          <w:szCs w:val="22"/>
          <w:shd w:val="clear" w:color="auto" w:fill="auto"/>
          <w:lang w:val="cs-CZ" w:eastAsia="cs-CZ" w:bidi="cs-CZ"/>
        </w:rPr>
        <w:t xml:space="preserve">Začátek opravovaného úseku silnice III/3997 </w:t>
      </w:r>
      <w:r>
        <w:rPr>
          <w:color w:val="000000"/>
          <w:spacing w:val="0"/>
          <w:w w:val="100"/>
          <w:position w:val="0"/>
          <w:sz w:val="24"/>
          <w:szCs w:val="24"/>
          <w:shd w:val="clear" w:color="auto" w:fill="auto"/>
          <w:lang w:val="cs-CZ" w:eastAsia="cs-CZ" w:bidi="cs-CZ"/>
        </w:rPr>
        <w:t>v km 1,200 (křížení s místní komunikací za rybníkem ve směru staničení v obci Okarec)</w:t>
      </w:r>
    </w:p>
    <w:p>
      <w:pPr>
        <w:pStyle w:val="Style2"/>
        <w:keepNext w:val="0"/>
        <w:keepLines w:val="0"/>
        <w:widowControl w:val="0"/>
        <w:numPr>
          <w:ilvl w:val="0"/>
          <w:numId w:val="29"/>
        </w:numPr>
        <w:shd w:val="clear" w:color="auto" w:fill="auto"/>
        <w:tabs>
          <w:tab w:pos="769" w:val="left"/>
        </w:tabs>
        <w:bidi w:val="0"/>
        <w:spacing w:before="0" w:after="0" w:line="257" w:lineRule="auto"/>
        <w:ind w:left="760" w:right="0" w:hanging="340"/>
        <w:jc w:val="left"/>
      </w:pPr>
      <w:r>
        <w:rPr>
          <w:b/>
          <w:bCs/>
          <w:color w:val="000000"/>
          <w:spacing w:val="0"/>
          <w:w w:val="100"/>
          <w:position w:val="0"/>
          <w:sz w:val="22"/>
          <w:szCs w:val="22"/>
          <w:shd w:val="clear" w:color="auto" w:fill="auto"/>
          <w:lang w:val="cs-CZ" w:eastAsia="cs-CZ" w:bidi="cs-CZ"/>
        </w:rPr>
        <w:t xml:space="preserve">Propustek - </w:t>
      </w:r>
      <w:r>
        <w:rPr>
          <w:color w:val="000000"/>
          <w:spacing w:val="0"/>
          <w:w w:val="100"/>
          <w:position w:val="0"/>
          <w:sz w:val="24"/>
          <w:szCs w:val="24"/>
          <w:shd w:val="clear" w:color="auto" w:fill="auto"/>
          <w:lang w:val="cs-CZ" w:eastAsia="cs-CZ" w:bidi="cs-CZ"/>
        </w:rPr>
        <w:t xml:space="preserve">v km 1,500 (extravilán) </w:t>
      </w:r>
      <w:r>
        <w:rPr>
          <w:b/>
          <w:bCs/>
          <w:color w:val="000000"/>
          <w:spacing w:val="0"/>
          <w:w w:val="100"/>
          <w:position w:val="0"/>
          <w:sz w:val="22"/>
          <w:szCs w:val="22"/>
          <w:shd w:val="clear" w:color="auto" w:fill="auto"/>
          <w:lang w:val="cs-CZ" w:eastAsia="cs-CZ" w:bidi="cs-CZ"/>
        </w:rPr>
        <w:t xml:space="preserve">Propustek - </w:t>
      </w:r>
      <w:r>
        <w:rPr>
          <w:color w:val="000000"/>
          <w:spacing w:val="0"/>
          <w:w w:val="100"/>
          <w:position w:val="0"/>
          <w:sz w:val="24"/>
          <w:szCs w:val="24"/>
          <w:shd w:val="clear" w:color="auto" w:fill="auto"/>
          <w:lang w:val="cs-CZ" w:eastAsia="cs-CZ" w:bidi="cs-CZ"/>
        </w:rPr>
        <w:t>v km 2,060 (extravilán)</w:t>
      </w:r>
    </w:p>
    <w:p>
      <w:pPr>
        <w:pStyle w:val="Style2"/>
        <w:keepNext w:val="0"/>
        <w:keepLines w:val="0"/>
        <w:widowControl w:val="0"/>
        <w:numPr>
          <w:ilvl w:val="0"/>
          <w:numId w:val="29"/>
        </w:numPr>
        <w:shd w:val="clear" w:color="auto" w:fill="auto"/>
        <w:tabs>
          <w:tab w:pos="769" w:val="left"/>
        </w:tabs>
        <w:bidi w:val="0"/>
        <w:spacing w:before="0" w:after="0" w:line="257" w:lineRule="auto"/>
        <w:ind w:left="760" w:right="0" w:hanging="340"/>
        <w:jc w:val="left"/>
      </w:pPr>
      <w:r>
        <w:rPr>
          <w:b/>
          <w:bCs/>
          <w:color w:val="000000"/>
          <w:spacing w:val="0"/>
          <w:w w:val="100"/>
          <w:position w:val="0"/>
          <w:sz w:val="22"/>
          <w:szCs w:val="22"/>
          <w:shd w:val="clear" w:color="auto" w:fill="auto"/>
          <w:lang w:val="cs-CZ" w:eastAsia="cs-CZ" w:bidi="cs-CZ"/>
        </w:rPr>
        <w:t xml:space="preserve">Propustek - </w:t>
      </w:r>
      <w:r>
        <w:rPr>
          <w:color w:val="000000"/>
          <w:spacing w:val="0"/>
          <w:w w:val="100"/>
          <w:position w:val="0"/>
          <w:sz w:val="24"/>
          <w:szCs w:val="24"/>
          <w:shd w:val="clear" w:color="auto" w:fill="auto"/>
          <w:lang w:val="cs-CZ" w:eastAsia="cs-CZ" w:bidi="cs-CZ"/>
        </w:rPr>
        <w:t>v km 2,300 (extravilán)</w:t>
      </w:r>
    </w:p>
    <w:p>
      <w:pPr>
        <w:pStyle w:val="Style2"/>
        <w:keepNext w:val="0"/>
        <w:keepLines w:val="0"/>
        <w:widowControl w:val="0"/>
        <w:shd w:val="clear" w:color="auto" w:fill="auto"/>
        <w:bidi w:val="0"/>
        <w:spacing w:before="0" w:after="380" w:line="240" w:lineRule="auto"/>
        <w:ind w:left="760" w:right="0" w:firstLine="20"/>
        <w:jc w:val="left"/>
      </w:pPr>
      <w:r>
        <w:rPr>
          <w:b/>
          <w:bCs/>
          <w:color w:val="000000"/>
          <w:spacing w:val="0"/>
          <w:w w:val="100"/>
          <w:position w:val="0"/>
          <w:sz w:val="22"/>
          <w:szCs w:val="22"/>
          <w:shd w:val="clear" w:color="auto" w:fill="auto"/>
          <w:lang w:val="cs-CZ" w:eastAsia="cs-CZ" w:bidi="cs-CZ"/>
        </w:rPr>
        <w:t xml:space="preserve">Konec opravovaného úseku III/3997 </w:t>
      </w:r>
      <w:r>
        <w:rPr>
          <w:color w:val="000000"/>
          <w:spacing w:val="0"/>
          <w:w w:val="100"/>
          <w:position w:val="0"/>
          <w:sz w:val="24"/>
          <w:szCs w:val="24"/>
          <w:shd w:val="clear" w:color="auto" w:fill="auto"/>
          <w:lang w:val="cs-CZ" w:eastAsia="cs-CZ" w:bidi="cs-CZ"/>
        </w:rPr>
        <w:t>v km 2,700 v obci Studenec (č.p.74) (křížení s místní komunikací)</w:t>
      </w:r>
    </w:p>
    <w:p>
      <w:pPr>
        <w:pStyle w:val="Style2"/>
        <w:keepNext w:val="0"/>
        <w:keepLines w:val="0"/>
        <w:widowControl w:val="0"/>
        <w:shd w:val="clear" w:color="auto" w:fill="auto"/>
        <w:bidi w:val="0"/>
        <w:spacing w:before="0" w:after="120" w:line="240" w:lineRule="auto"/>
        <w:ind w:left="0" w:right="0" w:firstLine="420"/>
        <w:jc w:val="left"/>
      </w:pPr>
      <w:r>
        <w:rPr>
          <w:color w:val="000000"/>
          <w:spacing w:val="0"/>
          <w:w w:val="100"/>
          <w:position w:val="0"/>
          <w:sz w:val="24"/>
          <w:szCs w:val="24"/>
          <w:shd w:val="clear" w:color="auto" w:fill="auto"/>
          <w:lang w:val="cs-CZ" w:eastAsia="cs-CZ" w:bidi="cs-CZ"/>
        </w:rPr>
        <w:t xml:space="preserve">Most ev.č. 3997-3 který se nachází na silnici III/3997 v km 2,560 provozního staničení bude z rekonstrukce </w:t>
      </w:r>
      <w:r>
        <w:rPr>
          <w:b/>
          <w:bCs/>
          <w:color w:val="000000"/>
          <w:spacing w:val="0"/>
          <w:w w:val="100"/>
          <w:position w:val="0"/>
          <w:sz w:val="22"/>
          <w:szCs w:val="22"/>
          <w:shd w:val="clear" w:color="auto" w:fill="auto"/>
          <w:lang w:val="cs-CZ" w:eastAsia="cs-CZ" w:bidi="cs-CZ"/>
        </w:rPr>
        <w:t xml:space="preserve">vynechán </w:t>
      </w:r>
      <w:r>
        <w:rPr>
          <w:color w:val="000000"/>
          <w:spacing w:val="0"/>
          <w:w w:val="100"/>
          <w:position w:val="0"/>
          <w:sz w:val="24"/>
          <w:szCs w:val="24"/>
          <w:shd w:val="clear" w:color="auto" w:fill="auto"/>
          <w:lang w:val="cs-CZ" w:eastAsia="cs-CZ" w:bidi="cs-CZ"/>
        </w:rPr>
        <w:t>(byl opraven v minulých letech).</w:t>
      </w:r>
    </w:p>
    <w:p>
      <w:pPr>
        <w:pStyle w:val="Style2"/>
        <w:keepNext w:val="0"/>
        <w:keepLines w:val="0"/>
        <w:widowControl w:val="0"/>
        <w:shd w:val="clear" w:color="auto" w:fill="auto"/>
        <w:bidi w:val="0"/>
        <w:spacing w:before="0" w:after="120" w:line="240" w:lineRule="auto"/>
        <w:ind w:left="0" w:right="0" w:firstLine="420"/>
        <w:jc w:val="left"/>
      </w:pPr>
      <w:r>
        <w:rPr>
          <w:color w:val="000000"/>
          <w:spacing w:val="0"/>
          <w:w w:val="100"/>
          <w:position w:val="0"/>
          <w:sz w:val="24"/>
          <w:szCs w:val="24"/>
          <w:shd w:val="clear" w:color="auto" w:fill="auto"/>
          <w:lang w:val="cs-CZ" w:eastAsia="cs-CZ" w:bidi="cs-CZ"/>
        </w:rPr>
        <w:t>Předmětem projekčních prací je řešení rekonstrukce vozovky silnice III/3997 v daném rozsahu, rekonstrukce propustků a zřízení zádržného bezpečnostního systému.</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Rozsah stavebních prací bude projednán a upřesněn na vstupním výrobním výboru na základě diagnostiky, místního šetření a odborné vizuální prohlídky.</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Objednatel předpokládá, že stavební realizace bude probíhat za úplného uzavření silničního provozu a to v roce 2019.</w:t>
      </w:r>
    </w:p>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z w:val="24"/>
          <w:szCs w:val="24"/>
          <w:shd w:val="clear" w:color="auto" w:fill="auto"/>
          <w:lang w:val="cs-CZ" w:eastAsia="cs-CZ" w:bidi="cs-CZ"/>
        </w:rPr>
        <w:t>Projektové dokumentace v samostatných stupních budou vypracovány v rozsahu daném platnými předpisy v době zpracování a předání dokončeného předmětu plnění.</w:t>
      </w:r>
    </w:p>
    <w:p>
      <w:pPr>
        <w:pStyle w:val="Style5"/>
        <w:keepNext/>
        <w:keepLines/>
        <w:widowControl w:val="0"/>
        <w:shd w:val="clear" w:color="auto" w:fill="auto"/>
        <w:bidi w:val="0"/>
        <w:spacing w:before="0" w:after="300"/>
        <w:ind w:left="0" w:right="0" w:firstLine="0"/>
        <w:jc w:val="left"/>
      </w:pPr>
      <w:bookmarkStart w:id="38" w:name="bookmark38"/>
      <w:bookmarkStart w:id="39" w:name="bookmark39"/>
      <w:r>
        <w:rPr>
          <w:color w:val="000000"/>
          <w:spacing w:val="0"/>
          <w:w w:val="100"/>
          <w:position w:val="0"/>
          <w:u w:val="single"/>
          <w:shd w:val="clear" w:color="auto" w:fill="auto"/>
          <w:lang w:val="cs-CZ" w:eastAsia="cs-CZ" w:bidi="cs-CZ"/>
        </w:rPr>
        <w:t>Technické podmínky</w:t>
      </w:r>
      <w:bookmarkEnd w:id="38"/>
      <w:bookmarkEnd w:id="39"/>
    </w:p>
    <w:p>
      <w:pPr>
        <w:pStyle w:val="Style2"/>
        <w:keepNext w:val="0"/>
        <w:keepLines w:val="0"/>
        <w:widowControl w:val="0"/>
        <w:shd w:val="clear" w:color="auto" w:fill="auto"/>
        <w:bidi w:val="0"/>
        <w:spacing w:before="0" w:after="120" w:line="216" w:lineRule="auto"/>
        <w:ind w:left="0" w:right="0" w:firstLine="0"/>
        <w:jc w:val="both"/>
      </w:pPr>
      <w:r>
        <w:rPr>
          <w:color w:val="000000"/>
          <w:spacing w:val="0"/>
          <w:w w:val="100"/>
          <w:position w:val="0"/>
          <w:sz w:val="24"/>
          <w:szCs w:val="24"/>
          <w:u w:val="single"/>
          <w:shd w:val="clear" w:color="auto" w:fill="auto"/>
          <w:lang w:val="cs-CZ" w:eastAsia="cs-CZ" w:bidi="cs-CZ"/>
        </w:rPr>
        <w:t>Vypracování dokumentace v samostatných stupních pro stavební povolení a pro provádění stavby</w:t>
      </w:r>
    </w:p>
    <w:p>
      <w:pPr>
        <w:pStyle w:val="Style2"/>
        <w:keepNext w:val="0"/>
        <w:keepLines w:val="0"/>
        <w:widowControl w:val="0"/>
        <w:shd w:val="clear" w:color="auto" w:fill="auto"/>
        <w:bidi w:val="0"/>
        <w:spacing w:before="0" w:after="120" w:line="240" w:lineRule="auto"/>
        <w:ind w:left="0" w:right="0" w:firstLine="0"/>
        <w:jc w:val="both"/>
      </w:pPr>
      <w:r>
        <w:rPr>
          <w:color w:val="000000"/>
          <w:spacing w:val="0"/>
          <w:w w:val="100"/>
          <w:position w:val="0"/>
          <w:sz w:val="24"/>
          <w:szCs w:val="24"/>
          <w:shd w:val="clear" w:color="auto" w:fill="auto"/>
          <w:lang w:val="cs-CZ" w:eastAsia="cs-CZ" w:bidi="cs-CZ"/>
        </w:rPr>
        <w:t>Rozsah a obsah dokumentace je stanoven Směrnicí pro dokumentaci staveb pozemních komunikací, schválenou MD-01 č.j. 101/07-910 IPK/1 ze dne 29.01.2007 s účinností od 01.02.2007, včetně Dodatku č. 1 MD-OSI, č.j. 998/09-910-IPK/1 s účinností od 01.01.2010 a s příslušnými kapitolami TKP, v aktuálním znění dle vyhlášky č. 405/2017 Sb., kterou se mění vyhláška č. 499/2006 Sb., o dokumentaci staveb, ve znění vyhlášky č. 62/2013 Sb., a vyhláška č. 169/2016 Sb., o stanovení rozsahu dokumentace veřejné zakázky na stavební práce a soupisu stavebních prací, dodávek a služeb a v aktuálním znění a dle vyhlášky Č. 146/2008 Sb. (č. 499/2006 Sb.) a bude obsahovat:</w:t>
      </w:r>
    </w:p>
    <w:p>
      <w:pPr>
        <w:pStyle w:val="Style2"/>
        <w:keepNext w:val="0"/>
        <w:keepLines w:val="0"/>
        <w:widowControl w:val="0"/>
        <w:shd w:val="clear" w:color="auto" w:fill="auto"/>
        <w:bidi w:val="0"/>
        <w:spacing w:before="0" w:after="0" w:line="240" w:lineRule="auto"/>
        <w:ind w:left="580" w:right="0" w:firstLine="20"/>
        <w:jc w:val="both"/>
      </w:pPr>
      <w:r>
        <w:rPr>
          <w:color w:val="000000"/>
          <w:spacing w:val="0"/>
          <w:w w:val="100"/>
          <w:position w:val="0"/>
          <w:sz w:val="24"/>
          <w:szCs w:val="24"/>
          <w:shd w:val="clear" w:color="auto" w:fill="auto"/>
          <w:lang w:val="cs-CZ" w:eastAsia="cs-CZ" w:bidi="cs-CZ"/>
        </w:rPr>
        <w:t>Vlastní návrh opravy vozovky a propustků bude proveden na základě diagnostického průzkumu a po dohodě s investorem. Nezbytnou součástí bude řešení zádržného systému, a zajištění funkčnosti povrchového odvodnění</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Geodetické zaměření předmětného území (výškopisné a polohopisné zaměření)</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Zákres stavby do aktuální katastrální mapy</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Vytyčovací výkres stavby</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Definitivní dopravní značení včetně příslušných projednání</w:t>
      </w:r>
    </w:p>
    <w:p>
      <w:pPr>
        <w:pStyle w:val="Style2"/>
        <w:keepNext w:val="0"/>
        <w:keepLines w:val="0"/>
        <w:widowControl w:val="0"/>
        <w:shd w:val="clear" w:color="auto" w:fill="auto"/>
        <w:bidi w:val="0"/>
        <w:spacing w:before="0" w:after="0" w:line="240" w:lineRule="auto"/>
        <w:ind w:left="580" w:right="0" w:firstLine="20"/>
        <w:jc w:val="both"/>
      </w:pPr>
      <w:r>
        <w:rPr>
          <w:color w:val="000000"/>
          <w:spacing w:val="0"/>
          <w:w w:val="100"/>
          <w:position w:val="0"/>
          <w:sz w:val="24"/>
          <w:szCs w:val="24"/>
          <w:shd w:val="clear" w:color="auto" w:fill="auto"/>
          <w:lang w:val="cs-CZ" w:eastAsia="cs-CZ" w:bidi="cs-CZ"/>
        </w:rPr>
        <w:t>Charakteristické příčné řezy budou provedeny po 20 m vintravilánu a po 50 m v extravilánu, dále v místě napojení sjezdů a místních komunikací</w:t>
      </w:r>
    </w:p>
    <w:p>
      <w:pPr>
        <w:pStyle w:val="Style2"/>
        <w:keepNext w:val="0"/>
        <w:keepLines w:val="0"/>
        <w:widowControl w:val="0"/>
        <w:shd w:val="clear" w:color="auto" w:fill="auto"/>
        <w:bidi w:val="0"/>
        <w:spacing w:before="0" w:after="0" w:line="240" w:lineRule="auto"/>
        <w:ind w:left="580" w:right="0" w:firstLine="20"/>
        <w:jc w:val="both"/>
      </w:pPr>
      <w:r>
        <w:rPr>
          <w:color w:val="000000"/>
          <w:spacing w:val="0"/>
          <w:w w:val="100"/>
          <w:position w:val="0"/>
          <w:sz w:val="24"/>
          <w:szCs w:val="24"/>
          <w:shd w:val="clear" w:color="auto" w:fill="auto"/>
          <w:lang w:val="cs-CZ" w:eastAsia="cs-CZ" w:bidi="cs-CZ"/>
        </w:rPr>
        <w:t>Situace v měřítku 1:500 v intravilánu a v měřítku 1:1000 v extravilánu</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Zásady organizace výstavby</w:t>
      </w:r>
    </w:p>
    <w:p>
      <w:pPr>
        <w:pStyle w:val="Style2"/>
        <w:keepNext w:val="0"/>
        <w:keepLines w:val="0"/>
        <w:widowControl w:val="0"/>
        <w:shd w:val="clear" w:color="auto" w:fill="auto"/>
        <w:bidi w:val="0"/>
        <w:spacing w:before="0" w:after="0" w:line="240" w:lineRule="auto"/>
        <w:ind w:left="580" w:right="0" w:firstLine="20"/>
        <w:jc w:val="both"/>
      </w:pPr>
      <w:r>
        <w:rPr>
          <w:color w:val="000000"/>
          <w:spacing w:val="0"/>
          <w:w w:val="100"/>
          <w:position w:val="0"/>
          <w:sz w:val="24"/>
          <w:szCs w:val="24"/>
          <w:shd w:val="clear" w:color="auto" w:fill="auto"/>
          <w:lang w:val="cs-CZ" w:eastAsia="cs-CZ" w:bidi="cs-CZ"/>
        </w:rPr>
        <w:t>Záborový elaborát s tabulkou dotčených pozemků pro dočasný a trvalý zábor a zákres do katastrální mapy včetně sousedních pozemků</w:t>
      </w:r>
    </w:p>
    <w:p>
      <w:pPr>
        <w:pStyle w:val="Style2"/>
        <w:keepNext w:val="0"/>
        <w:keepLines w:val="0"/>
        <w:widowControl w:val="0"/>
        <w:shd w:val="clear" w:color="auto" w:fill="auto"/>
        <w:bidi w:val="0"/>
        <w:spacing w:before="0" w:after="0" w:line="240" w:lineRule="auto"/>
        <w:ind w:left="580" w:right="0" w:firstLine="20"/>
        <w:jc w:val="both"/>
      </w:pPr>
      <w:r>
        <w:rPr>
          <w:color w:val="000000"/>
          <w:spacing w:val="0"/>
          <w:w w:val="100"/>
          <w:position w:val="0"/>
          <w:sz w:val="24"/>
          <w:szCs w:val="24"/>
          <w:shd w:val="clear" w:color="auto" w:fill="auto"/>
          <w:lang w:val="cs-CZ" w:eastAsia="cs-CZ" w:bidi="cs-CZ"/>
        </w:rPr>
        <w:t>Prověření průběhu inženýrských sítí, přeložky inženýrských sítí</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Výkaz výměr s bilancí prací</w:t>
      </w:r>
    </w:p>
    <w:p>
      <w:pPr>
        <w:pStyle w:val="Style2"/>
        <w:keepNext w:val="0"/>
        <w:keepLines w:val="0"/>
        <w:widowControl w:val="0"/>
        <w:shd w:val="clear" w:color="auto" w:fill="auto"/>
        <w:bidi w:val="0"/>
        <w:spacing w:before="0" w:after="0" w:line="240" w:lineRule="auto"/>
        <w:ind w:left="580" w:right="0" w:firstLine="20"/>
        <w:jc w:val="both"/>
      </w:pPr>
      <w:r>
        <w:rPr>
          <w:color w:val="000000"/>
          <w:spacing w:val="0"/>
          <w:w w:val="100"/>
          <w:position w:val="0"/>
          <w:sz w:val="24"/>
          <w:szCs w:val="24"/>
          <w:shd w:val="clear" w:color="auto" w:fill="auto"/>
          <w:lang w:val="cs-CZ" w:eastAsia="cs-CZ" w:bidi="cs-CZ"/>
        </w:rPr>
        <w:t>Dopravně inženýrská opatření (DIO) po dobu provádění stavebních prací, návrh objízdných tras, svislé dopravní značení pro dopravní opatření (zřízení a odstranění) bude navrženo dle TP 66 pro provizorní dopravní značení</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Zpracování povodňového a havarijního plánu</w:t>
      </w:r>
    </w:p>
    <w:p>
      <w:pPr>
        <w:pStyle w:val="Style2"/>
        <w:keepNext w:val="0"/>
        <w:keepLines w:val="0"/>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Zpracování plánu BOZP ve fázi přípravy projektu</w:t>
      </w:r>
    </w:p>
    <w:p>
      <w:pPr>
        <w:pStyle w:val="Style2"/>
        <w:keepNext w:val="0"/>
        <w:keepLines w:val="0"/>
        <w:widowControl w:val="0"/>
        <w:shd w:val="clear" w:color="auto" w:fill="auto"/>
        <w:bidi w:val="0"/>
        <w:spacing w:before="0" w:after="0" w:line="240" w:lineRule="auto"/>
        <w:ind w:left="580" w:right="0" w:firstLine="20"/>
        <w:jc w:val="both"/>
      </w:pPr>
      <w:r>
        <w:rPr>
          <w:color w:val="000000"/>
          <w:spacing w:val="0"/>
          <w:w w:val="100"/>
          <w:position w:val="0"/>
          <w:sz w:val="24"/>
          <w:szCs w:val="24"/>
          <w:shd w:val="clear" w:color="auto" w:fill="auto"/>
          <w:lang w:val="cs-CZ" w:eastAsia="cs-CZ" w:bidi="cs-CZ"/>
        </w:rPr>
        <w:t>Zajištění projednání, potřebných kladných vyjádření a souhlasných stanovisek všech orgánů státní správy a samosprávy, organizací a správců dotčených inženýrských sítí pro vydání stavebního povolení, vč. případného následného zapracování změn do projektové dokumentace</w:t>
      </w:r>
    </w:p>
    <w:p>
      <w:pPr>
        <w:pStyle w:val="Style2"/>
        <w:keepNext w:val="0"/>
        <w:keepLines w:val="0"/>
        <w:widowControl w:val="0"/>
        <w:shd w:val="clear" w:color="auto" w:fill="auto"/>
        <w:bidi w:val="0"/>
        <w:spacing w:before="0" w:after="120" w:line="240" w:lineRule="auto"/>
        <w:ind w:left="580" w:right="0" w:firstLine="20"/>
        <w:jc w:val="both"/>
      </w:pPr>
      <w:r>
        <w:rPr>
          <w:color w:val="000000"/>
          <w:spacing w:val="0"/>
          <w:w w:val="100"/>
          <w:position w:val="0"/>
          <w:sz w:val="24"/>
          <w:szCs w:val="24"/>
          <w:shd w:val="clear" w:color="auto" w:fill="auto"/>
          <w:lang w:val="cs-CZ" w:eastAsia="cs-CZ" w:bidi="cs-CZ"/>
        </w:rPr>
        <w:t>Neoceněný soupis prací, oceněný soupis prací (kontrolní rozpočet pro potřeby objednatele), soupis prací bude zpracován v rozpočtovém programu Aspe (v oborovém třídníku stavebních konstrukcí OTSKP) v souladu s vyhláškou č. 405/2017 Sb., kterou se mění vyhláška č. 499/2006 Sb., o dokumentaci staveb, ve znění vyhlášky č. 62/2013 Sb., a vyhláška č. 169/2016 Sb., o stanovení rozsahu dokumentace veřejné zakázky na stavební práce a soupisu stavebních prací, dodávek a služeb.</w:t>
      </w:r>
    </w:p>
    <w:p>
      <w:pPr>
        <w:pStyle w:val="Style2"/>
        <w:keepNext w:val="0"/>
        <w:keepLines w:val="0"/>
        <w:widowControl w:val="0"/>
        <w:shd w:val="clear" w:color="auto" w:fill="auto"/>
        <w:bidi w:val="0"/>
        <w:spacing w:before="0" w:after="120" w:line="240" w:lineRule="auto"/>
        <w:ind w:left="580" w:right="0" w:firstLine="20"/>
        <w:jc w:val="both"/>
      </w:pPr>
      <w:r>
        <w:rPr>
          <w:color w:val="000000"/>
          <w:spacing w:val="0"/>
          <w:w w:val="100"/>
          <w:position w:val="0"/>
          <w:sz w:val="24"/>
          <w:szCs w:val="24"/>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Majetkoprávní příprava, včetně zajištění příslušných smluv dle § 110 zákona 183/2006 Sb. není součástí předmětu plnění a bude realizována objednatelem. Zhotovitel je však povinen spolupracovat s objednatelem při jednání s vlastníky. Povinnost zhotovitele písemně informovat vlastníky dotčených pozemků o záměru realizovat stavbu, odpovídat na případné otázky vlastníků dotčených pozemků týkajících se technických záležitostí stavby, svolat </w:t>
      </w:r>
      <w:r>
        <w:rPr>
          <w:color w:val="000000"/>
          <w:spacing w:val="0"/>
          <w:w w:val="100"/>
          <w:position w:val="0"/>
          <w:sz w:val="24"/>
          <w:szCs w:val="24"/>
          <w:shd w:val="clear" w:color="auto" w:fill="auto"/>
          <w:lang w:val="cs-CZ" w:eastAsia="cs-CZ" w:bidi="cs-CZ"/>
        </w:rPr>
        <w:t>výrobní výbor za účasti vlastníků dotčených pozemků, zástupců zadavatele a zástupců obcí, v jejímž katastru se bude záměr realizovat</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2"/>
        <w:keepNext w:val="0"/>
        <w:keepLines w:val="0"/>
        <w:widowControl w:val="0"/>
        <w:shd w:val="clear" w:color="auto" w:fill="auto"/>
        <w:bidi w:val="0"/>
        <w:spacing w:before="0" w:line="276" w:lineRule="auto"/>
        <w:ind w:left="0" w:right="0" w:firstLine="0"/>
        <w:jc w:val="both"/>
      </w:pPr>
      <w:r>
        <w:rPr>
          <w:color w:val="000000"/>
          <w:spacing w:val="0"/>
          <w:w w:val="100"/>
          <w:position w:val="0"/>
          <w:sz w:val="24"/>
          <w:szCs w:val="24"/>
          <w:shd w:val="clear" w:color="auto" w:fill="auto"/>
          <w:lang w:val="cs-CZ" w:eastAsia="cs-CZ" w:bidi="cs-CZ"/>
        </w:rPr>
        <w:t>Před dokončením a odevzdáním každého stupně projektové dokumentace (tj. DSP a PDPS) budou svolány tzv. technicko-dokumentační komise (TDK) za účasti zástupců zřizovatele KSÚSV (Odbor dopravy a silničního hospodářství Kraje Vysočina). Zadavateli a zástupci zřizovatele bude zhotovitelem v dostatečném předstihu (7 dní) zaslána projektová dokumentace jako podklad pro TDK.</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Koncept projektové dokumentace bude předložen objednateli v digitální podobě k odsouhlasení nejméně 30 dnů před termínem jejího dokončení.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 definitivním odsouhlasení objednatelem bude následně projektová dokumentace předána objednateli v tištěné podobě a na CD (v plném rozsahu tištěné podoby) v následujícím počtu:</w:t>
      </w:r>
    </w:p>
    <w:p>
      <w:pPr>
        <w:pStyle w:val="Style2"/>
        <w:keepNext w:val="0"/>
        <w:keepLines w:val="0"/>
        <w:widowControl w:val="0"/>
        <w:shd w:val="clear" w:color="auto" w:fill="auto"/>
        <w:bidi w:val="0"/>
        <w:spacing w:before="0" w:after="0" w:line="240" w:lineRule="auto"/>
        <w:ind w:left="600" w:right="0" w:firstLine="40"/>
        <w:jc w:val="both"/>
      </w:pPr>
      <w:r>
        <w:rPr>
          <w:color w:val="000000"/>
          <w:spacing w:val="0"/>
          <w:w w:val="100"/>
          <w:position w:val="0"/>
          <w:sz w:val="24"/>
          <w:szCs w:val="24"/>
          <w:shd w:val="clear" w:color="auto" w:fill="auto"/>
          <w:lang w:val="cs-CZ" w:eastAsia="cs-CZ" w:bidi="cs-CZ"/>
        </w:rPr>
        <w:t>DSP - 5x v tištěné podobě, vč. dokladové části ve všech paré, lx v digitální v otevřeném formátu (*.dwg, *.doc(x), *.xls(x)) a v uzavřeném formátu *.pdf</w:t>
      </w:r>
    </w:p>
    <w:p>
      <w:pPr>
        <w:pStyle w:val="Style2"/>
        <w:keepNext w:val="0"/>
        <w:keepLines w:val="0"/>
        <w:widowControl w:val="0"/>
        <w:shd w:val="clear" w:color="auto" w:fill="auto"/>
        <w:bidi w:val="0"/>
        <w:spacing w:before="0" w:after="0" w:line="240" w:lineRule="auto"/>
        <w:ind w:left="600" w:right="0" w:firstLine="40"/>
        <w:jc w:val="both"/>
      </w:pPr>
      <w:r>
        <w:rPr>
          <w:color w:val="000000"/>
          <w:spacing w:val="0"/>
          <w:w w:val="100"/>
          <w:position w:val="0"/>
          <w:sz w:val="24"/>
          <w:szCs w:val="24"/>
          <w:shd w:val="clear" w:color="auto" w:fill="auto"/>
          <w:lang w:val="cs-CZ" w:eastAsia="cs-CZ" w:bidi="cs-CZ"/>
        </w:rPr>
        <w:t>PDPS - 5x v tištěné podobě, vč. dokladové Části ve všech paré, lx v digitální v otevřeném formátu (*.dwg, *.doc(x), *.xls(x)) a v uzavřeném formátu *.pdf</w:t>
      </w:r>
    </w:p>
    <w:p>
      <w:pPr>
        <w:pStyle w:val="Style2"/>
        <w:keepNext w:val="0"/>
        <w:keepLines w:val="0"/>
        <w:widowControl w:val="0"/>
        <w:shd w:val="clear" w:color="auto" w:fill="auto"/>
        <w:bidi w:val="0"/>
        <w:spacing w:before="0" w:after="0" w:line="240" w:lineRule="auto"/>
        <w:ind w:left="600" w:right="0" w:firstLine="40"/>
        <w:jc w:val="both"/>
      </w:pPr>
      <w:r>
        <w:rPr>
          <w:color w:val="000000"/>
          <w:spacing w:val="0"/>
          <w:w w:val="100"/>
          <w:position w:val="0"/>
          <w:sz w:val="24"/>
          <w:szCs w:val="24"/>
          <w:shd w:val="clear" w:color="auto" w:fill="auto"/>
          <w:lang w:val="cs-CZ" w:eastAsia="cs-CZ" w:bidi="cs-CZ"/>
        </w:rPr>
        <w:t>Oceněný soupis prací - lx v tištěné podobě, lx v digitální ve formátu *.xls(x), *.pdf a *.xml (exportní soubor z Aspe ve formátu XC4)</w:t>
      </w:r>
    </w:p>
    <w:p>
      <w:pPr>
        <w:pStyle w:val="Style2"/>
        <w:keepNext w:val="0"/>
        <w:keepLines w:val="0"/>
        <w:widowControl w:val="0"/>
        <w:shd w:val="clear" w:color="auto" w:fill="auto"/>
        <w:bidi w:val="0"/>
        <w:spacing w:before="0" w:line="240" w:lineRule="auto"/>
        <w:ind w:left="600" w:right="0" w:firstLine="40"/>
        <w:jc w:val="both"/>
      </w:pPr>
      <w:r>
        <w:rPr>
          <w:color w:val="000000"/>
          <w:spacing w:val="0"/>
          <w:w w:val="100"/>
          <w:position w:val="0"/>
          <w:sz w:val="24"/>
          <w:szCs w:val="24"/>
          <w:shd w:val="clear" w:color="auto" w:fill="auto"/>
          <w:lang w:val="cs-CZ" w:eastAsia="cs-CZ" w:bidi="cs-CZ"/>
        </w:rPr>
        <w:t>Neoceněný soupis prací - lx v tištěné podobě, lx v digitální ve formátu *.xls(x), *.pdf a *.xml (exportní soubor z Aspe ve formátu XC4)</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Digitální podoba projektové dokumentace bude předána na nosiči CD v plném rozsahu tištěné podoby.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cs-CZ" w:eastAsia="cs-CZ" w:bidi="cs-CZ"/>
        </w:rPr>
        <w:t>Zajištění vydání stavebního povolení</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Zpracování žádosti o vydání stavebního po volem včetně všech požadovaných příloh, vyjádření a stanovisek a podání řádné žádosti k příslušnému stavebnímu úřadu dle jednotlivých stavebních objektů a příslušnosti k úřadu, který stavební objekty povoluje.</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Před podáním žádosti na příslušný stavební úřad, je zhotovitel povinen odsouhlasit si tuto žádost včetně všech příloh se zástupci objednatele.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Pravomocné stavební povolení bude předáno objednateli:</w:t>
      </w:r>
    </w:p>
    <w:p>
      <w:pPr>
        <w:pStyle w:val="Style2"/>
        <w:keepNext w:val="0"/>
        <w:keepLines w:val="0"/>
        <w:widowControl w:val="0"/>
        <w:shd w:val="clear" w:color="auto" w:fill="auto"/>
        <w:bidi w:val="0"/>
        <w:spacing w:before="0" w:after="220" w:line="240" w:lineRule="auto"/>
        <w:ind w:left="600" w:right="0" w:firstLine="40"/>
        <w:jc w:val="both"/>
      </w:pPr>
      <w:r>
        <w:rPr>
          <w:color w:val="000000"/>
          <w:spacing w:val="0"/>
          <w:w w:val="100"/>
          <w:position w:val="0"/>
          <w:sz w:val="24"/>
          <w:szCs w:val="24"/>
          <w:shd w:val="clear" w:color="auto" w:fill="auto"/>
          <w:lang w:val="cs-CZ" w:eastAsia="cs-CZ" w:bidi="cs-CZ"/>
        </w:rPr>
        <w:t>lx originál stavebního povolení (SP) v písemné podobě s vyznačením nabytí právní moci + projektová dokumentace pro stavební povolení ověřená stavebním úřadem</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u w:val="single"/>
          <w:shd w:val="clear" w:color="auto" w:fill="auto"/>
          <w:lang w:val="cs-CZ" w:eastAsia="cs-CZ" w:bidi="cs-CZ"/>
        </w:rPr>
        <w:t>Výkon autorského dozoru</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z w:val="24"/>
          <w:szCs w:val="24"/>
          <w:shd w:val="clear" w:color="auto" w:fill="auto"/>
          <w:lang w:val="cs-CZ" w:eastAsia="cs-CZ" w:bidi="cs-CZ"/>
        </w:rPr>
        <w:t>Zhotovitel projektové dokumentace je povinen při plnění AD poskytnout svoji součinnost vždy bezodkladně poté, kdy bude k tomu objednatelem vyzván nebo poté, kdy takovou potřebu sám zjistí.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Předmětem výkonu AD je především:</w:t>
      </w:r>
    </w:p>
    <w:p>
      <w:pPr>
        <w:pStyle w:val="Style2"/>
        <w:keepNext w:val="0"/>
        <w:keepLines w:val="0"/>
        <w:widowControl w:val="0"/>
        <w:numPr>
          <w:ilvl w:val="0"/>
          <w:numId w:val="29"/>
        </w:numPr>
        <w:shd w:val="clear" w:color="auto" w:fill="auto"/>
        <w:tabs>
          <w:tab w:pos="35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účastnit se předání staveniště dodavateli</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z w:val="24"/>
          <w:szCs w:val="24"/>
          <w:shd w:val="clear" w:color="auto" w:fill="auto"/>
          <w:lang w:val="cs-CZ" w:eastAsia="cs-CZ" w:bidi="cs-CZ"/>
        </w:rPr>
        <w:t>dohled nad realizací díla</w:t>
      </w:r>
    </w:p>
    <w:p>
      <w:pPr>
        <w:pStyle w:val="Style2"/>
        <w:keepNext w:val="0"/>
        <w:keepLines w:val="0"/>
        <w:widowControl w:val="0"/>
        <w:numPr>
          <w:ilvl w:val="0"/>
          <w:numId w:val="29"/>
        </w:numPr>
        <w:shd w:val="clear" w:color="auto" w:fill="auto"/>
        <w:tabs>
          <w:tab w:pos="351" w:val="left"/>
        </w:tabs>
        <w:bidi w:val="0"/>
        <w:spacing w:before="0" w:after="0" w:line="233" w:lineRule="auto"/>
        <w:ind w:left="380" w:right="0" w:hanging="380"/>
        <w:jc w:val="both"/>
      </w:pPr>
      <w:r>
        <w:rPr>
          <w:color w:val="000000"/>
          <w:spacing w:val="0"/>
          <w:w w:val="100"/>
          <w:position w:val="0"/>
          <w:sz w:val="24"/>
          <w:szCs w:val="24"/>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2"/>
        <w:keepNext w:val="0"/>
        <w:keepLines w:val="0"/>
        <w:widowControl w:val="0"/>
        <w:numPr>
          <w:ilvl w:val="0"/>
          <w:numId w:val="29"/>
        </w:numPr>
        <w:shd w:val="clear" w:color="auto" w:fill="auto"/>
        <w:tabs>
          <w:tab w:pos="351"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posuzování postupu výstavby z technického hlediska a z hlediska časového plánu výstavby</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z w:val="24"/>
          <w:szCs w:val="24"/>
          <w:shd w:val="clear" w:color="auto" w:fill="auto"/>
          <w:lang w:val="cs-CZ" w:eastAsia="cs-CZ" w:bidi="cs-CZ"/>
        </w:rPr>
        <w:t>sledování a kontrola technických a kvalitativních parametrů stavby</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z w:val="24"/>
          <w:szCs w:val="24"/>
          <w:shd w:val="clear" w:color="auto" w:fill="auto"/>
          <w:lang w:val="cs-CZ" w:eastAsia="cs-CZ" w:bidi="cs-CZ"/>
        </w:rPr>
        <w:t>řešit drobné odchylky od projektu, které nebudou vyžadovat zpracování nového projektu případně jeho části nebo dodatku projektové dokumentace</w:t>
      </w:r>
    </w:p>
    <w:p>
      <w:pPr>
        <w:pStyle w:val="Style2"/>
        <w:keepNext w:val="0"/>
        <w:keepLines w:val="0"/>
        <w:widowControl w:val="0"/>
        <w:numPr>
          <w:ilvl w:val="0"/>
          <w:numId w:val="29"/>
        </w:numPr>
        <w:shd w:val="clear" w:color="auto" w:fill="auto"/>
        <w:tabs>
          <w:tab w:pos="351"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posuzovat návrhy obj ednatele stavby na změny a odchylky v částech proj ektů zpracovávaných v rámci realizační dokumentace z pohledu dodržení technicko- ekonomických parametrů, dodržení lhůt výstavby, případně dalších údajů a ukazatelů</w:t>
      </w:r>
    </w:p>
    <w:p>
      <w:pPr>
        <w:pStyle w:val="Style2"/>
        <w:keepNext w:val="0"/>
        <w:keepLines w:val="0"/>
        <w:widowControl w:val="0"/>
        <w:numPr>
          <w:ilvl w:val="0"/>
          <w:numId w:val="29"/>
        </w:numPr>
        <w:shd w:val="clear" w:color="auto" w:fill="auto"/>
        <w:tabs>
          <w:tab w:pos="351" w:val="left"/>
        </w:tabs>
        <w:bidi w:val="0"/>
        <w:spacing w:before="0" w:after="0" w:line="240" w:lineRule="auto"/>
        <w:ind w:left="380" w:right="0" w:hanging="380"/>
        <w:jc w:val="both"/>
      </w:pPr>
      <w:r>
        <w:rPr>
          <w:color w:val="000000"/>
          <w:spacing w:val="0"/>
          <w:w w:val="100"/>
          <w:position w:val="0"/>
          <w:sz w:val="24"/>
          <w:szCs w:val="24"/>
          <w:shd w:val="clear" w:color="auto" w:fill="auto"/>
          <w:lang w:val="cs-CZ" w:eastAsia="cs-CZ" w:bidi="cs-CZ"/>
        </w:rPr>
        <w:t>vyjádření k požadavkům na zvětšený rozsah stavebních prací a dodávek materiálu oproti projektové dokumentaci</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z w:val="24"/>
          <w:szCs w:val="24"/>
          <w:shd w:val="clear" w:color="auto" w:fill="auto"/>
          <w:lang w:val="cs-CZ" w:eastAsia="cs-CZ" w:bidi="cs-CZ"/>
        </w:rPr>
        <w:t>účast na kontrolních dnech stavby</w:t>
      </w:r>
    </w:p>
    <w:p>
      <w:pPr>
        <w:pStyle w:val="Style2"/>
        <w:keepNext w:val="0"/>
        <w:keepLines w:val="0"/>
        <w:widowControl w:val="0"/>
        <w:numPr>
          <w:ilvl w:val="0"/>
          <w:numId w:val="29"/>
        </w:numPr>
        <w:shd w:val="clear" w:color="auto" w:fill="auto"/>
        <w:tabs>
          <w:tab w:pos="351" w:val="left"/>
        </w:tabs>
        <w:bidi w:val="0"/>
        <w:spacing w:before="0" w:after="0" w:line="240" w:lineRule="auto"/>
        <w:ind w:left="380" w:right="0" w:hanging="380"/>
        <w:jc w:val="left"/>
      </w:pPr>
      <w:r>
        <w:rPr>
          <w:color w:val="000000"/>
          <w:spacing w:val="0"/>
          <w:w w:val="100"/>
          <w:position w:val="0"/>
          <w:sz w:val="24"/>
          <w:szCs w:val="24"/>
          <w:shd w:val="clear" w:color="auto" w:fill="auto"/>
          <w:lang w:val="cs-CZ" w:eastAsia="cs-CZ" w:bidi="cs-CZ"/>
        </w:rPr>
        <w:t>účast na přejímacím řízení stavby a jejích dílčích částech, případné kolaudaci stavby a řádně spolupracovat při těchto řízeních</w:t>
      </w:r>
    </w:p>
    <w:p>
      <w:pPr>
        <w:pStyle w:val="Style2"/>
        <w:keepNext w:val="0"/>
        <w:keepLines w:val="0"/>
        <w:widowControl w:val="0"/>
        <w:numPr>
          <w:ilvl w:val="0"/>
          <w:numId w:val="29"/>
        </w:numPr>
        <w:shd w:val="clear" w:color="auto" w:fill="auto"/>
        <w:tabs>
          <w:tab w:pos="35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provádění projekčních prací menšího rozsahu (doplňky a změny)</w:t>
      </w:r>
    </w:p>
    <w:p>
      <w:pPr>
        <w:pStyle w:val="Style2"/>
        <w:keepNext w:val="0"/>
        <w:keepLines w:val="0"/>
        <w:widowControl w:val="0"/>
        <w:numPr>
          <w:ilvl w:val="0"/>
          <w:numId w:val="29"/>
        </w:numPr>
        <w:shd w:val="clear" w:color="auto" w:fill="auto"/>
        <w:tabs>
          <w:tab w:pos="35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poskytovat technické konzultace potřebné pro plynulost výstavby</w:t>
      </w:r>
    </w:p>
    <w:p>
      <w:pPr>
        <w:pStyle w:val="Style2"/>
        <w:keepNext w:val="0"/>
        <w:keepLines w:val="0"/>
        <w:widowControl w:val="0"/>
        <w:numPr>
          <w:ilvl w:val="0"/>
          <w:numId w:val="29"/>
        </w:numPr>
        <w:shd w:val="clear" w:color="auto" w:fill="auto"/>
        <w:tabs>
          <w:tab w:pos="35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konzultovat a podávat upřesnění při vypracování realizační dokumentace</w:t>
      </w:r>
    </w:p>
    <w:p>
      <w:pPr>
        <w:pStyle w:val="Style2"/>
        <w:keepNext w:val="0"/>
        <w:keepLines w:val="0"/>
        <w:widowControl w:val="0"/>
        <w:numPr>
          <w:ilvl w:val="0"/>
          <w:numId w:val="29"/>
        </w:numPr>
        <w:shd w:val="clear" w:color="auto" w:fill="auto"/>
        <w:tabs>
          <w:tab w:pos="351" w:val="left"/>
        </w:tabs>
        <w:bidi w:val="0"/>
        <w:spacing w:before="0" w:after="140" w:line="240" w:lineRule="auto"/>
        <w:ind w:left="380" w:right="0" w:hanging="380"/>
        <w:jc w:val="left"/>
      </w:pPr>
      <w:r>
        <w:rPr>
          <w:color w:val="000000"/>
          <w:spacing w:val="0"/>
          <w:w w:val="100"/>
          <w:position w:val="0"/>
          <w:sz w:val="24"/>
          <w:szCs w:val="24"/>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2"/>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Zjistí-li autor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2"/>
        <w:keepNext w:val="0"/>
        <w:keepLines w:val="0"/>
        <w:widowControl w:val="0"/>
        <w:shd w:val="clear" w:color="auto" w:fill="auto"/>
        <w:bidi w:val="0"/>
        <w:spacing w:before="0" w:after="760" w:line="240" w:lineRule="auto"/>
        <w:ind w:left="0" w:right="0" w:firstLine="0"/>
        <w:jc w:val="both"/>
      </w:pPr>
      <w:r>
        <w:rPr>
          <w:color w:val="000000"/>
          <w:spacing w:val="0"/>
          <w:w w:val="100"/>
          <w:position w:val="0"/>
          <w:sz w:val="24"/>
          <w:szCs w:val="24"/>
          <w:shd w:val="clear" w:color="auto" w:fill="auto"/>
          <w:lang w:val="cs-CZ" w:eastAsia="cs-CZ" w:bidi="cs-CZ"/>
        </w:rPr>
        <w:t>AD bude vykonáván na vyžádání ze strany objednatele. Předmět, termín a místo výkonu AD budou dohodnuty vždy individuálně při každé výzvě zadavatele.</w:t>
      </w:r>
    </w:p>
    <w:p>
      <w:pPr>
        <w:pStyle w:val="Style5"/>
        <w:keepNext/>
        <w:keepLines/>
        <w:widowControl w:val="0"/>
        <w:shd w:val="clear" w:color="auto" w:fill="auto"/>
        <w:bidi w:val="0"/>
        <w:spacing w:before="0" w:after="140" w:line="312" w:lineRule="auto"/>
        <w:ind w:left="0" w:right="0" w:firstLine="0"/>
        <w:jc w:val="both"/>
      </w:pPr>
      <w:bookmarkStart w:id="40" w:name="bookmark40"/>
      <w:bookmarkStart w:id="41" w:name="bookmark41"/>
      <w:r>
        <w:rPr>
          <w:color w:val="000000"/>
          <w:spacing w:val="0"/>
          <w:w w:val="100"/>
          <w:position w:val="0"/>
          <w:u w:val="single"/>
          <w:shd w:val="clear" w:color="auto" w:fill="auto"/>
          <w:lang w:val="cs-CZ" w:eastAsia="cs-CZ" w:bidi="cs-CZ"/>
        </w:rPr>
        <w:t>Místo plnění/realizace</w:t>
      </w:r>
      <w:bookmarkEnd w:id="40"/>
      <w:bookmarkEnd w:id="41"/>
    </w:p>
    <w:p>
      <w:pPr>
        <w:pStyle w:val="Style2"/>
        <w:keepNext w:val="0"/>
        <w:keepLines w:val="0"/>
        <w:widowControl w:val="0"/>
        <w:shd w:val="clear" w:color="auto" w:fill="auto"/>
        <w:bidi w:val="0"/>
        <w:spacing w:before="0" w:after="220" w:line="286" w:lineRule="auto"/>
        <w:ind w:left="0" w:right="0" w:firstLine="0"/>
        <w:jc w:val="left"/>
      </w:pPr>
      <w:r>
        <w:rPr>
          <w:color w:val="000000"/>
          <w:spacing w:val="0"/>
          <w:w w:val="100"/>
          <w:position w:val="0"/>
          <w:sz w:val="24"/>
          <w:szCs w:val="24"/>
          <w:shd w:val="clear" w:color="auto" w:fill="auto"/>
          <w:lang w:val="cs-CZ" w:eastAsia="cs-CZ" w:bidi="cs-CZ"/>
        </w:rPr>
        <w:t>Místo stavby - Kraj Vysočina, okres Třebíč, k.ú.Okarec, Studenec</w:t>
      </w:r>
    </w:p>
    <w:p>
      <w:pPr>
        <w:pStyle w:val="Style5"/>
        <w:keepNext/>
        <w:keepLines/>
        <w:widowControl w:val="0"/>
        <w:shd w:val="clear" w:color="auto" w:fill="auto"/>
        <w:bidi w:val="0"/>
        <w:spacing w:before="0" w:after="140" w:line="312" w:lineRule="auto"/>
        <w:ind w:left="0" w:right="0" w:firstLine="0"/>
        <w:jc w:val="left"/>
      </w:pPr>
      <w:bookmarkStart w:id="42" w:name="bookmark42"/>
      <w:bookmarkStart w:id="43" w:name="bookmark43"/>
      <w:r>
        <w:rPr>
          <w:color w:val="000000"/>
          <w:spacing w:val="0"/>
          <w:w w:val="100"/>
          <w:position w:val="0"/>
          <w:u w:val="single"/>
          <w:shd w:val="clear" w:color="auto" w:fill="auto"/>
          <w:lang w:val="cs-CZ" w:eastAsia="cs-CZ" w:bidi="cs-CZ"/>
        </w:rPr>
        <w:t>Veřejný provoz</w:t>
      </w:r>
      <w:bookmarkEnd w:id="42"/>
      <w:bookmarkEnd w:id="43"/>
    </w:p>
    <w:p>
      <w:pPr>
        <w:pStyle w:val="Style2"/>
        <w:keepNext w:val="0"/>
        <w:keepLines w:val="0"/>
        <w:widowControl w:val="0"/>
        <w:shd w:val="clear" w:color="auto" w:fill="auto"/>
        <w:bidi w:val="0"/>
        <w:spacing w:before="0" w:after="220" w:line="286" w:lineRule="auto"/>
        <w:ind w:left="0" w:right="0" w:firstLine="0"/>
        <w:jc w:val="left"/>
      </w:pPr>
      <w:r>
        <w:rPr>
          <w:color w:val="000000"/>
          <w:spacing w:val="0"/>
          <w:w w:val="100"/>
          <w:position w:val="0"/>
          <w:sz w:val="24"/>
          <w:szCs w:val="24"/>
          <w:shd w:val="clear" w:color="auto" w:fill="auto"/>
          <w:lang w:val="cs-CZ" w:eastAsia="cs-CZ" w:bidi="cs-CZ"/>
        </w:rPr>
        <w:t>Zadavatel předpokládá, že projektovaná rekonstrukce bude probíhat za úplné uzavírky silničního provozu.</w:t>
      </w:r>
    </w:p>
    <w:p>
      <w:pPr>
        <w:pStyle w:val="Style5"/>
        <w:keepNext/>
        <w:keepLines/>
        <w:widowControl w:val="0"/>
        <w:shd w:val="clear" w:color="auto" w:fill="auto"/>
        <w:bidi w:val="0"/>
        <w:spacing w:before="0" w:after="140" w:line="312" w:lineRule="auto"/>
        <w:ind w:left="0" w:right="0" w:firstLine="0"/>
        <w:jc w:val="left"/>
      </w:pPr>
      <w:bookmarkStart w:id="44" w:name="bookmark44"/>
      <w:bookmarkStart w:id="45" w:name="bookmark45"/>
      <w:r>
        <w:rPr>
          <w:color w:val="000000"/>
          <w:spacing w:val="0"/>
          <w:w w:val="100"/>
          <w:position w:val="0"/>
          <w:u w:val="single"/>
          <w:shd w:val="clear" w:color="auto" w:fill="auto"/>
          <w:lang w:val="cs-CZ" w:eastAsia="cs-CZ" w:bidi="cs-CZ"/>
        </w:rPr>
        <w:t>Seznam poskytnutých podkladů</w:t>
      </w:r>
      <w:bookmarkEnd w:id="44"/>
      <w:bookmarkEnd w:id="45"/>
    </w:p>
    <w:p>
      <w:pPr>
        <w:pStyle w:val="Style2"/>
        <w:keepNext w:val="0"/>
        <w:keepLines w:val="0"/>
        <w:widowControl w:val="0"/>
        <w:shd w:val="clear" w:color="auto" w:fill="auto"/>
        <w:bidi w:val="0"/>
        <w:spacing w:before="0" w:after="140" w:line="286" w:lineRule="auto"/>
        <w:ind w:left="0" w:right="0" w:firstLine="380"/>
        <w:jc w:val="left"/>
      </w:pPr>
      <w:r>
        <w:rPr>
          <w:color w:val="000000"/>
          <w:spacing w:val="0"/>
          <w:w w:val="100"/>
          <w:position w:val="0"/>
          <w:sz w:val="24"/>
          <w:szCs w:val="24"/>
          <w:shd w:val="clear" w:color="auto" w:fill="auto"/>
          <w:lang w:val="cs-CZ" w:eastAsia="cs-CZ" w:bidi="cs-CZ"/>
        </w:rPr>
        <w:t>Přehledná situace</w:t>
      </w:r>
      <w:r>
        <w:br w:type="page"/>
      </w:r>
    </w:p>
    <w:tbl>
      <w:tblPr>
        <w:tblOverlap w:val="never"/>
        <w:jc w:val="center"/>
        <w:tblLayout w:type="fixed"/>
      </w:tblPr>
      <w:tblGrid>
        <w:gridCol w:w="4799"/>
        <w:gridCol w:w="4666"/>
      </w:tblGrid>
      <w:tr>
        <w:trPr>
          <w:trHeight w:val="644" w:hRule="exact"/>
        </w:trPr>
        <w:tc>
          <w:tcPr>
            <w:gridSpan w:val="2"/>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Lhůty plnění</w:t>
            </w:r>
          </w:p>
        </w:tc>
      </w:tr>
      <w:tr>
        <w:trPr>
          <w:trHeight w:val="526"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ihned od nabytí účinnosti smlouvy</w:t>
            </w:r>
          </w:p>
        </w:tc>
      </w:tr>
      <w:tr>
        <w:trPr>
          <w:trHeight w:val="799"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341" w:lineRule="auto"/>
              <w:ind w:left="0" w:right="0" w:firstLine="0"/>
              <w:jc w:val="left"/>
            </w:pPr>
            <w:r>
              <w:rPr>
                <w:color w:val="000000"/>
                <w:spacing w:val="0"/>
                <w:w w:val="100"/>
                <w:position w:val="0"/>
                <w:sz w:val="24"/>
                <w:szCs w:val="24"/>
                <w:shd w:val="clear" w:color="auto" w:fill="auto"/>
                <w:lang w:val="cs-CZ" w:eastAsia="cs-CZ" w:bidi="cs-CZ"/>
              </w:rPr>
              <w:t>Projednání výsledků diagnostiky a jejího vyhodnocení</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 1 měsíce po nabytí účinnosti smlouvy</w:t>
            </w:r>
          </w:p>
        </w:tc>
      </w:tr>
      <w:tr>
        <w:trPr>
          <w:trHeight w:val="526"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 2 měsíců od nabytí účinnosti smlouvy</w:t>
            </w:r>
          </w:p>
        </w:tc>
      </w:tr>
      <w:tr>
        <w:trPr>
          <w:trHeight w:val="533"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Dokumentace pro stavební povolení</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 4 měsíců od nabytí účinnosti smlouvy</w:t>
            </w:r>
          </w:p>
        </w:tc>
      </w:tr>
      <w:tr>
        <w:trPr>
          <w:trHeight w:val="842"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Podání žádosti o stavební povolení</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do 14 dnů od odsouhlasení návrhu DSP objednatelem</w:t>
            </w:r>
          </w:p>
        </w:tc>
      </w:tr>
      <w:tr>
        <w:trPr>
          <w:trHeight w:val="529" w:hRule="exact"/>
        </w:trPr>
        <w:tc>
          <w:tcPr>
            <w:tcBorders>
              <w:top w:val="single" w:sz="4"/>
              <w:lef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Dokumentace pro provádění stavby</w:t>
            </w:r>
          </w:p>
        </w:tc>
        <w:tc>
          <w:tcPr>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do 1 měsíce od získání SP</w:t>
            </w:r>
          </w:p>
        </w:tc>
      </w:tr>
      <w:tr>
        <w:trPr>
          <w:trHeight w:val="1310"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Předpoklad zahájení výkonu autorského dozoru</w:t>
            </w:r>
          </w:p>
        </w:tc>
        <w:tc>
          <w:tcPr>
            <w:tcBorders>
              <w:top w:val="single" w:sz="4"/>
              <w:left w:val="single" w:sz="4"/>
              <w:bottom w:val="single" w:sz="4"/>
              <w:right w:val="single" w:sz="4"/>
            </w:tcBorders>
            <w:shd w:val="clear" w:color="auto" w:fill="FFFFFF"/>
            <w:vAlign w:val="top"/>
          </w:tcPr>
          <w:p>
            <w:pPr>
              <w:pStyle w:val="Style26"/>
              <w:keepNext w:val="0"/>
              <w:keepLines w:val="0"/>
              <w:widowControl w:val="0"/>
              <w:shd w:val="clear" w:color="auto" w:fill="auto"/>
              <w:bidi w:val="0"/>
              <w:spacing w:before="0" w:after="0" w:line="276" w:lineRule="auto"/>
              <w:ind w:left="0" w:right="0" w:firstLine="0"/>
              <w:jc w:val="left"/>
            </w:pPr>
            <w:r>
              <w:rPr>
                <w:color w:val="000000"/>
                <w:spacing w:val="0"/>
                <w:w w:val="100"/>
                <w:position w:val="0"/>
                <w:sz w:val="24"/>
                <w:szCs w:val="24"/>
                <w:shd w:val="clear" w:color="auto" w:fill="auto"/>
                <w:lang w:val="cs-CZ" w:eastAsia="cs-CZ" w:bidi="cs-CZ"/>
              </w:rPr>
              <w:t>datem vkladu smlouvy uzavřené mezi investorem a zhotovitelem díla do registru smluv a předáním staveniště zhotoviteli</w:t>
            </w:r>
          </w:p>
        </w:tc>
      </w:tr>
    </w:tbl>
    <w:p>
      <w:pPr>
        <w:sectPr>
          <w:footerReference w:type="default" r:id="rId6"/>
          <w:footnotePr>
            <w:pos w:val="pageBottom"/>
            <w:numFmt w:val="decimal"/>
            <w:numRestart w:val="continuous"/>
          </w:footnotePr>
          <w:pgSz w:w="11900" w:h="16840"/>
          <w:pgMar w:top="508" w:left="1183" w:right="1252" w:bottom="1531" w:header="80" w:footer="3" w:gutter="0"/>
          <w:pgNumType w:start="1"/>
          <w:cols w:space="720"/>
          <w:noEndnote/>
          <w:rtlGutter w:val="0"/>
          <w:docGrid w:linePitch="360"/>
        </w:sectPr>
      </w:pPr>
    </w:p>
    <w:p>
      <w:pPr>
        <w:widowControl w:val="0"/>
        <w:spacing w:after="359" w:line="1" w:lineRule="exact"/>
      </w:pPr>
    </w:p>
    <w:tbl>
      <w:tblPr>
        <w:tblOverlap w:val="never"/>
        <w:jc w:val="center"/>
        <w:tblLayout w:type="fixed"/>
      </w:tblPr>
      <w:tblGrid>
        <w:gridCol w:w="554"/>
        <w:gridCol w:w="5612"/>
        <w:gridCol w:w="1116"/>
        <w:gridCol w:w="1462"/>
      </w:tblGrid>
      <w:tr>
        <w:trPr>
          <w:trHeight w:val="320" w:hRule="exact"/>
        </w:trPr>
        <w:tc>
          <w:tcPr>
            <w:gridSpan w:val="4"/>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Příloha Č. 4 k VZ C. 27/2OI9/PDT&gt;2'VZMR/I R sl</w:t>
            </w:r>
          </w:p>
        </w:tc>
      </w:tr>
      <w:tr>
        <w:trPr>
          <w:trHeight w:val="317" w:hRule="exact"/>
        </w:trPr>
        <w:tc>
          <w:tcPr>
            <w:gridSpan w:val="4"/>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pPr>
            <w:r>
              <w:rPr>
                <w:rFonts w:ascii="Calibri" w:eastAsia="Calibri" w:hAnsi="Calibri" w:cs="Calibri"/>
                <w:b/>
                <w:bCs/>
                <w:color w:val="000000"/>
                <w:spacing w:val="0"/>
                <w:w w:val="100"/>
                <w:position w:val="0"/>
                <w:sz w:val="24"/>
                <w:szCs w:val="24"/>
                <w:shd w:val="clear" w:color="auto" w:fill="auto"/>
                <w:lang w:val="cs-CZ" w:eastAsia="cs-CZ" w:bidi="cs-CZ"/>
              </w:rPr>
              <w:t>Kalkulace projekčních prací</w:t>
            </w:r>
          </w:p>
        </w:tc>
      </w:tr>
      <w:tr>
        <w:trPr>
          <w:trHeight w:val="252" w:hRule="exact"/>
        </w:trPr>
        <w:tc>
          <w:tcPr>
            <w:gridSpan w:val="4"/>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Název akce: ”111/3997 Okarec - Studence”</w:t>
            </w:r>
          </w:p>
        </w:tc>
      </w:tr>
      <w:tr>
        <w:trPr>
          <w:trHeight w:val="176" w:hRule="exact"/>
        </w:trPr>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20"/>
              <w:jc w:val="both"/>
              <w:rPr>
                <w:sz w:val="14"/>
                <w:szCs w:val="14"/>
              </w:rPr>
            </w:pPr>
            <w:r>
              <w:rPr>
                <w:b/>
                <w:bCs/>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Popis prací</w:t>
            </w:r>
          </w:p>
        </w:tc>
        <w:tc>
          <w:tcPr>
            <w:gridSpan w:val="2"/>
            <w:tcBorders>
              <w:top w:val="single" w:sz="4"/>
              <w:left w:val="single" w:sz="4"/>
              <w:right w:val="single" w:sz="4"/>
            </w:tcBorders>
            <w:shd w:val="clear" w:color="auto" w:fill="FFFFFF"/>
            <w:vAlign w:val="top"/>
          </w:tcPr>
          <w:p>
            <w:pPr>
              <w:pStyle w:val="Style26"/>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Cena v Kč bez DPH</w:t>
            </w:r>
          </w:p>
        </w:tc>
      </w:tr>
      <w:tr>
        <w:trPr>
          <w:trHeight w:val="389"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76"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za I hodinu (60 minut)</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480"/>
              <w:jc w:val="left"/>
              <w:rPr>
                <w:sz w:val="14"/>
                <w:szCs w:val="14"/>
              </w:rPr>
            </w:pPr>
            <w:r>
              <w:rPr>
                <w:b/>
                <w:bCs/>
                <w:i/>
                <w:iCs/>
                <w:color w:val="000000"/>
                <w:spacing w:val="0"/>
                <w:w w:val="100"/>
                <w:position w:val="0"/>
                <w:sz w:val="14"/>
                <w:szCs w:val="14"/>
                <w:shd w:val="clear" w:color="auto" w:fill="auto"/>
                <w:lang w:val="cs-CZ" w:eastAsia="cs-CZ" w:bidi="cs-CZ"/>
              </w:rPr>
              <w:t>celkem</w:t>
            </w:r>
          </w:p>
        </w:tc>
      </w:tr>
      <w:tr>
        <w:trPr>
          <w:trHeight w:val="187" w:hRule="exact"/>
        </w:trPr>
        <w:tc>
          <w:tcPr>
            <w:gridSpan w:val="4"/>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A. Vypracování projektové dokumentace dle TP (příloha č 3 dokumentace výběrového řízení)</w:t>
            </w:r>
          </w:p>
        </w:tc>
      </w:tr>
      <w:tr>
        <w:trPr>
          <w:trHeight w:val="371"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6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Geodetické zaměření předmětného území (výškopisné a polohopisné zaměření) v potřebném rozsahu</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b/>
                <w:bCs/>
                <w:color w:val="000000"/>
                <w:spacing w:val="0"/>
                <w:w w:val="100"/>
                <w:position w:val="0"/>
                <w:sz w:val="10"/>
                <w:szCs w:val="10"/>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35 000,00 Kč</w:t>
            </w:r>
          </w:p>
        </w:tc>
      </w:tr>
      <w:tr>
        <w:trPr>
          <w:trHeight w:val="187"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220"/>
              <w:jc w:val="both"/>
              <w:rPr>
                <w:sz w:val="14"/>
                <w:szCs w:val="14"/>
              </w:rPr>
            </w:pPr>
            <w:r>
              <w:rPr>
                <w:b/>
                <w:bCs/>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Diagnostický průzkum vozovkových mtev a návrh skladby</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00"/>
              <w:jc w:val="both"/>
              <w:rPr>
                <w:sz w:val="10"/>
                <w:szCs w:val="10"/>
              </w:rPr>
            </w:pPr>
            <w:r>
              <w:rPr>
                <w:rFonts w:ascii="Arial" w:eastAsia="Arial" w:hAnsi="Arial" w:cs="Arial"/>
                <w:b/>
                <w:bCs/>
                <w:color w:val="000000"/>
                <w:spacing w:val="0"/>
                <w:w w:val="100"/>
                <w:position w:val="0"/>
                <w:sz w:val="10"/>
                <w:szCs w:val="10"/>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70 000,00 Kč</w:t>
            </w:r>
          </w:p>
        </w:tc>
      </w:tr>
      <w:tr>
        <w:trPr>
          <w:trHeight w:val="565"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2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Vypracování projektové dokumentace pro stavební povoleni DSP v rozsahu dle technických podmínek v zadávací dokumentaci včetně zajištění pravomocného stavebního povolení</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b/>
                <w:bCs/>
                <w:color w:val="000000"/>
                <w:spacing w:val="0"/>
                <w:w w:val="100"/>
                <w:position w:val="0"/>
                <w:sz w:val="10"/>
                <w:szCs w:val="10"/>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170000,00 KČ</w:t>
            </w:r>
          </w:p>
        </w:tc>
      </w:tr>
      <w:tr>
        <w:trPr>
          <w:trHeight w:val="562"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20"/>
              <w:jc w:val="both"/>
              <w:rPr>
                <w:sz w:val="14"/>
                <w:szCs w:val="14"/>
              </w:rPr>
            </w:pPr>
            <w:r>
              <w:rPr>
                <w:b/>
                <w:bCs/>
                <w:color w:val="000000"/>
                <w:spacing w:val="0"/>
                <w:w w:val="100"/>
                <w:position w:val="0"/>
                <w:sz w:val="14"/>
                <w:szCs w:val="14"/>
                <w:shd w:val="clear" w:color="auto" w:fill="auto"/>
                <w:lang w:val="cs-CZ" w:eastAsia="cs-CZ" w:bidi="cs-CZ"/>
              </w:rPr>
              <w:t>4</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Vypracování projektové dokumentace pro provedení stavby PDPS v rozsahu dle technických podmínek v zadávací dokumentaci včetně zajištění pravomocného stavebního povolení</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0"/>
                <w:szCs w:val="10"/>
              </w:rPr>
            </w:pPr>
            <w:r>
              <w:rPr>
                <w:rFonts w:ascii="Arial" w:eastAsia="Arial" w:hAnsi="Arial" w:cs="Arial"/>
                <w:b/>
                <w:bCs/>
                <w:color w:val="000000"/>
                <w:spacing w:val="0"/>
                <w:w w:val="100"/>
                <w:position w:val="0"/>
                <w:sz w:val="10"/>
                <w:szCs w:val="10"/>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120 000,00 Kč</w:t>
            </w:r>
          </w:p>
        </w:tc>
      </w:tr>
      <w:tr>
        <w:trPr>
          <w:trHeight w:val="194" w:hRule="exact"/>
        </w:trPr>
        <w:tc>
          <w:tcPr>
            <w:gridSpan w:val="2"/>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60"/>
              <w:jc w:val="left"/>
              <w:rPr>
                <w:sz w:val="14"/>
                <w:szCs w:val="14"/>
              </w:rPr>
            </w:pPr>
            <w:r>
              <w:rPr>
                <w:b/>
                <w:bCs/>
                <w:color w:val="000000"/>
                <w:spacing w:val="0"/>
                <w:w w:val="100"/>
                <w:position w:val="0"/>
                <w:sz w:val="14"/>
                <w:szCs w:val="14"/>
                <w:shd w:val="clear" w:color="auto" w:fill="auto"/>
                <w:lang w:val="cs-CZ" w:eastAsia="cs-CZ" w:bidi="cs-CZ"/>
              </w:rPr>
              <w:t>A. Vypracování kompletní projektové dokumentace celkem *</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00"/>
              <w:jc w:val="both"/>
              <w:rPr>
                <w:sz w:val="10"/>
                <w:szCs w:val="10"/>
              </w:rPr>
            </w:pPr>
            <w:r>
              <w:rPr>
                <w:rFonts w:ascii="Arial" w:eastAsia="Arial" w:hAnsi="Arial" w:cs="Arial"/>
                <w:b/>
                <w:bCs/>
                <w:color w:val="000000"/>
                <w:spacing w:val="0"/>
                <w:w w:val="100"/>
                <w:position w:val="0"/>
                <w:sz w:val="10"/>
                <w:szCs w:val="10"/>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480"/>
              <w:jc w:val="left"/>
              <w:rPr>
                <w:sz w:val="13"/>
                <w:szCs w:val="13"/>
              </w:rPr>
            </w:pPr>
            <w:r>
              <w:rPr>
                <w:rFonts w:ascii="Arial" w:eastAsia="Arial" w:hAnsi="Arial" w:cs="Arial"/>
                <w:b/>
                <w:bCs/>
                <w:color w:val="000000"/>
                <w:spacing w:val="0"/>
                <w:w w:val="100"/>
                <w:position w:val="0"/>
                <w:sz w:val="13"/>
                <w:szCs w:val="13"/>
                <w:shd w:val="clear" w:color="auto" w:fill="auto"/>
                <w:lang w:val="cs-CZ" w:eastAsia="cs-CZ" w:bidi="cs-CZ"/>
              </w:rPr>
              <w:t>395 000,00 Kč</w:t>
            </w:r>
          </w:p>
        </w:tc>
      </w:tr>
      <w:tr>
        <w:trPr>
          <w:trHeight w:val="374" w:hRule="exact"/>
        </w:trPr>
        <w:tc>
          <w:tcPr>
            <w:gridSpan w:val="2"/>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B. Výkon autorského dozoru dle TP (příloha Č. 3 dokumentace výběrového řízení)</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76"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za 1 hodinu (60 minut) **</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520" w:firstLine="0"/>
              <w:jc w:val="right"/>
              <w:rPr>
                <w:sz w:val="14"/>
                <w:szCs w:val="14"/>
              </w:rPr>
            </w:pPr>
            <w:r>
              <w:rPr>
                <w:b/>
                <w:bCs/>
                <w:i/>
                <w:iCs/>
                <w:color w:val="000000"/>
                <w:spacing w:val="0"/>
                <w:w w:val="100"/>
                <w:position w:val="0"/>
                <w:sz w:val="14"/>
                <w:szCs w:val="14"/>
                <w:shd w:val="clear" w:color="auto" w:fill="auto"/>
                <w:lang w:val="cs-CZ" w:eastAsia="cs-CZ" w:bidi="cs-CZ"/>
              </w:rPr>
              <w:t>celkem</w:t>
            </w:r>
          </w:p>
        </w:tc>
      </w:tr>
      <w:tr>
        <w:trPr>
          <w:trHeight w:val="371"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20"/>
              <w:jc w:val="both"/>
              <w:rPr>
                <w:sz w:val="14"/>
                <w:szCs w:val="14"/>
              </w:rPr>
            </w:pPr>
            <w:r>
              <w:rPr>
                <w:b/>
                <w:bCs/>
                <w:color w:val="000000"/>
                <w:spacing w:val="0"/>
                <w:w w:val="100"/>
                <w:position w:val="0"/>
                <w:sz w:val="14"/>
                <w:szCs w:val="14"/>
                <w:shd w:val="clear" w:color="auto" w:fill="auto"/>
                <w:lang w:val="cs-CZ" w:eastAsia="cs-CZ" w:bidi="cs-CZ"/>
              </w:rPr>
              <w:t>5.</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Práce spojené s sýkonem AD v kanceláři, v předpokládaném rozsahu 10 hodin, předpokládané náklady bez nároku na cestovné **</w:t>
            </w:r>
          </w:p>
        </w:tc>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550,00 Kč</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5 500,00 Kč</w:t>
            </w:r>
          </w:p>
        </w:tc>
      </w:tr>
      <w:tr>
        <w:trPr>
          <w:trHeight w:val="562" w:hRule="exact"/>
        </w:trPr>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220"/>
              <w:jc w:val="both"/>
              <w:rPr>
                <w:sz w:val="14"/>
                <w:szCs w:val="14"/>
              </w:rPr>
            </w:pPr>
            <w:r>
              <w:rPr>
                <w:b/>
                <w:bCs/>
                <w:color w:val="000000"/>
                <w:spacing w:val="0"/>
                <w:w w:val="100"/>
                <w:position w:val="0"/>
                <w:sz w:val="14"/>
                <w:szCs w:val="14"/>
                <w:shd w:val="clear" w:color="auto" w:fill="auto"/>
                <w:lang w:val="cs-CZ" w:eastAsia="cs-CZ" w:bidi="cs-CZ"/>
              </w:rPr>
              <w:t>6.</w:t>
            </w:r>
          </w:p>
        </w:tc>
        <w:tc>
          <w:tcPr>
            <w:vMerge w:val="restart"/>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Práce spojené s výkonem AD na staveništi, v předpokládaném rozsahu 8 návštěv (i návštěva = 3 hod výkonu AD), předpokládané náklady včetně cestovného **</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76"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ta I návštěvu á 3 hodiny (Í80 minut) **</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76"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celkem za 8 návštěv (24 hodin)</w:t>
            </w:r>
          </w:p>
        </w:tc>
      </w:tr>
      <w:tr>
        <w:trPr>
          <w:trHeight w:val="19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3 500,00 KČ</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28 000,00 Kč</w:t>
            </w:r>
          </w:p>
        </w:tc>
      </w:tr>
      <w:tr>
        <w:trPr>
          <w:trHeight w:val="194" w:hRule="exact"/>
        </w:trPr>
        <w:tc>
          <w:tcPr>
            <w:gridSpan w:val="2"/>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60"/>
              <w:jc w:val="left"/>
              <w:rPr>
                <w:sz w:val="14"/>
                <w:szCs w:val="14"/>
              </w:rPr>
            </w:pPr>
            <w:r>
              <w:rPr>
                <w:b/>
                <w:bCs/>
                <w:color w:val="000000"/>
                <w:spacing w:val="0"/>
                <w:w w:val="100"/>
                <w:position w:val="0"/>
                <w:sz w:val="14"/>
                <w:szCs w:val="14"/>
                <w:shd w:val="clear" w:color="auto" w:fill="auto"/>
                <w:lang w:val="cs-CZ" w:eastAsia="cs-CZ" w:bidi="cs-CZ"/>
              </w:rPr>
              <w:t>B. Výkon autorského dozoru celkem ***</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00"/>
              <w:jc w:val="both"/>
              <w:rPr>
                <w:sz w:val="10"/>
                <w:szCs w:val="10"/>
              </w:rPr>
            </w:pPr>
            <w:r>
              <w:rPr>
                <w:rFonts w:ascii="Arial" w:eastAsia="Arial" w:hAnsi="Arial" w:cs="Arial"/>
                <w:b/>
                <w:bCs/>
                <w:color w:val="000000"/>
                <w:spacing w:val="0"/>
                <w:w w:val="100"/>
                <w:position w:val="0"/>
                <w:sz w:val="10"/>
                <w:szCs w:val="10"/>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80"/>
              <w:jc w:val="both"/>
              <w:rPr>
                <w:sz w:val="14"/>
                <w:szCs w:val="14"/>
              </w:rPr>
            </w:pPr>
            <w:r>
              <w:rPr>
                <w:b/>
                <w:bCs/>
                <w:color w:val="000000"/>
                <w:spacing w:val="0"/>
                <w:w w:val="100"/>
                <w:position w:val="0"/>
                <w:sz w:val="14"/>
                <w:szCs w:val="14"/>
                <w:shd w:val="clear" w:color="auto" w:fill="auto"/>
                <w:lang w:val="cs-CZ" w:eastAsia="cs-CZ" w:bidi="cs-CZ"/>
              </w:rPr>
              <w:t>33 500,00 Kč</w:t>
            </w:r>
          </w:p>
        </w:tc>
      </w:tr>
      <w:tr>
        <w:trPr>
          <w:trHeight w:val="198" w:hRule="exact"/>
        </w:trPr>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84" w:hRule="exact"/>
        </w:trPr>
        <w:tc>
          <w:tcPr>
            <w:gridSpan w:val="2"/>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60"/>
              <w:jc w:val="left"/>
              <w:rPr>
                <w:sz w:val="14"/>
                <w:szCs w:val="14"/>
              </w:rPr>
            </w:pPr>
            <w:r>
              <w:rPr>
                <w:b/>
                <w:bCs/>
                <w:color w:val="000000"/>
                <w:spacing w:val="0"/>
                <w:w w:val="100"/>
                <w:position w:val="0"/>
                <w:sz w:val="14"/>
                <w:szCs w:val="14"/>
                <w:shd w:val="clear" w:color="auto" w:fill="auto"/>
                <w:lang w:val="cs-CZ" w:eastAsia="cs-CZ" w:bidi="cs-CZ"/>
              </w:rPr>
              <w:t>CENA CELKEM BEZ DPH (A+B) **♦*</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0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480"/>
              <w:jc w:val="left"/>
              <w:rPr>
                <w:sz w:val="14"/>
                <w:szCs w:val="14"/>
              </w:rPr>
            </w:pPr>
            <w:r>
              <w:rPr>
                <w:b/>
                <w:bCs/>
                <w:color w:val="000000"/>
                <w:spacing w:val="0"/>
                <w:w w:val="100"/>
                <w:position w:val="0"/>
                <w:sz w:val="14"/>
                <w:szCs w:val="14"/>
                <w:shd w:val="clear" w:color="auto" w:fill="auto"/>
                <w:lang w:val="cs-CZ" w:eastAsia="cs-CZ" w:bidi="cs-CZ"/>
              </w:rPr>
              <w:t>428500,00 Kč</w:t>
            </w:r>
          </w:p>
        </w:tc>
      </w:tr>
      <w:tr>
        <w:trPr>
          <w:trHeight w:val="191" w:hRule="exact"/>
        </w:trPr>
        <w:tc>
          <w:tcPr>
            <w:gridSpan w:val="2"/>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60"/>
              <w:jc w:val="left"/>
              <w:rPr>
                <w:sz w:val="14"/>
                <w:szCs w:val="14"/>
              </w:rPr>
            </w:pPr>
            <w:r>
              <w:rPr>
                <w:b/>
                <w:bCs/>
                <w:color w:val="000000"/>
                <w:spacing w:val="0"/>
                <w:w w:val="100"/>
                <w:position w:val="0"/>
                <w:sz w:val="14"/>
                <w:szCs w:val="14"/>
                <w:shd w:val="clear" w:color="auto" w:fill="auto"/>
                <w:lang w:val="cs-CZ" w:eastAsia="cs-CZ" w:bidi="cs-CZ"/>
              </w:rPr>
              <w:t>DPH 21 % ****</w:t>
            </w:r>
          </w:p>
        </w:tc>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00"/>
              <w:jc w:val="both"/>
              <w:rPr>
                <w:sz w:val="10"/>
                <w:szCs w:val="10"/>
              </w:rPr>
            </w:pPr>
            <w:r>
              <w:rPr>
                <w:rFonts w:ascii="Arial" w:eastAsia="Arial" w:hAnsi="Arial" w:cs="Arial"/>
                <w:b/>
                <w:bCs/>
                <w:color w:val="000000"/>
                <w:spacing w:val="0"/>
                <w:w w:val="100"/>
                <w:position w:val="0"/>
                <w:sz w:val="10"/>
                <w:szCs w:val="10"/>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26"/>
              <w:keepNext w:val="0"/>
              <w:keepLines w:val="0"/>
              <w:widowControl w:val="0"/>
              <w:shd w:val="clear" w:color="auto" w:fill="auto"/>
              <w:bidi w:val="0"/>
              <w:spacing w:before="0" w:after="0" w:line="240" w:lineRule="auto"/>
              <w:ind w:left="0" w:right="0" w:firstLine="580"/>
              <w:jc w:val="left"/>
              <w:rPr>
                <w:sz w:val="14"/>
                <w:szCs w:val="14"/>
              </w:rPr>
            </w:pPr>
            <w:r>
              <w:rPr>
                <w:b/>
                <w:bCs/>
                <w:color w:val="000000"/>
                <w:spacing w:val="0"/>
                <w:w w:val="100"/>
                <w:position w:val="0"/>
                <w:sz w:val="14"/>
                <w:szCs w:val="14"/>
                <w:shd w:val="clear" w:color="auto" w:fill="auto"/>
                <w:lang w:val="cs-CZ" w:eastAsia="cs-CZ" w:bidi="cs-CZ"/>
              </w:rPr>
              <w:t>89 985,00 Kč</w:t>
            </w:r>
          </w:p>
        </w:tc>
      </w:tr>
      <w:tr>
        <w:trPr>
          <w:trHeight w:val="403" w:hRule="exact"/>
        </w:trPr>
        <w:tc>
          <w:tcPr>
            <w:gridSpan w:val="2"/>
            <w:tcBorders>
              <w:top w:val="single" w:sz="4"/>
              <w:left w:val="single" w:sz="4"/>
              <w:bottom w:val="single" w:sz="4"/>
            </w:tcBorders>
            <w:shd w:val="clear" w:color="auto" w:fill="FFFFFF"/>
            <w:vAlign w:val="top"/>
          </w:tcPr>
          <w:p>
            <w:pPr>
              <w:pStyle w:val="Style26"/>
              <w:keepNext w:val="0"/>
              <w:keepLines w:val="0"/>
              <w:widowControl w:val="0"/>
              <w:shd w:val="clear" w:color="auto" w:fill="auto"/>
              <w:bidi w:val="0"/>
              <w:spacing w:before="0" w:after="0" w:line="257" w:lineRule="auto"/>
              <w:ind w:left="560" w:right="0" w:firstLine="0"/>
              <w:jc w:val="left"/>
              <w:rPr>
                <w:sz w:val="14"/>
                <w:szCs w:val="14"/>
              </w:rPr>
            </w:pPr>
            <w:r>
              <w:rPr>
                <w:b/>
                <w:bCs/>
                <w:color w:val="000000"/>
                <w:spacing w:val="0"/>
                <w:w w:val="100"/>
                <w:position w:val="0"/>
                <w:sz w:val="14"/>
                <w:szCs w:val="14"/>
                <w:shd w:val="clear" w:color="auto" w:fill="auto"/>
                <w:lang w:val="cs-CZ" w:eastAsia="cs-CZ" w:bidi="cs-CZ"/>
              </w:rPr>
              <w:t xml:space="preserve">CENA CELKEM VČETNĚ DPH •••• </w:t>
            </w:r>
            <w:r>
              <w:rPr>
                <w:b/>
                <w:bCs/>
                <w:i/>
                <w:iCs/>
                <w:color w:val="000000"/>
                <w:spacing w:val="0"/>
                <w:w w:val="100"/>
                <w:position w:val="0"/>
                <w:sz w:val="14"/>
                <w:szCs w:val="14"/>
                <w:shd w:val="clear" w:color="auto" w:fill="auto"/>
                <w:lang w:val="cs-CZ" w:eastAsia="cs-CZ" w:bidi="cs-CZ"/>
              </w:rPr>
              <w:t>(cena k hodnoceni nabídek)</w:t>
            </w:r>
          </w:p>
        </w:tc>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50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480"/>
              <w:jc w:val="left"/>
              <w:rPr>
                <w:sz w:val="14"/>
                <w:szCs w:val="14"/>
              </w:rPr>
            </w:pPr>
            <w:r>
              <w:rPr>
                <w:b/>
                <w:bCs/>
                <w:color w:val="000000"/>
                <w:spacing w:val="0"/>
                <w:w w:val="100"/>
                <w:position w:val="0"/>
                <w:sz w:val="14"/>
                <w:szCs w:val="14"/>
                <w:shd w:val="clear" w:color="auto" w:fill="auto"/>
                <w:lang w:val="cs-CZ" w:eastAsia="cs-CZ" w:bidi="cs-CZ"/>
              </w:rPr>
              <w:t>518 485/10 Kč</w:t>
            </w:r>
          </w:p>
        </w:tc>
      </w:tr>
    </w:tbl>
    <w:p>
      <w:pPr>
        <w:widowControl w:val="0"/>
        <w:spacing w:after="519" w:line="1" w:lineRule="exact"/>
      </w:pPr>
    </w:p>
    <w:p>
      <w:pPr>
        <w:pStyle w:val="Style47"/>
        <w:keepNext w:val="0"/>
        <w:keepLines w:val="0"/>
        <w:widowControl w:val="0"/>
        <w:shd w:val="clear" w:color="auto" w:fill="auto"/>
        <w:bidi w:val="0"/>
        <w:spacing w:before="0" w:after="80"/>
        <w:ind w:left="0" w:right="0" w:firstLine="0"/>
        <w:jc w:val="left"/>
        <w:rPr>
          <w:sz w:val="12"/>
          <w:szCs w:val="12"/>
        </w:rPr>
      </w:pPr>
      <w:r>
        <w:rPr>
          <w:color w:val="000000"/>
          <w:spacing w:val="0"/>
          <w:w w:val="100"/>
          <w:position w:val="0"/>
          <w:sz w:val="13"/>
          <w:szCs w:val="13"/>
          <w:shd w:val="clear" w:color="auto" w:fill="auto"/>
          <w:lang w:val="cs-CZ" w:eastAsia="cs-CZ" w:bidi="cs-CZ"/>
        </w:rPr>
        <w:t xml:space="preserve">* Cena za </w:t>
      </w:r>
      <w:r>
        <w:rPr>
          <w:color w:val="000000"/>
          <w:spacing w:val="0"/>
          <w:w w:val="100"/>
          <w:position w:val="0"/>
          <w:sz w:val="13"/>
          <w:szCs w:val="13"/>
          <w:u w:val="single"/>
          <w:shd w:val="clear" w:color="auto" w:fill="auto"/>
          <w:lang w:val="cs-CZ" w:eastAsia="cs-CZ" w:bidi="cs-CZ"/>
        </w:rPr>
        <w:t>vypracováni kompletní projektové dokumentace celkem fčezst Aj</w:t>
      </w:r>
      <w:r>
        <w:rPr>
          <w:color w:val="000000"/>
          <w:spacing w:val="0"/>
          <w:w w:val="100"/>
          <w:position w:val="0"/>
          <w:sz w:val="13"/>
          <w:szCs w:val="13"/>
          <w:shd w:val="clear" w:color="auto" w:fill="auto"/>
          <w:lang w:val="cs-CZ" w:eastAsia="cs-CZ" w:bidi="cs-CZ"/>
        </w:rPr>
        <w:t xml:space="preserve"> </w:t>
      </w:r>
      <w:r>
        <w:rPr>
          <w:b/>
          <w:bCs/>
          <w:color w:val="000000"/>
          <w:spacing w:val="0"/>
          <w:w w:val="100"/>
          <w:position w:val="0"/>
          <w:sz w:val="12"/>
          <w:szCs w:val="12"/>
          <w:shd w:val="clear" w:color="auto" w:fill="auto"/>
          <w:lang w:val="cs-CZ" w:eastAsia="cs-CZ" w:bidi="cs-CZ"/>
        </w:rPr>
        <w:t xml:space="preserve">bude uvedena ve smlouvě </w:t>
      </w:r>
      <w:r>
        <w:rPr>
          <w:color w:val="000000"/>
          <w:spacing w:val="0"/>
          <w:w w:val="100"/>
          <w:position w:val="0"/>
          <w:sz w:val="13"/>
          <w:szCs w:val="13"/>
          <w:shd w:val="clear" w:color="auto" w:fill="auto"/>
          <w:lang w:val="cs-CZ" w:eastAsia="cs-CZ" w:bidi="cs-CZ"/>
        </w:rPr>
        <w:t xml:space="preserve">o </w:t>
      </w:r>
      <w:r>
        <w:rPr>
          <w:b/>
          <w:bCs/>
          <w:color w:val="000000"/>
          <w:spacing w:val="0"/>
          <w:w w:val="100"/>
          <w:position w:val="0"/>
          <w:sz w:val="12"/>
          <w:szCs w:val="12"/>
          <w:shd w:val="clear" w:color="auto" w:fill="auto"/>
          <w:lang w:val="cs-CZ" w:eastAsia="cs-CZ" w:bidi="cs-CZ"/>
        </w:rPr>
        <w:t>dílo</w:t>
      </w:r>
    </w:p>
    <w:p>
      <w:pPr>
        <w:pStyle w:val="Style47"/>
        <w:keepNext w:val="0"/>
        <w:keepLines w:val="0"/>
        <w:widowControl w:val="0"/>
        <w:shd w:val="clear" w:color="auto" w:fill="auto"/>
        <w:bidi w:val="0"/>
        <w:spacing w:before="0" w:after="260"/>
        <w:ind w:left="0" w:right="0" w:firstLine="0"/>
        <w:jc w:val="left"/>
      </w:pPr>
      <w:r>
        <w:rPr>
          <w:color w:val="000000"/>
          <w:spacing w:val="0"/>
          <w:w w:val="100"/>
          <w:position w:val="0"/>
          <w:shd w:val="clear" w:color="auto" w:fill="auto"/>
          <w:lang w:val="cs-CZ" w:eastAsia="cs-CZ" w:bidi="cs-CZ"/>
        </w:rPr>
        <w:t xml:space="preserve">** Cena </w:t>
      </w:r>
      <w:r>
        <w:rPr>
          <w:color w:val="000000"/>
          <w:spacing w:val="0"/>
          <w:w w:val="100"/>
          <w:position w:val="0"/>
          <w:u w:val="single"/>
          <w:shd w:val="clear" w:color="auto" w:fill="auto"/>
          <w:lang w:val="cs-CZ" w:eastAsia="cs-CZ" w:bidi="cs-CZ"/>
        </w:rPr>
        <w:t>výkonu autorského dozoru (část Bt za l hodinu výkonu AD v kanceláři</w:t>
      </w:r>
      <w:r>
        <w:rPr>
          <w:color w:val="000000"/>
          <w:spacing w:val="0"/>
          <w:w w:val="100"/>
          <w:position w:val="0"/>
          <w:shd w:val="clear" w:color="auto" w:fill="auto"/>
          <w:lang w:val="cs-CZ" w:eastAsia="cs-CZ" w:bidi="cs-CZ"/>
        </w:rPr>
        <w:t xml:space="preserve"> (položka č. Stačena </w:t>
      </w:r>
      <w:r>
        <w:rPr>
          <w:color w:val="000000"/>
          <w:spacing w:val="0"/>
          <w:w w:val="100"/>
          <w:position w:val="0"/>
          <w:u w:val="single"/>
          <w:shd w:val="clear" w:color="auto" w:fill="auto"/>
          <w:lang w:val="cs-CZ" w:eastAsia="cs-CZ" w:bidi="cs-CZ"/>
        </w:rPr>
        <w:t>za í návštěvu AD na staveništi</w:t>
      </w:r>
      <w:r>
        <w:rPr>
          <w:color w:val="000000"/>
          <w:spacing w:val="0"/>
          <w:w w:val="100"/>
          <w:position w:val="0"/>
          <w:shd w:val="clear" w:color="auto" w:fill="auto"/>
          <w:lang w:val="cs-CZ" w:eastAsia="cs-CZ" w:bidi="cs-CZ"/>
        </w:rPr>
        <w:t xml:space="preserve"> (položka č 6) </w:t>
      </w:r>
      <w:r>
        <w:rPr>
          <w:b/>
          <w:bCs/>
          <w:color w:val="000000"/>
          <w:spacing w:val="0"/>
          <w:w w:val="100"/>
          <w:position w:val="0"/>
          <w:sz w:val="12"/>
          <w:szCs w:val="12"/>
          <w:shd w:val="clear" w:color="auto" w:fill="auto"/>
          <w:lang w:val="cs-CZ" w:eastAsia="cs-CZ" w:bidi="cs-CZ"/>
        </w:rPr>
        <w:t xml:space="preserve">bude uvedena ve smlouvě </w:t>
      </w:r>
      <w:r>
        <w:rPr>
          <w:color w:val="000000"/>
          <w:spacing w:val="0"/>
          <w:w w:val="100"/>
          <w:position w:val="0"/>
          <w:shd w:val="clear" w:color="auto" w:fill="auto"/>
          <w:lang w:val="cs-CZ" w:eastAsia="cs-CZ" w:bidi="cs-CZ"/>
        </w:rPr>
        <w:t xml:space="preserve">o </w:t>
      </w:r>
      <w:r>
        <w:rPr>
          <w:b/>
          <w:bCs/>
          <w:color w:val="000000"/>
          <w:spacing w:val="0"/>
          <w:w w:val="100"/>
          <w:position w:val="0"/>
          <w:sz w:val="12"/>
          <w:szCs w:val="12"/>
          <w:shd w:val="clear" w:color="auto" w:fill="auto"/>
          <w:lang w:val="cs-CZ" w:eastAsia="cs-CZ" w:bidi="cs-CZ"/>
        </w:rPr>
        <w:t xml:space="preserve">dílo a bude </w:t>
      </w:r>
      <w:r>
        <w:rPr>
          <w:color w:val="000000"/>
          <w:spacing w:val="0"/>
          <w:w w:val="100"/>
          <w:position w:val="0"/>
          <w:shd w:val="clear" w:color="auto" w:fill="auto"/>
          <w:lang w:val="cs-CZ" w:eastAsia="cs-CZ" w:bidi="cs-CZ"/>
        </w:rPr>
        <w:t xml:space="preserve">sloužit </w:t>
      </w:r>
      <w:r>
        <w:rPr>
          <w:b/>
          <w:bCs/>
          <w:color w:val="000000"/>
          <w:spacing w:val="0"/>
          <w:w w:val="100"/>
          <w:position w:val="0"/>
          <w:sz w:val="12"/>
          <w:szCs w:val="12"/>
          <w:shd w:val="clear" w:color="auto" w:fill="auto"/>
          <w:lang w:val="cs-CZ" w:eastAsia="cs-CZ" w:bidi="cs-CZ"/>
        </w:rPr>
        <w:t xml:space="preserve">pro fakturaci výkonu </w:t>
      </w:r>
      <w:r>
        <w:rPr>
          <w:color w:val="000000"/>
          <w:spacing w:val="0"/>
          <w:w w:val="100"/>
          <w:position w:val="0"/>
          <w:shd w:val="clear" w:color="auto" w:fill="auto"/>
          <w:lang w:val="cs-CZ" w:eastAsia="cs-CZ" w:bidi="cs-CZ"/>
        </w:rPr>
        <w:t>AD tile doložené skutečnosti.</w:t>
      </w:r>
    </w:p>
    <w:p>
      <w:pPr>
        <w:pStyle w:val="Style47"/>
        <w:keepNext w:val="0"/>
        <w:keepLines w:val="0"/>
        <w:widowControl w:val="0"/>
        <w:shd w:val="clear" w:color="auto" w:fill="auto"/>
        <w:bidi w:val="0"/>
        <w:spacing w:before="0" w:after="180"/>
        <w:ind w:left="0" w:right="0" w:firstLine="0"/>
        <w:jc w:val="left"/>
        <w:rPr>
          <w:sz w:val="12"/>
          <w:szCs w:val="12"/>
        </w:rPr>
      </w:pPr>
      <w:r>
        <w:rPr>
          <w:color w:val="000000"/>
          <w:spacing w:val="0"/>
          <w:w w:val="100"/>
          <w:position w:val="0"/>
          <w:sz w:val="13"/>
          <w:szCs w:val="13"/>
          <w:shd w:val="clear" w:color="auto" w:fill="auto"/>
          <w:lang w:val="cs-CZ" w:eastAsia="cs-CZ" w:bidi="cs-CZ"/>
        </w:rPr>
        <w:t xml:space="preserve">*** ( ena </w:t>
      </w:r>
      <w:r>
        <w:rPr>
          <w:color w:val="000000"/>
          <w:spacing w:val="0"/>
          <w:w w:val="100"/>
          <w:position w:val="0"/>
          <w:sz w:val="13"/>
          <w:szCs w:val="13"/>
          <w:u w:val="single"/>
          <w:shd w:val="clear" w:color="auto" w:fill="auto"/>
          <w:lang w:val="cs-CZ" w:eastAsia="cs-CZ" w:bidi="cs-CZ"/>
        </w:rPr>
        <w:t>výkonu Ap celkem</w:t>
      </w:r>
      <w:r>
        <w:rPr>
          <w:color w:val="000000"/>
          <w:spacing w:val="0"/>
          <w:w w:val="100"/>
          <w:position w:val="0"/>
          <w:sz w:val="13"/>
          <w:szCs w:val="13"/>
          <w:shd w:val="clear" w:color="auto" w:fill="auto"/>
          <w:lang w:val="cs-CZ" w:eastAsia="cs-CZ" w:bidi="cs-CZ"/>
        </w:rPr>
        <w:t xml:space="preserve"> tčást B) je uvedena pouze pro rovnocenné hodnoceni podaných nabídek </w:t>
      </w:r>
      <w:r>
        <w:rPr>
          <w:b/>
          <w:bCs/>
          <w:color w:val="000000"/>
          <w:spacing w:val="0"/>
          <w:w w:val="100"/>
          <w:position w:val="0"/>
          <w:sz w:val="12"/>
          <w:szCs w:val="12"/>
          <w:shd w:val="clear" w:color="auto" w:fill="auto"/>
          <w:lang w:val="cs-CZ" w:eastAsia="cs-CZ" w:bidi="cs-CZ"/>
        </w:rPr>
        <w:t>l'e smlouvě o dílo uvedena nebude.</w:t>
      </w:r>
    </w:p>
    <w:p>
      <w:pPr>
        <w:pStyle w:val="Style47"/>
        <w:keepNext w:val="0"/>
        <w:keepLines w:val="0"/>
        <w:widowControl w:val="0"/>
        <w:shd w:val="clear" w:color="auto" w:fill="auto"/>
        <w:bidi w:val="0"/>
        <w:spacing w:before="0" w:after="1300"/>
        <w:ind w:left="0" w:right="0" w:firstLine="0"/>
        <w:jc w:val="left"/>
      </w:pP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 ena celkem (část A ■&gt; Bt,</w:t>
      </w:r>
      <w:r>
        <w:rPr>
          <w:color w:val="000000"/>
          <w:spacing w:val="0"/>
          <w:w w:val="100"/>
          <w:position w:val="0"/>
          <w:shd w:val="clear" w:color="auto" w:fill="auto"/>
          <w:lang w:val="cs-CZ" w:eastAsia="cs-CZ" w:bidi="cs-CZ"/>
        </w:rPr>
        <w:t xml:space="preserve"> </w:t>
      </w:r>
      <w:r>
        <w:rPr>
          <w:b/>
          <w:bCs/>
          <w:color w:val="000000"/>
          <w:spacing w:val="0"/>
          <w:w w:val="100"/>
          <w:position w:val="0"/>
          <w:sz w:val="12"/>
          <w:szCs w:val="12"/>
          <w:shd w:val="clear" w:color="auto" w:fill="auto"/>
          <w:lang w:val="cs-CZ" w:eastAsia="cs-CZ" w:bidi="cs-CZ"/>
        </w:rPr>
        <w:t xml:space="preserve">cena vč. DPH bude použita k hodnocení podaných nabídek, </w:t>
      </w:r>
      <w:r>
        <w:rPr>
          <w:color w:val="000000"/>
          <w:spacing w:val="0"/>
          <w:w w:val="100"/>
          <w:position w:val="0"/>
          <w:shd w:val="clear" w:color="auto" w:fill="auto"/>
          <w:lang w:val="cs-CZ" w:eastAsia="cs-CZ" w:bidi="cs-CZ"/>
        </w:rPr>
        <w:t>ve smlouvě o dílo uvedena nebude</w:t>
      </w:r>
    </w:p>
    <w:p>
      <w:pPr>
        <w:pStyle w:val="Style9"/>
        <w:keepNext w:val="0"/>
        <w:keepLines w:val="0"/>
        <w:widowControl w:val="0"/>
        <w:shd w:val="clear" w:color="auto" w:fill="auto"/>
        <w:bidi w:val="0"/>
        <w:spacing w:before="0" w:after="180" w:line="240" w:lineRule="auto"/>
        <w:ind w:left="0" w:right="0" w:firstLine="540"/>
        <w:jc w:val="left"/>
        <w:rPr>
          <w:sz w:val="13"/>
          <w:szCs w:val="13"/>
        </w:rPr>
      </w:pPr>
      <w:r>
        <w:rPr>
          <w:color w:val="000000"/>
          <w:spacing w:val="0"/>
          <w:w w:val="100"/>
          <w:position w:val="0"/>
          <w:sz w:val="11"/>
          <w:szCs w:val="11"/>
          <w:shd w:val="clear" w:color="auto" w:fill="auto"/>
          <w:lang w:val="cs-CZ" w:eastAsia="cs-CZ" w:bidi="cs-CZ"/>
        </w:rPr>
        <w:t>V e Valašském Meziříčí dne; 23.1.201</w:t>
      </w:r>
      <w:r>
        <w:rPr>
          <w:rFonts w:ascii="Times New Roman" w:eastAsia="Times New Roman" w:hAnsi="Times New Roman" w:cs="Times New Roman"/>
          <w:i/>
          <w:iCs/>
          <w:color w:val="000000"/>
          <w:spacing w:val="0"/>
          <w:w w:val="100"/>
          <w:position w:val="0"/>
          <w:sz w:val="13"/>
          <w:szCs w:val="13"/>
          <w:shd w:val="clear" w:color="auto" w:fill="auto"/>
          <w:lang w:val="cs-CZ" w:eastAsia="cs-CZ" w:bidi="cs-CZ"/>
        </w:rPr>
        <w:t>9</w:t>
      </w:r>
    </w:p>
    <w:p>
      <w:pPr>
        <w:pStyle w:val="Style47"/>
        <w:keepNext w:val="0"/>
        <w:keepLines w:val="0"/>
        <w:widowControl w:val="0"/>
        <w:pBdr>
          <w:top w:val="single" w:sz="4" w:space="0" w:color="auto"/>
        </w:pBdr>
        <w:shd w:val="clear" w:color="auto" w:fill="auto"/>
        <w:bidi w:val="0"/>
        <w:spacing w:before="0" w:after="220" w:line="240" w:lineRule="auto"/>
        <w:ind w:left="6480" w:right="0" w:firstLine="0"/>
        <w:jc w:val="left"/>
      </w:pPr>
      <w:r>
        <w:rPr>
          <w:color w:val="000000"/>
          <w:spacing w:val="0"/>
          <w:w w:val="100"/>
          <w:position w:val="0"/>
          <w:shd w:val="clear" w:color="auto" w:fill="auto"/>
          <w:lang w:val="cs-CZ" w:eastAsia="cs-CZ" w:bidi="cs-CZ"/>
        </w:rPr>
        <w:t>han Tomek, jednatel společnosti</w:t>
      </w:r>
    </w:p>
    <w:p>
      <w:pPr>
        <w:pStyle w:val="Style34"/>
        <w:keepNext/>
        <w:keepLines/>
        <w:widowControl w:val="0"/>
        <w:shd w:val="clear" w:color="auto" w:fill="auto"/>
        <w:bidi w:val="0"/>
        <w:spacing w:before="0" w:after="300" w:line="240" w:lineRule="auto"/>
        <w:ind w:left="0" w:right="0" w:firstLine="0"/>
        <w:jc w:val="center"/>
      </w:pPr>
      <w:bookmarkStart w:id="46" w:name="bookmark46"/>
      <w:bookmarkStart w:id="47" w:name="bookmark47"/>
      <w:r>
        <w:rPr>
          <w:color w:val="000000"/>
          <w:spacing w:val="0"/>
          <w:w w:val="100"/>
          <w:position w:val="0"/>
          <w:shd w:val="clear" w:color="auto" w:fill="auto"/>
          <w:lang w:val="cs-CZ" w:eastAsia="cs-CZ" w:bidi="cs-CZ"/>
        </w:rPr>
        <w:t>Příloha č. 5 dokumentace výběrového řízení</w:t>
      </w:r>
      <w:bookmarkEnd w:id="46"/>
      <w:bookmarkEnd w:id="47"/>
    </w:p>
    <w:p>
      <w:pPr>
        <w:pStyle w:val="Style34"/>
        <w:keepNext/>
        <w:keepLines/>
        <w:widowControl w:val="0"/>
        <w:shd w:val="clear" w:color="auto" w:fill="auto"/>
        <w:bidi w:val="0"/>
        <w:spacing w:before="0" w:after="220" w:line="240" w:lineRule="auto"/>
        <w:ind w:left="0" w:right="0" w:firstLine="0"/>
        <w:jc w:val="center"/>
      </w:pPr>
      <w:bookmarkStart w:id="48" w:name="bookmark48"/>
      <w:bookmarkStart w:id="49" w:name="bookmark49"/>
      <w:r>
        <w:rPr>
          <w:color w:val="000000"/>
          <w:spacing w:val="0"/>
          <w:w w:val="100"/>
          <w:position w:val="0"/>
          <w:shd w:val="clear" w:color="auto" w:fill="auto"/>
          <w:lang w:val="cs-CZ" w:eastAsia="cs-CZ" w:bidi="cs-CZ"/>
        </w:rPr>
        <w:t>Seznam poddodavatelů</w:t>
      </w:r>
      <w:bookmarkEnd w:id="48"/>
      <w:bookmarkEnd w:id="49"/>
    </w:p>
    <w:p>
      <w:pPr>
        <w:pStyle w:val="Style2"/>
        <w:keepNext w:val="0"/>
        <w:keepLines w:val="0"/>
        <w:widowControl w:val="0"/>
        <w:shd w:val="clear" w:color="auto" w:fill="auto"/>
        <w:bidi w:val="0"/>
        <w:spacing w:before="0" w:after="0" w:line="230" w:lineRule="auto"/>
        <w:ind w:left="0" w:right="0" w:firstLine="0"/>
        <w:jc w:val="both"/>
      </w:pPr>
      <w:r>
        <w:rPr>
          <w:i/>
          <w:iCs/>
          <w:color w:val="000000"/>
          <w:spacing w:val="0"/>
          <w:w w:val="100"/>
          <w:position w:val="0"/>
          <w:sz w:val="24"/>
          <w:szCs w:val="24"/>
          <w:shd w:val="clear" w:color="auto" w:fill="auto"/>
          <w:lang w:val="cs-CZ" w:eastAsia="cs-CZ" w:bidi="cs-CZ"/>
        </w:rPr>
        <w:t>Pokyn pro účastníka výběrového řízení:</w:t>
      </w:r>
    </w:p>
    <w:p>
      <w:pPr>
        <w:pStyle w:val="Style2"/>
        <w:keepNext w:val="0"/>
        <w:keepLines w:val="0"/>
        <w:widowControl w:val="0"/>
        <w:shd w:val="clear" w:color="auto" w:fill="auto"/>
        <w:bidi w:val="0"/>
        <w:spacing w:before="0" w:after="220" w:line="240" w:lineRule="auto"/>
        <w:ind w:left="0" w:right="0" w:firstLine="140"/>
        <w:jc w:val="both"/>
      </w:pPr>
      <w:r>
        <w:rPr>
          <w:i/>
          <w:iCs/>
          <w:color w:val="000000"/>
          <w:spacing w:val="0"/>
          <w:w w:val="100"/>
          <w:position w:val="0"/>
          <w:sz w:val="24"/>
          <w:szCs w:val="24"/>
          <w:shd w:val="clear" w:color="auto" w:fill="auto"/>
          <w:lang w:val="cs-CZ" w:eastAsia="cs-CZ" w:bidi="cs-CZ"/>
        </w:rPr>
        <w:t>ý případě, že účastník výběrového řízení bude při plnění předmětu veřejné zakázky využívat poddodavatele, uvede je v seznamu, včetně uvedení Části veřejné zakázky, kterou bude každý z poddodavatelů plnit.</w:t>
      </w:r>
    </w:p>
    <w:p>
      <w:pPr>
        <w:pStyle w:val="Style2"/>
        <w:keepNext w:val="0"/>
        <w:keepLines w:val="0"/>
        <w:widowControl w:val="0"/>
        <w:shd w:val="clear" w:color="auto" w:fill="auto"/>
        <w:bidi w:val="0"/>
        <w:spacing w:before="0" w:after="220" w:line="230" w:lineRule="auto"/>
        <w:ind w:left="0" w:right="0" w:firstLine="140"/>
        <w:jc w:val="both"/>
      </w:pPr>
      <w:r>
        <w:rPr>
          <w:color w:val="000000"/>
          <w:spacing w:val="0"/>
          <w:w w:val="100"/>
          <w:position w:val="0"/>
          <w:sz w:val="24"/>
          <w:szCs w:val="24"/>
          <w:shd w:val="clear" w:color="auto" w:fill="auto"/>
          <w:lang w:val="cs-CZ" w:eastAsia="cs-CZ" w:bidi="cs-CZ"/>
        </w:rPr>
        <w:t xml:space="preserve">Dodavatel 360 DEGREES CONSTRUCT s.r.o, IČO: 64088545, se sídlem Herny 914, Valašské Meziříčí - Krásno nad Bečvou. PSČ 757 01, (dále jen </w:t>
      </w:r>
      <w:r>
        <w:rPr>
          <w:i/>
          <w:iCs/>
          <w:color w:val="000000"/>
          <w:spacing w:val="0"/>
          <w:w w:val="100"/>
          <w:position w:val="0"/>
          <w:sz w:val="24"/>
          <w:szCs w:val="24"/>
          <w:shd w:val="clear" w:color="auto" w:fill="auto"/>
          <w:lang w:val="cs-CZ" w:eastAsia="cs-CZ" w:bidi="cs-CZ"/>
        </w:rPr>
        <w:t>„dodavatel“},</w:t>
      </w:r>
      <w:r>
        <w:rPr>
          <w:color w:val="000000"/>
          <w:spacing w:val="0"/>
          <w:w w:val="100"/>
          <w:position w:val="0"/>
          <w:sz w:val="24"/>
          <w:szCs w:val="24"/>
          <w:shd w:val="clear" w:color="auto" w:fill="auto"/>
          <w:lang w:val="cs-CZ" w:eastAsia="cs-CZ" w:bidi="cs-CZ"/>
        </w:rPr>
        <w:t xml:space="preserve"> jako účastník výběrového řízem veřejné zakázky s názvem </w:t>
      </w:r>
      <w:r>
        <w:rPr>
          <w:b/>
          <w:bCs/>
          <w:color w:val="000000"/>
          <w:spacing w:val="0"/>
          <w:w w:val="100"/>
          <w:position w:val="0"/>
          <w:sz w:val="22"/>
          <w:szCs w:val="22"/>
          <w:shd w:val="clear" w:color="auto" w:fill="auto"/>
          <w:lang w:val="cs-CZ" w:eastAsia="cs-CZ" w:bidi="cs-CZ"/>
        </w:rPr>
        <w:t xml:space="preserve">Vypracování projektové dokumentace „III/3997 Okarec - Studenec“ </w:t>
      </w:r>
      <w:r>
        <w:rPr>
          <w:color w:val="000000"/>
          <w:spacing w:val="0"/>
          <w:w w:val="100"/>
          <w:position w:val="0"/>
          <w:sz w:val="24"/>
          <w:szCs w:val="24"/>
          <w:shd w:val="clear" w:color="auto" w:fill="auto"/>
          <w:lang w:val="cs-CZ" w:eastAsia="cs-CZ" w:bidi="cs-CZ"/>
        </w:rPr>
        <w:t>tímto v souladu s § 105 zákona č. 134/2016 Sb., o zadávání veřejných zakázek, čestně prohlašuje, že na plnění veřejné zakázky se budou podílet tito poddodavatelé:</w:t>
      </w:r>
    </w:p>
    <w:tbl>
      <w:tblPr>
        <w:tblOverlap w:val="never"/>
        <w:jc w:val="center"/>
        <w:tblLayout w:type="fixed"/>
      </w:tblPr>
      <w:tblGrid>
        <w:gridCol w:w="3946"/>
        <w:gridCol w:w="4835"/>
      </w:tblGrid>
      <w:tr>
        <w:trPr>
          <w:trHeight w:val="576" w:hRule="exact"/>
        </w:trPr>
        <w:tc>
          <w:tcPr>
            <w:gridSpan w:val="2"/>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PODDODAVATEL Č. 1</w:t>
            </w:r>
          </w:p>
        </w:tc>
      </w:tr>
      <w:tr>
        <w:trPr>
          <w:trHeight w:val="806" w:hRule="exact"/>
        </w:trPr>
        <w:tc>
          <w:tcPr>
            <w:tcBorders>
              <w:top w:val="single" w:sz="4"/>
              <w:left w:val="single" w:sz="4"/>
            </w:tcBorders>
            <w:shd w:val="clear" w:color="auto" w:fill="FFFFFF"/>
            <w:vAlign w:val="bottom"/>
          </w:tcPr>
          <w:p>
            <w:pPr>
              <w:pStyle w:val="Style26"/>
              <w:keepNext w:val="0"/>
              <w:keepLines w:val="0"/>
              <w:widowControl w:val="0"/>
              <w:shd w:val="clear" w:color="auto" w:fill="auto"/>
              <w:bidi w:val="0"/>
              <w:spacing w:before="0" w:after="0" w:line="252"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Jméno poddodavatele</w:t>
            </w:r>
          </w:p>
          <w:p>
            <w:pPr>
              <w:pStyle w:val="Style26"/>
              <w:keepNext w:val="0"/>
              <w:keepLines w:val="0"/>
              <w:widowControl w:val="0"/>
              <w:shd w:val="clear" w:color="auto" w:fill="auto"/>
              <w:bidi w:val="0"/>
              <w:spacing w:before="0" w:after="0" w:line="233" w:lineRule="auto"/>
              <w:ind w:left="0" w:right="0" w:firstLine="0"/>
              <w:jc w:val="left"/>
            </w:pPr>
            <w:r>
              <w:rPr>
                <w:i/>
                <w:iCs/>
                <w:color w:val="000000"/>
                <w:spacing w:val="0"/>
                <w:w w:val="100"/>
                <w:position w:val="0"/>
                <w:sz w:val="24"/>
                <w:szCs w:val="24"/>
                <w:shd w:val="clear" w:color="auto" w:fill="auto"/>
                <w:lang w:val="cs-CZ" w:eastAsia="cs-CZ" w:bidi="cs-CZ"/>
              </w:rPr>
              <w:t>(název, obchodní firma, příp. jméno a příjmem)</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BELZA - GEO s.r.o.</w:t>
            </w:r>
          </w:p>
        </w:tc>
      </w:tr>
      <w:tr>
        <w:trPr>
          <w:trHeight w:val="547"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27231429</w:t>
            </w:r>
          </w:p>
        </w:tc>
      </w:tr>
      <w:tr>
        <w:trPr>
          <w:trHeight w:val="544"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Bezručova 540, 250 82 Úvaly</w:t>
            </w:r>
          </w:p>
        </w:tc>
      </w:tr>
      <w:tr>
        <w:trPr>
          <w:trHeight w:val="1094" w:hRule="exact"/>
        </w:trPr>
        <w:tc>
          <w:tcPr>
            <w:tcBorders>
              <w:top w:val="single" w:sz="4"/>
              <w:lef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Geodetické zaměření</w:t>
            </w:r>
          </w:p>
        </w:tc>
      </w:tr>
      <w:tr>
        <w:trPr>
          <w:trHeight w:val="1105" w:hRule="exact"/>
        </w:trPr>
        <w:tc>
          <w:tcPr>
            <w:tcBorders>
              <w:top w:val="single" w:sz="4"/>
              <w:left w:val="single" w:sz="4"/>
              <w:bottom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35.000,-</w:t>
            </w:r>
          </w:p>
        </w:tc>
      </w:tr>
    </w:tbl>
    <w:p>
      <w:pPr>
        <w:widowControl w:val="0"/>
        <w:spacing w:after="219" w:line="1" w:lineRule="exact"/>
      </w:pPr>
    </w:p>
    <w:tbl>
      <w:tblPr>
        <w:tblOverlap w:val="never"/>
        <w:jc w:val="left"/>
        <w:tblLayout w:type="fixed"/>
      </w:tblPr>
      <w:tblGrid>
        <w:gridCol w:w="3942"/>
        <w:gridCol w:w="4838"/>
      </w:tblGrid>
      <w:tr>
        <w:trPr>
          <w:trHeight w:val="558" w:hRule="exact"/>
        </w:trPr>
        <w:tc>
          <w:tcPr>
            <w:gridSpan w:val="2"/>
            <w:tcBorders>
              <w:top w:val="single" w:sz="4"/>
              <w:left w:val="single" w:sz="4"/>
              <w:righ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PODDODAVATEL Č. 2</w:t>
            </w:r>
          </w:p>
        </w:tc>
      </w:tr>
      <w:tr>
        <w:trPr>
          <w:trHeight w:val="803" w:hRule="exact"/>
        </w:trPr>
        <w:tc>
          <w:tcPr>
            <w:tcBorders>
              <w:top w:val="single" w:sz="4"/>
              <w:left w:val="single" w:sz="4"/>
            </w:tcBorders>
            <w:shd w:val="clear" w:color="auto" w:fill="FFFFFF"/>
            <w:vAlign w:val="bottom"/>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Jméno poddodavatele</w:t>
            </w:r>
          </w:p>
          <w:p>
            <w:pPr>
              <w:pStyle w:val="Style26"/>
              <w:keepNext w:val="0"/>
              <w:keepLines w:val="0"/>
              <w:framePr w:w="8780" w:h="4694" w:hSpace="112" w:vSpace="691" w:wrap="notBeside" w:vAnchor="text" w:hAnchor="text" w:x="37" w:y="1"/>
              <w:widowControl w:val="0"/>
              <w:shd w:val="clear" w:color="auto" w:fill="auto"/>
              <w:bidi w:val="0"/>
              <w:spacing w:before="0" w:after="0" w:line="226" w:lineRule="auto"/>
              <w:ind w:left="0" w:right="0" w:firstLine="0"/>
              <w:jc w:val="left"/>
            </w:pPr>
            <w:r>
              <w:rPr>
                <w:b/>
                <w:bCs/>
                <w:color w:val="000000"/>
                <w:spacing w:val="0"/>
                <w:w w:val="100"/>
                <w:position w:val="0"/>
                <w:sz w:val="22"/>
                <w:szCs w:val="22"/>
                <w:shd w:val="clear" w:color="auto" w:fill="auto"/>
                <w:lang w:val="cs-CZ" w:eastAsia="cs-CZ" w:bidi="cs-CZ"/>
              </w:rPr>
              <w:t xml:space="preserve">(název, </w:t>
            </w:r>
            <w:r>
              <w:rPr>
                <w:i/>
                <w:iCs/>
                <w:color w:val="000000"/>
                <w:spacing w:val="0"/>
                <w:w w:val="100"/>
                <w:position w:val="0"/>
                <w:sz w:val="24"/>
                <w:szCs w:val="24"/>
                <w:shd w:val="clear" w:color="auto" w:fill="auto"/>
                <w:lang w:val="cs-CZ" w:eastAsia="cs-CZ" w:bidi="cs-CZ"/>
              </w:rPr>
              <w:t>obchodní firma, příp. jméno a příjmení)</w:t>
            </w:r>
          </w:p>
        </w:tc>
        <w:tc>
          <w:tcPr>
            <w:tcBorders>
              <w:top w:val="single" w:sz="4"/>
              <w:left w:val="single" w:sz="4"/>
              <w:righ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PavEx Consulting, s.r.o.</w:t>
            </w:r>
          </w:p>
        </w:tc>
      </w:tr>
      <w:tr>
        <w:trPr>
          <w:trHeight w:val="558" w:hRule="exact"/>
        </w:trPr>
        <w:tc>
          <w:tcPr>
            <w:tcBorders>
              <w:top w:val="single" w:sz="4"/>
              <w:lef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63487624</w:t>
            </w:r>
          </w:p>
        </w:tc>
      </w:tr>
      <w:tr>
        <w:trPr>
          <w:trHeight w:val="547" w:hRule="exact"/>
        </w:trPr>
        <w:tc>
          <w:tcPr>
            <w:tcBorders>
              <w:top w:val="single" w:sz="4"/>
              <w:lef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Srbská 2741/53, 612 00 Brno - Královo Pole</w:t>
            </w:r>
          </w:p>
        </w:tc>
      </w:tr>
      <w:tr>
        <w:trPr>
          <w:trHeight w:val="1102" w:hRule="exact"/>
        </w:trPr>
        <w:tc>
          <w:tcPr>
            <w:tcBorders>
              <w:top w:val="single" w:sz="4"/>
              <w:lef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59"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Část veřejně zakázky, kterou bude poddodavatel plnit</w:t>
            </w:r>
          </w:p>
        </w:tc>
        <w:tc>
          <w:tcPr>
            <w:tcBorders>
              <w:top w:val="single" w:sz="4"/>
              <w:left w:val="single" w:sz="4"/>
              <w:righ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Diagnostika vozovky silnice</w:t>
            </w:r>
          </w:p>
        </w:tc>
      </w:tr>
      <w:tr>
        <w:trPr>
          <w:trHeight w:val="1127" w:hRule="exact"/>
        </w:trPr>
        <w:tc>
          <w:tcPr>
            <w:tcBorders>
              <w:top w:val="single" w:sz="4"/>
              <w:left w:val="single" w:sz="4"/>
              <w:bottom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54"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26"/>
              <w:keepNext w:val="0"/>
              <w:keepLines w:val="0"/>
              <w:framePr w:w="8780" w:h="4694" w:hSpace="112" w:vSpace="691" w:wrap="notBeside" w:vAnchor="text" w:hAnchor="text" w:x="37"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70.000,-</w:t>
            </w:r>
          </w:p>
        </w:tc>
      </w:tr>
    </w:tbl>
    <w:p>
      <w:pPr>
        <w:pStyle w:val="Style23"/>
        <w:keepNext w:val="0"/>
        <w:keepLines w:val="0"/>
        <w:framePr w:w="6228" w:h="266" w:hSpace="36" w:wrap="notBeside" w:vAnchor="text" w:hAnchor="text" w:x="138" w:y="512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Dokumentace výběrového řízení </w:t>
      </w:r>
      <w:r>
        <w:rPr>
          <w:b/>
          <w:bCs/>
          <w:color w:val="000000"/>
          <w:spacing w:val="0"/>
          <w:w w:val="100"/>
          <w:position w:val="0"/>
          <w:sz w:val="18"/>
          <w:szCs w:val="18"/>
          <w:shd w:val="clear" w:color="auto" w:fill="auto"/>
          <w:lang w:val="cs-CZ" w:eastAsia="cs-CZ" w:bidi="cs-CZ"/>
        </w:rPr>
        <w:t xml:space="preserve">č 27/2019/PD/D2/VZMR/TR/sl - </w:t>
      </w:r>
      <w:r>
        <w:rPr>
          <w:color w:val="000000"/>
          <w:spacing w:val="0"/>
          <w:w w:val="100"/>
          <w:position w:val="0"/>
          <w:sz w:val="19"/>
          <w:szCs w:val="19"/>
          <w:shd w:val="clear" w:color="auto" w:fill="auto"/>
          <w:lang w:val="cs-CZ" w:eastAsia="cs-CZ" w:bidi="cs-CZ"/>
        </w:rPr>
        <w:t>příloha č. 5</w:t>
      </w:r>
    </w:p>
    <w:p>
      <w:pPr>
        <w:pStyle w:val="Style23"/>
        <w:keepNext w:val="0"/>
        <w:keepLines w:val="0"/>
        <w:framePr w:w="1051" w:h="259" w:hSpace="36" w:wrap="notBeside" w:vAnchor="text" w:hAnchor="text" w:x="7878" w:y="510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Stránka </w:t>
      </w:r>
      <w:r>
        <w:rPr>
          <w:b/>
          <w:bCs/>
          <w:color w:val="000000"/>
          <w:spacing w:val="0"/>
          <w:w w:val="100"/>
          <w:position w:val="0"/>
          <w:sz w:val="18"/>
          <w:szCs w:val="18"/>
          <w:shd w:val="clear" w:color="auto" w:fill="auto"/>
          <w:lang w:val="cs-CZ" w:eastAsia="cs-CZ" w:bidi="cs-CZ"/>
        </w:rPr>
        <w:t xml:space="preserve">1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2</w:t>
      </w:r>
    </w:p>
    <w:p>
      <w:pPr>
        <w:widowControl w:val="0"/>
        <w:spacing w:line="1" w:lineRule="exact"/>
        <w:sectPr>
          <w:footerReference w:type="default" r:id="rId7"/>
          <w:footerReference w:type="first" r:id="rId8"/>
          <w:footnotePr>
            <w:pos w:val="pageBottom"/>
            <w:numFmt w:val="decimal"/>
            <w:numRestart w:val="continuous"/>
          </w:footnotePr>
          <w:pgSz w:w="11900" w:h="16840"/>
          <w:pgMar w:top="1143" w:left="1204" w:right="1733" w:bottom="961" w:header="0" w:footer="3" w:gutter="0"/>
          <w:pgNumType w:start="17"/>
          <w:cols w:space="720"/>
          <w:noEndnote/>
          <w:titlePg/>
          <w:rtlGutter w:val="0"/>
          <w:docGrid w:linePitch="360"/>
        </w:sectPr>
      </w:pPr>
    </w:p>
    <w:p>
      <w:pPr>
        <w:pStyle w:val="Style2"/>
        <w:keepNext w:val="0"/>
        <w:keepLines w:val="0"/>
        <w:framePr w:w="3420" w:h="1303" w:wrap="none" w:hAnchor="page" w:x="1533" w:y="1"/>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Ve Valašském Meziříčí, 23,01.2018</w:t>
      </w:r>
    </w:p>
    <w:p>
      <w:pPr>
        <w:pStyle w:val="Style2"/>
        <w:keepNext w:val="0"/>
        <w:keepLines w:val="0"/>
        <w:framePr w:w="3420" w:h="1303" w:wrap="none" w:hAnchor="page" w:x="1533" w:y="1"/>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360 DEGREES CONSTRUCT s.r.o.</w:t>
      </w:r>
    </w:p>
    <w:p>
      <w:pPr>
        <w:pStyle w:val="Style2"/>
        <w:keepNext w:val="0"/>
        <w:keepLines w:val="0"/>
        <w:framePr w:w="3420" w:h="1303" w:wrap="none" w:hAnchor="page" w:x="1533" w:y="1"/>
        <w:widowControl w:val="0"/>
        <w:shd w:val="clear" w:color="auto" w:fill="auto"/>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Ivan Tomek, jednatel společnosti</w:t>
      </w:r>
    </w:p>
    <w:p>
      <w:pPr>
        <w:pStyle w:val="Style21"/>
        <w:keepNext w:val="0"/>
        <w:keepLines w:val="0"/>
        <w:framePr w:w="6199" w:h="274" w:wrap="none" w:hAnchor="page" w:x="1518" w:y="13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Dokumentace výběrového řízení č. </w:t>
      </w:r>
      <w:r>
        <w:rPr>
          <w:b/>
          <w:bCs/>
          <w:color w:val="000000"/>
          <w:spacing w:val="0"/>
          <w:w w:val="100"/>
          <w:position w:val="0"/>
          <w:sz w:val="18"/>
          <w:szCs w:val="18"/>
          <w:shd w:val="clear" w:color="auto" w:fill="auto"/>
          <w:lang w:val="cs-CZ" w:eastAsia="cs-CZ" w:bidi="cs-CZ"/>
        </w:rPr>
        <w:t xml:space="preserve">27/2019/PD/D2/VZMR/TR/sl ~ </w:t>
      </w:r>
      <w:r>
        <w:rPr>
          <w:color w:val="000000"/>
          <w:spacing w:val="0"/>
          <w:w w:val="100"/>
          <w:position w:val="0"/>
          <w:shd w:val="clear" w:color="auto" w:fill="auto"/>
          <w:lang w:val="cs-CZ" w:eastAsia="cs-CZ" w:bidi="cs-CZ"/>
        </w:rPr>
        <w:t>příloha č, 5</w:t>
      </w:r>
    </w:p>
    <w:p>
      <w:pPr>
        <w:pStyle w:val="Style21"/>
        <w:keepNext w:val="0"/>
        <w:keepLines w:val="0"/>
        <w:framePr w:w="1066" w:h="252" w:wrap="none" w:hAnchor="page" w:x="9201" w:y="13793"/>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Stránka 2 z 2</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8" w:line="1" w:lineRule="exact"/>
      </w:pPr>
    </w:p>
    <w:p>
      <w:pPr>
        <w:widowControl w:val="0"/>
        <w:spacing w:line="1" w:lineRule="exact"/>
      </w:pPr>
    </w:p>
    <w:sectPr>
      <w:footnotePr>
        <w:pos w:val="pageBottom"/>
        <w:numFmt w:val="decimal"/>
        <w:numRestart w:val="continuous"/>
      </w:footnotePr>
      <w:pgSz w:w="11900" w:h="16840"/>
      <w:pgMar w:top="1700" w:left="1517" w:right="1635" w:bottom="87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835025</wp:posOffset>
              </wp:positionH>
              <wp:positionV relativeFrom="page">
                <wp:posOffset>9955530</wp:posOffset>
              </wp:positionV>
              <wp:extent cx="5728970" cy="118745"/>
              <wp:wrapNone/>
              <wp:docPr id="17" name="Shape 17"/>
              <a:graphic xmlns:a="http://schemas.openxmlformats.org/drawingml/2006/main">
                <a:graphicData uri="http://schemas.microsoft.com/office/word/2010/wordprocessingShape">
                  <wps:wsp>
                    <wps:cNvSpPr txBox="1"/>
                    <wps:spPr>
                      <a:xfrm>
                        <a:ext cx="5728970" cy="118745"/>
                      </a:xfrm>
                      <a:prstGeom prst="rect"/>
                      <a:noFill/>
                    </wps:spPr>
                    <wps:txbx>
                      <w:txbxContent>
                        <w:p>
                          <w:pPr>
                            <w:pStyle w:val="Style17"/>
                            <w:keepNext w:val="0"/>
                            <w:keepLines w:val="0"/>
                            <w:widowControl w:val="0"/>
                            <w:shd w:val="clear" w:color="auto" w:fill="auto"/>
                            <w:tabs>
                              <w:tab w:pos="9022"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27/2019/PD/D2/VZMR/TR/sl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wps:txbx>
                    <wps:bodyPr lIns="0" tIns="0" rIns="0" bIns="0">
                      <a:spAutoFit/>
                    </wps:bodyPr>
                  </wps:wsp>
                </a:graphicData>
              </a:graphic>
            </wp:anchor>
          </w:drawing>
        </mc:Choice>
        <mc:Fallback>
          <w:pict>
            <v:shape id="_x0000_s1043" type="#_x0000_t202" style="position:absolute;margin-left:65.75pt;margin-top:783.89999999999998pt;width:451.10000000000002pt;height:9.3499999999999996pt;z-index:-188744063;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tabs>
                        <w:tab w:pos="9022"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cs-CZ" w:eastAsia="cs-CZ" w:bidi="cs-CZ"/>
                      </w:rPr>
                      <w:t xml:space="preserve">Návrh SoD k zakázce Č. </w:t>
                    </w:r>
                    <w:r>
                      <w:rPr>
                        <w:b/>
                        <w:bCs/>
                        <w:color w:val="000000"/>
                        <w:spacing w:val="0"/>
                        <w:w w:val="100"/>
                        <w:position w:val="0"/>
                        <w:sz w:val="18"/>
                        <w:szCs w:val="18"/>
                        <w:shd w:val="clear" w:color="auto" w:fill="auto"/>
                        <w:lang w:val="cs-CZ" w:eastAsia="cs-CZ" w:bidi="cs-CZ"/>
                      </w:rPr>
                      <w:t xml:space="preserve">27/2019/PD/D2/VZMR/TR/sl - </w:t>
                    </w:r>
                    <w:r>
                      <w:rPr>
                        <w:color w:val="000000"/>
                        <w:spacing w:val="0"/>
                        <w:w w:val="100"/>
                        <w:position w:val="0"/>
                        <w:sz w:val="19"/>
                        <w:szCs w:val="19"/>
                        <w:shd w:val="clear" w:color="auto" w:fill="auto"/>
                        <w:lang w:val="cs-CZ" w:eastAsia="cs-CZ" w:bidi="cs-CZ"/>
                      </w:rPr>
                      <w:t>příloha č. 2</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816610</wp:posOffset>
              </wp:positionH>
              <wp:positionV relativeFrom="page">
                <wp:posOffset>9844405</wp:posOffset>
              </wp:positionV>
              <wp:extent cx="5774690" cy="0"/>
              <wp:wrapNone/>
              <wp:docPr id="19" name="Shape 19"/>
              <a:graphic xmlns:a="http://schemas.openxmlformats.org/drawingml/2006/main">
                <a:graphicData uri="http://schemas.microsoft.com/office/word/2010/wordprocessingShape">
                  <wps:wsp>
                    <wps:cNvCnPr/>
                    <wps:spPr>
                      <a:xfrm>
                        <a:ext cx="5774690" cy="0"/>
                      </a:xfrm>
                      <a:prstGeom prst="straightConnector1"/>
                      <a:ln w="12700">
                        <a:solidFill/>
                      </a:ln>
                    </wps:spPr>
                    <wps:bodyPr/>
                  </wps:wsp>
                </a:graphicData>
              </a:graphic>
            </wp:anchor>
          </w:drawing>
        </mc:Choice>
        <mc:Fallback>
          <w:pict>
            <v:shape o:spt="32" o:oned="true" path="m,l21600,21600e" style="position:absolute;margin-left:64.299999999999997pt;margin-top:775.14999999999998pt;width:454.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857885</wp:posOffset>
              </wp:positionH>
              <wp:positionV relativeFrom="page">
                <wp:posOffset>9843770</wp:posOffset>
              </wp:positionV>
              <wp:extent cx="5765165" cy="153035"/>
              <wp:wrapNone/>
              <wp:docPr id="20" name="Shape 20"/>
              <a:graphic xmlns:a="http://schemas.openxmlformats.org/drawingml/2006/main">
                <a:graphicData uri="http://schemas.microsoft.com/office/word/2010/wordprocessingShape">
                  <wps:wsp>
                    <wps:cNvSpPr txBox="1"/>
                    <wps:spPr>
                      <a:xfrm>
                        <a:ext cx="5765165" cy="15303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Dokumentace výběrového řízení č. </w:t>
                          </w:r>
                          <w:r>
                            <w:rPr>
                              <w:b/>
                              <w:bCs/>
                              <w:color w:val="000000"/>
                              <w:spacing w:val="0"/>
                              <w:w w:val="100"/>
                              <w:position w:val="0"/>
                              <w:sz w:val="22"/>
                              <w:szCs w:val="22"/>
                              <w:shd w:val="clear" w:color="auto" w:fill="auto"/>
                              <w:lang w:val="cs-CZ" w:eastAsia="cs-CZ" w:bidi="cs-CZ"/>
                            </w:rPr>
                            <w:t xml:space="preserve">27/2019/PD/D2/VZMR/TR/sl - </w:t>
                          </w:r>
                          <w:r>
                            <w:rPr>
                              <w:color w:val="000000"/>
                              <w:spacing w:val="0"/>
                              <w:w w:val="100"/>
                              <w:position w:val="0"/>
                              <w:sz w:val="24"/>
                              <w:szCs w:val="24"/>
                              <w:shd w:val="clear" w:color="auto" w:fill="auto"/>
                              <w:lang w:val="cs-CZ" w:eastAsia="cs-CZ" w:bidi="cs-CZ"/>
                            </w:rPr>
                            <w:t xml:space="preserve">příloha č. 3 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5</w:t>
                          </w:r>
                        </w:p>
                      </w:txbxContent>
                    </wps:txbx>
                    <wps:bodyPr wrap="none" lIns="0" tIns="0" rIns="0" bIns="0">
                      <a:spAutoFit/>
                    </wps:bodyPr>
                  </wps:wsp>
                </a:graphicData>
              </a:graphic>
            </wp:anchor>
          </w:drawing>
        </mc:Choice>
        <mc:Fallback>
          <w:pict>
            <v:shape id="_x0000_s1046" type="#_x0000_t202" style="position:absolute;margin-left:67.549999999999997pt;margin-top:775.10000000000002pt;width:453.94999999999999pt;height:12.050000000000001pt;z-index:-188744061;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Dokumentace výběrového řízení č. </w:t>
                    </w:r>
                    <w:r>
                      <w:rPr>
                        <w:b/>
                        <w:bCs/>
                        <w:color w:val="000000"/>
                        <w:spacing w:val="0"/>
                        <w:w w:val="100"/>
                        <w:position w:val="0"/>
                        <w:sz w:val="22"/>
                        <w:szCs w:val="22"/>
                        <w:shd w:val="clear" w:color="auto" w:fill="auto"/>
                        <w:lang w:val="cs-CZ" w:eastAsia="cs-CZ" w:bidi="cs-CZ"/>
                      </w:rPr>
                      <w:t xml:space="preserve">27/2019/PD/D2/VZMR/TR/sl - </w:t>
                    </w:r>
                    <w:r>
                      <w:rPr>
                        <w:color w:val="000000"/>
                        <w:spacing w:val="0"/>
                        <w:w w:val="100"/>
                        <w:position w:val="0"/>
                        <w:sz w:val="24"/>
                        <w:szCs w:val="24"/>
                        <w:shd w:val="clear" w:color="auto" w:fill="auto"/>
                        <w:lang w:val="cs-CZ" w:eastAsia="cs-CZ" w:bidi="cs-CZ"/>
                      </w:rPr>
                      <w:t xml:space="preserve">příloha č. 3 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832485</wp:posOffset>
              </wp:positionH>
              <wp:positionV relativeFrom="page">
                <wp:posOffset>9767570</wp:posOffset>
              </wp:positionV>
              <wp:extent cx="5806440" cy="0"/>
              <wp:wrapNone/>
              <wp:docPr id="22" name="Shape 22"/>
              <a:graphic xmlns:a="http://schemas.openxmlformats.org/drawingml/2006/main">
                <a:graphicData uri="http://schemas.microsoft.com/office/word/2010/wordprocessingShape">
                  <wps:wsp>
                    <wps:cNvCnPr/>
                    <wps:spPr>
                      <a:xfrm>
                        <a:ext cx="5806440" cy="0"/>
                      </a:xfrm>
                      <a:prstGeom prst="straightConnector1"/>
                      <a:ln w="12700">
                        <a:solidFill/>
                      </a:ln>
                    </wps:spPr>
                    <wps:bodyPr/>
                  </wps:wsp>
                </a:graphicData>
              </a:graphic>
            </wp:anchor>
          </w:drawing>
        </mc:Choice>
        <mc:Fallback>
          <w:pict>
            <v:shape o:spt="32" o:oned="true" path="m,l21600,21600e" style="position:absolute;margin-left:65.549999999999997pt;margin-top:769.10000000000002pt;width:457.1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6985635</wp:posOffset>
              </wp:positionH>
              <wp:positionV relativeFrom="page">
                <wp:posOffset>10147300</wp:posOffset>
              </wp:positionV>
              <wp:extent cx="160020" cy="109855"/>
              <wp:wrapNone/>
              <wp:docPr id="23" name="Shape 23"/>
              <a:graphic xmlns:a="http://schemas.openxmlformats.org/drawingml/2006/main">
                <a:graphicData uri="http://schemas.microsoft.com/office/word/2010/wordprocessingShape">
                  <wps:wsp>
                    <wps:cNvSpPr txBox="1"/>
                    <wps:spPr>
                      <a:xfrm>
                        <a:ext cx="160020" cy="109855"/>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7^</w:t>
                          </w:r>
                        </w:p>
                      </w:txbxContent>
                    </wps:txbx>
                    <wps:bodyPr wrap="none" lIns="0" tIns="0" rIns="0" bIns="0">
                      <a:spAutoFit/>
                    </wps:bodyPr>
                  </wps:wsp>
                </a:graphicData>
              </a:graphic>
            </wp:anchor>
          </w:drawing>
        </mc:Choice>
        <mc:Fallback>
          <w:pict>
            <v:shape id="_x0000_s1049" type="#_x0000_t202" style="position:absolute;margin-left:550.04999999999995pt;margin-top:799.pt;width:12.6pt;height:8.6500000000000004pt;z-index:-188744059;mso-wrap-style:none;mso-wrap-distance-left:0;mso-wrap-distance-right:0;mso-position-horizontal-relative:page;mso-position-vertical-relative:page" wrapcoords="0 0" filled="f" stroked="f">
              <v:textbox style="mso-fit-shape-to-text:t" inset="0,0,0,0">
                <w:txbxContent>
                  <w:p>
                    <w:pPr>
                      <w:pStyle w:val="Style17"/>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5.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Nadpis #3_"/>
    <w:basedOn w:val="DefaultParagraphFont"/>
    <w:link w:val="Style5"/>
    <w:rPr>
      <w:rFonts w:ascii="Times New Roman" w:eastAsia="Times New Roman" w:hAnsi="Times New Roman" w:cs="Times New Roman"/>
      <w:b/>
      <w:bCs/>
      <w:i w:val="0"/>
      <w:iCs w:val="0"/>
      <w:smallCaps w:val="0"/>
      <w:strike w:val="0"/>
      <w:sz w:val="22"/>
      <w:szCs w:val="22"/>
      <w:u w:val="none"/>
    </w:rPr>
  </w:style>
  <w:style w:type="character" w:customStyle="1" w:styleId="CharStyle8">
    <w:name w:val="Základní text (5)_"/>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0">
    <w:name w:val="Základní text (4)_"/>
    <w:basedOn w:val="DefaultParagraphFont"/>
    <w:link w:val="Style9"/>
    <w:rPr>
      <w:rFonts w:ascii="Arial" w:eastAsia="Arial" w:hAnsi="Arial" w:cs="Arial"/>
      <w:b w:val="0"/>
      <w:bCs w:val="0"/>
      <w:i w:val="0"/>
      <w:iCs w:val="0"/>
      <w:smallCaps w:val="0"/>
      <w:strike w:val="0"/>
      <w:sz w:val="11"/>
      <w:szCs w:val="11"/>
      <w:u w:val="none"/>
    </w:rPr>
  </w:style>
  <w:style w:type="character" w:customStyle="1" w:styleId="CharStyle13">
    <w:name w:val="Základní text (6)_"/>
    <w:basedOn w:val="DefaultParagraphFont"/>
    <w:link w:val="Style12"/>
    <w:rPr>
      <w:rFonts w:ascii="Times New Roman" w:eastAsia="Times New Roman" w:hAnsi="Times New Roman" w:cs="Times New Roman"/>
      <w:b w:val="0"/>
      <w:bCs w:val="0"/>
      <w:i w:val="0"/>
      <w:iCs w:val="0"/>
      <w:smallCaps w:val="0"/>
      <w:strike w:val="0"/>
      <w:sz w:val="11"/>
      <w:szCs w:val="11"/>
      <w:u w:val="none"/>
    </w:rPr>
  </w:style>
  <w:style w:type="character" w:customStyle="1" w:styleId="CharStyle16">
    <w:name w:val="Nadpis #1_"/>
    <w:basedOn w:val="DefaultParagraphFont"/>
    <w:link w:val="Style15"/>
    <w:rPr>
      <w:rFonts w:ascii="Times New Roman" w:eastAsia="Times New Roman" w:hAnsi="Times New Roman" w:cs="Times New Roman"/>
      <w:b/>
      <w:bCs/>
      <w:i w:val="0"/>
      <w:iCs w:val="0"/>
      <w:smallCaps w:val="0"/>
      <w:strike w:val="0"/>
      <w:sz w:val="32"/>
      <w:szCs w:val="32"/>
      <w:u w:val="none"/>
    </w:rPr>
  </w:style>
  <w:style w:type="character" w:customStyle="1" w:styleId="CharStyle18">
    <w:name w:val="Záhlaví nebo zápatí (2)_"/>
    <w:basedOn w:val="DefaultParagraphFont"/>
    <w:link w:val="Style17"/>
    <w:rPr>
      <w:rFonts w:ascii="Times New Roman" w:eastAsia="Times New Roman" w:hAnsi="Times New Roman" w:cs="Times New Roman"/>
      <w:b w:val="0"/>
      <w:bCs w:val="0"/>
      <w:i w:val="0"/>
      <w:iCs w:val="0"/>
      <w:smallCaps w:val="0"/>
      <w:strike w:val="0"/>
      <w:sz w:val="20"/>
      <w:szCs w:val="20"/>
      <w:u w:val="none"/>
    </w:rPr>
  </w:style>
  <w:style w:type="character" w:customStyle="1" w:styleId="CharStyle22">
    <w:name w:val="Základní text (3)_"/>
    <w:basedOn w:val="DefaultParagraphFont"/>
    <w:link w:val="Style21"/>
    <w:rPr>
      <w:rFonts w:ascii="Times New Roman" w:eastAsia="Times New Roman" w:hAnsi="Times New Roman" w:cs="Times New Roman"/>
      <w:b w:val="0"/>
      <w:bCs w:val="0"/>
      <w:i w:val="0"/>
      <w:iCs w:val="0"/>
      <w:smallCaps w:val="0"/>
      <w:strike w:val="0"/>
      <w:sz w:val="19"/>
      <w:szCs w:val="19"/>
      <w:u w:val="none"/>
    </w:rPr>
  </w:style>
  <w:style w:type="character" w:customStyle="1" w:styleId="CharStyle24">
    <w:name w:val="Titulek tabulky_"/>
    <w:basedOn w:val="DefaultParagraphFont"/>
    <w:link w:val="Style23"/>
    <w:rPr>
      <w:rFonts w:ascii="Times New Roman" w:eastAsia="Times New Roman" w:hAnsi="Times New Roman" w:cs="Times New Roman"/>
      <w:b w:val="0"/>
      <w:bCs w:val="0"/>
      <w:i w:val="0"/>
      <w:iCs w:val="0"/>
      <w:smallCaps w:val="0"/>
      <w:strike w:val="0"/>
      <w:u w:val="none"/>
    </w:rPr>
  </w:style>
  <w:style w:type="character" w:customStyle="1" w:styleId="CharStyle27">
    <w:name w:val="Jiné_"/>
    <w:basedOn w:val="DefaultParagraphFont"/>
    <w:link w:val="Style26"/>
    <w:rPr>
      <w:rFonts w:ascii="Times New Roman" w:eastAsia="Times New Roman" w:hAnsi="Times New Roman" w:cs="Times New Roman"/>
      <w:b w:val="0"/>
      <w:bCs w:val="0"/>
      <w:i w:val="0"/>
      <w:iCs w:val="0"/>
      <w:smallCaps w:val="0"/>
      <w:strike w:val="0"/>
      <w:u w:val="none"/>
    </w:rPr>
  </w:style>
  <w:style w:type="character" w:customStyle="1" w:styleId="CharStyle35">
    <w:name w:val="Nadpis #2_"/>
    <w:basedOn w:val="DefaultParagraphFont"/>
    <w:link w:val="Style34"/>
    <w:rPr>
      <w:rFonts w:ascii="Times New Roman" w:eastAsia="Times New Roman" w:hAnsi="Times New Roman" w:cs="Times New Roman"/>
      <w:b/>
      <w:bCs/>
      <w:i w:val="0"/>
      <w:iCs w:val="0"/>
      <w:smallCaps w:val="0"/>
      <w:strike w:val="0"/>
      <w:sz w:val="26"/>
      <w:szCs w:val="26"/>
      <w:u w:val="none"/>
    </w:rPr>
  </w:style>
  <w:style w:type="character" w:customStyle="1" w:styleId="CharStyle48">
    <w:name w:val="Základní text (2)_"/>
    <w:basedOn w:val="DefaultParagraphFont"/>
    <w:link w:val="Style47"/>
    <w:rPr>
      <w:rFonts w:ascii="Times New Roman" w:eastAsia="Times New Roman" w:hAnsi="Times New Roman" w:cs="Times New Roman"/>
      <w:b w:val="0"/>
      <w:bCs w:val="0"/>
      <w:i/>
      <w:iCs/>
      <w:smallCaps w:val="0"/>
      <w:strike w:val="0"/>
      <w:sz w:val="13"/>
      <w:szCs w:val="13"/>
      <w:u w:val="none"/>
    </w:rPr>
  </w:style>
  <w:style w:type="paragraph" w:customStyle="1" w:styleId="Style2">
    <w:name w:val="Základní text"/>
    <w:basedOn w:val="Normal"/>
    <w:link w:val="CharStyle3"/>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5">
    <w:name w:val="Nadpis #3"/>
    <w:basedOn w:val="Normal"/>
    <w:link w:val="CharStyle6"/>
    <w:pPr>
      <w:widowControl w:val="0"/>
      <w:shd w:val="clear" w:color="auto" w:fill="FFFFFF"/>
      <w:spacing w:after="120" w:line="262" w:lineRule="auto"/>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7">
    <w:name w:val="Základní text (5)"/>
    <w:basedOn w:val="Normal"/>
    <w:link w:val="CharStyle8"/>
    <w:pPr>
      <w:widowControl w:val="0"/>
      <w:shd w:val="clear" w:color="auto" w:fill="FFFFFF"/>
      <w:spacing w:after="120"/>
    </w:pPr>
    <w:rPr>
      <w:rFonts w:ascii="Arial" w:eastAsia="Arial" w:hAnsi="Arial" w:cs="Arial"/>
      <w:b w:val="0"/>
      <w:bCs w:val="0"/>
      <w:i w:val="0"/>
      <w:iCs w:val="0"/>
      <w:smallCaps w:val="0"/>
      <w:strike w:val="0"/>
      <w:sz w:val="22"/>
      <w:szCs w:val="22"/>
      <w:u w:val="none"/>
    </w:rPr>
  </w:style>
  <w:style w:type="paragraph" w:customStyle="1" w:styleId="Style9">
    <w:name w:val="Základní text (4)"/>
    <w:basedOn w:val="Normal"/>
    <w:link w:val="CharStyle10"/>
    <w:pPr>
      <w:widowControl w:val="0"/>
      <w:shd w:val="clear" w:color="auto" w:fill="FFFFFF"/>
      <w:spacing w:after="190"/>
      <w:ind w:firstLine="270"/>
    </w:pPr>
    <w:rPr>
      <w:rFonts w:ascii="Arial" w:eastAsia="Arial" w:hAnsi="Arial" w:cs="Arial"/>
      <w:b w:val="0"/>
      <w:bCs w:val="0"/>
      <w:i w:val="0"/>
      <w:iCs w:val="0"/>
      <w:smallCaps w:val="0"/>
      <w:strike w:val="0"/>
      <w:sz w:val="11"/>
      <w:szCs w:val="11"/>
      <w:u w:val="none"/>
    </w:rPr>
  </w:style>
  <w:style w:type="paragraph" w:customStyle="1" w:styleId="Style12">
    <w:name w:val="Základní text (6)"/>
    <w:basedOn w:val="Normal"/>
    <w:link w:val="CharStyle13"/>
    <w:pPr>
      <w:widowControl w:val="0"/>
      <w:shd w:val="clear" w:color="auto" w:fill="FFFFFF"/>
      <w:spacing w:after="50"/>
    </w:pPr>
    <w:rPr>
      <w:rFonts w:ascii="Times New Roman" w:eastAsia="Times New Roman" w:hAnsi="Times New Roman" w:cs="Times New Roman"/>
      <w:b w:val="0"/>
      <w:bCs w:val="0"/>
      <w:i w:val="0"/>
      <w:iCs w:val="0"/>
      <w:smallCaps w:val="0"/>
      <w:strike w:val="0"/>
      <w:sz w:val="11"/>
      <w:szCs w:val="11"/>
      <w:u w:val="none"/>
    </w:rPr>
  </w:style>
  <w:style w:type="paragraph" w:customStyle="1" w:styleId="Style15">
    <w:name w:val="Nadpis #1"/>
    <w:basedOn w:val="Normal"/>
    <w:link w:val="CharStyle16"/>
    <w:pPr>
      <w:widowControl w:val="0"/>
      <w:shd w:val="clear" w:color="auto" w:fill="FFFFFF"/>
      <w:spacing w:after="340" w:line="394" w:lineRule="auto"/>
      <w:jc w:val="center"/>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7">
    <w:name w:val="Záhlaví nebo zápatí (2)"/>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1">
    <w:name w:val="Základní text (3)"/>
    <w:basedOn w:val="Normal"/>
    <w:link w:val="CharStyle22"/>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23">
    <w:name w:val="Titulek tabulky"/>
    <w:basedOn w:val="Normal"/>
    <w:link w:val="CharStyle24"/>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26">
    <w:name w:val="Jiné"/>
    <w:basedOn w:val="Normal"/>
    <w:link w:val="CharStyle27"/>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34">
    <w:name w:val="Nadpis #2"/>
    <w:basedOn w:val="Normal"/>
    <w:link w:val="CharStyle35"/>
    <w:pPr>
      <w:widowControl w:val="0"/>
      <w:shd w:val="clear" w:color="auto" w:fill="FFFFFF"/>
      <w:spacing w:after="260" w:line="259" w:lineRule="auto"/>
      <w:jc w:val="center"/>
      <w:outlineLvl w:val="1"/>
    </w:pPr>
    <w:rPr>
      <w:rFonts w:ascii="Times New Roman" w:eastAsia="Times New Roman" w:hAnsi="Times New Roman" w:cs="Times New Roman"/>
      <w:b/>
      <w:bCs/>
      <w:i w:val="0"/>
      <w:iCs w:val="0"/>
      <w:smallCaps w:val="0"/>
      <w:strike w:val="0"/>
      <w:sz w:val="26"/>
      <w:szCs w:val="26"/>
      <w:u w:val="none"/>
    </w:rPr>
  </w:style>
  <w:style w:type="paragraph" w:customStyle="1" w:styleId="Style47">
    <w:name w:val="Základní text (2)"/>
    <w:basedOn w:val="Normal"/>
    <w:link w:val="CharStyle48"/>
    <w:pPr>
      <w:widowControl w:val="0"/>
      <w:shd w:val="clear" w:color="auto" w:fill="FFFFFF"/>
      <w:spacing w:after="240" w:line="276" w:lineRule="auto"/>
    </w:pPr>
    <w:rPr>
      <w:rFonts w:ascii="Times New Roman" w:eastAsia="Times New Roman" w:hAnsi="Times New Roman" w:cs="Times New Roman"/>
      <w:b w:val="0"/>
      <w:bCs w:val="0"/>
      <w:i/>
      <w:iCs/>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