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8D" w:rsidRDefault="00806AEA">
      <w:pPr>
        <w:pStyle w:val="Heading10"/>
        <w:keepNext/>
        <w:keepLines/>
        <w:shd w:val="clear" w:color="auto" w:fill="auto"/>
        <w:spacing w:after="454"/>
        <w:ind w:right="220"/>
      </w:pPr>
      <w:bookmarkStart w:id="0" w:name="bookmark0"/>
      <w:r>
        <w:rPr>
          <w:rStyle w:val="Heading11"/>
          <w:b/>
          <w:bCs/>
        </w:rPr>
        <w:t>Smlouva o poskytnutí finančního bonusu</w:t>
      </w:r>
      <w:bookmarkEnd w:id="0"/>
    </w:p>
    <w:p w:rsidR="00AF748D" w:rsidRDefault="00806AEA">
      <w:pPr>
        <w:pStyle w:val="Heading30"/>
        <w:keepNext/>
        <w:keepLines/>
        <w:shd w:val="clear" w:color="auto" w:fill="auto"/>
        <w:spacing w:before="0" w:after="395"/>
      </w:pPr>
      <w:bookmarkStart w:id="1" w:name="bookmark1"/>
      <w:r>
        <w:t>Smluvní strany:</w:t>
      </w:r>
      <w:bookmarkEnd w:id="1"/>
    </w:p>
    <w:p w:rsidR="00AF748D" w:rsidRDefault="00806AEA">
      <w:pPr>
        <w:pStyle w:val="Bodytext20"/>
        <w:shd w:val="clear" w:color="auto" w:fill="auto"/>
        <w:spacing w:before="0"/>
        <w:ind w:firstLine="0"/>
      </w:pPr>
      <w:r>
        <w:t>Prodávající:</w:t>
      </w:r>
    </w:p>
    <w:p w:rsidR="00AF748D" w:rsidRDefault="00806AEA">
      <w:pPr>
        <w:pStyle w:val="Bodytext30"/>
        <w:shd w:val="clear" w:color="auto" w:fill="auto"/>
      </w:pPr>
      <w:r>
        <w:t>PHARMOS, a.s.</w:t>
      </w:r>
    </w:p>
    <w:p w:rsidR="00AF748D" w:rsidRDefault="00806AEA">
      <w:pPr>
        <w:pStyle w:val="Bodytext20"/>
        <w:shd w:val="clear" w:color="auto" w:fill="auto"/>
        <w:spacing w:before="0"/>
        <w:ind w:right="3800" w:firstLine="0"/>
        <w:jc w:val="left"/>
      </w:pPr>
      <w:r>
        <w:t>se sídlem: Těšínská ulice 1349/296, 716 00 Ostrava-Radvanice IČO: 190 10 290, DIČ: 19010290</w:t>
      </w:r>
    </w:p>
    <w:p w:rsidR="00AF748D" w:rsidRDefault="00806AEA">
      <w:pPr>
        <w:pStyle w:val="Bodytext20"/>
        <w:shd w:val="clear" w:color="auto" w:fill="auto"/>
        <w:spacing w:before="0"/>
        <w:ind w:right="1340" w:firstLine="0"/>
        <w:jc w:val="left"/>
      </w:pPr>
      <w:r>
        <w:t xml:space="preserve">Zapsaná v obchodním rejstříku, vedeném u Krajského soudu v Ostravě, oddíl B, </w:t>
      </w:r>
      <w:r>
        <w:t>vložka 188 bankovní spojení:</w:t>
      </w:r>
    </w:p>
    <w:p w:rsidR="00AF748D" w:rsidRDefault="00806AEA">
      <w:pPr>
        <w:pStyle w:val="Bodytext20"/>
        <w:shd w:val="clear" w:color="auto" w:fill="auto"/>
        <w:spacing w:before="0"/>
        <w:ind w:firstLine="0"/>
      </w:pPr>
      <w:r>
        <w:t xml:space="preserve">Zastoupena: PharmDr. Jiřím </w:t>
      </w:r>
      <w:proofErr w:type="spellStart"/>
      <w:r>
        <w:t>Kortou</w:t>
      </w:r>
      <w:proofErr w:type="spellEnd"/>
      <w:r>
        <w:t>, předsedou představenstva, Ing. Radovanem Mališem, členem</w:t>
      </w:r>
    </w:p>
    <w:p w:rsidR="00AF748D" w:rsidRDefault="00806AEA">
      <w:pPr>
        <w:pStyle w:val="Bodytext20"/>
        <w:shd w:val="clear" w:color="auto" w:fill="auto"/>
        <w:spacing w:before="0"/>
        <w:ind w:firstLine="0"/>
      </w:pPr>
      <w:r>
        <w:t>představenstva</w:t>
      </w:r>
    </w:p>
    <w:p w:rsidR="00AF748D" w:rsidRDefault="00806AEA">
      <w:pPr>
        <w:pStyle w:val="Bodytext30"/>
        <w:shd w:val="clear" w:color="auto" w:fill="auto"/>
        <w:spacing w:after="400"/>
      </w:pPr>
      <w:r>
        <w:rPr>
          <w:rStyle w:val="Bodytext385ptNotBold"/>
        </w:rPr>
        <w:t xml:space="preserve">dále jen </w:t>
      </w:r>
      <w:r>
        <w:t>„prodávající"</w:t>
      </w:r>
    </w:p>
    <w:p w:rsidR="00AF748D" w:rsidRDefault="00806AEA">
      <w:pPr>
        <w:pStyle w:val="Bodytext20"/>
        <w:shd w:val="clear" w:color="auto" w:fill="auto"/>
        <w:spacing w:before="0"/>
        <w:ind w:firstLine="0"/>
      </w:pPr>
      <w:r>
        <w:t>Kupující 1:</w:t>
      </w:r>
    </w:p>
    <w:p w:rsidR="00AF748D" w:rsidRDefault="00806AEA">
      <w:pPr>
        <w:pStyle w:val="Bodytext30"/>
        <w:shd w:val="clear" w:color="auto" w:fill="auto"/>
      </w:pPr>
      <w:r>
        <w:t>Krajská nemocnice T. Bati, a. s.</w:t>
      </w:r>
    </w:p>
    <w:p w:rsidR="00AF748D" w:rsidRDefault="00806AEA">
      <w:pPr>
        <w:pStyle w:val="Bodytext20"/>
        <w:shd w:val="clear" w:color="auto" w:fill="auto"/>
        <w:spacing w:before="0"/>
        <w:ind w:firstLine="0"/>
      </w:pPr>
      <w:r>
        <w:t>Se sídlem: Havlíčkovo nábřeží 600, 762 75 Zlín</w:t>
      </w:r>
    </w:p>
    <w:p w:rsidR="00AF748D" w:rsidRDefault="00806AEA">
      <w:pPr>
        <w:pStyle w:val="Bodytext20"/>
        <w:shd w:val="clear" w:color="auto" w:fill="auto"/>
        <w:tabs>
          <w:tab w:val="left" w:pos="8011"/>
        </w:tabs>
        <w:spacing w:before="0"/>
        <w:ind w:firstLine="0"/>
      </w:pPr>
      <w:r>
        <w:t xml:space="preserve">IČO: </w:t>
      </w:r>
      <w:r>
        <w:t>276 61 989, DIČ: 27661989</w:t>
      </w:r>
      <w:r>
        <w:tab/>
        <w:t>" j</w:t>
      </w:r>
    </w:p>
    <w:p w:rsidR="00AF748D" w:rsidRDefault="00806AEA">
      <w:pPr>
        <w:pStyle w:val="Bodytext20"/>
        <w:shd w:val="clear" w:color="auto" w:fill="auto"/>
        <w:spacing w:before="0"/>
        <w:ind w:right="1340" w:firstLine="0"/>
        <w:jc w:val="left"/>
      </w:pPr>
      <w:r>
        <w:t>Zapsaná do obchodního rejstříku, vedeném u Krajského soudu v Brně, oddíl B, vložka 4437 bankovní spojení: ČSOB, a. s., č. účtu 151203067/0300</w:t>
      </w:r>
    </w:p>
    <w:p w:rsidR="00AF748D" w:rsidRDefault="00806AEA">
      <w:pPr>
        <w:pStyle w:val="Bodytext20"/>
        <w:shd w:val="clear" w:color="auto" w:fill="auto"/>
        <w:spacing w:before="0" w:after="400"/>
        <w:ind w:firstLine="0"/>
        <w:jc w:val="left"/>
      </w:pPr>
      <w:r>
        <w:t xml:space="preserve">Zastoupena: MUDr. Radomírem </w:t>
      </w:r>
      <w:proofErr w:type="spellStart"/>
      <w:r>
        <w:t>Maráčkem</w:t>
      </w:r>
      <w:proofErr w:type="spellEnd"/>
      <w:r>
        <w:t xml:space="preserve">, předsedou představenstva, Ing. Vlastimilem </w:t>
      </w:r>
      <w:proofErr w:type="spellStart"/>
      <w:r>
        <w:t>Vajdákem</w:t>
      </w:r>
      <w:proofErr w:type="spellEnd"/>
      <w:r>
        <w:t>, členem představenstva</w:t>
      </w:r>
    </w:p>
    <w:p w:rsidR="00AF748D" w:rsidRDefault="00806AEA">
      <w:pPr>
        <w:pStyle w:val="Bodytext20"/>
        <w:shd w:val="clear" w:color="auto" w:fill="auto"/>
        <w:spacing w:before="0"/>
        <w:ind w:firstLine="0"/>
      </w:pPr>
      <w:r>
        <w:t>Kupující 2:</w:t>
      </w:r>
    </w:p>
    <w:p w:rsidR="00AF748D" w:rsidRDefault="00806AEA">
      <w:pPr>
        <w:pStyle w:val="Bodytext30"/>
        <w:shd w:val="clear" w:color="auto" w:fill="auto"/>
      </w:pPr>
      <w:r>
        <w:t>Vsetínská nemocnice a.s.</w:t>
      </w:r>
    </w:p>
    <w:p w:rsidR="00AF748D" w:rsidRDefault="00806AEA">
      <w:pPr>
        <w:pStyle w:val="Bodytext20"/>
        <w:shd w:val="clear" w:color="auto" w:fill="auto"/>
        <w:spacing w:before="0"/>
        <w:ind w:right="5480" w:firstLine="0"/>
        <w:jc w:val="left"/>
      </w:pPr>
      <w:r>
        <w:t>Se sídlem: Nemocniční 955, 755 01 Vsetín IČO: 268 71 068, DIČ: 26871068</w:t>
      </w:r>
    </w:p>
    <w:p w:rsidR="00AF748D" w:rsidRDefault="00806AEA">
      <w:pPr>
        <w:pStyle w:val="Bodytext20"/>
        <w:shd w:val="clear" w:color="auto" w:fill="auto"/>
        <w:spacing w:before="0" w:after="404"/>
        <w:ind w:right="1340" w:firstLine="0"/>
        <w:jc w:val="left"/>
      </w:pPr>
      <w:r>
        <w:t>Zapsaná do obchodního rejstříku, vedeném u Krajského soudu v Ostravě, oddíl B, vložka 2946 bankovní spojení: Komerč</w:t>
      </w:r>
      <w:r>
        <w:t xml:space="preserve">ní banka, a. s., č. účtu: 10006-29037851/0100 Zastoupena: Ing. Věrou </w:t>
      </w:r>
      <w:proofErr w:type="spellStart"/>
      <w:r>
        <w:t>Prouskovou</w:t>
      </w:r>
      <w:proofErr w:type="spellEnd"/>
      <w:r>
        <w:t>, MBA, místopředsedkyní představenstva</w:t>
      </w:r>
    </w:p>
    <w:p w:rsidR="00AF748D" w:rsidRDefault="00806AEA">
      <w:pPr>
        <w:pStyle w:val="Bodytext20"/>
        <w:shd w:val="clear" w:color="auto" w:fill="auto"/>
        <w:spacing w:before="0" w:line="202" w:lineRule="exact"/>
        <w:ind w:firstLine="0"/>
      </w:pPr>
      <w:r>
        <w:t>Kupující 3:</w:t>
      </w:r>
    </w:p>
    <w:p w:rsidR="00AF748D" w:rsidRDefault="00806AEA">
      <w:pPr>
        <w:pStyle w:val="Bodytext30"/>
        <w:shd w:val="clear" w:color="auto" w:fill="auto"/>
        <w:spacing w:line="202" w:lineRule="exact"/>
      </w:pPr>
      <w:r>
        <w:t>Uherskohradišťská nemocnice a.s.</w:t>
      </w:r>
    </w:p>
    <w:p w:rsidR="00AF748D" w:rsidRDefault="00806AEA">
      <w:pPr>
        <w:pStyle w:val="Bodytext20"/>
        <w:shd w:val="clear" w:color="auto" w:fill="auto"/>
        <w:spacing w:before="0" w:line="202" w:lineRule="exact"/>
        <w:ind w:right="4520" w:firstLine="0"/>
        <w:jc w:val="left"/>
      </w:pPr>
      <w:r>
        <w:t xml:space="preserve">Se sídlem: </w:t>
      </w:r>
      <w:proofErr w:type="gramStart"/>
      <w:r>
        <w:t>J.E.</w:t>
      </w:r>
      <w:proofErr w:type="gramEnd"/>
      <w:r>
        <w:t xml:space="preserve"> Purkyně 365, 686 06 Uherské Hradiště IČO: 276 60 915, DIČ: 27660915</w:t>
      </w:r>
    </w:p>
    <w:p w:rsidR="00AF748D" w:rsidRDefault="00806AEA">
      <w:pPr>
        <w:pStyle w:val="Bodytext20"/>
        <w:shd w:val="clear" w:color="auto" w:fill="auto"/>
        <w:spacing w:before="0" w:after="220" w:line="202" w:lineRule="exact"/>
        <w:ind w:right="1340" w:firstLine="0"/>
        <w:jc w:val="left"/>
      </w:pPr>
      <w:r>
        <w:t xml:space="preserve">Zapsaná do obchodního rejstříku, vedeném u Krajského soudu v Brně, oddíl B, vložka 4420 bankovní spojení: GE </w:t>
      </w:r>
      <w:r>
        <w:rPr>
          <w:lang w:val="en-US" w:eastAsia="en-US" w:bidi="en-US"/>
        </w:rPr>
        <w:t xml:space="preserve">Money </w:t>
      </w:r>
      <w:r>
        <w:t>Bank a.s., č. účtu: 455907514/0600 Zastoupena: MUDr. Petrem Sládkem, místopředsedou představenstva</w:t>
      </w:r>
    </w:p>
    <w:p w:rsidR="00AF748D" w:rsidRDefault="00806AEA">
      <w:pPr>
        <w:pStyle w:val="Bodytext20"/>
        <w:shd w:val="clear" w:color="auto" w:fill="auto"/>
        <w:spacing w:before="0" w:line="202" w:lineRule="exact"/>
        <w:ind w:firstLine="0"/>
      </w:pPr>
      <w:r>
        <w:t>Kupující 4:</w:t>
      </w:r>
    </w:p>
    <w:p w:rsidR="00AF748D" w:rsidRDefault="00806AEA">
      <w:pPr>
        <w:pStyle w:val="Bodytext30"/>
        <w:shd w:val="clear" w:color="auto" w:fill="auto"/>
        <w:spacing w:line="202" w:lineRule="exact"/>
      </w:pPr>
      <w:r>
        <w:t>Kroměřížská nemocnice a.s.</w:t>
      </w:r>
    </w:p>
    <w:p w:rsidR="00AF748D" w:rsidRDefault="00806AEA">
      <w:pPr>
        <w:pStyle w:val="Bodytext20"/>
        <w:shd w:val="clear" w:color="auto" w:fill="auto"/>
        <w:spacing w:before="0" w:line="202" w:lineRule="exact"/>
        <w:ind w:right="5100" w:firstLine="0"/>
        <w:jc w:val="left"/>
      </w:pPr>
      <w:r>
        <w:t xml:space="preserve">Se </w:t>
      </w:r>
      <w:r>
        <w:t>sídlem: Havlíčkova 660/69, 767 01 Kroměříž IČO: 276 60 532, DIČ: 27660532</w:t>
      </w:r>
    </w:p>
    <w:p w:rsidR="00AF748D" w:rsidRDefault="00806AEA">
      <w:pPr>
        <w:pStyle w:val="Bodytext20"/>
        <w:shd w:val="clear" w:color="auto" w:fill="auto"/>
        <w:tabs>
          <w:tab w:val="left" w:pos="5179"/>
        </w:tabs>
        <w:spacing w:before="0" w:line="202" w:lineRule="exact"/>
        <w:ind w:right="1340" w:firstLine="0"/>
        <w:jc w:val="left"/>
      </w:pPr>
      <w:r>
        <w:t xml:space="preserve">Zapsaná do obchodního rejstříku, vedeném u Krajského soudu v Brně, oddíl B, vložka 4^16 bankovní spojení: ČSOB, a.s., </w:t>
      </w:r>
      <w:proofErr w:type="spellStart"/>
      <w:proofErr w:type="gramStart"/>
      <w:r>
        <w:t>č.ú</w:t>
      </w:r>
      <w:proofErr w:type="spellEnd"/>
      <w:r>
        <w:t>. 277674788/0</w:t>
      </w:r>
      <w:r w:rsidR="004F3FA4">
        <w:t>300</w:t>
      </w:r>
      <w:proofErr w:type="gramEnd"/>
      <w:r w:rsidR="004F3FA4">
        <w:t xml:space="preserve"> Zastoupena: Ing. Petr </w:t>
      </w:r>
      <w:proofErr w:type="spellStart"/>
      <w:r w:rsidR="004F3FA4">
        <w:t>Liškář</w:t>
      </w:r>
      <w:proofErr w:type="spellEnd"/>
      <w:r w:rsidR="004F3FA4">
        <w:t>, místopředseda představenstva</w:t>
      </w:r>
    </w:p>
    <w:p w:rsidR="00AF748D" w:rsidRDefault="00AF748D">
      <w:pPr>
        <w:pStyle w:val="Bodytext20"/>
        <w:shd w:val="clear" w:color="auto" w:fill="auto"/>
        <w:spacing w:before="0" w:after="221" w:line="202" w:lineRule="exact"/>
        <w:ind w:firstLine="0"/>
      </w:pPr>
    </w:p>
    <w:p w:rsidR="00AF748D" w:rsidRDefault="00806AEA">
      <w:pPr>
        <w:pStyle w:val="Bodytext30"/>
        <w:shd w:val="clear" w:color="auto" w:fill="auto"/>
        <w:spacing w:after="228" w:line="200" w:lineRule="exact"/>
      </w:pPr>
      <w:r>
        <w:rPr>
          <w:rStyle w:val="Bodytext385ptNotBold"/>
        </w:rPr>
        <w:t xml:space="preserve">dále jen </w:t>
      </w:r>
      <w:r>
        <w:t>„kupující"</w:t>
      </w:r>
    </w:p>
    <w:p w:rsidR="00AF748D" w:rsidRDefault="00806AEA">
      <w:pPr>
        <w:pStyle w:val="Bodytext20"/>
        <w:shd w:val="clear" w:color="auto" w:fill="auto"/>
        <w:spacing w:before="0" w:after="640" w:line="190" w:lineRule="exact"/>
        <w:ind w:firstLine="0"/>
      </w:pPr>
      <w:r>
        <w:t>dále společně jako „smluvní strany" uzavřely tuto smlouvu:</w:t>
      </w:r>
    </w:p>
    <w:p w:rsidR="00AF748D" w:rsidRDefault="00806AEA">
      <w:pPr>
        <w:pStyle w:val="Bodytext20"/>
        <w:shd w:val="clear" w:color="auto" w:fill="auto"/>
        <w:spacing w:before="0" w:line="190" w:lineRule="exact"/>
        <w:ind w:right="220" w:firstLine="0"/>
        <w:jc w:val="center"/>
      </w:pPr>
      <w:r>
        <w:t>I.</w:t>
      </w:r>
    </w:p>
    <w:p w:rsidR="00AF748D" w:rsidRDefault="00806AEA">
      <w:pPr>
        <w:pStyle w:val="Bodytext30"/>
        <w:shd w:val="clear" w:color="auto" w:fill="auto"/>
        <w:spacing w:after="215" w:line="200" w:lineRule="exact"/>
        <w:ind w:right="220"/>
        <w:jc w:val="center"/>
      </w:pPr>
      <w:r>
        <w:t>Předmět smlouvy</w:t>
      </w:r>
    </w:p>
    <w:p w:rsidR="00AF748D" w:rsidRDefault="00806AEA">
      <w:pPr>
        <w:pStyle w:val="Bodytext20"/>
        <w:shd w:val="clear" w:color="auto" w:fill="auto"/>
        <w:spacing w:before="0"/>
        <w:ind w:firstLine="0"/>
      </w:pPr>
      <w:r>
        <w:t>Předmětem této smlouvy je úprava práv a povinností smluvní stran při poskytování finančního bonusu ze strany Prodávajícího</w:t>
      </w:r>
      <w:r>
        <w:t xml:space="preserve"> Kupujícím v souvislosti s odběrem zboží Prodávajícího, představující ekonomickou úspornost na straně Prodávajícího vznikající mu v souvislosti s množstvím zboží odebraným jednotlivými kupujícími. “</w:t>
      </w:r>
    </w:p>
    <w:p w:rsidR="00AF748D" w:rsidRDefault="00806AEA">
      <w:pPr>
        <w:pStyle w:val="Heading320"/>
        <w:keepNext/>
        <w:keepLines/>
        <w:shd w:val="clear" w:color="auto" w:fill="auto"/>
      </w:pPr>
      <w:bookmarkStart w:id="2" w:name="bookmark2"/>
      <w:proofErr w:type="gramStart"/>
      <w:r>
        <w:t>II.</w:t>
      </w:r>
      <w:bookmarkEnd w:id="2"/>
      <w:proofErr w:type="gramEnd"/>
    </w:p>
    <w:p w:rsidR="00AF748D" w:rsidRDefault="00806AEA">
      <w:pPr>
        <w:pStyle w:val="Bodytext30"/>
        <w:shd w:val="clear" w:color="auto" w:fill="auto"/>
        <w:spacing w:after="215" w:line="200" w:lineRule="exact"/>
        <w:jc w:val="center"/>
      </w:pPr>
      <w:r>
        <w:t>Podmínky pro výplatu finančního bonusu</w:t>
      </w:r>
    </w:p>
    <w:p w:rsidR="00AF748D" w:rsidRDefault="00806AEA">
      <w:pPr>
        <w:pStyle w:val="Bodytext20"/>
        <w:shd w:val="clear" w:color="auto" w:fill="auto"/>
        <w:spacing w:before="0" w:after="233"/>
        <w:ind w:firstLine="0"/>
      </w:pPr>
      <w:r>
        <w:lastRenderedPageBreak/>
        <w:t>Smluvní strany</w:t>
      </w:r>
      <w:r>
        <w:t xml:space="preserve"> souhlasně konstatují, že jednotliví kupující odebírají v rámci své činnosti i výrobky prodávajícího (dále jen „zboží"), a to v takovém množství, které je pro činnost kupujícího potřebné.</w:t>
      </w:r>
    </w:p>
    <w:p w:rsidR="00AF748D" w:rsidRDefault="00806AEA">
      <w:pPr>
        <w:pStyle w:val="Bodytext20"/>
        <w:shd w:val="clear" w:color="auto" w:fill="auto"/>
        <w:spacing w:before="0" w:after="207" w:line="190" w:lineRule="exact"/>
        <w:ind w:firstLine="0"/>
      </w:pPr>
      <w:r>
        <w:t>Proces uzavření dílčí kupní smlouvy není nijak závislý na této smlou</w:t>
      </w:r>
      <w:r>
        <w:t>vě nebo jejích jednotlivých ustanoveních.</w:t>
      </w:r>
    </w:p>
    <w:p w:rsidR="00AF748D" w:rsidRDefault="00806AEA">
      <w:pPr>
        <w:pStyle w:val="Bodytext20"/>
        <w:shd w:val="clear" w:color="auto" w:fill="auto"/>
        <w:spacing w:before="0" w:after="220"/>
        <w:ind w:firstLine="0"/>
      </w:pPr>
      <w:r>
        <w:t>Nebude-li smluvními stranami dohodnuto jinak, bude plnění bonusu poskytnuto v peněžní formě a za podmínek v této smlouvě dohodnutých, na účet jednotlivých kupujících, uvedený výše u identifikace jednotlivého kupují</w:t>
      </w:r>
      <w:r>
        <w:t>cího.</w:t>
      </w:r>
    </w:p>
    <w:p w:rsidR="00AF748D" w:rsidRDefault="00806AEA">
      <w:pPr>
        <w:pStyle w:val="Bodytext20"/>
        <w:shd w:val="clear" w:color="auto" w:fill="auto"/>
        <w:spacing w:before="0" w:after="220"/>
        <w:ind w:firstLine="0"/>
      </w:pPr>
      <w:r>
        <w:t>Smluvní strany souhlasně prohlašují, že touto smlouvou není kupující jakkoli zavázán odebírat výlučně výrobky prodávajícího, a to v jakémkoli množství a nadále disponuje absolutní smluvní volností co do výběru výrobků i co do výběru jejich dodavatelů</w:t>
      </w:r>
      <w:r>
        <w:t>.</w:t>
      </w:r>
    </w:p>
    <w:p w:rsidR="00AF748D" w:rsidRDefault="00806AEA">
      <w:pPr>
        <w:pStyle w:val="Bodytext20"/>
        <w:shd w:val="clear" w:color="auto" w:fill="auto"/>
        <w:spacing w:before="0" w:after="453"/>
        <w:ind w:firstLine="0"/>
      </w:pPr>
      <w:r>
        <w:t xml:space="preserve">Smluvní strany dále prohlašují, že účelem této dohody není reklama výrobků, ani poskytnutí daru či sponzorského příspěvku kupujícímu, nýbrž poskytnutí množstevní slevy ve formě bonusu, která zohledňuje ekonomickou úsporu na straně prodávajícího danou </w:t>
      </w:r>
      <w:r>
        <w:t>množstvím výrobků jednotlivým kupujícím odebraných.</w:t>
      </w:r>
    </w:p>
    <w:p w:rsidR="00AF748D" w:rsidRDefault="00806AEA">
      <w:pPr>
        <w:pStyle w:val="Heading220"/>
        <w:keepNext/>
        <w:keepLines/>
        <w:shd w:val="clear" w:color="auto" w:fill="auto"/>
        <w:spacing w:before="0"/>
      </w:pPr>
      <w:bookmarkStart w:id="3" w:name="bookmark3"/>
      <w:proofErr w:type="gramStart"/>
      <w:r>
        <w:t>III.</w:t>
      </w:r>
      <w:bookmarkEnd w:id="3"/>
      <w:proofErr w:type="gramEnd"/>
    </w:p>
    <w:p w:rsidR="00AF748D" w:rsidRDefault="00806AEA">
      <w:pPr>
        <w:pStyle w:val="Heading20"/>
        <w:keepNext/>
        <w:keepLines/>
        <w:shd w:val="clear" w:color="auto" w:fill="auto"/>
        <w:spacing w:after="215"/>
      </w:pPr>
      <w:bookmarkStart w:id="4" w:name="bookmark4"/>
      <w:r>
        <w:t>Výpočet bonusu</w:t>
      </w:r>
      <w:bookmarkEnd w:id="4"/>
    </w:p>
    <w:p w:rsidR="00AF748D" w:rsidRDefault="00806AEA">
      <w:pPr>
        <w:pStyle w:val="Bodytext20"/>
        <w:shd w:val="clear" w:color="auto" w:fill="auto"/>
        <w:spacing w:before="0" w:after="233"/>
        <w:ind w:firstLine="0"/>
      </w:pPr>
      <w:r>
        <w:t>Výše finančního bonusu bude vypočítávána za každé kalendářní čtvrtletí. Výpočet bude proveden z dodávek zboží v předmětném čtvrtletí jednotlivým Kupujícím a do 10. dne následujícího mě</w:t>
      </w:r>
      <w:r>
        <w:t>síce po kalendářním čtvrtletí bude Pro</w:t>
      </w:r>
      <w:r>
        <w:softHyphen/>
        <w:t>dávajícím vystaven finanční opravný daňový doklad s platbou ve prospěch účtu jednotlivých kupujících se splatností 30 dnů.</w:t>
      </w:r>
    </w:p>
    <w:p w:rsidR="00AF748D" w:rsidRDefault="00806AEA">
      <w:pPr>
        <w:pStyle w:val="Bodytext20"/>
        <w:shd w:val="clear" w:color="auto" w:fill="auto"/>
        <w:spacing w:before="0" w:after="432" w:line="190" w:lineRule="exact"/>
        <w:ind w:firstLine="0"/>
      </w:pPr>
      <w:r>
        <w:t>Výpočet výše finančního bonusu se řídí konstrukcí, která je uvedena v příloze č. 1 této smlouv</w:t>
      </w:r>
      <w:r>
        <w:t>y.</w:t>
      </w:r>
    </w:p>
    <w:p w:rsidR="00AF748D" w:rsidRDefault="00806AEA">
      <w:pPr>
        <w:pStyle w:val="Heading30"/>
        <w:keepNext/>
        <w:keepLines/>
        <w:shd w:val="clear" w:color="auto" w:fill="auto"/>
        <w:spacing w:before="0" w:after="0"/>
        <w:jc w:val="center"/>
      </w:pPr>
      <w:bookmarkStart w:id="5" w:name="bookmark5"/>
      <w:r>
        <w:t>IV.</w:t>
      </w:r>
      <w:bookmarkEnd w:id="5"/>
    </w:p>
    <w:p w:rsidR="00AF748D" w:rsidRDefault="00806AEA">
      <w:pPr>
        <w:pStyle w:val="Bodytext30"/>
        <w:shd w:val="clear" w:color="auto" w:fill="auto"/>
        <w:spacing w:after="188" w:line="200" w:lineRule="exact"/>
        <w:jc w:val="center"/>
      </w:pPr>
      <w:r>
        <w:t>Obchodní tajemství</w:t>
      </w:r>
    </w:p>
    <w:p w:rsidR="00AF748D" w:rsidRDefault="00806AEA">
      <w:pPr>
        <w:pStyle w:val="Bodytext20"/>
        <w:shd w:val="clear" w:color="auto" w:fill="auto"/>
        <w:spacing w:before="0" w:line="240" w:lineRule="exact"/>
        <w:ind w:firstLine="0"/>
      </w:pPr>
      <w:r>
        <w:t>Je-li nebo stane-li se některé ustanovení této smlouvy neplatné či neúčinné, nedotýká se to ostatních ustanovení této smlouvy, která zůstávají platná a účinná. Smluvní strany se v tomto případě zavazují dohodou nahradit usta</w:t>
      </w:r>
      <w:r>
        <w:softHyphen/>
        <w:t>noven</w:t>
      </w:r>
      <w:r>
        <w:t>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AF748D" w:rsidRDefault="00806AEA">
      <w:pPr>
        <w:pStyle w:val="Bodytext20"/>
        <w:shd w:val="clear" w:color="auto" w:fill="auto"/>
        <w:spacing w:before="0" w:line="245" w:lineRule="exact"/>
        <w:ind w:firstLine="0"/>
      </w:pPr>
      <w:r>
        <w:t>Každá ze smluvní</w:t>
      </w:r>
      <w:r>
        <w:t>ch stran této smlouvy je povinna zachovávat mlčenlivost o všech skutečnostech, o kterých se dozvěděla při uzavírání této smlouvy, případně, o nichž se dozví při naplňování podmínek této smlouvy a které jsou v této smlouvě označeny za obchodní tajemství ane</w:t>
      </w:r>
      <w:r>
        <w:t>bo s tímto souvisí.</w:t>
      </w:r>
    </w:p>
    <w:p w:rsidR="00AF748D" w:rsidRDefault="00806AEA">
      <w:pPr>
        <w:pStyle w:val="Bodytext20"/>
        <w:shd w:val="clear" w:color="auto" w:fill="auto"/>
        <w:spacing w:before="0" w:line="240" w:lineRule="exact"/>
        <w:ind w:firstLine="0"/>
      </w:pPr>
      <w:r>
        <w:t>Za obchodní tajemství dle této smlouvy a pro účely zajištění jeho ochrany i ve smyslu zák. č. 340/2015 Sb. o zvláštních podmínkách účinnosti některých smluv, uveřejňování těchto smluv a o registru smluv, smluvní strany považují tyto sku</w:t>
      </w:r>
      <w:r>
        <w:t>tečnosti:</w:t>
      </w:r>
    </w:p>
    <w:p w:rsidR="00AF748D" w:rsidRDefault="00806AEA">
      <w:pPr>
        <w:pStyle w:val="Bodytext40"/>
        <w:shd w:val="clear" w:color="auto" w:fill="auto"/>
        <w:spacing w:after="238"/>
        <w:ind w:left="7080"/>
      </w:pPr>
      <w:r>
        <w:t># r</w:t>
      </w:r>
    </w:p>
    <w:p w:rsidR="00AF748D" w:rsidRDefault="00806AEA">
      <w:pPr>
        <w:pStyle w:val="Bodytext20"/>
        <w:numPr>
          <w:ilvl w:val="0"/>
          <w:numId w:val="1"/>
        </w:numPr>
        <w:shd w:val="clear" w:color="auto" w:fill="auto"/>
        <w:tabs>
          <w:tab w:val="left" w:pos="607"/>
        </w:tabs>
        <w:spacing w:before="0" w:after="276" w:line="190" w:lineRule="exact"/>
        <w:ind w:left="600"/>
      </w:pPr>
      <w:r>
        <w:t>Příloha č. 1 této smlouvy,</w:t>
      </w:r>
    </w:p>
    <w:p w:rsidR="00AF748D" w:rsidRDefault="00806AEA">
      <w:pPr>
        <w:pStyle w:val="Bodytext20"/>
        <w:numPr>
          <w:ilvl w:val="0"/>
          <w:numId w:val="1"/>
        </w:numPr>
        <w:shd w:val="clear" w:color="auto" w:fill="auto"/>
        <w:tabs>
          <w:tab w:val="left" w:pos="607"/>
        </w:tabs>
        <w:spacing w:before="0" w:after="228" w:line="245" w:lineRule="exact"/>
        <w:ind w:left="600"/>
      </w:pPr>
      <w:r>
        <w:t>Informace o celkové ceně jednotlivých druhů zboží, které bude kupujícímu dodáváno na základě individuál</w:t>
      </w:r>
      <w:r>
        <w:softHyphen/>
        <w:t>ních kupních smluv, když se jedná zejména o zajištění ochrany ceny za jednotku určitého druhu dodávaného zboží.</w:t>
      </w:r>
    </w:p>
    <w:p w:rsidR="00AF748D" w:rsidRDefault="00806AEA">
      <w:pPr>
        <w:pStyle w:val="Bodytext20"/>
        <w:shd w:val="clear" w:color="auto" w:fill="auto"/>
        <w:spacing w:before="0" w:line="235" w:lineRule="exact"/>
        <w:ind w:firstLine="0"/>
      </w:pPr>
      <w:r>
        <w:t>Smluvní strany jsou v návaznosti na shora uvedené povinny vyvinout maximální úsilí k ochraně obchodního tajem</w:t>
      </w:r>
      <w:r>
        <w:softHyphen/>
        <w:t>ství (resp. informací, které za obchodní tajemství považují) před jeho únikem, ztrátou či zneužitím, když v této sou</w:t>
      </w:r>
      <w:r>
        <w:softHyphen/>
        <w:t>vislosti musí s ohledem na z</w:t>
      </w:r>
      <w:r>
        <w:t>ák. č. 340/2015 Sb. o zvláštních podmínkách účinnosti některých smluv, uveřejňování těchto smluv a o registru smluv, kupující zajistí utajení těchto informací i při plnění povinnosti zveřejnění dokumentů.</w:t>
      </w:r>
      <w:r>
        <w:br w:type="page"/>
      </w:r>
    </w:p>
    <w:p w:rsidR="00AF748D" w:rsidRDefault="00806AEA">
      <w:pPr>
        <w:pStyle w:val="Bodytext20"/>
        <w:shd w:val="clear" w:color="auto" w:fill="auto"/>
        <w:spacing w:before="0" w:after="360" w:line="240" w:lineRule="exact"/>
        <w:ind w:firstLine="0"/>
      </w:pPr>
      <w:r>
        <w:lastRenderedPageBreak/>
        <w:t>Jako porušení obchodního tajemství a důvěrných inf</w:t>
      </w:r>
      <w:r>
        <w:t>ormací je kvalifikováno jednání, jímž smluvní strana jiné osobě neoprávněně sdělí, zpřístupní, pro sebe nebo pro jiného využije obchodní tajemství nebo důvěrné informace zís</w:t>
      </w:r>
      <w:r>
        <w:softHyphen/>
        <w:t>kané při své činnosti od druhé smluvní strany, pokud je to v rozporu s touto smlou</w:t>
      </w:r>
      <w:r>
        <w:t>vou.</w:t>
      </w:r>
    </w:p>
    <w:p w:rsidR="00AF748D" w:rsidRDefault="00806AEA">
      <w:pPr>
        <w:pStyle w:val="Bodytext20"/>
        <w:shd w:val="clear" w:color="auto" w:fill="auto"/>
        <w:spacing w:before="0" w:after="552" w:line="240" w:lineRule="exact"/>
        <w:ind w:firstLine="0"/>
      </w:pPr>
      <w:r>
        <w:t>Touto povinností mlčenlivosti a utajení důvěrných informací jsou smluvní strany vázány také po dobu 3 let po skon</w:t>
      </w:r>
      <w:r>
        <w:softHyphen/>
        <w:t>čení platnosti této smlouvy.</w:t>
      </w:r>
    </w:p>
    <w:p w:rsidR="00AF748D" w:rsidRDefault="00806AEA">
      <w:pPr>
        <w:pStyle w:val="Heading30"/>
        <w:keepNext/>
        <w:keepLines/>
        <w:shd w:val="clear" w:color="auto" w:fill="auto"/>
        <w:spacing w:before="0" w:after="0"/>
        <w:ind w:right="20"/>
        <w:jc w:val="center"/>
      </w:pPr>
      <w:bookmarkStart w:id="6" w:name="bookmark6"/>
      <w:r>
        <w:t>V.</w:t>
      </w:r>
      <w:bookmarkEnd w:id="6"/>
    </w:p>
    <w:p w:rsidR="00AF748D" w:rsidRDefault="00806AEA">
      <w:pPr>
        <w:pStyle w:val="Bodytext30"/>
        <w:shd w:val="clear" w:color="auto" w:fill="auto"/>
        <w:spacing w:after="228" w:line="200" w:lineRule="exact"/>
        <w:ind w:right="20"/>
        <w:jc w:val="center"/>
      </w:pPr>
      <w:r>
        <w:t>Závěrečná ustanovení</w:t>
      </w:r>
    </w:p>
    <w:p w:rsidR="00AF748D" w:rsidRDefault="00806AEA">
      <w:pPr>
        <w:pStyle w:val="Bodytext20"/>
        <w:shd w:val="clear" w:color="auto" w:fill="auto"/>
        <w:spacing w:before="0" w:after="207" w:line="190" w:lineRule="exact"/>
        <w:ind w:firstLine="0"/>
      </w:pPr>
      <w:r>
        <w:t>Tato smlouva vzniká a nabývá účinnosti dnem uveřejnění v registru smluv a uzavírá se</w:t>
      </w:r>
      <w:r>
        <w:t xml:space="preserve"> na dobu neurčitou.</w:t>
      </w:r>
    </w:p>
    <w:p w:rsidR="00AF748D" w:rsidRDefault="00806AEA">
      <w:pPr>
        <w:pStyle w:val="Bodytext20"/>
        <w:shd w:val="clear" w:color="auto" w:fill="auto"/>
        <w:spacing w:before="0" w:after="224"/>
        <w:ind w:firstLine="0"/>
      </w:pPr>
      <w:r>
        <w:t>Smlouvu lze vypovědět výpovědí i bez uvedení důvodu jak ze strany prodávajícího, tak jednotlivých kupujících, a to ve lhůtě jednoho měsíce, přičemž výpovědní doba činí jeden měsíc a začíná běžet prvním dnem měsíce násle</w:t>
      </w:r>
      <w:r>
        <w:softHyphen/>
        <w:t>dujícího po doru</w:t>
      </w:r>
      <w:r>
        <w:t>čení výpovědi.</w:t>
      </w:r>
    </w:p>
    <w:p w:rsidR="00AF748D" w:rsidRDefault="00806AEA">
      <w:pPr>
        <w:pStyle w:val="Bodytext20"/>
        <w:shd w:val="clear" w:color="auto" w:fill="auto"/>
        <w:tabs>
          <w:tab w:val="left" w:pos="8482"/>
        </w:tabs>
        <w:spacing w:before="0" w:after="229" w:line="202" w:lineRule="exact"/>
        <w:ind w:firstLine="0"/>
      </w:pPr>
      <w:r>
        <w:t>Smlouva je vyhotovena v 5 stejnopisech, z nichž po jednom vyhotovení obdrží jednotliví kupující a jedno prodáva</w:t>
      </w:r>
      <w:r>
        <w:softHyphen/>
        <w:t>jící.</w:t>
      </w:r>
      <w:r>
        <w:tab/>
      </w:r>
      <w:r>
        <w:rPr>
          <w:rStyle w:val="Bodytext2BoldItalicSpacing0pt0"/>
        </w:rPr>
        <w:t>,</w:t>
      </w:r>
    </w:p>
    <w:p w:rsidR="00AF748D" w:rsidRDefault="00806AEA">
      <w:pPr>
        <w:pStyle w:val="Bodytext20"/>
        <w:shd w:val="clear" w:color="auto" w:fill="auto"/>
        <w:spacing w:before="0" w:after="42" w:line="190" w:lineRule="exact"/>
        <w:ind w:firstLine="0"/>
      </w:pPr>
      <w:r>
        <w:t>Smlouvu lze měnit pouze písemnými dodatky na základě souhlasu všech smluvních stran</w:t>
      </w:r>
    </w:p>
    <w:p w:rsidR="00AF748D" w:rsidRDefault="00806AEA">
      <w:pPr>
        <w:pStyle w:val="Bodytext20"/>
        <w:shd w:val="clear" w:color="auto" w:fill="auto"/>
        <w:spacing w:before="0" w:line="413" w:lineRule="exact"/>
        <w:ind w:firstLine="0"/>
      </w:pPr>
      <w:r>
        <w:t>Uveřejnění smlouvy v registru smluv z</w:t>
      </w:r>
      <w:r>
        <w:t>a výše uvedených podmínek zajistí kupující č. 1.</w:t>
      </w:r>
    </w:p>
    <w:p w:rsidR="00AF748D" w:rsidRDefault="00806AEA">
      <w:pPr>
        <w:pStyle w:val="Bodytext20"/>
        <w:shd w:val="clear" w:color="auto" w:fill="auto"/>
        <w:spacing w:before="0" w:after="398" w:line="413" w:lineRule="exact"/>
        <w:ind w:firstLine="0"/>
      </w:pPr>
      <w:r>
        <w:t>V neupravených otázkách se smlouva řídí právem České republiky, zejména občanským zákoníkem.</w:t>
      </w:r>
    </w:p>
    <w:p w:rsidR="00AF748D" w:rsidRDefault="00806AEA">
      <w:pPr>
        <w:pStyle w:val="Bodytext20"/>
        <w:shd w:val="clear" w:color="auto" w:fill="auto"/>
        <w:spacing w:before="0" w:line="190" w:lineRule="exact"/>
        <w:ind w:firstLine="0"/>
      </w:pPr>
      <w:r>
        <w:t>Příloha č. 1: výpočet výše finanční</w:t>
      </w:r>
      <w:r>
        <w:t>ho bonusu.</w:t>
      </w: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r>
        <w:t xml:space="preserve">V Ostravě 24. 1. </w:t>
      </w:r>
      <w:proofErr w:type="gramStart"/>
      <w:r>
        <w:t>2019                                                     Ve</w:t>
      </w:r>
      <w:proofErr w:type="gramEnd"/>
      <w:r>
        <w:t xml:space="preserve"> Zlíně dne 15. 2. 2019</w:t>
      </w: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r>
        <w:t>PHARMOS, a.s.</w:t>
      </w:r>
      <w:r>
        <w:tab/>
      </w:r>
      <w:r>
        <w:tab/>
      </w:r>
      <w:r>
        <w:tab/>
      </w:r>
      <w:r>
        <w:tab/>
      </w:r>
      <w:r>
        <w:tab/>
        <w:t xml:space="preserve">Krajská nemocnice T. Bati, </w:t>
      </w:r>
      <w:proofErr w:type="gramStart"/>
      <w:r>
        <w:t>a. s,.</w:t>
      </w:r>
      <w:proofErr w:type="gramEnd"/>
    </w:p>
    <w:p w:rsidR="004F3FA4" w:rsidRDefault="004F3FA4">
      <w:pPr>
        <w:pStyle w:val="Bodytext20"/>
        <w:shd w:val="clear" w:color="auto" w:fill="auto"/>
        <w:spacing w:before="0" w:line="190" w:lineRule="exact"/>
        <w:ind w:firstLine="0"/>
      </w:pPr>
      <w:r>
        <w:t xml:space="preserve">PharmDr. Jiří </w:t>
      </w:r>
      <w:proofErr w:type="spellStart"/>
      <w:r>
        <w:t>Korta</w:t>
      </w:r>
      <w:proofErr w:type="spellEnd"/>
      <w:r>
        <w:t>, Ing. Radovan Mališ</w:t>
      </w:r>
      <w:r>
        <w:tab/>
      </w:r>
      <w:r>
        <w:tab/>
        <w:t>MUDr. Radomír Maráček, Ing. Vlastimil Vajdák</w:t>
      </w:r>
    </w:p>
    <w:p w:rsidR="004F3FA4" w:rsidRDefault="004F3FA4">
      <w:pPr>
        <w:pStyle w:val="Bodytext20"/>
        <w:shd w:val="clear" w:color="auto" w:fill="auto"/>
        <w:spacing w:before="0" w:line="190" w:lineRule="exact"/>
        <w:ind w:firstLine="0"/>
      </w:pPr>
    </w:p>
    <w:p w:rsidR="004F3FA4" w:rsidRDefault="004F3FA4">
      <w:pPr>
        <w:pStyle w:val="Bodytext20"/>
        <w:shd w:val="clear" w:color="auto" w:fill="auto"/>
        <w:spacing w:before="0" w:line="190" w:lineRule="exact"/>
        <w:ind w:firstLine="0"/>
      </w:pPr>
      <w:r>
        <w:rPr>
          <w:noProof/>
          <w:lang w:bidi="ar-SA"/>
        </w:rPr>
        <mc:AlternateContent>
          <mc:Choice Requires="wps">
            <w:drawing>
              <wp:anchor distT="0" distB="85090" distL="63500" distR="259080" simplePos="0" relativeHeight="377487104" behindDoc="1" locked="0" layoutInCell="1" allowOverlap="1">
                <wp:simplePos x="0" y="0"/>
                <wp:positionH relativeFrom="margin">
                  <wp:posOffset>-121920</wp:posOffset>
                </wp:positionH>
                <wp:positionV relativeFrom="paragraph">
                  <wp:posOffset>404495</wp:posOffset>
                </wp:positionV>
                <wp:extent cx="5928360" cy="313055"/>
                <wp:effectExtent l="1905" t="0" r="0" b="63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8D" w:rsidRDefault="00AF748D">
                            <w:pPr>
                              <w:jc w:val="center"/>
                              <w:rPr>
                                <w:sz w:val="2"/>
                                <w:szCs w:val="2"/>
                              </w:rPr>
                            </w:pPr>
                          </w:p>
                          <w:p w:rsidR="004F3FA4" w:rsidRDefault="004F3FA4">
                            <w:pPr>
                              <w:pStyle w:val="Picturecaption"/>
                              <w:shd w:val="clear" w:color="auto" w:fill="auto"/>
                            </w:pPr>
                          </w:p>
                          <w:p w:rsidR="00AF748D" w:rsidRDefault="004F3FA4">
                            <w:pPr>
                              <w:pStyle w:val="Picturecaption"/>
                              <w:shd w:val="clear" w:color="auto" w:fill="au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31.85pt;width:466.8pt;height:24.65pt;z-index:-125829376;visibility:visible;mso-wrap-style:square;mso-width-percent:0;mso-height-percent:0;mso-wrap-distance-left:5pt;mso-wrap-distance-top:0;mso-wrap-distance-right:20.4pt;mso-wrap-distance-bottom: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ArAIAAKk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" filled="f" stroked="f">
                <v:textbox inset="0,0,0,0">
                  <w:txbxContent>
                    <w:p w:rsidR="00AF748D" w:rsidRDefault="00AF748D">
                      <w:pPr>
                        <w:jc w:val="center"/>
                        <w:rPr>
                          <w:sz w:val="2"/>
                          <w:szCs w:val="2"/>
                        </w:rPr>
                      </w:pPr>
                    </w:p>
                    <w:p w:rsidR="004F3FA4" w:rsidRDefault="004F3FA4">
                      <w:pPr>
                        <w:pStyle w:val="Picturecaption"/>
                        <w:shd w:val="clear" w:color="auto" w:fill="auto"/>
                      </w:pPr>
                    </w:p>
                    <w:p w:rsidR="00AF748D" w:rsidRDefault="004F3FA4">
                      <w:pPr>
                        <w:pStyle w:val="Picturecaption"/>
                        <w:shd w:val="clear" w:color="auto" w:fill="auto"/>
                      </w:pPr>
                      <w:r>
                        <w:t xml:space="preserve">                                                                                                              </w:t>
                      </w:r>
                    </w:p>
                  </w:txbxContent>
                </v:textbox>
                <w10:wrap type="topAndBottom" anchorx="margin"/>
              </v:shape>
            </w:pict>
          </mc:Fallback>
        </mc:AlternateContent>
      </w:r>
    </w:p>
    <w:p w:rsidR="00AF748D" w:rsidRDefault="004F3FA4">
      <w:pPr>
        <w:pStyle w:val="Bodytext50"/>
        <w:shd w:val="clear" w:color="auto" w:fill="auto"/>
        <w:ind w:left="5340"/>
      </w:pPr>
      <w:r>
        <w:rPr>
          <w:noProof/>
          <w:lang w:bidi="ar-SA"/>
        </w:rPr>
        <mc:AlternateContent>
          <mc:Choice Requires="wps">
            <w:drawing>
              <wp:anchor distT="0" distB="3175" distL="63500" distR="125095" simplePos="0" relativeHeight="377487105" behindDoc="1" locked="0" layoutInCell="1" allowOverlap="1">
                <wp:simplePos x="0" y="0"/>
                <wp:positionH relativeFrom="margin">
                  <wp:posOffset>3194050</wp:posOffset>
                </wp:positionH>
                <wp:positionV relativeFrom="paragraph">
                  <wp:posOffset>283845</wp:posOffset>
                </wp:positionV>
                <wp:extent cx="2508885" cy="600075"/>
                <wp:effectExtent l="0" t="127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8D" w:rsidRDefault="00AF748D">
                            <w:pPr>
                              <w:jc w:val="center"/>
                              <w:rPr>
                                <w:sz w:val="2"/>
                                <w:szCs w:val="2"/>
                              </w:rPr>
                            </w:pPr>
                          </w:p>
                          <w:p w:rsidR="00AF748D" w:rsidRDefault="00806AEA">
                            <w:pPr>
                              <w:pStyle w:val="Picturecaption"/>
                              <w:shd w:val="clear" w:color="auto" w:fill="auto"/>
                              <w:spacing w:after="140"/>
                            </w:pPr>
                            <w:r>
                              <w:t>Vsetínská nemocnice a.s.</w:t>
                            </w:r>
                          </w:p>
                          <w:p w:rsidR="00AF748D" w:rsidRDefault="00AF748D">
                            <w:pPr>
                              <w:pStyle w:val="Picturecaption2"/>
                              <w:shd w:val="clear" w:color="auto" w:fill="auto"/>
                              <w:spacing w:before="0" w:after="0"/>
                            </w:pPr>
                          </w:p>
                          <w:p w:rsidR="00AF748D" w:rsidRDefault="00806AEA">
                            <w:pPr>
                              <w:pStyle w:val="Picturecaption"/>
                              <w:shd w:val="clear" w:color="auto" w:fill="auto"/>
                            </w:pPr>
                            <w:r>
                              <w:t xml:space="preserve">Ing. Věra </w:t>
                            </w:r>
                            <w:proofErr w:type="spellStart"/>
                            <w:r>
                              <w:t>Prousko</w:t>
                            </w:r>
                            <w:r>
                              <w:t>vá</w:t>
                            </w:r>
                            <w:proofErr w:type="spellEnd"/>
                            <w:r>
                              <w:t xml:space="preserve"> MBA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51.5pt;margin-top:22.35pt;width:197.55pt;height:47.25pt;z-index:-125829375;visibility:visible;mso-wrap-style:square;mso-width-percent:0;mso-height-percent:0;mso-wrap-distance-left:5pt;mso-wrap-distance-top:0;mso-wrap-distance-right:9.8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zosA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" filled="f" stroked="f">
                <v:textbox inset="0,0,0,0">
                  <w:txbxContent>
                    <w:p w:rsidR="00AF748D" w:rsidRDefault="00AF748D">
                      <w:pPr>
                        <w:jc w:val="center"/>
                        <w:rPr>
                          <w:sz w:val="2"/>
                          <w:szCs w:val="2"/>
                        </w:rPr>
                      </w:pPr>
                    </w:p>
                    <w:p w:rsidR="00AF748D" w:rsidRDefault="00806AEA">
                      <w:pPr>
                        <w:pStyle w:val="Picturecaption"/>
                        <w:shd w:val="clear" w:color="auto" w:fill="auto"/>
                        <w:spacing w:after="140"/>
                      </w:pPr>
                      <w:r>
                        <w:t>Vsetínská nemocnice a.s.</w:t>
                      </w:r>
                    </w:p>
                    <w:p w:rsidR="00AF748D" w:rsidRDefault="00AF748D">
                      <w:pPr>
                        <w:pStyle w:val="Picturecaption2"/>
                        <w:shd w:val="clear" w:color="auto" w:fill="auto"/>
                        <w:spacing w:before="0" w:after="0"/>
                      </w:pPr>
                    </w:p>
                    <w:p w:rsidR="00AF748D" w:rsidRDefault="00806AEA">
                      <w:pPr>
                        <w:pStyle w:val="Picturecaption"/>
                        <w:shd w:val="clear" w:color="auto" w:fill="auto"/>
                      </w:pPr>
                      <w:r>
                        <w:t xml:space="preserve">Ing. Věra </w:t>
                      </w:r>
                      <w:proofErr w:type="spellStart"/>
                      <w:r>
                        <w:t>Prousko</w:t>
                      </w:r>
                      <w:r>
                        <w:t>vá</w:t>
                      </w:r>
                      <w:proofErr w:type="spellEnd"/>
                      <w:r>
                        <w:t xml:space="preserve"> MBA</w:t>
                      </w:r>
                    </w:p>
                  </w:txbxContent>
                </v:textbox>
                <w10:wrap type="topAndBottom" anchorx="margin"/>
              </v:shape>
            </w:pict>
          </mc:Fallback>
        </mc:AlternateContent>
      </w:r>
    </w:p>
    <w:p w:rsidR="00AF748D" w:rsidRDefault="004F3FA4" w:rsidP="004F3FA4">
      <w:pPr>
        <w:pStyle w:val="Bodytext20"/>
        <w:shd w:val="clear" w:color="auto" w:fill="auto"/>
        <w:spacing w:before="0" w:line="190" w:lineRule="exact"/>
        <w:ind w:firstLine="0"/>
        <w:jc w:val="left"/>
      </w:pPr>
      <w:r>
        <w:rPr>
          <w:noProof/>
          <w:lang w:bidi="ar-SA"/>
        </w:rPr>
        <mc:AlternateContent>
          <mc:Choice Requires="wps">
            <w:drawing>
              <wp:anchor distT="0" distB="0" distL="63500" distR="103505" simplePos="0" relativeHeight="377487107" behindDoc="1" locked="0" layoutInCell="1" allowOverlap="1">
                <wp:simplePos x="0" y="0"/>
                <wp:positionH relativeFrom="margin">
                  <wp:posOffset>3054350</wp:posOffset>
                </wp:positionH>
                <wp:positionV relativeFrom="paragraph">
                  <wp:posOffset>1580515</wp:posOffset>
                </wp:positionV>
                <wp:extent cx="2670175" cy="811530"/>
                <wp:effectExtent l="0" t="1905" r="0" b="4445"/>
                <wp:wrapTopAndBottom/>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8D" w:rsidRDefault="00AF748D">
                            <w:pPr>
                              <w:jc w:val="center"/>
                              <w:rPr>
                                <w:sz w:val="2"/>
                                <w:szCs w:val="2"/>
                              </w:rPr>
                            </w:pPr>
                          </w:p>
                          <w:p w:rsidR="00AF748D" w:rsidRDefault="00806AEA">
                            <w:pPr>
                              <w:pStyle w:val="Picturecaption"/>
                              <w:shd w:val="clear" w:color="auto" w:fill="auto"/>
                            </w:pPr>
                            <w:r>
                              <w:t>Kroměřížská nemocnice a.s.</w:t>
                            </w:r>
                          </w:p>
                          <w:p w:rsidR="004F3FA4" w:rsidRDefault="004F3FA4">
                            <w:pPr>
                              <w:pStyle w:val="Picturecaption"/>
                              <w:shd w:val="clear" w:color="auto" w:fill="auto"/>
                            </w:pPr>
                            <w:r>
                              <w:t xml:space="preserve">Ing. Petr </w:t>
                            </w:r>
                            <w:proofErr w:type="spellStart"/>
                            <w:r>
                              <w:t>Liškář</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40.5pt;margin-top:124.45pt;width:210.25pt;height:63.9pt;z-index:-125829373;visibility:visible;mso-wrap-style:square;mso-width-percent:0;mso-height-percent:0;mso-wrap-distance-left:5pt;mso-wrap-distance-top:0;mso-wrap-distance-right: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eswIAALA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" filled="f" stroked="f">
                <v:textbox inset="0,0,0,0">
                  <w:txbxContent>
                    <w:p w:rsidR="00AF748D" w:rsidRDefault="00AF748D">
                      <w:pPr>
                        <w:jc w:val="center"/>
                        <w:rPr>
                          <w:sz w:val="2"/>
                          <w:szCs w:val="2"/>
                        </w:rPr>
                      </w:pPr>
                    </w:p>
                    <w:p w:rsidR="00AF748D" w:rsidRDefault="00806AEA">
                      <w:pPr>
                        <w:pStyle w:val="Picturecaption"/>
                        <w:shd w:val="clear" w:color="auto" w:fill="auto"/>
                      </w:pPr>
                      <w:r>
                        <w:t>Kroměřížská nemocnice a.s.</w:t>
                      </w:r>
                    </w:p>
                    <w:p w:rsidR="004F3FA4" w:rsidRDefault="004F3FA4">
                      <w:pPr>
                        <w:pStyle w:val="Picturecaption"/>
                        <w:shd w:val="clear" w:color="auto" w:fill="auto"/>
                      </w:pPr>
                      <w:r>
                        <w:t xml:space="preserve">Ing. Petr </w:t>
                      </w:r>
                      <w:proofErr w:type="spellStart"/>
                      <w:r>
                        <w:t>Liškář</w:t>
                      </w:r>
                      <w:proofErr w:type="spellEnd"/>
                    </w:p>
                  </w:txbxContent>
                </v:textbox>
                <w10:wrap type="topAndBottom" anchorx="margin"/>
              </v:shape>
            </w:pict>
          </mc:Fallback>
        </mc:AlternateContent>
      </w:r>
      <w:r>
        <w:rPr>
          <w:noProof/>
          <w:lang w:bidi="ar-SA"/>
        </w:rPr>
        <mc:AlternateContent>
          <mc:Choice Requires="wps">
            <w:drawing>
              <wp:anchor distT="0" distB="88265" distL="63500" distR="103505" simplePos="0" relativeHeight="377487106" behindDoc="1" locked="0" layoutInCell="1" allowOverlap="1">
                <wp:simplePos x="0" y="0"/>
                <wp:positionH relativeFrom="margin">
                  <wp:posOffset>3054350</wp:posOffset>
                </wp:positionH>
                <wp:positionV relativeFrom="paragraph">
                  <wp:posOffset>810260</wp:posOffset>
                </wp:positionV>
                <wp:extent cx="2669540" cy="478155"/>
                <wp:effectExtent l="2540" t="3175" r="635"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8D" w:rsidRDefault="00AF748D">
                            <w:pPr>
                              <w:jc w:val="center"/>
                              <w:rPr>
                                <w:sz w:val="2"/>
                                <w:szCs w:val="2"/>
                              </w:rPr>
                            </w:pPr>
                          </w:p>
                          <w:p w:rsidR="004F3FA4" w:rsidRDefault="004F3FA4">
                            <w:pPr>
                              <w:pStyle w:val="Picturecaption"/>
                              <w:shd w:val="clear" w:color="auto" w:fill="auto"/>
                            </w:pPr>
                            <w:r>
                              <w:t>Uherskohradišťská nemocnice a.s.</w:t>
                            </w:r>
                          </w:p>
                          <w:p w:rsidR="004F3FA4" w:rsidRDefault="004F3FA4">
                            <w:pPr>
                              <w:pStyle w:val="Picturecaption"/>
                              <w:shd w:val="clear" w:color="auto" w:fill="auto"/>
                            </w:pPr>
                          </w:p>
                          <w:p w:rsidR="00AF748D" w:rsidRDefault="00806AEA">
                            <w:pPr>
                              <w:pStyle w:val="Picturecaption"/>
                              <w:shd w:val="clear" w:color="auto" w:fill="auto"/>
                            </w:pPr>
                            <w:r>
                              <w:t>MUDr. Petr Sládek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40.5pt;margin-top:63.8pt;width:210.2pt;height:37.65pt;z-index:-125829374;visibility:visible;mso-wrap-style:square;mso-width-percent:0;mso-height-percent:0;mso-wrap-distance-left:5pt;mso-wrap-distance-top:0;mso-wrap-distance-right:8.15pt;mso-wrap-distance-bottom:6.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Xg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" filled="f" stroked="f">
                <v:textbox inset="0,0,0,0">
                  <w:txbxContent>
                    <w:p w:rsidR="00AF748D" w:rsidRDefault="00AF748D">
                      <w:pPr>
                        <w:jc w:val="center"/>
                        <w:rPr>
                          <w:sz w:val="2"/>
                          <w:szCs w:val="2"/>
                        </w:rPr>
                      </w:pPr>
                    </w:p>
                    <w:p w:rsidR="004F3FA4" w:rsidRDefault="004F3FA4">
                      <w:pPr>
                        <w:pStyle w:val="Picturecaption"/>
                        <w:shd w:val="clear" w:color="auto" w:fill="auto"/>
                      </w:pPr>
                      <w:r>
                        <w:t>Uherskohradišťská nemocnice a.s.</w:t>
                      </w:r>
                    </w:p>
                    <w:p w:rsidR="004F3FA4" w:rsidRDefault="004F3FA4">
                      <w:pPr>
                        <w:pStyle w:val="Picturecaption"/>
                        <w:shd w:val="clear" w:color="auto" w:fill="auto"/>
                      </w:pPr>
                    </w:p>
                    <w:p w:rsidR="00AF748D" w:rsidRDefault="00806AEA">
                      <w:pPr>
                        <w:pStyle w:val="Picturecaption"/>
                        <w:shd w:val="clear" w:color="auto" w:fill="auto"/>
                      </w:pPr>
                      <w:r>
                        <w:t>MUDr. Petr Sládek</w:t>
                      </w:r>
                    </w:p>
                  </w:txbxContent>
                </v:textbox>
                <w10:wrap type="topAndBottom" anchorx="margin"/>
              </v:shape>
            </w:pict>
          </mc:Fallback>
        </mc:AlternateContent>
      </w:r>
      <w:r w:rsidR="00806AEA">
        <w:br w:type="page"/>
      </w:r>
    </w:p>
    <w:p w:rsidR="00AF748D" w:rsidRDefault="00806AEA">
      <w:pPr>
        <w:pStyle w:val="Bodytext20"/>
        <w:shd w:val="clear" w:color="auto" w:fill="auto"/>
        <w:spacing w:before="0" w:after="438" w:line="190" w:lineRule="exact"/>
        <w:ind w:firstLine="0"/>
      </w:pPr>
      <w:r>
        <w:lastRenderedPageBreak/>
        <w:t>Příloha č. 1</w:t>
      </w:r>
      <w:bookmarkStart w:id="7" w:name="_GoBack"/>
      <w:bookmarkEnd w:id="7"/>
    </w:p>
    <w:sectPr w:rsidR="00AF748D">
      <w:footerReference w:type="default" r:id="rId8"/>
      <w:pgSz w:w="11900" w:h="16840"/>
      <w:pgMar w:top="1420" w:right="1394" w:bottom="1513" w:left="13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EA" w:rsidRDefault="00806AEA">
      <w:r>
        <w:separator/>
      </w:r>
    </w:p>
  </w:endnote>
  <w:endnote w:type="continuationSeparator" w:id="0">
    <w:p w:rsidR="00806AEA" w:rsidRDefault="0080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8D" w:rsidRDefault="004F3FA4">
    <w:pPr>
      <w:rPr>
        <w:sz w:val="2"/>
        <w:szCs w:val="2"/>
      </w:rPr>
    </w:pPr>
    <w:r>
      <w:rPr>
        <w:noProof/>
        <w:lang w:bidi="ar-SA"/>
      </w:rPr>
      <mc:AlternateContent>
        <mc:Choice Requires="wps">
          <w:drawing>
            <wp:anchor distT="0" distB="0" distL="63500" distR="63500" simplePos="0" relativeHeight="251657728" behindDoc="1" locked="0" layoutInCell="1" allowOverlap="1" wp14:anchorId="77537F0C" wp14:editId="593DEB84">
              <wp:simplePos x="0" y="0"/>
              <wp:positionH relativeFrom="page">
                <wp:posOffset>5803900</wp:posOffset>
              </wp:positionH>
              <wp:positionV relativeFrom="page">
                <wp:posOffset>9928860</wp:posOffset>
              </wp:positionV>
              <wp:extent cx="831215" cy="219075"/>
              <wp:effectExtent l="3175" t="381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48D" w:rsidRDefault="00806AEA">
                          <w:pPr>
                            <w:pStyle w:val="Headerorfooter0"/>
                            <w:shd w:val="clear" w:color="auto" w:fill="auto"/>
                            <w:spacing w:line="240" w:lineRule="auto"/>
                          </w:pPr>
                          <w:r>
                            <w:rPr>
                              <w:rStyle w:val="Headerorfooter1"/>
                            </w:rPr>
                            <w:t>1</w:t>
                          </w:r>
                        </w:p>
                        <w:p w:rsidR="00AF748D" w:rsidRDefault="00806AEA">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2D6359" w:rsidRPr="002D6359">
                            <w:rPr>
                              <w:rStyle w:val="Headerorfooter1"/>
                              <w:noProof/>
                            </w:rPr>
                            <w:t>4</w:t>
                          </w:r>
                          <w:r>
                            <w:rPr>
                              <w:rStyle w:val="Headerorfooter1"/>
                            </w:rPr>
                            <w:fldChar w:fldCharType="end"/>
                          </w:r>
                          <w:r>
                            <w:rPr>
                              <w:rStyle w:val="Headerorfooter1"/>
                            </w:rPr>
                            <w:t xml:space="preserve"> (celkem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57pt;margin-top:781.8pt;width:65.45pt;height:17.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" filled="f" stroked="f">
              <v:textbox style="mso-fit-shape-to-text:t" inset="0,0,0,0">
                <w:txbxContent>
                  <w:p w:rsidR="00AF748D" w:rsidRDefault="00806AEA">
                    <w:pPr>
                      <w:pStyle w:val="Headerorfooter0"/>
                      <w:shd w:val="clear" w:color="auto" w:fill="auto"/>
                      <w:spacing w:line="240" w:lineRule="auto"/>
                    </w:pPr>
                    <w:r>
                      <w:rPr>
                        <w:rStyle w:val="Headerorfooter1"/>
                      </w:rPr>
                      <w:t>1</w:t>
                    </w:r>
                  </w:p>
                  <w:p w:rsidR="00AF748D" w:rsidRDefault="00806AEA">
                    <w:pPr>
                      <w:pStyle w:val="Headerorfooter0"/>
                      <w:shd w:val="clear" w:color="auto" w:fill="auto"/>
                      <w:spacing w:line="240" w:lineRule="auto"/>
                    </w:pPr>
                    <w:r>
                      <w:rPr>
                        <w:rStyle w:val="Headerorfooter1"/>
                      </w:rPr>
                      <w:t xml:space="preserve">Strana </w:t>
                    </w:r>
                    <w:r>
                      <w:fldChar w:fldCharType="begin"/>
                    </w:r>
                    <w:r>
                      <w:instrText xml:space="preserve"> PAGE \* MERGEFORMAT </w:instrText>
                    </w:r>
                    <w:r>
                      <w:fldChar w:fldCharType="separate"/>
                    </w:r>
                    <w:r w:rsidR="002D6359" w:rsidRPr="002D6359">
                      <w:rPr>
                        <w:rStyle w:val="Headerorfooter1"/>
                        <w:noProof/>
                      </w:rPr>
                      <w:t>4</w:t>
                    </w:r>
                    <w:r>
                      <w:rPr>
                        <w:rStyle w:val="Headerorfooter1"/>
                      </w:rPr>
                      <w:fldChar w:fldCharType="end"/>
                    </w:r>
                    <w:r>
                      <w:rPr>
                        <w:rStyle w:val="Headerorfooter1"/>
                      </w:rPr>
                      <w:t xml:space="preserve"> (celkem 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EA" w:rsidRDefault="00806AEA"/>
  </w:footnote>
  <w:footnote w:type="continuationSeparator" w:id="0">
    <w:p w:rsidR="00806AEA" w:rsidRDefault="00806A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9F5"/>
    <w:multiLevelType w:val="multilevel"/>
    <w:tmpl w:val="6F9C20C6"/>
    <w:lvl w:ilvl="0">
      <w:start w:val="1"/>
      <w:numFmt w:val="bullet"/>
      <w:lvlText w:val="V"/>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7B5B68"/>
    <w:multiLevelType w:val="multilevel"/>
    <w:tmpl w:val="F5C2CB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8D"/>
    <w:rsid w:val="002D6359"/>
    <w:rsid w:val="004F3FA4"/>
    <w:rsid w:val="00806AEA"/>
    <w:rsid w:val="00AF7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7"/>
      <w:szCs w:val="17"/>
      <w:u w:val="none"/>
    </w:rPr>
  </w:style>
  <w:style w:type="character" w:customStyle="1" w:styleId="Picturecaption2Exact">
    <w:name w:val="Picture caption (2) Exact"/>
    <w:basedOn w:val="Standardnpsmoodstavce"/>
    <w:link w:val="Picturecaption2"/>
    <w:rPr>
      <w:rFonts w:ascii="Arial" w:eastAsia="Arial" w:hAnsi="Arial" w:cs="Arial"/>
      <w:b/>
      <w:bCs/>
      <w:i/>
      <w:iCs/>
      <w:smallCaps w:val="0"/>
      <w:strike w:val="0"/>
      <w:sz w:val="8"/>
      <w:szCs w:val="8"/>
      <w:u w:val="none"/>
    </w:rPr>
  </w:style>
  <w:style w:type="character" w:customStyle="1" w:styleId="Heading1">
    <w:name w:val="Heading #1_"/>
    <w:basedOn w:val="Standardnpsmoodstavce"/>
    <w:link w:val="Heading10"/>
    <w:rPr>
      <w:rFonts w:ascii="Arial" w:eastAsia="Arial" w:hAnsi="Arial" w:cs="Arial"/>
      <w:b/>
      <w:bCs/>
      <w:i w:val="0"/>
      <w:iCs w:val="0"/>
      <w:smallCaps w:val="0"/>
      <w:strike w:val="0"/>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18"/>
      <w:szCs w:val="18"/>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8"/>
      <w:szCs w:val="18"/>
      <w:u w:val="none"/>
    </w:rPr>
  </w:style>
  <w:style w:type="character" w:customStyle="1" w:styleId="Bodytext385ptNotBold">
    <w:name w:val="Body text (3) + 8.5 pt;Not Bold"/>
    <w:basedOn w:val="Bodytext3"/>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color w:val="000000"/>
      <w:spacing w:val="0"/>
      <w:w w:val="100"/>
      <w:position w:val="0"/>
      <w:sz w:val="17"/>
      <w:szCs w:val="17"/>
      <w:u w:val="none"/>
      <w:lang w:val="cs-CZ" w:eastAsia="cs-CZ" w:bidi="cs-CZ"/>
    </w:rPr>
  </w:style>
  <w:style w:type="character" w:customStyle="1" w:styleId="Bodytext2BoldItalicSpacing0pt">
    <w:name w:val="Body text (2) + Bold;Italic;Spacing 0 pt"/>
    <w:basedOn w:val="Bodytext2"/>
    <w:rPr>
      <w:rFonts w:ascii="Arial" w:eastAsia="Arial" w:hAnsi="Arial" w:cs="Arial"/>
      <w:b/>
      <w:bCs/>
      <w:i/>
      <w:iCs/>
      <w:smallCaps w:val="0"/>
      <w:strike w:val="0"/>
      <w:color w:val="95A0DA"/>
      <w:spacing w:val="10"/>
      <w:w w:val="100"/>
      <w:position w:val="0"/>
      <w:sz w:val="17"/>
      <w:szCs w:val="17"/>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95A0DA"/>
      <w:spacing w:val="0"/>
      <w:w w:val="100"/>
      <w:position w:val="0"/>
      <w:sz w:val="17"/>
      <w:szCs w:val="17"/>
      <w:u w:val="none"/>
      <w:lang w:val="cs-CZ" w:eastAsia="cs-CZ" w:bidi="cs-CZ"/>
    </w:rPr>
  </w:style>
  <w:style w:type="character" w:customStyle="1" w:styleId="Heading32">
    <w:name w:val="Heading #3 (2)_"/>
    <w:basedOn w:val="Standardnpsmoodstavce"/>
    <w:link w:val="Heading320"/>
    <w:rPr>
      <w:rFonts w:ascii="Arial" w:eastAsia="Arial" w:hAnsi="Arial" w:cs="Arial"/>
      <w:b w:val="0"/>
      <w:bCs w:val="0"/>
      <w:i w:val="0"/>
      <w:iCs w:val="0"/>
      <w:smallCaps w:val="0"/>
      <w:strike w:val="0"/>
      <w:sz w:val="17"/>
      <w:szCs w:val="17"/>
      <w:u w:val="none"/>
      <w:lang w:val="en-US" w:eastAsia="en-US" w:bidi="en-US"/>
    </w:rPr>
  </w:style>
  <w:style w:type="character" w:customStyle="1" w:styleId="Heading22">
    <w:name w:val="Heading #2 (2)_"/>
    <w:basedOn w:val="Standardnpsmoodstavce"/>
    <w:link w:val="Heading220"/>
    <w:rPr>
      <w:rFonts w:ascii="Arial" w:eastAsia="Arial" w:hAnsi="Arial" w:cs="Arial"/>
      <w:b/>
      <w:bCs/>
      <w:i w:val="0"/>
      <w:iCs w:val="0"/>
      <w:smallCaps w:val="0"/>
      <w:strike w:val="0"/>
      <w:sz w:val="17"/>
      <w:szCs w:val="17"/>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18"/>
      <w:szCs w:val="18"/>
      <w:u w:val="none"/>
    </w:rPr>
  </w:style>
  <w:style w:type="character" w:customStyle="1" w:styleId="Bodytext4">
    <w:name w:val="Body text (4)_"/>
    <w:basedOn w:val="Standardnpsmoodstavce"/>
    <w:link w:val="Bodytext40"/>
    <w:rPr>
      <w:b w:val="0"/>
      <w:bCs w:val="0"/>
      <w:i/>
      <w:iCs/>
      <w:smallCaps w:val="0"/>
      <w:strike w:val="0"/>
      <w:sz w:val="8"/>
      <w:szCs w:val="8"/>
      <w:u w:val="none"/>
    </w:rPr>
  </w:style>
  <w:style w:type="character" w:customStyle="1" w:styleId="Bodytext2BoldItalicSpacing0pt0">
    <w:name w:val="Body text (2) + Bold;Italic;Spacing 0 pt"/>
    <w:basedOn w:val="Bodytext2"/>
    <w:rPr>
      <w:rFonts w:ascii="Arial" w:eastAsia="Arial" w:hAnsi="Arial" w:cs="Arial"/>
      <w:b/>
      <w:bCs/>
      <w:i/>
      <w:iCs/>
      <w:smallCaps w:val="0"/>
      <w:strike w:val="0"/>
      <w:color w:val="000000"/>
      <w:spacing w:val="10"/>
      <w:w w:val="100"/>
      <w:position w:val="0"/>
      <w:sz w:val="17"/>
      <w:szCs w:val="17"/>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30"/>
      <w:szCs w:val="30"/>
      <w:u w:val="none"/>
    </w:rPr>
  </w:style>
  <w:style w:type="character" w:customStyle="1" w:styleId="Bodytext51">
    <w:name w:val="Body text (5)"/>
    <w:basedOn w:val="Bodytext5"/>
    <w:rPr>
      <w:rFonts w:ascii="Arial" w:eastAsia="Arial" w:hAnsi="Arial" w:cs="Arial"/>
      <w:b w:val="0"/>
      <w:bCs w:val="0"/>
      <w:i w:val="0"/>
      <w:iCs w:val="0"/>
      <w:smallCaps w:val="0"/>
      <w:strike w:val="0"/>
      <w:color w:val="95A0DA"/>
      <w:spacing w:val="0"/>
      <w:w w:val="100"/>
      <w:position w:val="0"/>
      <w:sz w:val="30"/>
      <w:szCs w:val="30"/>
      <w:u w:val="none"/>
      <w:lang w:val="cs-CZ" w:eastAsia="cs-CZ" w:bidi="cs-CZ"/>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105pt">
    <w:name w:val="Body text (2) + 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12ptItalicScaling70">
    <w:name w:val="Body text (2) + 12 pt;Italic;Scaling 70%"/>
    <w:basedOn w:val="Bodytext2"/>
    <w:rPr>
      <w:rFonts w:ascii="Arial" w:eastAsia="Arial" w:hAnsi="Arial" w:cs="Arial"/>
      <w:b w:val="0"/>
      <w:bCs w:val="0"/>
      <w:i/>
      <w:iCs/>
      <w:smallCaps w:val="0"/>
      <w:strike w:val="0"/>
      <w:color w:val="657AAE"/>
      <w:spacing w:val="0"/>
      <w:w w:val="70"/>
      <w:position w:val="0"/>
      <w:sz w:val="24"/>
      <w:szCs w:val="24"/>
      <w:u w:val="none"/>
      <w:lang w:val="cs-CZ" w:eastAsia="cs-CZ" w:bidi="cs-CZ"/>
    </w:rPr>
  </w:style>
  <w:style w:type="character" w:customStyle="1" w:styleId="Bodytext212ptItalicScaling700">
    <w:name w:val="Body text (2) + 12 pt;Italic;Scaling 70%"/>
    <w:basedOn w:val="Bodytext2"/>
    <w:rPr>
      <w:rFonts w:ascii="Arial" w:eastAsia="Arial" w:hAnsi="Arial" w:cs="Arial"/>
      <w:b w:val="0"/>
      <w:bCs w:val="0"/>
      <w:i/>
      <w:iCs/>
      <w:smallCaps w:val="0"/>
      <w:strike w:val="0"/>
      <w:color w:val="000000"/>
      <w:spacing w:val="0"/>
      <w:w w:val="70"/>
      <w:position w:val="0"/>
      <w:sz w:val="24"/>
      <w:szCs w:val="24"/>
      <w:u w:val="none"/>
      <w:lang w:val="cs-CZ" w:eastAsia="cs-CZ" w:bidi="cs-CZ"/>
    </w:rPr>
  </w:style>
  <w:style w:type="character" w:customStyle="1" w:styleId="Bodytext212ptItalicScaling701">
    <w:name w:val="Body text (2) + 12 pt;Italic;Scaling 70%"/>
    <w:basedOn w:val="Bodytext2"/>
    <w:rPr>
      <w:rFonts w:ascii="Arial" w:eastAsia="Arial" w:hAnsi="Arial" w:cs="Arial"/>
      <w:b w:val="0"/>
      <w:bCs w:val="0"/>
      <w:i/>
      <w:iCs/>
      <w:smallCaps w:val="0"/>
      <w:strike w:val="0"/>
      <w:color w:val="95A0DA"/>
      <w:spacing w:val="0"/>
      <w:w w:val="70"/>
      <w:position w:val="0"/>
      <w:sz w:val="24"/>
      <w:szCs w:val="24"/>
      <w:u w:val="none"/>
      <w:lang w:val="cs-CZ" w:eastAsia="cs-CZ" w:bidi="cs-CZ"/>
    </w:rPr>
  </w:style>
  <w:style w:type="character" w:customStyle="1" w:styleId="Bodytext2105pt0">
    <w:name w:val="Body text (2) + 10.5 pt"/>
    <w:basedOn w:val="Bodytext2"/>
    <w:rPr>
      <w:rFonts w:ascii="Arial" w:eastAsia="Arial" w:hAnsi="Arial" w:cs="Arial"/>
      <w:b w:val="0"/>
      <w:bCs w:val="0"/>
      <w:i w:val="0"/>
      <w:iCs w:val="0"/>
      <w:smallCaps w:val="0"/>
      <w:strike w:val="0"/>
      <w:color w:val="95A0DA"/>
      <w:spacing w:val="0"/>
      <w:w w:val="100"/>
      <w:position w:val="0"/>
      <w:sz w:val="21"/>
      <w:szCs w:val="21"/>
      <w:u w:val="none"/>
      <w:lang w:val="cs-CZ" w:eastAsia="cs-CZ" w:bidi="cs-CZ"/>
    </w:rPr>
  </w:style>
  <w:style w:type="character" w:customStyle="1" w:styleId="Bodytext24ptBold">
    <w:name w:val="Body text (2) + 4 pt;Bold"/>
    <w:basedOn w:val="Bodytext2"/>
    <w:rPr>
      <w:rFonts w:ascii="Arial" w:eastAsia="Arial" w:hAnsi="Arial" w:cs="Arial"/>
      <w:b/>
      <w:bCs/>
      <w:i w:val="0"/>
      <w:iCs w:val="0"/>
      <w:smallCaps w:val="0"/>
      <w:strike w:val="0"/>
      <w:color w:val="95A0DA"/>
      <w:spacing w:val="0"/>
      <w:w w:val="100"/>
      <w:position w:val="0"/>
      <w:sz w:val="8"/>
      <w:szCs w:val="8"/>
      <w:u w:val="none"/>
      <w:lang w:val="cs-CZ" w:eastAsia="cs-CZ" w:bidi="cs-CZ"/>
    </w:rPr>
  </w:style>
  <w:style w:type="character" w:customStyle="1" w:styleId="Bodytext255ptItalic">
    <w:name w:val="Body text (2) + 5.5 pt;Italic"/>
    <w:basedOn w:val="Body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Bodytext24ptBold0">
    <w:name w:val="Body text (2) + 4 pt;Bold"/>
    <w:basedOn w:val="Bodytext2"/>
    <w:rPr>
      <w:rFonts w:ascii="Arial" w:eastAsia="Arial" w:hAnsi="Arial" w:cs="Arial"/>
      <w:b/>
      <w:bCs/>
      <w:i w:val="0"/>
      <w:iCs w:val="0"/>
      <w:smallCaps w:val="0"/>
      <w:strike w:val="0"/>
      <w:color w:val="000000"/>
      <w:spacing w:val="0"/>
      <w:w w:val="100"/>
      <w:position w:val="0"/>
      <w:sz w:val="8"/>
      <w:szCs w:val="8"/>
      <w:u w:val="none"/>
      <w:lang w:val="cs-CZ" w:eastAsia="cs-CZ" w:bidi="cs-CZ"/>
    </w:rPr>
  </w:style>
  <w:style w:type="paragraph" w:customStyle="1" w:styleId="Picturecaption">
    <w:name w:val="Picture caption"/>
    <w:basedOn w:val="Normln"/>
    <w:link w:val="PicturecaptionExact"/>
    <w:pPr>
      <w:shd w:val="clear" w:color="auto" w:fill="FFFFFF"/>
      <w:spacing w:line="190" w:lineRule="exact"/>
    </w:pPr>
    <w:rPr>
      <w:rFonts w:ascii="Arial" w:eastAsia="Arial" w:hAnsi="Arial" w:cs="Arial"/>
      <w:sz w:val="17"/>
      <w:szCs w:val="17"/>
    </w:rPr>
  </w:style>
  <w:style w:type="paragraph" w:customStyle="1" w:styleId="Picturecaption2">
    <w:name w:val="Picture caption (2)"/>
    <w:basedOn w:val="Normln"/>
    <w:link w:val="Picturecaption2Exact"/>
    <w:pPr>
      <w:shd w:val="clear" w:color="auto" w:fill="FFFFFF"/>
      <w:spacing w:before="60" w:after="60" w:line="90" w:lineRule="exact"/>
    </w:pPr>
    <w:rPr>
      <w:rFonts w:ascii="Arial" w:eastAsia="Arial" w:hAnsi="Arial" w:cs="Arial"/>
      <w:b/>
      <w:bCs/>
      <w:i/>
      <w:iCs/>
      <w:sz w:val="8"/>
      <w:szCs w:val="8"/>
    </w:rPr>
  </w:style>
  <w:style w:type="paragraph" w:customStyle="1" w:styleId="Heading10">
    <w:name w:val="Heading #1"/>
    <w:basedOn w:val="Normln"/>
    <w:link w:val="Heading1"/>
    <w:pPr>
      <w:shd w:val="clear" w:color="auto" w:fill="FFFFFF"/>
      <w:spacing w:after="400" w:line="268" w:lineRule="exact"/>
      <w:jc w:val="center"/>
      <w:outlineLvl w:val="0"/>
    </w:pPr>
    <w:rPr>
      <w:rFonts w:ascii="Arial" w:eastAsia="Arial" w:hAnsi="Arial" w:cs="Arial"/>
      <w:b/>
      <w:bCs/>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Heading30">
    <w:name w:val="Heading #3"/>
    <w:basedOn w:val="Normln"/>
    <w:link w:val="Heading3"/>
    <w:pPr>
      <w:shd w:val="clear" w:color="auto" w:fill="FFFFFF"/>
      <w:spacing w:before="400" w:after="400" w:line="200" w:lineRule="exact"/>
      <w:jc w:val="both"/>
      <w:outlineLvl w:val="2"/>
    </w:pPr>
    <w:rPr>
      <w:rFonts w:ascii="Arial" w:eastAsia="Arial" w:hAnsi="Arial" w:cs="Arial"/>
      <w:b/>
      <w:bCs/>
      <w:sz w:val="18"/>
      <w:szCs w:val="18"/>
    </w:rPr>
  </w:style>
  <w:style w:type="paragraph" w:customStyle="1" w:styleId="Bodytext20">
    <w:name w:val="Body text (2)"/>
    <w:basedOn w:val="Normln"/>
    <w:link w:val="Bodytext2"/>
    <w:pPr>
      <w:shd w:val="clear" w:color="auto" w:fill="FFFFFF"/>
      <w:spacing w:before="400" w:line="206" w:lineRule="exact"/>
      <w:ind w:hanging="360"/>
      <w:jc w:val="both"/>
    </w:pPr>
    <w:rPr>
      <w:rFonts w:ascii="Arial" w:eastAsia="Arial" w:hAnsi="Arial" w:cs="Arial"/>
      <w:sz w:val="17"/>
      <w:szCs w:val="17"/>
    </w:rPr>
  </w:style>
  <w:style w:type="paragraph" w:customStyle="1" w:styleId="Bodytext30">
    <w:name w:val="Body text (3)"/>
    <w:basedOn w:val="Normln"/>
    <w:link w:val="Bodytext3"/>
    <w:pPr>
      <w:shd w:val="clear" w:color="auto" w:fill="FFFFFF"/>
      <w:spacing w:line="206" w:lineRule="exact"/>
      <w:jc w:val="both"/>
    </w:pPr>
    <w:rPr>
      <w:rFonts w:ascii="Arial" w:eastAsia="Arial" w:hAnsi="Arial" w:cs="Arial"/>
      <w:b/>
      <w:bCs/>
      <w:sz w:val="18"/>
      <w:szCs w:val="18"/>
    </w:rPr>
  </w:style>
  <w:style w:type="paragraph" w:customStyle="1" w:styleId="Heading320">
    <w:name w:val="Heading #3 (2)"/>
    <w:basedOn w:val="Normln"/>
    <w:link w:val="Heading32"/>
    <w:pPr>
      <w:shd w:val="clear" w:color="auto" w:fill="FFFFFF"/>
      <w:spacing w:line="190" w:lineRule="exact"/>
      <w:jc w:val="center"/>
      <w:outlineLvl w:val="2"/>
    </w:pPr>
    <w:rPr>
      <w:rFonts w:ascii="Arial" w:eastAsia="Arial" w:hAnsi="Arial" w:cs="Arial"/>
      <w:sz w:val="17"/>
      <w:szCs w:val="17"/>
      <w:lang w:val="en-US" w:eastAsia="en-US" w:bidi="en-US"/>
    </w:rPr>
  </w:style>
  <w:style w:type="paragraph" w:customStyle="1" w:styleId="Heading220">
    <w:name w:val="Heading #2 (2)"/>
    <w:basedOn w:val="Normln"/>
    <w:link w:val="Heading22"/>
    <w:pPr>
      <w:shd w:val="clear" w:color="auto" w:fill="FFFFFF"/>
      <w:spacing w:before="440" w:line="190" w:lineRule="exact"/>
      <w:jc w:val="center"/>
      <w:outlineLvl w:val="1"/>
    </w:pPr>
    <w:rPr>
      <w:rFonts w:ascii="Arial" w:eastAsia="Arial" w:hAnsi="Arial" w:cs="Arial"/>
      <w:b/>
      <w:bCs/>
      <w:sz w:val="17"/>
      <w:szCs w:val="17"/>
      <w:lang w:val="en-US" w:eastAsia="en-US" w:bidi="en-US"/>
    </w:rPr>
  </w:style>
  <w:style w:type="paragraph" w:customStyle="1" w:styleId="Heading20">
    <w:name w:val="Heading #2"/>
    <w:basedOn w:val="Normln"/>
    <w:link w:val="Heading2"/>
    <w:pPr>
      <w:shd w:val="clear" w:color="auto" w:fill="FFFFFF"/>
      <w:spacing w:after="220" w:line="200" w:lineRule="exact"/>
      <w:jc w:val="center"/>
      <w:outlineLvl w:val="1"/>
    </w:pPr>
    <w:rPr>
      <w:rFonts w:ascii="Arial" w:eastAsia="Arial" w:hAnsi="Arial" w:cs="Arial"/>
      <w:b/>
      <w:bCs/>
      <w:sz w:val="18"/>
      <w:szCs w:val="18"/>
    </w:rPr>
  </w:style>
  <w:style w:type="paragraph" w:customStyle="1" w:styleId="Bodytext40">
    <w:name w:val="Body text (4)"/>
    <w:basedOn w:val="Normln"/>
    <w:link w:val="Bodytext4"/>
    <w:pPr>
      <w:shd w:val="clear" w:color="auto" w:fill="FFFFFF"/>
      <w:spacing w:after="320" w:line="88" w:lineRule="exact"/>
    </w:pPr>
    <w:rPr>
      <w:i/>
      <w:iCs/>
      <w:sz w:val="8"/>
      <w:szCs w:val="8"/>
    </w:rPr>
  </w:style>
  <w:style w:type="paragraph" w:customStyle="1" w:styleId="Bodytext50">
    <w:name w:val="Body text (5)"/>
    <w:basedOn w:val="Normln"/>
    <w:link w:val="Bodytext5"/>
    <w:pPr>
      <w:shd w:val="clear" w:color="auto" w:fill="FFFFFF"/>
      <w:spacing w:line="334" w:lineRule="exact"/>
    </w:pPr>
    <w:rPr>
      <w:rFonts w:ascii="Arial" w:eastAsia="Arial" w:hAnsi="Arial" w:cs="Arial"/>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7"/>
      <w:szCs w:val="17"/>
      <w:u w:val="none"/>
    </w:rPr>
  </w:style>
  <w:style w:type="character" w:customStyle="1" w:styleId="Picturecaption2Exact">
    <w:name w:val="Picture caption (2) Exact"/>
    <w:basedOn w:val="Standardnpsmoodstavce"/>
    <w:link w:val="Picturecaption2"/>
    <w:rPr>
      <w:rFonts w:ascii="Arial" w:eastAsia="Arial" w:hAnsi="Arial" w:cs="Arial"/>
      <w:b/>
      <w:bCs/>
      <w:i/>
      <w:iCs/>
      <w:smallCaps w:val="0"/>
      <w:strike w:val="0"/>
      <w:sz w:val="8"/>
      <w:szCs w:val="8"/>
      <w:u w:val="none"/>
    </w:rPr>
  </w:style>
  <w:style w:type="character" w:customStyle="1" w:styleId="Heading1">
    <w:name w:val="Heading #1_"/>
    <w:basedOn w:val="Standardnpsmoodstavce"/>
    <w:link w:val="Heading10"/>
    <w:rPr>
      <w:rFonts w:ascii="Arial" w:eastAsia="Arial" w:hAnsi="Arial" w:cs="Arial"/>
      <w:b/>
      <w:bCs/>
      <w:i w:val="0"/>
      <w:iCs w:val="0"/>
      <w:smallCaps w:val="0"/>
      <w:strike w:val="0"/>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Heading3">
    <w:name w:val="Heading #3_"/>
    <w:basedOn w:val="Standardnpsmoodstavce"/>
    <w:link w:val="Heading30"/>
    <w:rPr>
      <w:rFonts w:ascii="Arial" w:eastAsia="Arial" w:hAnsi="Arial" w:cs="Arial"/>
      <w:b/>
      <w:bCs/>
      <w:i w:val="0"/>
      <w:iCs w:val="0"/>
      <w:smallCaps w:val="0"/>
      <w:strike w:val="0"/>
      <w:sz w:val="18"/>
      <w:szCs w:val="18"/>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8"/>
      <w:szCs w:val="18"/>
      <w:u w:val="none"/>
    </w:rPr>
  </w:style>
  <w:style w:type="character" w:customStyle="1" w:styleId="Bodytext385ptNotBold">
    <w:name w:val="Body text (3) + 8.5 pt;Not Bold"/>
    <w:basedOn w:val="Bodytext3"/>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color w:val="000000"/>
      <w:spacing w:val="0"/>
      <w:w w:val="100"/>
      <w:position w:val="0"/>
      <w:sz w:val="17"/>
      <w:szCs w:val="17"/>
      <w:u w:val="none"/>
      <w:lang w:val="cs-CZ" w:eastAsia="cs-CZ" w:bidi="cs-CZ"/>
    </w:rPr>
  </w:style>
  <w:style w:type="character" w:customStyle="1" w:styleId="Bodytext2BoldItalicSpacing0pt">
    <w:name w:val="Body text (2) + Bold;Italic;Spacing 0 pt"/>
    <w:basedOn w:val="Bodytext2"/>
    <w:rPr>
      <w:rFonts w:ascii="Arial" w:eastAsia="Arial" w:hAnsi="Arial" w:cs="Arial"/>
      <w:b/>
      <w:bCs/>
      <w:i/>
      <w:iCs/>
      <w:smallCaps w:val="0"/>
      <w:strike w:val="0"/>
      <w:color w:val="95A0DA"/>
      <w:spacing w:val="10"/>
      <w:w w:val="100"/>
      <w:position w:val="0"/>
      <w:sz w:val="17"/>
      <w:szCs w:val="17"/>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95A0DA"/>
      <w:spacing w:val="0"/>
      <w:w w:val="100"/>
      <w:position w:val="0"/>
      <w:sz w:val="17"/>
      <w:szCs w:val="17"/>
      <w:u w:val="none"/>
      <w:lang w:val="cs-CZ" w:eastAsia="cs-CZ" w:bidi="cs-CZ"/>
    </w:rPr>
  </w:style>
  <w:style w:type="character" w:customStyle="1" w:styleId="Heading32">
    <w:name w:val="Heading #3 (2)_"/>
    <w:basedOn w:val="Standardnpsmoodstavce"/>
    <w:link w:val="Heading320"/>
    <w:rPr>
      <w:rFonts w:ascii="Arial" w:eastAsia="Arial" w:hAnsi="Arial" w:cs="Arial"/>
      <w:b w:val="0"/>
      <w:bCs w:val="0"/>
      <w:i w:val="0"/>
      <w:iCs w:val="0"/>
      <w:smallCaps w:val="0"/>
      <w:strike w:val="0"/>
      <w:sz w:val="17"/>
      <w:szCs w:val="17"/>
      <w:u w:val="none"/>
      <w:lang w:val="en-US" w:eastAsia="en-US" w:bidi="en-US"/>
    </w:rPr>
  </w:style>
  <w:style w:type="character" w:customStyle="1" w:styleId="Heading22">
    <w:name w:val="Heading #2 (2)_"/>
    <w:basedOn w:val="Standardnpsmoodstavce"/>
    <w:link w:val="Heading220"/>
    <w:rPr>
      <w:rFonts w:ascii="Arial" w:eastAsia="Arial" w:hAnsi="Arial" w:cs="Arial"/>
      <w:b/>
      <w:bCs/>
      <w:i w:val="0"/>
      <w:iCs w:val="0"/>
      <w:smallCaps w:val="0"/>
      <w:strike w:val="0"/>
      <w:sz w:val="17"/>
      <w:szCs w:val="17"/>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18"/>
      <w:szCs w:val="18"/>
      <w:u w:val="none"/>
    </w:rPr>
  </w:style>
  <w:style w:type="character" w:customStyle="1" w:styleId="Bodytext4">
    <w:name w:val="Body text (4)_"/>
    <w:basedOn w:val="Standardnpsmoodstavce"/>
    <w:link w:val="Bodytext40"/>
    <w:rPr>
      <w:b w:val="0"/>
      <w:bCs w:val="0"/>
      <w:i/>
      <w:iCs/>
      <w:smallCaps w:val="0"/>
      <w:strike w:val="0"/>
      <w:sz w:val="8"/>
      <w:szCs w:val="8"/>
      <w:u w:val="none"/>
    </w:rPr>
  </w:style>
  <w:style w:type="character" w:customStyle="1" w:styleId="Bodytext2BoldItalicSpacing0pt0">
    <w:name w:val="Body text (2) + Bold;Italic;Spacing 0 pt"/>
    <w:basedOn w:val="Bodytext2"/>
    <w:rPr>
      <w:rFonts w:ascii="Arial" w:eastAsia="Arial" w:hAnsi="Arial" w:cs="Arial"/>
      <w:b/>
      <w:bCs/>
      <w:i/>
      <w:iCs/>
      <w:smallCaps w:val="0"/>
      <w:strike w:val="0"/>
      <w:color w:val="000000"/>
      <w:spacing w:val="10"/>
      <w:w w:val="100"/>
      <w:position w:val="0"/>
      <w:sz w:val="17"/>
      <w:szCs w:val="17"/>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30"/>
      <w:szCs w:val="30"/>
      <w:u w:val="none"/>
    </w:rPr>
  </w:style>
  <w:style w:type="character" w:customStyle="1" w:styleId="Bodytext51">
    <w:name w:val="Body text (5)"/>
    <w:basedOn w:val="Bodytext5"/>
    <w:rPr>
      <w:rFonts w:ascii="Arial" w:eastAsia="Arial" w:hAnsi="Arial" w:cs="Arial"/>
      <w:b w:val="0"/>
      <w:bCs w:val="0"/>
      <w:i w:val="0"/>
      <w:iCs w:val="0"/>
      <w:smallCaps w:val="0"/>
      <w:strike w:val="0"/>
      <w:color w:val="95A0DA"/>
      <w:spacing w:val="0"/>
      <w:w w:val="100"/>
      <w:position w:val="0"/>
      <w:sz w:val="30"/>
      <w:szCs w:val="30"/>
      <w:u w:val="none"/>
      <w:lang w:val="cs-CZ" w:eastAsia="cs-CZ" w:bidi="cs-CZ"/>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2105pt">
    <w:name w:val="Body text (2) + 10.5 pt"/>
    <w:basedOn w:val="Body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12ptItalicScaling70">
    <w:name w:val="Body text (2) + 12 pt;Italic;Scaling 70%"/>
    <w:basedOn w:val="Bodytext2"/>
    <w:rPr>
      <w:rFonts w:ascii="Arial" w:eastAsia="Arial" w:hAnsi="Arial" w:cs="Arial"/>
      <w:b w:val="0"/>
      <w:bCs w:val="0"/>
      <w:i/>
      <w:iCs/>
      <w:smallCaps w:val="0"/>
      <w:strike w:val="0"/>
      <w:color w:val="657AAE"/>
      <w:spacing w:val="0"/>
      <w:w w:val="70"/>
      <w:position w:val="0"/>
      <w:sz w:val="24"/>
      <w:szCs w:val="24"/>
      <w:u w:val="none"/>
      <w:lang w:val="cs-CZ" w:eastAsia="cs-CZ" w:bidi="cs-CZ"/>
    </w:rPr>
  </w:style>
  <w:style w:type="character" w:customStyle="1" w:styleId="Bodytext212ptItalicScaling700">
    <w:name w:val="Body text (2) + 12 pt;Italic;Scaling 70%"/>
    <w:basedOn w:val="Bodytext2"/>
    <w:rPr>
      <w:rFonts w:ascii="Arial" w:eastAsia="Arial" w:hAnsi="Arial" w:cs="Arial"/>
      <w:b w:val="0"/>
      <w:bCs w:val="0"/>
      <w:i/>
      <w:iCs/>
      <w:smallCaps w:val="0"/>
      <w:strike w:val="0"/>
      <w:color w:val="000000"/>
      <w:spacing w:val="0"/>
      <w:w w:val="70"/>
      <w:position w:val="0"/>
      <w:sz w:val="24"/>
      <w:szCs w:val="24"/>
      <w:u w:val="none"/>
      <w:lang w:val="cs-CZ" w:eastAsia="cs-CZ" w:bidi="cs-CZ"/>
    </w:rPr>
  </w:style>
  <w:style w:type="character" w:customStyle="1" w:styleId="Bodytext212ptItalicScaling701">
    <w:name w:val="Body text (2) + 12 pt;Italic;Scaling 70%"/>
    <w:basedOn w:val="Bodytext2"/>
    <w:rPr>
      <w:rFonts w:ascii="Arial" w:eastAsia="Arial" w:hAnsi="Arial" w:cs="Arial"/>
      <w:b w:val="0"/>
      <w:bCs w:val="0"/>
      <w:i/>
      <w:iCs/>
      <w:smallCaps w:val="0"/>
      <w:strike w:val="0"/>
      <w:color w:val="95A0DA"/>
      <w:spacing w:val="0"/>
      <w:w w:val="70"/>
      <w:position w:val="0"/>
      <w:sz w:val="24"/>
      <w:szCs w:val="24"/>
      <w:u w:val="none"/>
      <w:lang w:val="cs-CZ" w:eastAsia="cs-CZ" w:bidi="cs-CZ"/>
    </w:rPr>
  </w:style>
  <w:style w:type="character" w:customStyle="1" w:styleId="Bodytext2105pt0">
    <w:name w:val="Body text (2) + 10.5 pt"/>
    <w:basedOn w:val="Bodytext2"/>
    <w:rPr>
      <w:rFonts w:ascii="Arial" w:eastAsia="Arial" w:hAnsi="Arial" w:cs="Arial"/>
      <w:b w:val="0"/>
      <w:bCs w:val="0"/>
      <w:i w:val="0"/>
      <w:iCs w:val="0"/>
      <w:smallCaps w:val="0"/>
      <w:strike w:val="0"/>
      <w:color w:val="95A0DA"/>
      <w:spacing w:val="0"/>
      <w:w w:val="100"/>
      <w:position w:val="0"/>
      <w:sz w:val="21"/>
      <w:szCs w:val="21"/>
      <w:u w:val="none"/>
      <w:lang w:val="cs-CZ" w:eastAsia="cs-CZ" w:bidi="cs-CZ"/>
    </w:rPr>
  </w:style>
  <w:style w:type="character" w:customStyle="1" w:styleId="Bodytext24ptBold">
    <w:name w:val="Body text (2) + 4 pt;Bold"/>
    <w:basedOn w:val="Bodytext2"/>
    <w:rPr>
      <w:rFonts w:ascii="Arial" w:eastAsia="Arial" w:hAnsi="Arial" w:cs="Arial"/>
      <w:b/>
      <w:bCs/>
      <w:i w:val="0"/>
      <w:iCs w:val="0"/>
      <w:smallCaps w:val="0"/>
      <w:strike w:val="0"/>
      <w:color w:val="95A0DA"/>
      <w:spacing w:val="0"/>
      <w:w w:val="100"/>
      <w:position w:val="0"/>
      <w:sz w:val="8"/>
      <w:szCs w:val="8"/>
      <w:u w:val="none"/>
      <w:lang w:val="cs-CZ" w:eastAsia="cs-CZ" w:bidi="cs-CZ"/>
    </w:rPr>
  </w:style>
  <w:style w:type="character" w:customStyle="1" w:styleId="Bodytext255ptItalic">
    <w:name w:val="Body text (2) + 5.5 pt;Italic"/>
    <w:basedOn w:val="Body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Bodytext24ptBold0">
    <w:name w:val="Body text (2) + 4 pt;Bold"/>
    <w:basedOn w:val="Bodytext2"/>
    <w:rPr>
      <w:rFonts w:ascii="Arial" w:eastAsia="Arial" w:hAnsi="Arial" w:cs="Arial"/>
      <w:b/>
      <w:bCs/>
      <w:i w:val="0"/>
      <w:iCs w:val="0"/>
      <w:smallCaps w:val="0"/>
      <w:strike w:val="0"/>
      <w:color w:val="000000"/>
      <w:spacing w:val="0"/>
      <w:w w:val="100"/>
      <w:position w:val="0"/>
      <w:sz w:val="8"/>
      <w:szCs w:val="8"/>
      <w:u w:val="none"/>
      <w:lang w:val="cs-CZ" w:eastAsia="cs-CZ" w:bidi="cs-CZ"/>
    </w:rPr>
  </w:style>
  <w:style w:type="paragraph" w:customStyle="1" w:styleId="Picturecaption">
    <w:name w:val="Picture caption"/>
    <w:basedOn w:val="Normln"/>
    <w:link w:val="PicturecaptionExact"/>
    <w:pPr>
      <w:shd w:val="clear" w:color="auto" w:fill="FFFFFF"/>
      <w:spacing w:line="190" w:lineRule="exact"/>
    </w:pPr>
    <w:rPr>
      <w:rFonts w:ascii="Arial" w:eastAsia="Arial" w:hAnsi="Arial" w:cs="Arial"/>
      <w:sz w:val="17"/>
      <w:szCs w:val="17"/>
    </w:rPr>
  </w:style>
  <w:style w:type="paragraph" w:customStyle="1" w:styleId="Picturecaption2">
    <w:name w:val="Picture caption (2)"/>
    <w:basedOn w:val="Normln"/>
    <w:link w:val="Picturecaption2Exact"/>
    <w:pPr>
      <w:shd w:val="clear" w:color="auto" w:fill="FFFFFF"/>
      <w:spacing w:before="60" w:after="60" w:line="90" w:lineRule="exact"/>
    </w:pPr>
    <w:rPr>
      <w:rFonts w:ascii="Arial" w:eastAsia="Arial" w:hAnsi="Arial" w:cs="Arial"/>
      <w:b/>
      <w:bCs/>
      <w:i/>
      <w:iCs/>
      <w:sz w:val="8"/>
      <w:szCs w:val="8"/>
    </w:rPr>
  </w:style>
  <w:style w:type="paragraph" w:customStyle="1" w:styleId="Heading10">
    <w:name w:val="Heading #1"/>
    <w:basedOn w:val="Normln"/>
    <w:link w:val="Heading1"/>
    <w:pPr>
      <w:shd w:val="clear" w:color="auto" w:fill="FFFFFF"/>
      <w:spacing w:after="400" w:line="268" w:lineRule="exact"/>
      <w:jc w:val="center"/>
      <w:outlineLvl w:val="0"/>
    </w:pPr>
    <w:rPr>
      <w:rFonts w:ascii="Arial" w:eastAsia="Arial" w:hAnsi="Arial" w:cs="Arial"/>
      <w:b/>
      <w:bCs/>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Heading30">
    <w:name w:val="Heading #3"/>
    <w:basedOn w:val="Normln"/>
    <w:link w:val="Heading3"/>
    <w:pPr>
      <w:shd w:val="clear" w:color="auto" w:fill="FFFFFF"/>
      <w:spacing w:before="400" w:after="400" w:line="200" w:lineRule="exact"/>
      <w:jc w:val="both"/>
      <w:outlineLvl w:val="2"/>
    </w:pPr>
    <w:rPr>
      <w:rFonts w:ascii="Arial" w:eastAsia="Arial" w:hAnsi="Arial" w:cs="Arial"/>
      <w:b/>
      <w:bCs/>
      <w:sz w:val="18"/>
      <w:szCs w:val="18"/>
    </w:rPr>
  </w:style>
  <w:style w:type="paragraph" w:customStyle="1" w:styleId="Bodytext20">
    <w:name w:val="Body text (2)"/>
    <w:basedOn w:val="Normln"/>
    <w:link w:val="Bodytext2"/>
    <w:pPr>
      <w:shd w:val="clear" w:color="auto" w:fill="FFFFFF"/>
      <w:spacing w:before="400" w:line="206" w:lineRule="exact"/>
      <w:ind w:hanging="360"/>
      <w:jc w:val="both"/>
    </w:pPr>
    <w:rPr>
      <w:rFonts w:ascii="Arial" w:eastAsia="Arial" w:hAnsi="Arial" w:cs="Arial"/>
      <w:sz w:val="17"/>
      <w:szCs w:val="17"/>
    </w:rPr>
  </w:style>
  <w:style w:type="paragraph" w:customStyle="1" w:styleId="Bodytext30">
    <w:name w:val="Body text (3)"/>
    <w:basedOn w:val="Normln"/>
    <w:link w:val="Bodytext3"/>
    <w:pPr>
      <w:shd w:val="clear" w:color="auto" w:fill="FFFFFF"/>
      <w:spacing w:line="206" w:lineRule="exact"/>
      <w:jc w:val="both"/>
    </w:pPr>
    <w:rPr>
      <w:rFonts w:ascii="Arial" w:eastAsia="Arial" w:hAnsi="Arial" w:cs="Arial"/>
      <w:b/>
      <w:bCs/>
      <w:sz w:val="18"/>
      <w:szCs w:val="18"/>
    </w:rPr>
  </w:style>
  <w:style w:type="paragraph" w:customStyle="1" w:styleId="Heading320">
    <w:name w:val="Heading #3 (2)"/>
    <w:basedOn w:val="Normln"/>
    <w:link w:val="Heading32"/>
    <w:pPr>
      <w:shd w:val="clear" w:color="auto" w:fill="FFFFFF"/>
      <w:spacing w:line="190" w:lineRule="exact"/>
      <w:jc w:val="center"/>
      <w:outlineLvl w:val="2"/>
    </w:pPr>
    <w:rPr>
      <w:rFonts w:ascii="Arial" w:eastAsia="Arial" w:hAnsi="Arial" w:cs="Arial"/>
      <w:sz w:val="17"/>
      <w:szCs w:val="17"/>
      <w:lang w:val="en-US" w:eastAsia="en-US" w:bidi="en-US"/>
    </w:rPr>
  </w:style>
  <w:style w:type="paragraph" w:customStyle="1" w:styleId="Heading220">
    <w:name w:val="Heading #2 (2)"/>
    <w:basedOn w:val="Normln"/>
    <w:link w:val="Heading22"/>
    <w:pPr>
      <w:shd w:val="clear" w:color="auto" w:fill="FFFFFF"/>
      <w:spacing w:before="440" w:line="190" w:lineRule="exact"/>
      <w:jc w:val="center"/>
      <w:outlineLvl w:val="1"/>
    </w:pPr>
    <w:rPr>
      <w:rFonts w:ascii="Arial" w:eastAsia="Arial" w:hAnsi="Arial" w:cs="Arial"/>
      <w:b/>
      <w:bCs/>
      <w:sz w:val="17"/>
      <w:szCs w:val="17"/>
      <w:lang w:val="en-US" w:eastAsia="en-US" w:bidi="en-US"/>
    </w:rPr>
  </w:style>
  <w:style w:type="paragraph" w:customStyle="1" w:styleId="Heading20">
    <w:name w:val="Heading #2"/>
    <w:basedOn w:val="Normln"/>
    <w:link w:val="Heading2"/>
    <w:pPr>
      <w:shd w:val="clear" w:color="auto" w:fill="FFFFFF"/>
      <w:spacing w:after="220" w:line="200" w:lineRule="exact"/>
      <w:jc w:val="center"/>
      <w:outlineLvl w:val="1"/>
    </w:pPr>
    <w:rPr>
      <w:rFonts w:ascii="Arial" w:eastAsia="Arial" w:hAnsi="Arial" w:cs="Arial"/>
      <w:b/>
      <w:bCs/>
      <w:sz w:val="18"/>
      <w:szCs w:val="18"/>
    </w:rPr>
  </w:style>
  <w:style w:type="paragraph" w:customStyle="1" w:styleId="Bodytext40">
    <w:name w:val="Body text (4)"/>
    <w:basedOn w:val="Normln"/>
    <w:link w:val="Bodytext4"/>
    <w:pPr>
      <w:shd w:val="clear" w:color="auto" w:fill="FFFFFF"/>
      <w:spacing w:after="320" w:line="88" w:lineRule="exact"/>
    </w:pPr>
    <w:rPr>
      <w:i/>
      <w:iCs/>
      <w:sz w:val="8"/>
      <w:szCs w:val="8"/>
    </w:rPr>
  </w:style>
  <w:style w:type="paragraph" w:customStyle="1" w:styleId="Bodytext50">
    <w:name w:val="Body text (5)"/>
    <w:basedOn w:val="Normln"/>
    <w:link w:val="Bodytext5"/>
    <w:pPr>
      <w:shd w:val="clear" w:color="auto" w:fill="FFFFFF"/>
      <w:spacing w:line="334" w:lineRule="exact"/>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6045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3</cp:revision>
  <dcterms:created xsi:type="dcterms:W3CDTF">2019-02-25T12:51:00Z</dcterms:created>
  <dcterms:modified xsi:type="dcterms:W3CDTF">2019-02-25T12:52:00Z</dcterms:modified>
</cp:coreProperties>
</file>