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A0" w:rsidRDefault="004D1DA0">
      <w:pPr>
        <w:spacing w:before="1" w:after="1" w:line="240" w:lineRule="exact"/>
        <w:rPr>
          <w:sz w:val="19"/>
          <w:szCs w:val="19"/>
        </w:rPr>
      </w:pPr>
    </w:p>
    <w:p w:rsidR="004D1DA0" w:rsidRDefault="004D1DA0">
      <w:pPr>
        <w:rPr>
          <w:sz w:val="2"/>
          <w:szCs w:val="2"/>
        </w:rPr>
        <w:sectPr w:rsidR="004D1DA0">
          <w:headerReference w:type="default" r:id="rId6"/>
          <w:type w:val="continuous"/>
          <w:pgSz w:w="11900" w:h="16840"/>
          <w:pgMar w:top="1158" w:right="0" w:bottom="453" w:left="0" w:header="0" w:footer="3" w:gutter="0"/>
          <w:cols w:space="720"/>
          <w:noEndnote/>
          <w:docGrid w:linePitch="360"/>
        </w:sectPr>
      </w:pPr>
    </w:p>
    <w:p w:rsidR="004D1DA0" w:rsidRDefault="00641F3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.55pt;margin-top:.1pt;width:236.9pt;height:182.7pt;z-index:251657728;mso-wrap-distance-left:5pt;mso-wrap-distance-right:5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Bodytext3"/>
                    <w:shd w:val="clear" w:color="auto" w:fill="auto"/>
                    <w:tabs>
                      <w:tab w:val="left" w:pos="1220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Komerční banka Třinec</w:t>
                  </w:r>
                </w:p>
                <w:p w:rsidR="004D1DA0" w:rsidRDefault="00641F36">
                  <w:pPr>
                    <w:pStyle w:val="Bodytext3"/>
                    <w:shd w:val="clear" w:color="auto" w:fill="auto"/>
                    <w:tabs>
                      <w:tab w:val="left" w:pos="1184"/>
                    </w:tabs>
                    <w:ind w:right="1540" w:firstLine="126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29034-781 /0100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4D1DA0" w:rsidRDefault="00641F36">
                  <w:pPr>
                    <w:pStyle w:val="Bodytext3"/>
                    <w:shd w:val="clear" w:color="auto" w:fill="auto"/>
                    <w:tabs>
                      <w:tab w:val="left" w:pos="1184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4D1DA0" w:rsidRDefault="00641F36">
                  <w:pPr>
                    <w:pStyle w:val="Bodytext20"/>
                    <w:shd w:val="clear" w:color="auto" w:fill="auto"/>
                    <w:spacing w:after="139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4D1DA0" w:rsidRDefault="00641F36">
                  <w:pPr>
                    <w:pStyle w:val="Bodytext20"/>
                    <w:shd w:val="clear" w:color="auto" w:fill="auto"/>
                    <w:tabs>
                      <w:tab w:val="left" w:pos="2621"/>
                    </w:tabs>
                    <w:spacing w:after="180" w:line="20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 558 309100</w:t>
                  </w:r>
                </w:p>
                <w:p w:rsidR="004D1DA0" w:rsidRDefault="00641F36">
                  <w:pPr>
                    <w:pStyle w:val="Bodytext20"/>
                    <w:shd w:val="clear" w:color="auto" w:fill="auto"/>
                    <w:spacing w:after="68" w:line="20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4D1DA0" w:rsidRDefault="00641F36">
                  <w:pPr>
                    <w:pStyle w:val="Bodytext20"/>
                    <w:shd w:val="clear" w:color="auto" w:fill="auto"/>
                    <w:tabs>
                      <w:tab w:val="left" w:pos="1292"/>
                    </w:tabs>
                    <w:spacing w:after="317" w:line="200" w:lineRule="exact"/>
                  </w:pPr>
                  <w:r>
                    <w:rPr>
                      <w:rStyle w:val="Bodytext2Exact"/>
                    </w:rPr>
                    <w:t>Dodací lhůta:</w:t>
                  </w:r>
                  <w:r>
                    <w:rPr>
                      <w:rStyle w:val="Bodytext2Exact"/>
                    </w:rPr>
                    <w:tab/>
                    <w:t>2019</w:t>
                  </w:r>
                </w:p>
                <w:p w:rsidR="004D1DA0" w:rsidRDefault="00641F36">
                  <w:pPr>
                    <w:pStyle w:val="Heading2"/>
                    <w:keepNext/>
                    <w:keepLines/>
                    <w:shd w:val="clear" w:color="auto" w:fill="auto"/>
                    <w:spacing w:before="0" w:line="220" w:lineRule="exact"/>
                  </w:pPr>
                  <w:bookmarkStart w:id="0" w:name="bookmark0"/>
                  <w:r>
                    <w:rPr>
                      <w:rStyle w:val="Heading2Spacing3ptExact"/>
                    </w:rP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312.1pt;margin-top:.1pt;width:204.5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t xml:space="preserve">Objednávka číslo: </w:t>
                  </w:r>
                  <w:r>
                    <w:t>TNts00114/2019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33.55pt;margin-top:50.55pt;width:101.15pt;height:78.4pt;z-index:251657730;mso-wrap-distance-left:5pt;mso-wrap-distance-right:5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Bodytext4"/>
                    <w:shd w:val="clear" w:color="auto" w:fill="auto"/>
                    <w:spacing w:after="215"/>
                  </w:pPr>
                  <w:r>
                    <w:t>FORMED spol. s r.o. Bludovice 103 741 01 Nový Jičín</w:t>
                  </w:r>
                </w:p>
                <w:p w:rsidR="004D1DA0" w:rsidRDefault="00641F36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 13642481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443.5pt;margin-top:168.4pt;width:86.95pt;height:12.9pt;z-index:251657731;mso-wrap-distance-left:5pt;mso-wrap-distance-right:5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Body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Bodytext2Exact"/>
                    </w:rPr>
                    <w:t xml:space="preserve">Ze dne: </w:t>
                  </w:r>
                  <w:proofErr w:type="gramStart"/>
                  <w:r>
                    <w:rPr>
                      <w:rStyle w:val="Bodytext2Exact"/>
                    </w:rPr>
                    <w:t>20.02.2019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360" w:lineRule="exact"/>
      </w:pPr>
    </w:p>
    <w:p w:rsidR="004D1DA0" w:rsidRDefault="004D1DA0">
      <w:pPr>
        <w:spacing w:line="406" w:lineRule="exact"/>
      </w:pPr>
    </w:p>
    <w:p w:rsidR="004D1DA0" w:rsidRDefault="004D1DA0">
      <w:pPr>
        <w:rPr>
          <w:sz w:val="2"/>
          <w:szCs w:val="2"/>
        </w:rPr>
        <w:sectPr w:rsidR="004D1DA0">
          <w:type w:val="continuous"/>
          <w:pgSz w:w="11900" w:h="16840"/>
          <w:pgMar w:top="1158" w:right="702" w:bottom="453" w:left="590" w:header="0" w:footer="3" w:gutter="0"/>
          <w:cols w:space="720"/>
          <w:noEndnote/>
          <w:docGrid w:linePitch="360"/>
        </w:sectPr>
      </w:pPr>
    </w:p>
    <w:p w:rsidR="004D1DA0" w:rsidRDefault="004D1DA0">
      <w:pPr>
        <w:spacing w:before="33" w:after="33" w:line="240" w:lineRule="exact"/>
        <w:rPr>
          <w:sz w:val="19"/>
          <w:szCs w:val="19"/>
        </w:rPr>
      </w:pPr>
    </w:p>
    <w:p w:rsidR="004D1DA0" w:rsidRDefault="004D1DA0">
      <w:pPr>
        <w:rPr>
          <w:sz w:val="2"/>
          <w:szCs w:val="2"/>
        </w:rPr>
        <w:sectPr w:rsidR="004D1DA0">
          <w:type w:val="continuous"/>
          <w:pgSz w:w="11900" w:h="16840"/>
          <w:pgMar w:top="5382" w:right="0" w:bottom="1735" w:left="0" w:header="0" w:footer="3" w:gutter="0"/>
          <w:cols w:space="720"/>
          <w:noEndnote/>
          <w:docGrid w:linePitch="360"/>
        </w:sectPr>
      </w:pPr>
    </w:p>
    <w:p w:rsidR="004D1DA0" w:rsidRDefault="00641F36">
      <w:pPr>
        <w:pStyle w:val="Bodytext20"/>
        <w:shd w:val="clear" w:color="auto" w:fill="auto"/>
        <w:spacing w:after="0" w:line="227" w:lineRule="exact"/>
        <w:jc w:val="left"/>
      </w:pPr>
      <w:r>
        <w:t xml:space="preserve">Objednáváme u Vás celoročně opravy a BTK odsávaček </w:t>
      </w:r>
      <w:proofErr w:type="spellStart"/>
      <w:r>
        <w:t>Medela</w:t>
      </w:r>
      <w:proofErr w:type="spellEnd"/>
      <w:r>
        <w:t>.</w:t>
      </w:r>
    </w:p>
    <w:p w:rsidR="004D1DA0" w:rsidRDefault="00641F36">
      <w:pPr>
        <w:pStyle w:val="Bodytext20"/>
        <w:shd w:val="clear" w:color="auto" w:fill="auto"/>
        <w:spacing w:after="0" w:line="227" w:lineRule="exact"/>
        <w:jc w:val="left"/>
      </w:pPr>
      <w:r>
        <w:t xml:space="preserve">Objednatel požaduje zaslání </w:t>
      </w:r>
      <w:r>
        <w:t>akceptace objednávky bez zbytečného odkladu poté, co obdrží objednávku.</w:t>
      </w:r>
    </w:p>
    <w:p w:rsidR="004D1DA0" w:rsidRDefault="00641F36">
      <w:pPr>
        <w:pStyle w:val="Bodytext20"/>
        <w:shd w:val="clear" w:color="auto" w:fill="auto"/>
        <w:spacing w:after="202" w:line="227" w:lineRule="exact"/>
        <w:jc w:val="left"/>
      </w:pPr>
      <w:r>
        <w:t>Vzhledem k tomu, že ke dni vystavení objednávky nelze určit celkovou cenu za plnění a vzhledem k tomu, že se jedná o objednávku na celoroční plnění, jsou dány podmínky pro její zveřejn</w:t>
      </w:r>
      <w:r>
        <w:t>ění dle § 3 bodu (2), písmeno i), zákona č. 340/2015 Sb.</w:t>
      </w:r>
    </w:p>
    <w:p w:rsidR="004D1DA0" w:rsidRDefault="00641F36">
      <w:pPr>
        <w:pStyle w:val="Bodytext20"/>
        <w:shd w:val="clear" w:color="auto" w:fill="auto"/>
        <w:spacing w:after="7379" w:line="200" w:lineRule="exact"/>
        <w:jc w:val="left"/>
      </w:pPr>
      <w:r>
        <w:t>Na jednotlivé opravy a kontroly budou zaslány dílčí objednávky.</w:t>
      </w:r>
    </w:p>
    <w:p w:rsidR="004D1DA0" w:rsidRDefault="00641F36">
      <w:pPr>
        <w:pStyle w:val="Heading30"/>
        <w:keepNext/>
        <w:keepLines/>
        <w:shd w:val="clear" w:color="auto" w:fill="auto"/>
        <w:spacing w:before="0" w:line="220" w:lineRule="exact"/>
        <w:ind w:left="7780"/>
      </w:pPr>
      <w:bookmarkStart w:id="2" w:name="bookmark2"/>
      <w:proofErr w:type="gramStart"/>
      <w:r>
        <w:t>ME?«;OCNICE</w:t>
      </w:r>
      <w:proofErr w:type="gramEnd"/>
      <w:r>
        <w:t xml:space="preserve"> TŘINEC,</w:t>
      </w:r>
      <w:bookmarkEnd w:id="2"/>
    </w:p>
    <w:p w:rsidR="004D1DA0" w:rsidRDefault="00641F36">
      <w:pPr>
        <w:pStyle w:val="Bodytext50"/>
        <w:shd w:val="clear" w:color="auto" w:fill="auto"/>
      </w:pPr>
      <w:r>
        <w:pict>
          <v:shape id="_x0000_s2052" type="#_x0000_t202" style="position:absolute;left:0;text-align:left;margin-left:28.45pt;margin-top:62.55pt;width:109.45pt;height:12.85pt;z-index:-125829376;mso-wrap-distance-left:28.45pt;mso-wrap-distance-right:365.05pt;mso-wrap-distance-bottom:41.95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Body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1" type="#_x0000_t202" style="position:absolute;left:0;text-align:left;margin-left:335.15pt;margin-top:61.7pt;width:137.15pt;height:35.7pt;z-index:-125829375;mso-wrap-distance-left:335.15pt;mso-wrap-distance-right:30.6pt;mso-wrap-distance-bottom:20pt;mso-position-horizontal-relative:margin" filled="f" stroked="f">
            <v:textbox style="mso-fit-shape-to-text:t" inset="0,0,0,0">
              <w:txbxContent>
                <w:p w:rsidR="004D1DA0" w:rsidRDefault="00641F36">
                  <w:pPr>
                    <w:pStyle w:val="Bodytext3"/>
                    <w:shd w:val="clear" w:color="auto" w:fill="auto"/>
                    <w:spacing w:line="317" w:lineRule="exact"/>
                    <w:jc w:val="center"/>
                  </w:pPr>
                  <w:r>
                    <w:t xml:space="preserve">Ing. Josef </w:t>
                  </w:r>
                  <w:proofErr w:type="spellStart"/>
                  <w:r>
                    <w:t>Cíeslar</w:t>
                  </w:r>
                  <w:proofErr w:type="spellEnd"/>
                  <w:r>
                    <w:br/>
                    <w:t>^provozně-těch nicky náměstek</w:t>
                  </w:r>
                </w:p>
              </w:txbxContent>
            </v:textbox>
            <w10:wrap type="topAndBottom" anchorx="margin"/>
          </v:shape>
        </w:pict>
      </w:r>
      <w:bookmarkStart w:id="3" w:name="_GoBack"/>
      <w:bookmarkEnd w:id="3"/>
      <w:r>
        <w:t xml:space="preserve">příspěvková organizace Kaštanová </w:t>
      </w:r>
      <w:r>
        <w:t xml:space="preserve">268, Dolní </w:t>
      </w:r>
      <w:proofErr w:type="spellStart"/>
      <w:r>
        <w:t>Líštná</w:t>
      </w:r>
      <w:proofErr w:type="spellEnd"/>
      <w:r>
        <w:t xml:space="preserve">, 739 61 Třinec </w:t>
      </w:r>
      <w:proofErr w:type="spellStart"/>
      <w:r>
        <w:t>provozně^echnický</w:t>
      </w:r>
      <w:proofErr w:type="spellEnd"/>
      <w:r>
        <w:t xml:space="preserve"> úsek - servis tel. 55,8 3</w:t>
      </w:r>
      <w:r>
        <w:rPr>
          <w:vertAlign w:val="superscript"/>
        </w:rPr>
        <w:t>n</w:t>
      </w:r>
      <w:r>
        <w:t>9 763, 724,648 740</w:t>
      </w:r>
    </w:p>
    <w:sectPr w:rsidR="004D1DA0">
      <w:type w:val="continuous"/>
      <w:pgSz w:w="11900" w:h="16840"/>
      <w:pgMar w:top="5382" w:right="1252" w:bottom="1735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1F36">
      <w:r>
        <w:separator/>
      </w:r>
    </w:p>
  </w:endnote>
  <w:endnote w:type="continuationSeparator" w:id="0">
    <w:p w:rsidR="00000000" w:rsidRDefault="0064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A0" w:rsidRDefault="004D1DA0"/>
  </w:footnote>
  <w:footnote w:type="continuationSeparator" w:id="0">
    <w:p w:rsidR="004D1DA0" w:rsidRDefault="004D1D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A0" w:rsidRDefault="00641F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pt;margin-top:41pt;width:527.6pt;height:13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DA0" w:rsidRDefault="00641F36">
                <w:pPr>
                  <w:pStyle w:val="Headerorfooter0"/>
                  <w:shd w:val="clear" w:color="auto" w:fill="auto"/>
                  <w:tabs>
                    <w:tab w:val="right" w:pos="1055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D1DA0"/>
    <w:rsid w:val="004D1DA0"/>
    <w:rsid w:val="006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CD3AD8F3-62E0-427F-8231-FDCD786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2Spacing3ptExact">
    <w:name w:val="Heading #2 + Spacing 3 pt Exact"/>
    <w:basedOn w:val="Heading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before="36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3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744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9" w:lineRule="exact"/>
      <w:ind w:firstLine="7900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2019-02-26T07:27:00Z</dcterms:created>
  <dcterms:modified xsi:type="dcterms:W3CDTF">2019-02-26T07:27:00Z</dcterms:modified>
</cp:coreProperties>
</file>