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D9E" w:rsidRPr="0074417F" w:rsidRDefault="00F35D9E" w:rsidP="00F35D9E">
      <w:pPr>
        <w:pStyle w:val="Zhlav"/>
        <w:tabs>
          <w:tab w:val="clear" w:pos="4536"/>
          <w:tab w:val="clear" w:pos="9072"/>
        </w:tabs>
        <w:spacing w:after="120"/>
        <w:rPr>
          <w:rFonts w:ascii="Arial" w:hAnsi="Arial" w:cs="Arial"/>
          <w:b/>
          <w:caps/>
          <w:spacing w:val="60"/>
        </w:rPr>
      </w:pPr>
      <w:bookmarkStart w:id="0" w:name="_Toc444044332"/>
    </w:p>
    <w:p w:rsidR="00F35D9E" w:rsidRPr="0074417F" w:rsidRDefault="00F35D9E" w:rsidP="00F35D9E">
      <w:pPr>
        <w:pStyle w:val="Zhlav"/>
        <w:tabs>
          <w:tab w:val="clear" w:pos="4536"/>
          <w:tab w:val="clear" w:pos="9072"/>
        </w:tabs>
        <w:spacing w:after="120"/>
        <w:jc w:val="center"/>
        <w:rPr>
          <w:rFonts w:ascii="Arial" w:hAnsi="Arial" w:cs="Arial"/>
          <w:b/>
          <w:caps/>
          <w:spacing w:val="60"/>
          <w:sz w:val="36"/>
          <w:szCs w:val="36"/>
        </w:rPr>
      </w:pPr>
      <w:r w:rsidRPr="0074417F">
        <w:rPr>
          <w:rFonts w:ascii="Arial" w:hAnsi="Arial" w:cs="Arial"/>
          <w:b/>
          <w:caps/>
          <w:spacing w:val="60"/>
          <w:sz w:val="36"/>
          <w:szCs w:val="36"/>
        </w:rPr>
        <w:t>Smlouva o dílo</w:t>
      </w:r>
    </w:p>
    <w:p w:rsidR="00F35D9E" w:rsidRPr="0074417F" w:rsidRDefault="00F35D9E" w:rsidP="00F35D9E">
      <w:pPr>
        <w:spacing w:before="120"/>
        <w:rPr>
          <w:rFonts w:ascii="Arial" w:hAnsi="Arial" w:cs="Arial"/>
          <w:b/>
        </w:rPr>
      </w:pPr>
    </w:p>
    <w:p w:rsidR="00F35D9E" w:rsidRPr="0074417F" w:rsidRDefault="0016037E" w:rsidP="00F35D9E">
      <w:pPr>
        <w:spacing w:before="120"/>
        <w:rPr>
          <w:rFonts w:ascii="Arial" w:hAnsi="Arial" w:cs="Arial"/>
          <w:b/>
          <w:sz w:val="24"/>
          <w:szCs w:val="24"/>
        </w:rPr>
      </w:pPr>
      <w:r>
        <w:rPr>
          <w:rFonts w:ascii="Arial" w:hAnsi="Arial" w:cs="Arial"/>
          <w:b/>
          <w:sz w:val="24"/>
          <w:szCs w:val="24"/>
        </w:rPr>
        <w:t xml:space="preserve">Číslo </w:t>
      </w:r>
      <w:proofErr w:type="gramStart"/>
      <w:r>
        <w:rPr>
          <w:rFonts w:ascii="Arial" w:hAnsi="Arial" w:cs="Arial"/>
          <w:b/>
          <w:sz w:val="24"/>
          <w:szCs w:val="24"/>
        </w:rPr>
        <w:t xml:space="preserve">objednatele:  </w:t>
      </w:r>
      <w:r w:rsidR="00CA5F47">
        <w:rPr>
          <w:rFonts w:ascii="Arial" w:hAnsi="Arial" w:cs="Arial"/>
          <w:b/>
          <w:sz w:val="24"/>
          <w:szCs w:val="24"/>
        </w:rPr>
        <w:t>SML</w:t>
      </w:r>
      <w:proofErr w:type="gramEnd"/>
      <w:r w:rsidR="00CA5F47">
        <w:rPr>
          <w:rFonts w:ascii="Arial" w:hAnsi="Arial" w:cs="Arial"/>
          <w:b/>
          <w:sz w:val="24"/>
          <w:szCs w:val="24"/>
        </w:rPr>
        <w:t>/0007/2019</w:t>
      </w:r>
      <w:r w:rsidR="00F35D9E" w:rsidRPr="0074417F">
        <w:rPr>
          <w:rFonts w:ascii="Arial" w:hAnsi="Arial" w:cs="Arial"/>
          <w:b/>
          <w:sz w:val="24"/>
          <w:szCs w:val="24"/>
        </w:rPr>
        <w:tab/>
      </w:r>
      <w:r w:rsidR="00F35D9E" w:rsidRPr="0074417F">
        <w:rPr>
          <w:rFonts w:ascii="Arial" w:hAnsi="Arial" w:cs="Arial"/>
          <w:b/>
          <w:sz w:val="24"/>
          <w:szCs w:val="24"/>
        </w:rPr>
        <w:tab/>
      </w:r>
      <w:r w:rsidR="00F35D9E" w:rsidRPr="0074417F">
        <w:rPr>
          <w:rFonts w:ascii="Arial" w:hAnsi="Arial" w:cs="Arial"/>
          <w:b/>
          <w:sz w:val="24"/>
          <w:szCs w:val="24"/>
        </w:rPr>
        <w:tab/>
      </w:r>
      <w:r w:rsidR="00F35D9E" w:rsidRPr="0074417F">
        <w:rPr>
          <w:rFonts w:ascii="Arial" w:hAnsi="Arial" w:cs="Arial"/>
          <w:b/>
          <w:sz w:val="24"/>
          <w:szCs w:val="24"/>
        </w:rPr>
        <w:tab/>
      </w:r>
      <w:r w:rsidR="00F35D9E" w:rsidRPr="0074417F">
        <w:rPr>
          <w:rFonts w:ascii="Arial" w:hAnsi="Arial" w:cs="Arial"/>
          <w:b/>
          <w:sz w:val="24"/>
          <w:szCs w:val="24"/>
        </w:rPr>
        <w:tab/>
        <w:t xml:space="preserve">Číslo zhotovitele: </w:t>
      </w:r>
    </w:p>
    <w:p w:rsidR="00F35D9E" w:rsidRPr="0074417F" w:rsidRDefault="00F35D9E" w:rsidP="00F35D9E">
      <w:pPr>
        <w:pStyle w:val="Zkladntext2-smlouva"/>
        <w:numPr>
          <w:ilvl w:val="0"/>
          <w:numId w:val="0"/>
        </w:numPr>
        <w:pBdr>
          <w:bottom w:val="single" w:sz="4" w:space="1" w:color="auto"/>
        </w:pBdr>
        <w:ind w:left="1"/>
        <w:rPr>
          <w:rFonts w:ascii="Arial" w:hAnsi="Arial" w:cs="Arial"/>
          <w:b/>
          <w:bCs w:val="0"/>
          <w:szCs w:val="24"/>
        </w:rPr>
      </w:pPr>
      <w:r w:rsidRPr="0074417F">
        <w:rPr>
          <w:rFonts w:ascii="Arial" w:hAnsi="Arial" w:cs="Arial"/>
          <w:b/>
          <w:bCs w:val="0"/>
          <w:szCs w:val="24"/>
        </w:rPr>
        <w:t>na zhotovení díla:</w:t>
      </w:r>
    </w:p>
    <w:p w:rsidR="00F35D9E" w:rsidRPr="0074417F" w:rsidRDefault="00F35D9E" w:rsidP="00F35D9E">
      <w:pPr>
        <w:pStyle w:val="Zkladntext2-smlouva"/>
        <w:numPr>
          <w:ilvl w:val="0"/>
          <w:numId w:val="0"/>
        </w:numPr>
        <w:pBdr>
          <w:bottom w:val="single" w:sz="4" w:space="1" w:color="auto"/>
        </w:pBdr>
        <w:ind w:left="1"/>
        <w:rPr>
          <w:rFonts w:ascii="Arial" w:hAnsi="Arial" w:cs="Arial"/>
          <w:b/>
          <w:bCs w:val="0"/>
          <w:szCs w:val="24"/>
        </w:rPr>
      </w:pPr>
    </w:p>
    <w:p w:rsidR="00F35D9E" w:rsidRPr="0074417F" w:rsidRDefault="00F35D9E" w:rsidP="00DA3E55">
      <w:pPr>
        <w:pStyle w:val="Zkladntext2-smlouva"/>
        <w:numPr>
          <w:ilvl w:val="0"/>
          <w:numId w:val="0"/>
        </w:numPr>
        <w:pBdr>
          <w:bottom w:val="single" w:sz="4" w:space="1" w:color="auto"/>
        </w:pBdr>
        <w:ind w:left="1"/>
        <w:jc w:val="center"/>
        <w:rPr>
          <w:rFonts w:ascii="Arial" w:hAnsi="Arial" w:cs="Arial"/>
          <w:b/>
          <w:bCs w:val="0"/>
          <w:sz w:val="32"/>
          <w:szCs w:val="32"/>
        </w:rPr>
      </w:pPr>
      <w:r w:rsidRPr="0074417F">
        <w:rPr>
          <w:rFonts w:ascii="Arial" w:hAnsi="Arial" w:cs="Arial"/>
          <w:b/>
          <w:bCs w:val="0"/>
          <w:sz w:val="32"/>
          <w:szCs w:val="32"/>
        </w:rPr>
        <w:t>„</w:t>
      </w:r>
      <w:bookmarkStart w:id="1" w:name="_Hlk521413435"/>
      <w:r w:rsidR="00A026E6">
        <w:rPr>
          <w:rFonts w:ascii="Arial" w:hAnsi="Arial" w:cs="Arial"/>
          <w:b/>
          <w:bCs w:val="0"/>
          <w:sz w:val="32"/>
          <w:szCs w:val="32"/>
        </w:rPr>
        <w:t xml:space="preserve">Litovel, nám. Př. Otakara 754, rekonstrukce plynofikace vnitřního rozvodu a napojení nových nízkotlakých rozvodů plynu do jednotlivých </w:t>
      </w:r>
      <w:proofErr w:type="gramStart"/>
      <w:r w:rsidR="00A026E6">
        <w:rPr>
          <w:rFonts w:ascii="Arial" w:hAnsi="Arial" w:cs="Arial"/>
          <w:b/>
          <w:bCs w:val="0"/>
          <w:sz w:val="32"/>
          <w:szCs w:val="32"/>
        </w:rPr>
        <w:t>bytů  a</w:t>
      </w:r>
      <w:proofErr w:type="gramEnd"/>
      <w:r w:rsidR="00A026E6">
        <w:rPr>
          <w:rFonts w:ascii="Arial" w:hAnsi="Arial" w:cs="Arial"/>
          <w:b/>
          <w:bCs w:val="0"/>
          <w:sz w:val="32"/>
          <w:szCs w:val="32"/>
        </w:rPr>
        <w:t xml:space="preserve"> provozovny</w:t>
      </w:r>
      <w:bookmarkEnd w:id="1"/>
      <w:r w:rsidR="006B4325">
        <w:rPr>
          <w:rFonts w:ascii="Arial" w:hAnsi="Arial" w:cs="Arial"/>
          <w:b/>
          <w:bCs w:val="0"/>
          <w:sz w:val="32"/>
          <w:szCs w:val="32"/>
        </w:rPr>
        <w:t>“</w:t>
      </w:r>
    </w:p>
    <w:p w:rsidR="00F35D9E" w:rsidRPr="0074417F" w:rsidRDefault="00F35D9E" w:rsidP="00F35D9E">
      <w:pPr>
        <w:pStyle w:val="Zkladntext2-smlouva"/>
        <w:numPr>
          <w:ilvl w:val="0"/>
          <w:numId w:val="0"/>
        </w:numPr>
        <w:pBdr>
          <w:bottom w:val="single" w:sz="4" w:space="1" w:color="auto"/>
        </w:pBdr>
        <w:ind w:left="1"/>
        <w:jc w:val="center"/>
        <w:rPr>
          <w:rFonts w:ascii="Arial" w:hAnsi="Arial" w:cs="Arial"/>
          <w:b/>
          <w:bCs w:val="0"/>
          <w:sz w:val="22"/>
          <w:szCs w:val="22"/>
        </w:rPr>
      </w:pPr>
    </w:p>
    <w:p w:rsidR="00F35D9E" w:rsidRPr="0074417F" w:rsidRDefault="00F35D9E" w:rsidP="00F35D9E">
      <w:pPr>
        <w:jc w:val="center"/>
        <w:rPr>
          <w:rFonts w:ascii="Arial" w:hAnsi="Arial" w:cs="Arial"/>
        </w:rPr>
      </w:pPr>
    </w:p>
    <w:p w:rsidR="00F35D9E" w:rsidRPr="0074417F" w:rsidRDefault="00F35D9E" w:rsidP="00F35D9E">
      <w:pPr>
        <w:jc w:val="center"/>
        <w:rPr>
          <w:rFonts w:ascii="Arial" w:hAnsi="Arial" w:cs="Arial"/>
        </w:rPr>
      </w:pPr>
      <w:r w:rsidRPr="0074417F">
        <w:rPr>
          <w:rFonts w:ascii="Arial" w:hAnsi="Arial" w:cs="Arial"/>
        </w:rPr>
        <w:t>Smluvní strany:</w:t>
      </w:r>
    </w:p>
    <w:p w:rsidR="00F35D9E" w:rsidRPr="0074417F" w:rsidRDefault="00F35D9E" w:rsidP="00F35D9E">
      <w:pPr>
        <w:pStyle w:val="Zkladntext2-smlouva"/>
        <w:numPr>
          <w:ilvl w:val="0"/>
          <w:numId w:val="0"/>
        </w:numPr>
        <w:ind w:left="-288" w:firstLine="288"/>
        <w:rPr>
          <w:rFonts w:ascii="Arial" w:hAnsi="Arial" w:cs="Arial"/>
          <w:b/>
          <w:bCs w:val="0"/>
          <w:sz w:val="22"/>
          <w:szCs w:val="22"/>
        </w:rPr>
      </w:pPr>
      <w:r w:rsidRPr="0074417F">
        <w:rPr>
          <w:rFonts w:ascii="Arial" w:hAnsi="Arial" w:cs="Arial"/>
          <w:b/>
          <w:bCs w:val="0"/>
          <w:sz w:val="22"/>
          <w:szCs w:val="22"/>
        </w:rPr>
        <w:t>Město Litovel</w:t>
      </w:r>
    </w:p>
    <w:p w:rsidR="00F35D9E" w:rsidRPr="0074417F" w:rsidRDefault="00F35D9E" w:rsidP="00F35D9E">
      <w:pPr>
        <w:spacing w:after="0"/>
        <w:rPr>
          <w:rFonts w:ascii="Arial" w:hAnsi="Arial" w:cs="Arial"/>
        </w:rPr>
      </w:pPr>
      <w:r w:rsidRPr="0074417F">
        <w:rPr>
          <w:rFonts w:ascii="Arial" w:hAnsi="Arial" w:cs="Arial"/>
        </w:rPr>
        <w:t xml:space="preserve">se sídlem: </w:t>
      </w:r>
      <w:r w:rsidRPr="0074417F">
        <w:rPr>
          <w:rFonts w:ascii="Arial" w:hAnsi="Arial" w:cs="Arial"/>
        </w:rPr>
        <w:tab/>
      </w:r>
      <w:r w:rsidRPr="0074417F">
        <w:rPr>
          <w:rFonts w:ascii="Arial" w:hAnsi="Arial" w:cs="Arial"/>
        </w:rPr>
        <w:tab/>
      </w:r>
      <w:r w:rsidRPr="0074417F">
        <w:rPr>
          <w:rFonts w:ascii="Arial" w:hAnsi="Arial" w:cs="Arial"/>
        </w:rPr>
        <w:tab/>
        <w:t>nám. Přemysla Otakara 778, 784 01 Litovel,</w:t>
      </w:r>
    </w:p>
    <w:p w:rsidR="00F35D9E" w:rsidRPr="0074417F" w:rsidRDefault="00F35D9E" w:rsidP="00F35D9E">
      <w:pPr>
        <w:spacing w:after="0"/>
        <w:rPr>
          <w:rFonts w:ascii="Arial" w:hAnsi="Arial" w:cs="Arial"/>
        </w:rPr>
      </w:pPr>
      <w:r w:rsidRPr="0074417F">
        <w:rPr>
          <w:rFonts w:ascii="Arial" w:hAnsi="Arial" w:cs="Arial"/>
        </w:rPr>
        <w:t xml:space="preserve">IČ: </w:t>
      </w:r>
      <w:r w:rsidRPr="0074417F">
        <w:rPr>
          <w:rFonts w:ascii="Arial" w:hAnsi="Arial" w:cs="Arial"/>
        </w:rPr>
        <w:tab/>
      </w:r>
      <w:r w:rsidRPr="0074417F">
        <w:rPr>
          <w:rFonts w:ascii="Arial" w:hAnsi="Arial" w:cs="Arial"/>
        </w:rPr>
        <w:tab/>
      </w:r>
      <w:r w:rsidRPr="0074417F">
        <w:rPr>
          <w:rFonts w:ascii="Arial" w:hAnsi="Arial" w:cs="Arial"/>
        </w:rPr>
        <w:tab/>
      </w:r>
      <w:r w:rsidRPr="0074417F">
        <w:rPr>
          <w:rFonts w:ascii="Arial" w:hAnsi="Arial" w:cs="Arial"/>
        </w:rPr>
        <w:tab/>
        <w:t>00299138</w:t>
      </w:r>
    </w:p>
    <w:p w:rsidR="00F35D9E" w:rsidRPr="0074417F" w:rsidRDefault="00F35D9E" w:rsidP="00F35D9E">
      <w:pPr>
        <w:spacing w:after="0"/>
        <w:rPr>
          <w:rFonts w:ascii="Arial" w:hAnsi="Arial" w:cs="Arial"/>
        </w:rPr>
      </w:pPr>
      <w:r w:rsidRPr="0074417F">
        <w:rPr>
          <w:rFonts w:ascii="Arial" w:hAnsi="Arial" w:cs="Arial"/>
        </w:rPr>
        <w:t xml:space="preserve">DIČ: </w:t>
      </w:r>
      <w:r w:rsidRPr="0074417F">
        <w:rPr>
          <w:rFonts w:ascii="Arial" w:hAnsi="Arial" w:cs="Arial"/>
        </w:rPr>
        <w:tab/>
      </w:r>
      <w:r w:rsidRPr="0074417F">
        <w:rPr>
          <w:rFonts w:ascii="Arial" w:hAnsi="Arial" w:cs="Arial"/>
        </w:rPr>
        <w:tab/>
      </w:r>
      <w:r w:rsidRPr="0074417F">
        <w:rPr>
          <w:rFonts w:ascii="Arial" w:hAnsi="Arial" w:cs="Arial"/>
        </w:rPr>
        <w:tab/>
      </w:r>
      <w:r w:rsidRPr="0074417F">
        <w:rPr>
          <w:rFonts w:ascii="Arial" w:hAnsi="Arial" w:cs="Arial"/>
        </w:rPr>
        <w:tab/>
        <w:t>CZ00299138</w:t>
      </w:r>
    </w:p>
    <w:p w:rsidR="00F35D9E" w:rsidRPr="0074417F" w:rsidRDefault="00F35D9E" w:rsidP="00F35D9E">
      <w:pPr>
        <w:tabs>
          <w:tab w:val="left" w:pos="1276"/>
        </w:tabs>
        <w:spacing w:after="0"/>
        <w:rPr>
          <w:rFonts w:ascii="Arial" w:hAnsi="Arial" w:cs="Arial"/>
        </w:rPr>
      </w:pPr>
      <w:r w:rsidRPr="0074417F">
        <w:rPr>
          <w:rFonts w:ascii="Arial" w:hAnsi="Arial" w:cs="Arial"/>
        </w:rPr>
        <w:t xml:space="preserve">Zastoupené: </w:t>
      </w:r>
      <w:r w:rsidRPr="0074417F">
        <w:rPr>
          <w:rFonts w:ascii="Arial" w:hAnsi="Arial" w:cs="Arial"/>
        </w:rPr>
        <w:tab/>
      </w:r>
      <w:r w:rsidRPr="0074417F">
        <w:rPr>
          <w:rFonts w:ascii="Arial" w:hAnsi="Arial" w:cs="Arial"/>
        </w:rPr>
        <w:tab/>
      </w:r>
      <w:r w:rsidRPr="0074417F">
        <w:rPr>
          <w:rFonts w:ascii="Arial" w:hAnsi="Arial" w:cs="Arial"/>
        </w:rPr>
        <w:tab/>
      </w:r>
      <w:r w:rsidR="007B42A1">
        <w:rPr>
          <w:rFonts w:ascii="Arial" w:hAnsi="Arial" w:cs="Arial"/>
        </w:rPr>
        <w:t>panem Viktorem Kohoutem</w:t>
      </w:r>
      <w:r w:rsidRPr="0074417F">
        <w:rPr>
          <w:rFonts w:ascii="Arial" w:hAnsi="Arial" w:cs="Arial"/>
        </w:rPr>
        <w:t>, starostou</w:t>
      </w:r>
    </w:p>
    <w:p w:rsidR="00F35D9E" w:rsidRPr="0074417F" w:rsidRDefault="00F35D9E" w:rsidP="00F35D9E">
      <w:pPr>
        <w:pStyle w:val="Zhlav"/>
        <w:tabs>
          <w:tab w:val="clear" w:pos="4536"/>
          <w:tab w:val="clear" w:pos="9072"/>
        </w:tabs>
        <w:rPr>
          <w:rFonts w:ascii="Arial" w:hAnsi="Arial" w:cs="Arial"/>
        </w:rPr>
      </w:pPr>
    </w:p>
    <w:p w:rsidR="00F35D9E" w:rsidRPr="00675564" w:rsidRDefault="00F35D9E" w:rsidP="00F35D9E">
      <w:pPr>
        <w:pStyle w:val="Zhlav"/>
        <w:tabs>
          <w:tab w:val="clear" w:pos="4536"/>
          <w:tab w:val="clear" w:pos="9072"/>
        </w:tabs>
        <w:rPr>
          <w:rFonts w:ascii="Arial" w:hAnsi="Arial" w:cs="Arial"/>
          <w:sz w:val="22"/>
          <w:szCs w:val="22"/>
        </w:rPr>
      </w:pPr>
      <w:r w:rsidRPr="00675564">
        <w:rPr>
          <w:rFonts w:ascii="Arial" w:hAnsi="Arial" w:cs="Arial"/>
          <w:sz w:val="22"/>
          <w:szCs w:val="22"/>
        </w:rPr>
        <w:t xml:space="preserve">Bankovní spojení: </w:t>
      </w:r>
      <w:r w:rsidRPr="00675564">
        <w:rPr>
          <w:rFonts w:ascii="Arial" w:hAnsi="Arial" w:cs="Arial"/>
          <w:sz w:val="22"/>
          <w:szCs w:val="22"/>
        </w:rPr>
        <w:tab/>
      </w:r>
      <w:r w:rsidRPr="00675564">
        <w:rPr>
          <w:rFonts w:ascii="Arial" w:hAnsi="Arial" w:cs="Arial"/>
          <w:sz w:val="22"/>
          <w:szCs w:val="22"/>
        </w:rPr>
        <w:tab/>
        <w:t xml:space="preserve">Komerční banka, a.s., číslo účtu: </w:t>
      </w:r>
      <w:r w:rsidR="001B658B">
        <w:rPr>
          <w:rFonts w:ascii="Arial" w:hAnsi="Arial" w:cs="Arial"/>
          <w:sz w:val="22"/>
          <w:szCs w:val="22"/>
        </w:rPr>
        <w:t>19-</w:t>
      </w:r>
      <w:r w:rsidR="00205E64">
        <w:rPr>
          <w:rFonts w:ascii="Arial" w:hAnsi="Arial" w:cs="Arial"/>
          <w:sz w:val="22"/>
          <w:szCs w:val="22"/>
        </w:rPr>
        <w:t>1185420267</w:t>
      </w:r>
      <w:r w:rsidRPr="00675564">
        <w:rPr>
          <w:rFonts w:ascii="Arial" w:hAnsi="Arial" w:cs="Arial"/>
          <w:sz w:val="22"/>
          <w:szCs w:val="22"/>
        </w:rPr>
        <w:t>/0100</w:t>
      </w:r>
    </w:p>
    <w:p w:rsidR="00F35D9E" w:rsidRPr="00675564" w:rsidRDefault="00F35D9E" w:rsidP="00F35D9E">
      <w:pPr>
        <w:pStyle w:val="Zhlav"/>
        <w:tabs>
          <w:tab w:val="clear" w:pos="4536"/>
          <w:tab w:val="clear" w:pos="9072"/>
        </w:tabs>
        <w:rPr>
          <w:rFonts w:ascii="Arial" w:hAnsi="Arial" w:cs="Arial"/>
          <w:sz w:val="22"/>
          <w:szCs w:val="22"/>
        </w:rPr>
      </w:pPr>
      <w:r w:rsidRPr="00675564">
        <w:rPr>
          <w:rFonts w:ascii="Arial" w:hAnsi="Arial" w:cs="Arial"/>
          <w:sz w:val="22"/>
          <w:szCs w:val="22"/>
        </w:rPr>
        <w:t xml:space="preserve">Tel. / fax spojení: </w:t>
      </w:r>
      <w:r w:rsidRPr="00675564">
        <w:rPr>
          <w:rFonts w:ascii="Arial" w:hAnsi="Arial" w:cs="Arial"/>
          <w:sz w:val="22"/>
          <w:szCs w:val="22"/>
        </w:rPr>
        <w:tab/>
      </w:r>
      <w:r w:rsidRPr="00675564">
        <w:rPr>
          <w:rFonts w:ascii="Arial" w:hAnsi="Arial" w:cs="Arial"/>
          <w:sz w:val="22"/>
          <w:szCs w:val="22"/>
        </w:rPr>
        <w:tab/>
        <w:t xml:space="preserve">585 153 135 / 585 342 198 </w:t>
      </w:r>
    </w:p>
    <w:p w:rsidR="003D3990" w:rsidRDefault="00F35D9E" w:rsidP="00F35D9E">
      <w:pPr>
        <w:pStyle w:val="Zhlav"/>
        <w:tabs>
          <w:tab w:val="clear" w:pos="4536"/>
          <w:tab w:val="clear" w:pos="9072"/>
        </w:tabs>
      </w:pPr>
      <w:r w:rsidRPr="00675564">
        <w:rPr>
          <w:rFonts w:ascii="Arial" w:hAnsi="Arial" w:cs="Arial"/>
          <w:sz w:val="22"/>
          <w:szCs w:val="22"/>
        </w:rPr>
        <w:t xml:space="preserve">e-mail: </w:t>
      </w:r>
      <w:r w:rsidRPr="00675564">
        <w:rPr>
          <w:rFonts w:ascii="Arial" w:hAnsi="Arial" w:cs="Arial"/>
          <w:sz w:val="22"/>
          <w:szCs w:val="22"/>
        </w:rPr>
        <w:tab/>
      </w:r>
      <w:r w:rsidRPr="00675564">
        <w:rPr>
          <w:rFonts w:ascii="Arial" w:hAnsi="Arial" w:cs="Arial"/>
          <w:sz w:val="22"/>
          <w:szCs w:val="22"/>
        </w:rPr>
        <w:tab/>
      </w:r>
      <w:r w:rsidRPr="00675564">
        <w:rPr>
          <w:rFonts w:ascii="Arial" w:hAnsi="Arial" w:cs="Arial"/>
          <w:sz w:val="22"/>
          <w:szCs w:val="22"/>
        </w:rPr>
        <w:tab/>
      </w:r>
      <w:hyperlink r:id="rId7" w:history="1">
        <w:r w:rsidRPr="00675564">
          <w:rPr>
            <w:rStyle w:val="Hypertextovodkaz"/>
            <w:rFonts w:ascii="Arial" w:hAnsi="Arial" w:cs="Arial"/>
            <w:sz w:val="22"/>
            <w:szCs w:val="22"/>
          </w:rPr>
          <w:t>sekretariat@mestolitovel.cz</w:t>
        </w:r>
      </w:hyperlink>
    </w:p>
    <w:p w:rsidR="003D3990" w:rsidRDefault="003D3990" w:rsidP="00F35D9E">
      <w:pPr>
        <w:pStyle w:val="Zhlav"/>
        <w:tabs>
          <w:tab w:val="clear" w:pos="4536"/>
          <w:tab w:val="clear" w:pos="9072"/>
        </w:tabs>
      </w:pPr>
    </w:p>
    <w:p w:rsidR="00F35D9E" w:rsidRDefault="00F35D9E" w:rsidP="00F35D9E">
      <w:pPr>
        <w:rPr>
          <w:rFonts w:ascii="Arial" w:hAnsi="Arial" w:cs="Arial"/>
          <w:b/>
          <w:bCs/>
        </w:rPr>
      </w:pPr>
      <w:r w:rsidRPr="00675564">
        <w:rPr>
          <w:rFonts w:ascii="Arial" w:hAnsi="Arial" w:cs="Arial"/>
        </w:rPr>
        <w:t xml:space="preserve">dále jen: </w:t>
      </w:r>
      <w:r w:rsidRPr="00675564">
        <w:rPr>
          <w:rFonts w:ascii="Arial" w:hAnsi="Arial" w:cs="Arial"/>
          <w:b/>
          <w:bCs/>
        </w:rPr>
        <w:t>objednatel</w:t>
      </w:r>
    </w:p>
    <w:p w:rsidR="00DC36CE" w:rsidRDefault="00DC36CE" w:rsidP="00DC36CE">
      <w:pPr>
        <w:jc w:val="center"/>
        <w:rPr>
          <w:rFonts w:ascii="Arial" w:hAnsi="Arial" w:cs="Arial"/>
          <w:b/>
          <w:bCs/>
        </w:rPr>
      </w:pPr>
      <w:r>
        <w:rPr>
          <w:rFonts w:ascii="Arial" w:hAnsi="Arial" w:cs="Arial"/>
          <w:b/>
          <w:bCs/>
        </w:rPr>
        <w:t>a</w:t>
      </w:r>
    </w:p>
    <w:p w:rsidR="00F3043F" w:rsidRDefault="00F3043F" w:rsidP="00F35D9E">
      <w:pPr>
        <w:rPr>
          <w:rFonts w:ascii="Arial" w:hAnsi="Arial" w:cs="Arial"/>
          <w:b/>
          <w:bCs/>
        </w:rPr>
      </w:pPr>
    </w:p>
    <w:p w:rsidR="00205E64" w:rsidRPr="00241196" w:rsidRDefault="00241196" w:rsidP="00F35D9E">
      <w:pPr>
        <w:pStyle w:val="Osloven"/>
        <w:rPr>
          <w:rFonts w:ascii="Arial" w:hAnsi="Arial" w:cs="Arial"/>
          <w:b/>
          <w:sz w:val="22"/>
          <w:szCs w:val="22"/>
        </w:rPr>
      </w:pPr>
      <w:r>
        <w:rPr>
          <w:rFonts w:ascii="Arial" w:hAnsi="Arial" w:cs="Arial"/>
          <w:b/>
          <w:sz w:val="22"/>
          <w:szCs w:val="22"/>
        </w:rPr>
        <w:t>MARTECH HOLDING a.s.</w:t>
      </w:r>
    </w:p>
    <w:p w:rsidR="00F35D9E" w:rsidRPr="00E8535B" w:rsidRDefault="00F35D9E" w:rsidP="00F35D9E">
      <w:pPr>
        <w:pStyle w:val="Osloven"/>
        <w:rPr>
          <w:rFonts w:ascii="Arial" w:hAnsi="Arial" w:cs="Arial"/>
          <w:sz w:val="22"/>
          <w:szCs w:val="22"/>
        </w:rPr>
      </w:pPr>
      <w:r w:rsidRPr="00E8535B">
        <w:rPr>
          <w:rFonts w:ascii="Arial" w:hAnsi="Arial" w:cs="Arial"/>
          <w:sz w:val="22"/>
          <w:szCs w:val="22"/>
        </w:rPr>
        <w:t>se sídlem:</w:t>
      </w:r>
      <w:r w:rsidRPr="00E8535B">
        <w:rPr>
          <w:rFonts w:ascii="Arial" w:hAnsi="Arial" w:cs="Arial"/>
          <w:sz w:val="22"/>
          <w:szCs w:val="22"/>
        </w:rPr>
        <w:tab/>
      </w:r>
      <w:r w:rsidRPr="00E8535B">
        <w:rPr>
          <w:rFonts w:ascii="Arial" w:hAnsi="Arial" w:cs="Arial"/>
          <w:sz w:val="22"/>
          <w:szCs w:val="22"/>
        </w:rPr>
        <w:tab/>
      </w:r>
      <w:r w:rsidR="007B42A1">
        <w:rPr>
          <w:rFonts w:ascii="Arial" w:hAnsi="Arial" w:cs="Arial"/>
          <w:sz w:val="22"/>
          <w:szCs w:val="22"/>
        </w:rPr>
        <w:tab/>
        <w:t xml:space="preserve">bří. Čapků 821, 783 </w:t>
      </w:r>
      <w:proofErr w:type="gramStart"/>
      <w:r w:rsidR="007B42A1">
        <w:rPr>
          <w:rFonts w:ascii="Arial" w:hAnsi="Arial" w:cs="Arial"/>
          <w:sz w:val="22"/>
          <w:szCs w:val="22"/>
        </w:rPr>
        <w:t>91  Uničov</w:t>
      </w:r>
      <w:proofErr w:type="gramEnd"/>
      <w:r w:rsidRPr="00E8535B">
        <w:rPr>
          <w:rFonts w:ascii="Arial" w:hAnsi="Arial" w:cs="Arial"/>
          <w:sz w:val="22"/>
          <w:szCs w:val="22"/>
        </w:rPr>
        <w:tab/>
      </w:r>
      <w:r w:rsidRPr="00E8535B">
        <w:rPr>
          <w:rFonts w:ascii="Arial" w:hAnsi="Arial" w:cs="Arial"/>
          <w:sz w:val="22"/>
          <w:szCs w:val="22"/>
        </w:rPr>
        <w:tab/>
      </w:r>
    </w:p>
    <w:p w:rsidR="00F35D9E" w:rsidRPr="00E8535B" w:rsidRDefault="00F35D9E" w:rsidP="00F35D9E">
      <w:pPr>
        <w:pStyle w:val="Zhlav"/>
        <w:tabs>
          <w:tab w:val="clear" w:pos="4536"/>
          <w:tab w:val="clear" w:pos="9072"/>
        </w:tabs>
        <w:rPr>
          <w:rFonts w:ascii="Arial" w:hAnsi="Arial" w:cs="Arial"/>
        </w:rPr>
      </w:pPr>
      <w:r w:rsidRPr="00E8535B">
        <w:rPr>
          <w:rFonts w:ascii="Arial" w:hAnsi="Arial" w:cs="Arial"/>
        </w:rPr>
        <w:t>IČ:</w:t>
      </w:r>
      <w:r w:rsidRPr="00E8535B">
        <w:rPr>
          <w:rFonts w:ascii="Arial" w:hAnsi="Arial" w:cs="Arial"/>
        </w:rPr>
        <w:tab/>
      </w:r>
      <w:r w:rsidRPr="00E8535B">
        <w:rPr>
          <w:rFonts w:ascii="Arial" w:hAnsi="Arial" w:cs="Arial"/>
        </w:rPr>
        <w:tab/>
      </w:r>
      <w:r w:rsidRPr="00E8535B">
        <w:rPr>
          <w:rFonts w:ascii="Arial" w:hAnsi="Arial" w:cs="Arial"/>
        </w:rPr>
        <w:tab/>
      </w:r>
      <w:r w:rsidRPr="00E8535B">
        <w:rPr>
          <w:rFonts w:ascii="Arial" w:hAnsi="Arial" w:cs="Arial"/>
        </w:rPr>
        <w:tab/>
      </w:r>
      <w:bookmarkStart w:id="2" w:name="_Hlk534795567"/>
      <w:r w:rsidR="007B42A1">
        <w:rPr>
          <w:rFonts w:ascii="Arial" w:hAnsi="Arial" w:cs="Arial"/>
        </w:rPr>
        <w:t>25835289</w:t>
      </w:r>
      <w:bookmarkEnd w:id="2"/>
    </w:p>
    <w:p w:rsidR="00F35D9E" w:rsidRPr="00E8535B" w:rsidRDefault="00F35D9E" w:rsidP="00F35D9E">
      <w:pPr>
        <w:pStyle w:val="Zhlav"/>
        <w:tabs>
          <w:tab w:val="clear" w:pos="4536"/>
          <w:tab w:val="clear" w:pos="9072"/>
        </w:tabs>
        <w:rPr>
          <w:rFonts w:ascii="Arial" w:hAnsi="Arial" w:cs="Arial"/>
        </w:rPr>
      </w:pPr>
      <w:r w:rsidRPr="00E8535B">
        <w:rPr>
          <w:rFonts w:ascii="Arial" w:hAnsi="Arial" w:cs="Arial"/>
        </w:rPr>
        <w:t xml:space="preserve">DIČ: </w:t>
      </w:r>
      <w:r w:rsidRPr="00E8535B">
        <w:rPr>
          <w:rFonts w:ascii="Arial" w:hAnsi="Arial" w:cs="Arial"/>
        </w:rPr>
        <w:tab/>
      </w:r>
      <w:r w:rsidRPr="00E8535B">
        <w:rPr>
          <w:rFonts w:ascii="Arial" w:hAnsi="Arial" w:cs="Arial"/>
        </w:rPr>
        <w:tab/>
      </w:r>
      <w:r w:rsidRPr="00E8535B">
        <w:rPr>
          <w:rFonts w:ascii="Arial" w:hAnsi="Arial" w:cs="Arial"/>
        </w:rPr>
        <w:tab/>
      </w:r>
      <w:r w:rsidRPr="00E8535B">
        <w:rPr>
          <w:rFonts w:ascii="Arial" w:hAnsi="Arial" w:cs="Arial"/>
        </w:rPr>
        <w:tab/>
      </w:r>
      <w:r w:rsidR="007B42A1">
        <w:rPr>
          <w:rFonts w:ascii="Arial" w:hAnsi="Arial" w:cs="Arial"/>
        </w:rPr>
        <w:t>CZ25835289</w:t>
      </w:r>
    </w:p>
    <w:p w:rsidR="00E8535B" w:rsidRPr="00E8535B" w:rsidRDefault="00E8535B" w:rsidP="00F35D9E">
      <w:pPr>
        <w:pStyle w:val="Zhlav"/>
        <w:tabs>
          <w:tab w:val="clear" w:pos="4536"/>
          <w:tab w:val="clear" w:pos="9072"/>
        </w:tabs>
        <w:rPr>
          <w:rFonts w:ascii="Arial" w:hAnsi="Arial" w:cs="Arial"/>
        </w:rPr>
      </w:pPr>
      <w:proofErr w:type="gramStart"/>
      <w:r w:rsidRPr="00E8535B">
        <w:rPr>
          <w:rFonts w:ascii="Arial" w:hAnsi="Arial" w:cs="Arial"/>
        </w:rPr>
        <w:t xml:space="preserve">Zastoupené:   </w:t>
      </w:r>
      <w:proofErr w:type="gramEnd"/>
      <w:r w:rsidRPr="00E8535B">
        <w:rPr>
          <w:rFonts w:ascii="Arial" w:hAnsi="Arial" w:cs="Arial"/>
        </w:rPr>
        <w:t xml:space="preserve">                    </w:t>
      </w:r>
      <w:r w:rsidR="007B42A1">
        <w:rPr>
          <w:rFonts w:ascii="Arial" w:hAnsi="Arial" w:cs="Arial"/>
        </w:rPr>
        <w:t xml:space="preserve">Ing. Josefem </w:t>
      </w:r>
      <w:proofErr w:type="spellStart"/>
      <w:r w:rsidR="007B42A1">
        <w:rPr>
          <w:rFonts w:ascii="Arial" w:hAnsi="Arial" w:cs="Arial"/>
        </w:rPr>
        <w:t>Pobežalem</w:t>
      </w:r>
      <w:proofErr w:type="spellEnd"/>
    </w:p>
    <w:p w:rsidR="0018316C" w:rsidRPr="00E8535B" w:rsidRDefault="00F35D9E" w:rsidP="00F35D9E">
      <w:pPr>
        <w:pStyle w:val="Zhlav"/>
        <w:tabs>
          <w:tab w:val="clear" w:pos="4536"/>
          <w:tab w:val="clear" w:pos="9072"/>
        </w:tabs>
        <w:rPr>
          <w:rFonts w:ascii="Arial" w:hAnsi="Arial" w:cs="Arial"/>
          <w:sz w:val="22"/>
          <w:szCs w:val="22"/>
        </w:rPr>
      </w:pPr>
      <w:r w:rsidRPr="00E8535B">
        <w:rPr>
          <w:rFonts w:ascii="Arial" w:hAnsi="Arial" w:cs="Arial"/>
          <w:sz w:val="22"/>
          <w:szCs w:val="22"/>
        </w:rPr>
        <w:t xml:space="preserve">Bankovní spojení: </w:t>
      </w:r>
      <w:r w:rsidRPr="00E8535B">
        <w:rPr>
          <w:rFonts w:ascii="Arial" w:hAnsi="Arial" w:cs="Arial"/>
          <w:sz w:val="22"/>
          <w:szCs w:val="22"/>
        </w:rPr>
        <w:tab/>
      </w:r>
      <w:r w:rsidRPr="00E8535B">
        <w:rPr>
          <w:rFonts w:ascii="Arial" w:hAnsi="Arial" w:cs="Arial"/>
          <w:sz w:val="22"/>
          <w:szCs w:val="22"/>
        </w:rPr>
        <w:tab/>
      </w:r>
      <w:r w:rsidR="007B42A1">
        <w:rPr>
          <w:rFonts w:ascii="Arial" w:hAnsi="Arial" w:cs="Arial"/>
          <w:sz w:val="22"/>
          <w:szCs w:val="22"/>
        </w:rPr>
        <w:t xml:space="preserve">Unicredit Bank a.s., č. </w:t>
      </w:r>
      <w:proofErr w:type="spellStart"/>
      <w:r w:rsidR="007B42A1">
        <w:rPr>
          <w:rFonts w:ascii="Arial" w:hAnsi="Arial" w:cs="Arial"/>
          <w:sz w:val="22"/>
          <w:szCs w:val="22"/>
        </w:rPr>
        <w:t>ú.</w:t>
      </w:r>
      <w:proofErr w:type="spellEnd"/>
      <w:r w:rsidR="007B42A1">
        <w:rPr>
          <w:rFonts w:ascii="Arial" w:hAnsi="Arial" w:cs="Arial"/>
          <w:sz w:val="22"/>
          <w:szCs w:val="22"/>
        </w:rPr>
        <w:t xml:space="preserve"> 2114757457/2700</w:t>
      </w:r>
    </w:p>
    <w:p w:rsidR="00F35D9E" w:rsidRPr="00E8535B" w:rsidRDefault="00F35D9E" w:rsidP="00F35D9E">
      <w:pPr>
        <w:pStyle w:val="Zhlav"/>
        <w:tabs>
          <w:tab w:val="clear" w:pos="4536"/>
          <w:tab w:val="clear" w:pos="9072"/>
        </w:tabs>
        <w:rPr>
          <w:rFonts w:ascii="Arial" w:hAnsi="Arial" w:cs="Arial"/>
          <w:sz w:val="22"/>
          <w:szCs w:val="22"/>
        </w:rPr>
      </w:pPr>
      <w:r w:rsidRPr="00E8535B">
        <w:rPr>
          <w:rFonts w:ascii="Arial" w:hAnsi="Arial" w:cs="Arial"/>
          <w:sz w:val="22"/>
          <w:szCs w:val="22"/>
        </w:rPr>
        <w:t>Tel. / fax spojení:</w:t>
      </w:r>
      <w:r w:rsidRPr="00E8535B">
        <w:rPr>
          <w:rFonts w:ascii="Arial" w:hAnsi="Arial" w:cs="Arial"/>
          <w:sz w:val="22"/>
          <w:szCs w:val="22"/>
        </w:rPr>
        <w:tab/>
      </w:r>
      <w:r w:rsidRPr="00E8535B">
        <w:rPr>
          <w:rFonts w:ascii="Arial" w:hAnsi="Arial" w:cs="Arial"/>
          <w:sz w:val="22"/>
          <w:szCs w:val="22"/>
        </w:rPr>
        <w:tab/>
      </w:r>
      <w:r w:rsidR="007B42A1">
        <w:rPr>
          <w:rFonts w:ascii="Arial" w:hAnsi="Arial" w:cs="Arial"/>
          <w:sz w:val="22"/>
          <w:szCs w:val="22"/>
        </w:rPr>
        <w:t>585 052 460/--</w:t>
      </w:r>
    </w:p>
    <w:p w:rsidR="00205E64" w:rsidRDefault="00F35D9E" w:rsidP="00F35D9E">
      <w:pPr>
        <w:pStyle w:val="Zhlav"/>
        <w:tabs>
          <w:tab w:val="clear" w:pos="4536"/>
          <w:tab w:val="clear" w:pos="9072"/>
        </w:tabs>
        <w:rPr>
          <w:rFonts w:ascii="Arial" w:hAnsi="Arial" w:cs="Arial"/>
          <w:sz w:val="22"/>
          <w:szCs w:val="22"/>
        </w:rPr>
      </w:pPr>
      <w:r w:rsidRPr="00E8535B">
        <w:rPr>
          <w:rFonts w:ascii="Arial" w:hAnsi="Arial" w:cs="Arial"/>
          <w:sz w:val="22"/>
          <w:szCs w:val="22"/>
        </w:rPr>
        <w:t xml:space="preserve">e-mail: </w:t>
      </w:r>
      <w:r w:rsidRPr="00E8535B">
        <w:rPr>
          <w:rFonts w:ascii="Arial" w:hAnsi="Arial" w:cs="Arial"/>
          <w:sz w:val="22"/>
          <w:szCs w:val="22"/>
        </w:rPr>
        <w:tab/>
      </w:r>
      <w:r w:rsidRPr="00E8535B">
        <w:rPr>
          <w:rFonts w:ascii="Arial" w:hAnsi="Arial" w:cs="Arial"/>
          <w:sz w:val="22"/>
          <w:szCs w:val="22"/>
        </w:rPr>
        <w:tab/>
      </w:r>
      <w:r w:rsidRPr="00E8535B">
        <w:rPr>
          <w:rFonts w:ascii="Arial" w:hAnsi="Arial" w:cs="Arial"/>
          <w:sz w:val="22"/>
          <w:szCs w:val="22"/>
        </w:rPr>
        <w:tab/>
      </w:r>
    </w:p>
    <w:p w:rsidR="00F35D9E" w:rsidRPr="00FA21C1" w:rsidRDefault="00F35D9E" w:rsidP="00F35D9E">
      <w:pPr>
        <w:pStyle w:val="Zhlav"/>
        <w:tabs>
          <w:tab w:val="clear" w:pos="4536"/>
          <w:tab w:val="clear" w:pos="9072"/>
        </w:tabs>
        <w:rPr>
          <w:rFonts w:ascii="Arial" w:hAnsi="Arial" w:cs="Arial"/>
          <w:sz w:val="22"/>
          <w:szCs w:val="22"/>
        </w:rPr>
      </w:pPr>
      <w:r w:rsidRPr="00FA21C1">
        <w:rPr>
          <w:rFonts w:ascii="Arial" w:hAnsi="Arial" w:cs="Arial"/>
          <w:sz w:val="22"/>
          <w:szCs w:val="22"/>
        </w:rPr>
        <w:t xml:space="preserve">dále jen: </w:t>
      </w:r>
      <w:r w:rsidRPr="00FA21C1">
        <w:rPr>
          <w:rFonts w:ascii="Arial" w:hAnsi="Arial" w:cs="Arial"/>
          <w:b/>
          <w:bCs/>
          <w:sz w:val="22"/>
          <w:szCs w:val="22"/>
        </w:rPr>
        <w:t>zhotovitel</w:t>
      </w:r>
      <w:r w:rsidRPr="00FA21C1">
        <w:rPr>
          <w:rFonts w:ascii="Arial" w:hAnsi="Arial" w:cs="Arial"/>
          <w:b/>
          <w:bCs/>
          <w:sz w:val="22"/>
          <w:szCs w:val="22"/>
        </w:rPr>
        <w:tab/>
      </w:r>
    </w:p>
    <w:p w:rsidR="008E33E0" w:rsidRDefault="00F35D9E" w:rsidP="00F35D9E">
      <w:pPr>
        <w:spacing w:before="240"/>
        <w:rPr>
          <w:rFonts w:ascii="Arial" w:hAnsi="Arial" w:cs="Arial"/>
        </w:rPr>
      </w:pPr>
      <w:r w:rsidRPr="0074417F">
        <w:rPr>
          <w:rFonts w:ascii="Arial" w:hAnsi="Arial" w:cs="Arial"/>
        </w:rPr>
        <w:t>uzavřely níže uvedenéh</w:t>
      </w:r>
      <w:r w:rsidR="00E46B2C">
        <w:rPr>
          <w:rFonts w:ascii="Arial" w:hAnsi="Arial" w:cs="Arial"/>
        </w:rPr>
        <w:t>o dne, měsíce a roku podle § 2586</w:t>
      </w:r>
      <w:r w:rsidRPr="0074417F">
        <w:rPr>
          <w:rFonts w:ascii="Arial" w:hAnsi="Arial" w:cs="Arial"/>
        </w:rPr>
        <w:t xml:space="preserve"> a následující</w:t>
      </w:r>
      <w:r w:rsidR="00E46B2C">
        <w:rPr>
          <w:rFonts w:ascii="Arial" w:hAnsi="Arial" w:cs="Arial"/>
        </w:rPr>
        <w:t>ch ustanovení zákona č. 89/2012 Sb., občanský</w:t>
      </w:r>
      <w:r w:rsidRPr="0074417F">
        <w:rPr>
          <w:rFonts w:ascii="Arial" w:hAnsi="Arial" w:cs="Arial"/>
        </w:rPr>
        <w:t xml:space="preserve"> zákoník v jeho platném znění, tuto smlouvu o dílo:</w:t>
      </w:r>
    </w:p>
    <w:p w:rsidR="0018316C" w:rsidRDefault="0018316C" w:rsidP="00F35D9E">
      <w:pPr>
        <w:spacing w:before="240"/>
        <w:rPr>
          <w:rFonts w:ascii="Arial" w:hAnsi="Arial" w:cs="Arial"/>
        </w:rPr>
      </w:pPr>
    </w:p>
    <w:p w:rsidR="0018316C" w:rsidRDefault="0018316C" w:rsidP="00F35D9E">
      <w:pPr>
        <w:spacing w:before="240"/>
        <w:rPr>
          <w:rFonts w:ascii="Arial" w:hAnsi="Arial" w:cs="Arial"/>
        </w:rPr>
      </w:pPr>
    </w:p>
    <w:p w:rsidR="00C5019D" w:rsidRDefault="00C5019D" w:rsidP="00F35D9E">
      <w:pPr>
        <w:spacing w:before="240"/>
        <w:rPr>
          <w:rFonts w:ascii="Arial" w:hAnsi="Arial" w:cs="Arial"/>
        </w:rPr>
      </w:pPr>
    </w:p>
    <w:p w:rsidR="00F35D9E" w:rsidRPr="0074417F" w:rsidRDefault="00F35D9E" w:rsidP="008E33E0">
      <w:pPr>
        <w:spacing w:after="0"/>
        <w:rPr>
          <w:rFonts w:ascii="Arial" w:hAnsi="Arial" w:cs="Arial"/>
        </w:rPr>
      </w:pPr>
    </w:p>
    <w:p w:rsidR="00F35D9E" w:rsidRPr="0074417F" w:rsidRDefault="00F35D9E" w:rsidP="00086CA5">
      <w:pPr>
        <w:pStyle w:val="Zkladntext1-smlouva"/>
      </w:pPr>
      <w:bookmarkStart w:id="3" w:name="_Hlt458395984"/>
      <w:bookmarkStart w:id="4" w:name="_Ref498911665"/>
      <w:bookmarkStart w:id="5" w:name="_Ref74482388"/>
      <w:bookmarkStart w:id="6" w:name="_Toc108578394"/>
      <w:bookmarkEnd w:id="3"/>
      <w:r w:rsidRPr="0074417F">
        <w:t xml:space="preserve">Předmět </w:t>
      </w:r>
      <w:bookmarkEnd w:id="4"/>
      <w:r w:rsidRPr="0074417F">
        <w:t>smlouvy</w:t>
      </w:r>
      <w:bookmarkEnd w:id="5"/>
    </w:p>
    <w:p w:rsidR="00F35D9E" w:rsidRPr="00461B58" w:rsidRDefault="00F35D9E" w:rsidP="00C80491">
      <w:pPr>
        <w:pStyle w:val="Zkladntext2-smlouva"/>
        <w:tabs>
          <w:tab w:val="clear" w:pos="567"/>
          <w:tab w:val="num" w:pos="284"/>
          <w:tab w:val="left" w:pos="709"/>
        </w:tabs>
        <w:ind w:left="284" w:firstLine="0"/>
        <w:rPr>
          <w:rFonts w:ascii="Arial" w:hAnsi="Arial" w:cs="Arial"/>
          <w:sz w:val="22"/>
          <w:szCs w:val="22"/>
        </w:rPr>
      </w:pPr>
      <w:r w:rsidRPr="0074417F">
        <w:rPr>
          <w:rFonts w:ascii="Arial" w:hAnsi="Arial" w:cs="Arial"/>
          <w:sz w:val="22"/>
          <w:szCs w:val="22"/>
        </w:rPr>
        <w:t xml:space="preserve">Na základě této smlouvy se zhotovitel zavazuje provést pro objednatele dílo specifikované v článku </w:t>
      </w:r>
      <w:r w:rsidR="0092509B">
        <w:rPr>
          <w:rFonts w:ascii="Arial" w:hAnsi="Arial" w:cs="Arial"/>
          <w:sz w:val="22"/>
          <w:szCs w:val="22"/>
        </w:rPr>
        <w:t xml:space="preserve">II. „Předmět díla“ této smlouvy </w:t>
      </w:r>
      <w:r w:rsidR="0092509B" w:rsidRPr="00461B58">
        <w:rPr>
          <w:rFonts w:ascii="Arial" w:hAnsi="Arial" w:cs="Arial"/>
          <w:sz w:val="22"/>
          <w:szCs w:val="22"/>
        </w:rPr>
        <w:t>včas a za sjednanou cenu</w:t>
      </w:r>
      <w:r w:rsidR="003603BF">
        <w:rPr>
          <w:rFonts w:ascii="Arial" w:hAnsi="Arial" w:cs="Arial"/>
          <w:sz w:val="22"/>
          <w:szCs w:val="22"/>
        </w:rPr>
        <w:t>.</w:t>
      </w:r>
    </w:p>
    <w:p w:rsidR="00F35D9E" w:rsidRDefault="00F35D9E" w:rsidP="00C80491">
      <w:pPr>
        <w:pStyle w:val="Zkladntext2-smlouva"/>
        <w:tabs>
          <w:tab w:val="left" w:pos="709"/>
        </w:tabs>
        <w:ind w:firstLine="5"/>
        <w:rPr>
          <w:rFonts w:ascii="Arial" w:hAnsi="Arial" w:cs="Arial"/>
          <w:sz w:val="22"/>
          <w:szCs w:val="22"/>
        </w:rPr>
      </w:pPr>
      <w:r w:rsidRPr="0074417F">
        <w:rPr>
          <w:rFonts w:ascii="Arial" w:hAnsi="Arial" w:cs="Arial"/>
          <w:sz w:val="22"/>
          <w:szCs w:val="22"/>
        </w:rPr>
        <w:t>Objednatel se zavazuje od zhotovitele dokončené</w:t>
      </w:r>
      <w:r w:rsidRPr="0074417F">
        <w:rPr>
          <w:rFonts w:ascii="Arial" w:hAnsi="Arial" w:cs="Arial"/>
          <w:color w:val="FF0000"/>
          <w:sz w:val="22"/>
          <w:szCs w:val="22"/>
        </w:rPr>
        <w:t xml:space="preserve"> </w:t>
      </w:r>
      <w:r w:rsidRPr="0074417F">
        <w:rPr>
          <w:rFonts w:ascii="Arial" w:hAnsi="Arial" w:cs="Arial"/>
          <w:sz w:val="22"/>
          <w:szCs w:val="22"/>
        </w:rPr>
        <w:t>dílo převzít a zaplatit za něj zhotoviteli cenu za jeho provedení sjednanou v článku „</w:t>
      </w:r>
      <w:r w:rsidR="00A93815">
        <w:fldChar w:fldCharType="begin"/>
      </w:r>
      <w:r w:rsidR="00A93815">
        <w:instrText xml:space="preserve"> REF _Ref129740607 \r \h  \* MERGEFORMAT </w:instrText>
      </w:r>
      <w:r w:rsidR="00A93815">
        <w:fldChar w:fldCharType="separate"/>
      </w:r>
      <w:r w:rsidR="00B413B0" w:rsidRPr="00B413B0">
        <w:rPr>
          <w:rFonts w:ascii="Arial" w:hAnsi="Arial" w:cs="Arial"/>
          <w:sz w:val="22"/>
          <w:szCs w:val="22"/>
        </w:rPr>
        <w:t>IV</w:t>
      </w:r>
      <w:r w:rsidR="00A93815">
        <w:fldChar w:fldCharType="end"/>
      </w:r>
      <w:r w:rsidRPr="0074417F">
        <w:rPr>
          <w:rFonts w:ascii="Arial" w:hAnsi="Arial" w:cs="Arial"/>
          <w:sz w:val="22"/>
          <w:szCs w:val="22"/>
        </w:rPr>
        <w:t>. Cena díla“ této smlouvy dle platebních podmínek sjednaných v článku „</w:t>
      </w:r>
      <w:r w:rsidR="00A93815">
        <w:fldChar w:fldCharType="begin"/>
      </w:r>
      <w:r w:rsidR="00A93815">
        <w:instrText xml:space="preserve"> REF _Ref129740843 \r \h  \* MERGEFORMAT </w:instrText>
      </w:r>
      <w:r w:rsidR="00A93815">
        <w:fldChar w:fldCharType="separate"/>
      </w:r>
      <w:r w:rsidR="00B413B0">
        <w:t>V</w:t>
      </w:r>
      <w:r w:rsidR="00A93815">
        <w:fldChar w:fldCharType="end"/>
      </w:r>
      <w:r w:rsidRPr="0074417F">
        <w:rPr>
          <w:rFonts w:ascii="Arial" w:hAnsi="Arial" w:cs="Arial"/>
          <w:sz w:val="22"/>
          <w:szCs w:val="22"/>
        </w:rPr>
        <w:t>. Platební podmínky“ této smlouvy.</w:t>
      </w:r>
    </w:p>
    <w:p w:rsidR="0092509B" w:rsidRPr="00461B58" w:rsidRDefault="0092509B" w:rsidP="00C80491">
      <w:pPr>
        <w:pStyle w:val="Zkladntext2-smlouva"/>
        <w:tabs>
          <w:tab w:val="left" w:pos="709"/>
        </w:tabs>
        <w:ind w:firstLine="5"/>
        <w:rPr>
          <w:rFonts w:ascii="Arial" w:hAnsi="Arial" w:cs="Arial"/>
          <w:sz w:val="22"/>
          <w:szCs w:val="22"/>
        </w:rPr>
      </w:pPr>
      <w:r w:rsidRPr="00461B58">
        <w:rPr>
          <w:rFonts w:ascii="Arial" w:hAnsi="Arial" w:cs="Arial"/>
          <w:sz w:val="22"/>
          <w:szCs w:val="22"/>
        </w:rPr>
        <w:t>Zhotovitel prohlašuje, že se plně seznámil s rozsahem a povahou díla a s místem provádění stavby, že jsou mu známy veškeré technické</w:t>
      </w:r>
      <w:r w:rsidR="003603BF">
        <w:rPr>
          <w:rFonts w:ascii="Arial" w:hAnsi="Arial" w:cs="Arial"/>
          <w:sz w:val="22"/>
          <w:szCs w:val="22"/>
        </w:rPr>
        <w:t>,</w:t>
      </w:r>
      <w:r w:rsidRPr="00461B58">
        <w:rPr>
          <w:rFonts w:ascii="Arial" w:hAnsi="Arial" w:cs="Arial"/>
          <w:sz w:val="22"/>
          <w:szCs w:val="22"/>
        </w:rPr>
        <w:t xml:space="preserve"> k</w:t>
      </w:r>
      <w:r w:rsidR="007A0BE5" w:rsidRPr="00461B58">
        <w:rPr>
          <w:rFonts w:ascii="Arial" w:hAnsi="Arial" w:cs="Arial"/>
          <w:sz w:val="22"/>
          <w:szCs w:val="22"/>
        </w:rPr>
        <w:t>valitativní a jiné podmínky pro</w:t>
      </w:r>
      <w:r w:rsidRPr="00461B58">
        <w:rPr>
          <w:rFonts w:ascii="Arial" w:hAnsi="Arial" w:cs="Arial"/>
          <w:sz w:val="22"/>
          <w:szCs w:val="22"/>
        </w:rPr>
        <w:t>vádění díla a disponuje takovými kapacitami a odbornými znalostmi, které jsou pro řádné provádění díla nezbytné. Zhotovitel potvrzuje, že prověřil pod</w:t>
      </w:r>
      <w:r w:rsidR="003603BF">
        <w:rPr>
          <w:rFonts w:ascii="Arial" w:hAnsi="Arial" w:cs="Arial"/>
          <w:sz w:val="22"/>
          <w:szCs w:val="22"/>
        </w:rPr>
        <w:t>klady a pokyny, které obdržel o</w:t>
      </w:r>
      <w:r w:rsidRPr="00461B58">
        <w:rPr>
          <w:rFonts w:ascii="Arial" w:hAnsi="Arial" w:cs="Arial"/>
          <w:sz w:val="22"/>
          <w:szCs w:val="22"/>
        </w:rPr>
        <w:t>d Objednatele do uzavření této smlouvy, že s nimi souhlasí, a že je shledal vhodnými.</w:t>
      </w:r>
    </w:p>
    <w:p w:rsidR="00C7252C" w:rsidRPr="0092509B" w:rsidRDefault="00C7252C" w:rsidP="00C7252C">
      <w:pPr>
        <w:pStyle w:val="Zkladntext2-smlouva"/>
        <w:numPr>
          <w:ilvl w:val="0"/>
          <w:numId w:val="0"/>
        </w:numPr>
        <w:tabs>
          <w:tab w:val="left" w:pos="709"/>
        </w:tabs>
        <w:ind w:left="284"/>
        <w:rPr>
          <w:rFonts w:ascii="Arial" w:hAnsi="Arial" w:cs="Arial"/>
          <w:color w:val="FF0000"/>
          <w:sz w:val="22"/>
          <w:szCs w:val="22"/>
        </w:rPr>
      </w:pPr>
    </w:p>
    <w:p w:rsidR="0025498E" w:rsidRPr="0074417F" w:rsidRDefault="00F35D9E" w:rsidP="004F4E81">
      <w:pPr>
        <w:pStyle w:val="Zkladntext1-smlouva"/>
      </w:pPr>
      <w:bookmarkStart w:id="7" w:name="_Ref129740425"/>
      <w:bookmarkStart w:id="8" w:name="_Ref258567212"/>
      <w:r w:rsidRPr="0074417F">
        <w:t>Předmět díla</w:t>
      </w:r>
      <w:bookmarkStart w:id="9" w:name="_Ref105915434"/>
      <w:bookmarkEnd w:id="6"/>
      <w:bookmarkEnd w:id="7"/>
      <w:bookmarkEnd w:id="8"/>
    </w:p>
    <w:p w:rsidR="0025498E" w:rsidRDefault="0025498E" w:rsidP="00453BA1">
      <w:pPr>
        <w:pStyle w:val="Nzev"/>
        <w:spacing w:before="0" w:after="0"/>
        <w:jc w:val="both"/>
        <w:rPr>
          <w:b w:val="0"/>
          <w:sz w:val="22"/>
          <w:szCs w:val="22"/>
        </w:rPr>
      </w:pPr>
    </w:p>
    <w:p w:rsidR="00453BA1" w:rsidRDefault="00F35D9E" w:rsidP="00453BA1">
      <w:pPr>
        <w:pStyle w:val="Nzev"/>
        <w:spacing w:before="0" w:after="0"/>
        <w:jc w:val="both"/>
        <w:rPr>
          <w:b w:val="0"/>
          <w:sz w:val="22"/>
          <w:szCs w:val="22"/>
        </w:rPr>
      </w:pPr>
      <w:r w:rsidRPr="00453BA1">
        <w:rPr>
          <w:b w:val="0"/>
          <w:sz w:val="22"/>
          <w:szCs w:val="22"/>
        </w:rPr>
        <w:t>Předmětem díla je zhotovení díla</w:t>
      </w:r>
      <w:r w:rsidRPr="00C5019D">
        <w:rPr>
          <w:sz w:val="22"/>
          <w:szCs w:val="22"/>
        </w:rPr>
        <w:t xml:space="preserve"> </w:t>
      </w:r>
      <w:r w:rsidRPr="00453BA1">
        <w:rPr>
          <w:sz w:val="22"/>
          <w:szCs w:val="22"/>
        </w:rPr>
        <w:t>„</w:t>
      </w:r>
      <w:r w:rsidR="00205E64" w:rsidRPr="00CC585B">
        <w:rPr>
          <w:bCs w:val="0"/>
          <w:sz w:val="22"/>
          <w:szCs w:val="22"/>
        </w:rPr>
        <w:t xml:space="preserve">Litovel, nám. Př. Otakara 754, rekonstrukce plynofikace vnitřního rozvodu a napojení nových nízkotlakých rozvodů plynu do jednotlivých </w:t>
      </w:r>
      <w:proofErr w:type="gramStart"/>
      <w:r w:rsidR="00205E64" w:rsidRPr="00CC585B">
        <w:rPr>
          <w:bCs w:val="0"/>
          <w:sz w:val="22"/>
          <w:szCs w:val="22"/>
        </w:rPr>
        <w:t>bytů  a</w:t>
      </w:r>
      <w:proofErr w:type="gramEnd"/>
      <w:r w:rsidR="00205E64" w:rsidRPr="00CC585B">
        <w:rPr>
          <w:bCs w:val="0"/>
          <w:sz w:val="22"/>
          <w:szCs w:val="22"/>
        </w:rPr>
        <w:t xml:space="preserve"> provozovny</w:t>
      </w:r>
      <w:r w:rsidR="00CC585B">
        <w:rPr>
          <w:bCs w:val="0"/>
          <w:sz w:val="22"/>
          <w:szCs w:val="22"/>
        </w:rPr>
        <w:t>“.</w:t>
      </w:r>
    </w:p>
    <w:p w:rsidR="0025681B" w:rsidRPr="00453BA1" w:rsidRDefault="00453BA1" w:rsidP="00453BA1">
      <w:pPr>
        <w:pStyle w:val="Nzev"/>
        <w:spacing w:before="0" w:after="0"/>
        <w:jc w:val="both"/>
        <w:rPr>
          <w:b w:val="0"/>
          <w:sz w:val="22"/>
          <w:szCs w:val="22"/>
        </w:rPr>
      </w:pPr>
      <w:r>
        <w:rPr>
          <w:b w:val="0"/>
          <w:sz w:val="22"/>
          <w:szCs w:val="22"/>
        </w:rPr>
        <w:t xml:space="preserve">Podkladem pro provádění </w:t>
      </w:r>
      <w:r w:rsidR="00CC585B">
        <w:rPr>
          <w:b w:val="0"/>
          <w:sz w:val="22"/>
          <w:szCs w:val="22"/>
        </w:rPr>
        <w:t>rekonstrukce plynofikace a napojení nových nízkotlakých rozvodů</w:t>
      </w:r>
      <w:r>
        <w:rPr>
          <w:b w:val="0"/>
          <w:sz w:val="22"/>
          <w:szCs w:val="22"/>
        </w:rPr>
        <w:t xml:space="preserve"> je projektov</w:t>
      </w:r>
      <w:r w:rsidR="00CC585B">
        <w:rPr>
          <w:b w:val="0"/>
          <w:sz w:val="22"/>
          <w:szCs w:val="22"/>
        </w:rPr>
        <w:t>á</w:t>
      </w:r>
      <w:r>
        <w:rPr>
          <w:b w:val="0"/>
          <w:sz w:val="22"/>
          <w:szCs w:val="22"/>
        </w:rPr>
        <w:t xml:space="preserve"> dokumentace, kterou zpracoval </w:t>
      </w:r>
      <w:r w:rsidR="00CC585B">
        <w:rPr>
          <w:b w:val="0"/>
          <w:sz w:val="22"/>
          <w:szCs w:val="22"/>
        </w:rPr>
        <w:t>Ing. Josef Popelka</w:t>
      </w:r>
      <w:r>
        <w:rPr>
          <w:b w:val="0"/>
          <w:sz w:val="22"/>
          <w:szCs w:val="22"/>
        </w:rPr>
        <w:t xml:space="preserve">, </w:t>
      </w:r>
      <w:r w:rsidR="00CC585B">
        <w:rPr>
          <w:b w:val="0"/>
          <w:sz w:val="22"/>
          <w:szCs w:val="22"/>
        </w:rPr>
        <w:t>Svatoplukova 32</w:t>
      </w:r>
      <w:r>
        <w:rPr>
          <w:b w:val="0"/>
          <w:sz w:val="22"/>
          <w:szCs w:val="22"/>
        </w:rPr>
        <w:t xml:space="preserve">, </w:t>
      </w:r>
      <w:r w:rsidR="00CC585B">
        <w:rPr>
          <w:b w:val="0"/>
          <w:sz w:val="22"/>
          <w:szCs w:val="22"/>
        </w:rPr>
        <w:t>784 01</w:t>
      </w:r>
      <w:r>
        <w:rPr>
          <w:b w:val="0"/>
          <w:sz w:val="22"/>
          <w:szCs w:val="22"/>
        </w:rPr>
        <w:t xml:space="preserve"> </w:t>
      </w:r>
      <w:r w:rsidR="00CC585B">
        <w:rPr>
          <w:b w:val="0"/>
          <w:sz w:val="22"/>
          <w:szCs w:val="22"/>
        </w:rPr>
        <w:t>Červenka.</w:t>
      </w:r>
      <w:r w:rsidR="00C5019D">
        <w:rPr>
          <w:sz w:val="22"/>
          <w:szCs w:val="22"/>
        </w:rPr>
        <w:t xml:space="preserve"> </w:t>
      </w:r>
      <w:r w:rsidR="00F35D9E" w:rsidRPr="00C5019D">
        <w:rPr>
          <w:sz w:val="22"/>
          <w:szCs w:val="22"/>
        </w:rPr>
        <w:t>Dílo bude zhotoveno plně v s</w:t>
      </w:r>
      <w:r w:rsidR="003D3990" w:rsidRPr="00C5019D">
        <w:rPr>
          <w:sz w:val="22"/>
          <w:szCs w:val="22"/>
        </w:rPr>
        <w:t xml:space="preserve">ouladu s touto smlouvou o dílo </w:t>
      </w:r>
      <w:r w:rsidR="00F35D9E" w:rsidRPr="00C5019D">
        <w:rPr>
          <w:sz w:val="22"/>
          <w:szCs w:val="22"/>
        </w:rPr>
        <w:t xml:space="preserve">a nabídkou zhotovitele </w:t>
      </w:r>
      <w:bookmarkEnd w:id="9"/>
    </w:p>
    <w:p w:rsidR="00B57296" w:rsidRPr="00DC7554" w:rsidRDefault="00B57296" w:rsidP="00DC7554">
      <w:pPr>
        <w:pStyle w:val="Zkladntext2-smlouva"/>
        <w:tabs>
          <w:tab w:val="left" w:pos="709"/>
        </w:tabs>
        <w:spacing w:before="0"/>
        <w:ind w:firstLine="5"/>
        <w:rPr>
          <w:rFonts w:ascii="Arial" w:hAnsi="Arial" w:cs="Arial"/>
          <w:sz w:val="22"/>
          <w:szCs w:val="22"/>
        </w:rPr>
      </w:pPr>
      <w:r w:rsidRPr="00DC7554">
        <w:rPr>
          <w:rFonts w:ascii="Arial" w:hAnsi="Arial" w:cs="Arial"/>
          <w:sz w:val="22"/>
          <w:szCs w:val="22"/>
        </w:rPr>
        <w:t xml:space="preserve">Součástí díla </w:t>
      </w:r>
      <w:r w:rsidR="00527948" w:rsidRPr="00DC7554">
        <w:rPr>
          <w:rFonts w:ascii="Arial" w:hAnsi="Arial" w:cs="Arial"/>
          <w:sz w:val="22"/>
          <w:szCs w:val="22"/>
        </w:rPr>
        <w:t>a jeho ceny je dále povinnost zhotovitele:</w:t>
      </w:r>
    </w:p>
    <w:p w:rsidR="00345F1D" w:rsidRDefault="00345F1D" w:rsidP="003D39DE">
      <w:pPr>
        <w:pStyle w:val="Zkladntext2-smlouva"/>
        <w:numPr>
          <w:ilvl w:val="0"/>
          <w:numId w:val="25"/>
        </w:numPr>
        <w:tabs>
          <w:tab w:val="left" w:pos="709"/>
        </w:tabs>
        <w:spacing w:before="0"/>
        <w:rPr>
          <w:rFonts w:ascii="Arial" w:hAnsi="Arial" w:cs="Arial"/>
          <w:sz w:val="22"/>
          <w:szCs w:val="22"/>
        </w:rPr>
      </w:pPr>
      <w:r>
        <w:rPr>
          <w:rFonts w:ascii="Arial" w:hAnsi="Arial" w:cs="Arial"/>
          <w:sz w:val="22"/>
          <w:szCs w:val="22"/>
        </w:rPr>
        <w:t>Zajištění veškerých nezbytných průzkumů nutných pro řádné provedení a dokončení díla.</w:t>
      </w:r>
    </w:p>
    <w:p w:rsidR="00345F1D" w:rsidRDefault="00345F1D" w:rsidP="003D39DE">
      <w:pPr>
        <w:pStyle w:val="Zkladntext2-smlouva"/>
        <w:numPr>
          <w:ilvl w:val="0"/>
          <w:numId w:val="25"/>
        </w:numPr>
        <w:tabs>
          <w:tab w:val="left" w:pos="709"/>
        </w:tabs>
        <w:spacing w:before="0"/>
        <w:rPr>
          <w:rFonts w:ascii="Arial" w:hAnsi="Arial" w:cs="Arial"/>
          <w:sz w:val="22"/>
          <w:szCs w:val="22"/>
        </w:rPr>
      </w:pPr>
      <w:r>
        <w:rPr>
          <w:rFonts w:ascii="Arial" w:hAnsi="Arial" w:cs="Arial"/>
          <w:sz w:val="22"/>
          <w:szCs w:val="22"/>
        </w:rPr>
        <w:t>Zřízení, provoz a odstranění zařízení staveniště.</w:t>
      </w:r>
    </w:p>
    <w:p w:rsidR="00345F1D" w:rsidRDefault="00345F1D" w:rsidP="003D39DE">
      <w:pPr>
        <w:pStyle w:val="Zkladntext2-smlouva"/>
        <w:numPr>
          <w:ilvl w:val="0"/>
          <w:numId w:val="25"/>
        </w:numPr>
        <w:tabs>
          <w:tab w:val="left" w:pos="709"/>
        </w:tabs>
        <w:spacing w:before="0"/>
        <w:rPr>
          <w:rFonts w:ascii="Arial" w:hAnsi="Arial" w:cs="Arial"/>
          <w:sz w:val="22"/>
          <w:szCs w:val="22"/>
        </w:rPr>
      </w:pPr>
      <w:r>
        <w:rPr>
          <w:rFonts w:ascii="Arial" w:hAnsi="Arial" w:cs="Arial"/>
          <w:sz w:val="22"/>
          <w:szCs w:val="22"/>
        </w:rPr>
        <w:t>Likvidace, odvoz a uložení vybouraných hmot a stavební suti na skládku včetně poplatku za uskladnění v souladu s ustanovením zákona o odpadech.</w:t>
      </w:r>
    </w:p>
    <w:p w:rsidR="00345F1D" w:rsidRDefault="00345F1D" w:rsidP="00B57296">
      <w:pPr>
        <w:pStyle w:val="Zkladntext2-smlouva"/>
        <w:numPr>
          <w:ilvl w:val="0"/>
          <w:numId w:val="25"/>
        </w:numPr>
        <w:tabs>
          <w:tab w:val="left" w:pos="709"/>
        </w:tabs>
        <w:spacing w:before="0"/>
        <w:rPr>
          <w:rFonts w:ascii="Arial" w:hAnsi="Arial" w:cs="Arial"/>
          <w:sz w:val="22"/>
          <w:szCs w:val="22"/>
        </w:rPr>
      </w:pPr>
      <w:r>
        <w:rPr>
          <w:rFonts w:ascii="Arial" w:hAnsi="Arial" w:cs="Arial"/>
          <w:sz w:val="22"/>
          <w:szCs w:val="22"/>
        </w:rPr>
        <w:t>Uvedení všech povrchů dotčených stavbou do původního stavu.</w:t>
      </w:r>
    </w:p>
    <w:p w:rsidR="00345F1D" w:rsidRDefault="00345F1D" w:rsidP="00B57296">
      <w:pPr>
        <w:pStyle w:val="Zkladntext2-smlouva"/>
        <w:numPr>
          <w:ilvl w:val="0"/>
          <w:numId w:val="25"/>
        </w:numPr>
        <w:tabs>
          <w:tab w:val="left" w:pos="709"/>
        </w:tabs>
        <w:spacing w:before="0"/>
        <w:rPr>
          <w:rFonts w:ascii="Arial" w:hAnsi="Arial" w:cs="Arial"/>
          <w:sz w:val="22"/>
          <w:szCs w:val="22"/>
        </w:rPr>
      </w:pPr>
      <w:r>
        <w:rPr>
          <w:rFonts w:ascii="Arial" w:hAnsi="Arial" w:cs="Arial"/>
          <w:sz w:val="22"/>
          <w:szCs w:val="22"/>
        </w:rPr>
        <w:t>Zajištění bezpečnosti práce a ochrany životního prostředí</w:t>
      </w:r>
    </w:p>
    <w:p w:rsidR="00F35D9E" w:rsidRPr="004E65EE" w:rsidRDefault="004E65EE" w:rsidP="004E65EE">
      <w:pPr>
        <w:pStyle w:val="Zkladntext2-smlouva"/>
        <w:numPr>
          <w:ilvl w:val="0"/>
          <w:numId w:val="25"/>
        </w:numPr>
        <w:tabs>
          <w:tab w:val="left" w:pos="709"/>
        </w:tabs>
        <w:spacing w:before="0"/>
        <w:rPr>
          <w:rFonts w:ascii="Arial" w:hAnsi="Arial" w:cs="Arial"/>
          <w:sz w:val="22"/>
          <w:szCs w:val="22"/>
        </w:rPr>
      </w:pPr>
      <w:r>
        <w:rPr>
          <w:rFonts w:ascii="Arial" w:hAnsi="Arial" w:cs="Arial"/>
          <w:sz w:val="22"/>
          <w:szCs w:val="22"/>
        </w:rPr>
        <w:t>Předání všech dokladů k řádnému užívání stavby</w:t>
      </w:r>
      <w:r w:rsidR="00345F1D">
        <w:rPr>
          <w:rFonts w:ascii="Arial" w:hAnsi="Arial" w:cs="Arial"/>
          <w:sz w:val="22"/>
          <w:szCs w:val="22"/>
        </w:rPr>
        <w:t>.</w:t>
      </w:r>
    </w:p>
    <w:p w:rsidR="0074417F" w:rsidRPr="0074417F" w:rsidRDefault="00F35D9E" w:rsidP="0074417F">
      <w:pPr>
        <w:pStyle w:val="Zkladntext2-smlouva"/>
        <w:tabs>
          <w:tab w:val="num" w:pos="284"/>
          <w:tab w:val="left" w:pos="567"/>
          <w:tab w:val="left" w:pos="709"/>
        </w:tabs>
        <w:ind w:left="284" w:firstLine="0"/>
        <w:rPr>
          <w:rFonts w:ascii="Arial" w:hAnsi="Arial" w:cs="Arial"/>
          <w:sz w:val="22"/>
          <w:szCs w:val="22"/>
        </w:rPr>
      </w:pPr>
      <w:r w:rsidRPr="0074417F">
        <w:rPr>
          <w:rFonts w:ascii="Arial" w:hAnsi="Arial" w:cs="Arial"/>
          <w:sz w:val="22"/>
          <w:szCs w:val="22"/>
        </w:rPr>
        <w:t xml:space="preserve">Rozsah díla, jeho vlastnosti a technické parametry jsou dány touto smlouvou, a položkovým rozpočtem zpracovaným zhotovitelem </w:t>
      </w:r>
      <w:r w:rsidR="000D6A2C">
        <w:rPr>
          <w:rFonts w:ascii="Arial" w:hAnsi="Arial" w:cs="Arial"/>
          <w:sz w:val="22"/>
          <w:szCs w:val="22"/>
        </w:rPr>
        <w:t xml:space="preserve">(včetně povinností zhotovitele – viz čl. 2. 3.) </w:t>
      </w:r>
      <w:r w:rsidRPr="0074417F">
        <w:rPr>
          <w:rFonts w:ascii="Arial" w:hAnsi="Arial" w:cs="Arial"/>
          <w:sz w:val="22"/>
          <w:szCs w:val="22"/>
        </w:rPr>
        <w:t xml:space="preserve">a dalšími součástmi nabídky zhotovitele. </w:t>
      </w:r>
    </w:p>
    <w:p w:rsidR="0074417F" w:rsidRPr="0074417F" w:rsidRDefault="00F35D9E" w:rsidP="0074417F">
      <w:pPr>
        <w:pStyle w:val="Zkladntext2-smlouva"/>
        <w:tabs>
          <w:tab w:val="num" w:pos="284"/>
          <w:tab w:val="left" w:pos="567"/>
          <w:tab w:val="left" w:pos="709"/>
        </w:tabs>
        <w:ind w:left="284" w:firstLine="0"/>
        <w:rPr>
          <w:rFonts w:ascii="Arial" w:hAnsi="Arial" w:cs="Arial"/>
          <w:sz w:val="22"/>
          <w:szCs w:val="22"/>
        </w:rPr>
      </w:pPr>
      <w:r w:rsidRPr="0074417F">
        <w:rPr>
          <w:rFonts w:ascii="Arial" w:hAnsi="Arial" w:cs="Arial"/>
          <w:sz w:val="22"/>
          <w:szCs w:val="22"/>
        </w:rPr>
        <w:t>Zhotovitel se zavazuje provést dílo vlastním jménem a na vlastní odpovědnost, za podmínek dohodnutých touto smlouvou.</w:t>
      </w:r>
    </w:p>
    <w:p w:rsidR="00F35D9E" w:rsidRDefault="00F35D9E" w:rsidP="0074417F">
      <w:pPr>
        <w:pStyle w:val="Zkladntext2-smlouva"/>
        <w:tabs>
          <w:tab w:val="num" w:pos="284"/>
          <w:tab w:val="left" w:pos="567"/>
          <w:tab w:val="left" w:pos="709"/>
        </w:tabs>
        <w:ind w:left="284" w:firstLine="0"/>
        <w:rPr>
          <w:rFonts w:ascii="Arial" w:hAnsi="Arial" w:cs="Arial"/>
          <w:sz w:val="22"/>
          <w:szCs w:val="22"/>
        </w:rPr>
      </w:pPr>
      <w:r w:rsidRPr="0074417F">
        <w:rPr>
          <w:rFonts w:ascii="Arial" w:hAnsi="Arial" w:cs="Arial"/>
          <w:sz w:val="22"/>
          <w:szCs w:val="22"/>
        </w:rPr>
        <w:t>Dílo zhotovené v rozsahu podle tohoto článku smlouvy bude mít vlastnosti, základní technické parametry a ukazatele jakosti dané zadávací dokumentací a závaznými předpisy.</w:t>
      </w:r>
    </w:p>
    <w:p w:rsidR="00930C83" w:rsidRPr="0074417F" w:rsidRDefault="00930C83" w:rsidP="0074417F">
      <w:pPr>
        <w:pStyle w:val="Zkladntext2-smlouva"/>
        <w:tabs>
          <w:tab w:val="num" w:pos="284"/>
          <w:tab w:val="left" w:pos="567"/>
          <w:tab w:val="left" w:pos="709"/>
        </w:tabs>
        <w:ind w:left="284" w:firstLine="0"/>
        <w:rPr>
          <w:rFonts w:ascii="Arial" w:hAnsi="Arial" w:cs="Arial"/>
          <w:sz w:val="22"/>
          <w:szCs w:val="22"/>
        </w:rPr>
      </w:pPr>
    </w:p>
    <w:p w:rsidR="00F35D9E" w:rsidRPr="0074417F" w:rsidRDefault="00F35D9E" w:rsidP="00086CA5">
      <w:pPr>
        <w:pStyle w:val="Zkladntext1-smlouva"/>
      </w:pPr>
      <w:bookmarkStart w:id="10" w:name="_Toc108578395"/>
      <w:bookmarkStart w:id="11" w:name="_Ref121189956"/>
      <w:bookmarkStart w:id="12" w:name="_Ref126640183"/>
      <w:bookmarkStart w:id="13" w:name="_Ref499014648"/>
      <w:bookmarkStart w:id="14" w:name="_Ref500567091"/>
      <w:bookmarkStart w:id="15" w:name="_Ref20838151"/>
      <w:bookmarkStart w:id="16" w:name="_Ref43616197"/>
      <w:bookmarkStart w:id="17" w:name="_Ref73344904"/>
      <w:proofErr w:type="gramStart"/>
      <w:r w:rsidRPr="0074417F">
        <w:t>Doba</w:t>
      </w:r>
      <w:r w:rsidR="0037201C">
        <w:t xml:space="preserve"> </w:t>
      </w:r>
      <w:r w:rsidRPr="0074417F">
        <w:t xml:space="preserve"> a</w:t>
      </w:r>
      <w:proofErr w:type="gramEnd"/>
      <w:r w:rsidRPr="0074417F">
        <w:t xml:space="preserve"> </w:t>
      </w:r>
      <w:r w:rsidR="0037201C">
        <w:t xml:space="preserve"> </w:t>
      </w:r>
      <w:r w:rsidRPr="0074417F">
        <w:t>místo plnění</w:t>
      </w:r>
      <w:bookmarkEnd w:id="10"/>
      <w:bookmarkEnd w:id="11"/>
      <w:bookmarkEnd w:id="12"/>
      <w:r w:rsidRPr="0074417F">
        <w:t xml:space="preserve"> </w:t>
      </w:r>
      <w:bookmarkEnd w:id="13"/>
      <w:bookmarkEnd w:id="14"/>
      <w:bookmarkEnd w:id="15"/>
      <w:bookmarkEnd w:id="16"/>
      <w:bookmarkEnd w:id="17"/>
    </w:p>
    <w:p w:rsidR="008E25CC" w:rsidRDefault="00F35D9E" w:rsidP="008E25CC">
      <w:pPr>
        <w:pStyle w:val="Zkladntext2-smlouva"/>
        <w:numPr>
          <w:ilvl w:val="0"/>
          <w:numId w:val="0"/>
        </w:numPr>
        <w:ind w:left="279" w:firstLine="5"/>
        <w:rPr>
          <w:rFonts w:ascii="Arial" w:hAnsi="Arial" w:cs="Arial"/>
          <w:i/>
          <w:sz w:val="22"/>
          <w:szCs w:val="22"/>
        </w:rPr>
      </w:pPr>
      <w:r w:rsidRPr="0074417F">
        <w:rPr>
          <w:rFonts w:ascii="Arial" w:hAnsi="Arial" w:cs="Arial"/>
          <w:sz w:val="22"/>
          <w:szCs w:val="22"/>
          <w:u w:val="single"/>
        </w:rPr>
        <w:t xml:space="preserve">Jako termín zahájení </w:t>
      </w:r>
      <w:r w:rsidRPr="0074417F">
        <w:rPr>
          <w:rFonts w:ascii="Arial" w:hAnsi="Arial" w:cs="Arial"/>
          <w:sz w:val="22"/>
          <w:szCs w:val="22"/>
        </w:rPr>
        <w:t xml:space="preserve">se sjednává </w:t>
      </w:r>
      <w:r w:rsidR="00842BE2">
        <w:rPr>
          <w:rFonts w:ascii="Arial" w:hAnsi="Arial" w:cs="Arial"/>
          <w:sz w:val="22"/>
          <w:szCs w:val="22"/>
        </w:rPr>
        <w:t>květen – červen (realizace 20 pracovních dnů, nástup po dohodě s </w:t>
      </w:r>
      <w:proofErr w:type="gramStart"/>
      <w:r w:rsidR="00842BE2">
        <w:rPr>
          <w:rFonts w:ascii="Arial" w:hAnsi="Arial" w:cs="Arial"/>
          <w:sz w:val="22"/>
          <w:szCs w:val="22"/>
        </w:rPr>
        <w:t>investorem)  -</w:t>
      </w:r>
      <w:proofErr w:type="gramEnd"/>
      <w:r w:rsidR="00842BE2">
        <w:rPr>
          <w:rFonts w:ascii="Arial" w:hAnsi="Arial" w:cs="Arial"/>
          <w:sz w:val="22"/>
          <w:szCs w:val="22"/>
        </w:rPr>
        <w:t xml:space="preserve"> </w:t>
      </w:r>
      <w:r w:rsidR="00930C83">
        <w:rPr>
          <w:rFonts w:ascii="Arial" w:hAnsi="Arial" w:cs="Arial"/>
          <w:i/>
          <w:sz w:val="22"/>
          <w:szCs w:val="22"/>
        </w:rPr>
        <w:t>Možné doplnění termínu dle kapacitních možností)</w:t>
      </w:r>
    </w:p>
    <w:p w:rsidR="00CA5F47" w:rsidRPr="00CA5F47" w:rsidRDefault="00CA5F47" w:rsidP="008E25CC">
      <w:pPr>
        <w:pStyle w:val="Zkladntext2-smlouva"/>
        <w:numPr>
          <w:ilvl w:val="0"/>
          <w:numId w:val="0"/>
        </w:numPr>
        <w:ind w:left="279" w:firstLine="5"/>
        <w:rPr>
          <w:rFonts w:ascii="Arial" w:hAnsi="Arial" w:cs="Arial"/>
          <w:sz w:val="22"/>
          <w:szCs w:val="22"/>
        </w:rPr>
      </w:pPr>
      <w:r>
        <w:rPr>
          <w:rFonts w:ascii="Arial" w:hAnsi="Arial" w:cs="Arial"/>
          <w:sz w:val="22"/>
          <w:szCs w:val="22"/>
          <w:u w:val="single"/>
        </w:rPr>
        <w:t xml:space="preserve">Harmonogram prací </w:t>
      </w:r>
      <w:r>
        <w:rPr>
          <w:rFonts w:ascii="Arial" w:hAnsi="Arial" w:cs="Arial"/>
          <w:sz w:val="22"/>
          <w:szCs w:val="22"/>
        </w:rPr>
        <w:t>je přílohou SOD.</w:t>
      </w:r>
    </w:p>
    <w:p w:rsidR="00F35D9E" w:rsidRDefault="00F35D9E" w:rsidP="008E25CC">
      <w:pPr>
        <w:pStyle w:val="Zkladntext2-smlouva"/>
        <w:numPr>
          <w:ilvl w:val="0"/>
          <w:numId w:val="0"/>
        </w:numPr>
        <w:ind w:left="279" w:firstLine="5"/>
        <w:rPr>
          <w:rFonts w:ascii="Arial" w:hAnsi="Arial" w:cs="Arial"/>
          <w:sz w:val="22"/>
          <w:szCs w:val="22"/>
        </w:rPr>
      </w:pPr>
      <w:r w:rsidRPr="0074417F">
        <w:rPr>
          <w:rFonts w:ascii="Arial" w:hAnsi="Arial" w:cs="Arial"/>
          <w:sz w:val="22"/>
          <w:szCs w:val="22"/>
          <w:u w:val="single"/>
        </w:rPr>
        <w:t>Jako termín dokončení, předání a převzetí díla</w:t>
      </w:r>
      <w:r w:rsidRPr="0074417F">
        <w:rPr>
          <w:rFonts w:ascii="Arial" w:hAnsi="Arial" w:cs="Arial"/>
          <w:sz w:val="22"/>
          <w:szCs w:val="22"/>
        </w:rPr>
        <w:t xml:space="preserve"> se sjednává nejpozději</w:t>
      </w:r>
      <w:r w:rsidRPr="007843CC">
        <w:rPr>
          <w:rFonts w:ascii="Arial" w:hAnsi="Arial" w:cs="Arial"/>
          <w:b/>
          <w:sz w:val="22"/>
          <w:szCs w:val="22"/>
        </w:rPr>
        <w:t xml:space="preserve">: </w:t>
      </w:r>
      <w:r w:rsidR="008E25CC">
        <w:rPr>
          <w:rFonts w:ascii="Arial" w:hAnsi="Arial" w:cs="Arial"/>
          <w:sz w:val="22"/>
          <w:szCs w:val="22"/>
        </w:rPr>
        <w:t>31</w:t>
      </w:r>
      <w:r w:rsidR="00453BA1">
        <w:rPr>
          <w:rFonts w:ascii="Arial" w:hAnsi="Arial" w:cs="Arial"/>
          <w:sz w:val="22"/>
          <w:szCs w:val="22"/>
        </w:rPr>
        <w:t>.</w:t>
      </w:r>
      <w:r w:rsidR="00842BE2">
        <w:rPr>
          <w:rFonts w:ascii="Arial" w:hAnsi="Arial" w:cs="Arial"/>
          <w:sz w:val="22"/>
          <w:szCs w:val="22"/>
        </w:rPr>
        <w:t>8</w:t>
      </w:r>
      <w:r w:rsidR="00673AC8">
        <w:rPr>
          <w:rFonts w:ascii="Arial" w:hAnsi="Arial" w:cs="Arial"/>
          <w:sz w:val="22"/>
          <w:szCs w:val="22"/>
        </w:rPr>
        <w:t>.2</w:t>
      </w:r>
      <w:r w:rsidR="003059DB">
        <w:rPr>
          <w:rFonts w:ascii="Arial" w:hAnsi="Arial" w:cs="Arial"/>
          <w:sz w:val="22"/>
          <w:szCs w:val="22"/>
        </w:rPr>
        <w:t>01</w:t>
      </w:r>
      <w:r w:rsidR="00842BE2">
        <w:rPr>
          <w:rFonts w:ascii="Arial" w:hAnsi="Arial" w:cs="Arial"/>
          <w:sz w:val="22"/>
          <w:szCs w:val="22"/>
        </w:rPr>
        <w:t>9</w:t>
      </w:r>
    </w:p>
    <w:p w:rsidR="0074417F" w:rsidRDefault="00F35D9E" w:rsidP="00930C83">
      <w:pPr>
        <w:pStyle w:val="Zkladntext2-smlouva"/>
        <w:numPr>
          <w:ilvl w:val="0"/>
          <w:numId w:val="0"/>
        </w:numPr>
        <w:ind w:left="279" w:firstLine="5"/>
        <w:rPr>
          <w:rFonts w:ascii="Arial" w:hAnsi="Arial" w:cs="Arial"/>
          <w:sz w:val="22"/>
          <w:szCs w:val="22"/>
        </w:rPr>
      </w:pPr>
      <w:r w:rsidRPr="0074417F">
        <w:rPr>
          <w:rFonts w:ascii="Arial" w:hAnsi="Arial" w:cs="Arial"/>
          <w:sz w:val="22"/>
          <w:szCs w:val="22"/>
        </w:rPr>
        <w:t>Zhotovitel je oprávněn dokončit práce na předmětu díla i před sjednaným termínem dokončení a objednatel je povinen dříve dokončené dílo převzít a zaplatit.</w:t>
      </w:r>
    </w:p>
    <w:p w:rsidR="0074417F" w:rsidRDefault="00F35D9E" w:rsidP="0074417F">
      <w:pPr>
        <w:pStyle w:val="Zkladntext2-smlouva"/>
        <w:tabs>
          <w:tab w:val="clear" w:pos="567"/>
          <w:tab w:val="left" w:pos="284"/>
          <w:tab w:val="left" w:pos="709"/>
          <w:tab w:val="num" w:pos="1277"/>
        </w:tabs>
        <w:ind w:left="284" w:firstLine="0"/>
        <w:rPr>
          <w:rFonts w:ascii="Arial" w:hAnsi="Arial" w:cs="Arial"/>
          <w:sz w:val="22"/>
          <w:szCs w:val="22"/>
        </w:rPr>
      </w:pPr>
      <w:r w:rsidRPr="0074417F">
        <w:rPr>
          <w:rFonts w:ascii="Arial" w:hAnsi="Arial" w:cs="Arial"/>
          <w:sz w:val="22"/>
          <w:szCs w:val="22"/>
        </w:rPr>
        <w:t xml:space="preserve">Sjednané termíny plnění dle této smlouvy platí za předpokladu, že objednatel splní řádně a ve sjednaných termínech své závazky a povinnosti dohodnuté v této smlouvě. Dojde-li k prodlení objednatele s plněním těchto povinností a závazků prodlužují se sjednané termíny plnění o dobu </w:t>
      </w:r>
      <w:r w:rsidRPr="0074417F">
        <w:rPr>
          <w:rFonts w:ascii="Arial" w:hAnsi="Arial" w:cs="Arial"/>
          <w:sz w:val="22"/>
          <w:szCs w:val="22"/>
        </w:rPr>
        <w:lastRenderedPageBreak/>
        <w:t>prodlení, nedohodnou-li se smluvní strany jinak. V takovém případě zhotovitel není v prodlení a není povinen platit sankce za nesplnění termínu dle této smlouvy.</w:t>
      </w:r>
    </w:p>
    <w:p w:rsidR="00F35D9E" w:rsidRDefault="00F35D9E" w:rsidP="00086CA5">
      <w:pPr>
        <w:pStyle w:val="Zkladntext2-smlouva"/>
        <w:tabs>
          <w:tab w:val="clear" w:pos="567"/>
          <w:tab w:val="left" w:pos="284"/>
          <w:tab w:val="left" w:pos="709"/>
          <w:tab w:val="num" w:pos="1277"/>
        </w:tabs>
        <w:spacing w:before="0"/>
        <w:ind w:left="284" w:firstLine="0"/>
        <w:rPr>
          <w:rFonts w:ascii="Arial" w:hAnsi="Arial" w:cs="Arial"/>
          <w:sz w:val="22"/>
          <w:szCs w:val="22"/>
        </w:rPr>
      </w:pPr>
      <w:r w:rsidRPr="0074417F">
        <w:rPr>
          <w:rFonts w:ascii="Arial" w:hAnsi="Arial" w:cs="Arial"/>
          <w:sz w:val="22"/>
          <w:szCs w:val="22"/>
        </w:rPr>
        <w:t xml:space="preserve">Místo plnění je určeno zadávací dokumentací. </w:t>
      </w:r>
    </w:p>
    <w:p w:rsidR="00C7252C" w:rsidRDefault="00C7252C" w:rsidP="00C7252C">
      <w:pPr>
        <w:pStyle w:val="Zkladntext2-smlouva"/>
        <w:numPr>
          <w:ilvl w:val="0"/>
          <w:numId w:val="0"/>
        </w:numPr>
        <w:tabs>
          <w:tab w:val="left" w:pos="284"/>
          <w:tab w:val="left" w:pos="709"/>
        </w:tabs>
        <w:ind w:left="284"/>
        <w:rPr>
          <w:rFonts w:ascii="Arial" w:hAnsi="Arial" w:cs="Arial"/>
          <w:sz w:val="22"/>
          <w:szCs w:val="22"/>
        </w:rPr>
      </w:pPr>
    </w:p>
    <w:p w:rsidR="003059DB" w:rsidRPr="0074417F" w:rsidRDefault="003059DB" w:rsidP="00C7252C">
      <w:pPr>
        <w:pStyle w:val="Zkladntext2-smlouva"/>
        <w:numPr>
          <w:ilvl w:val="0"/>
          <w:numId w:val="0"/>
        </w:numPr>
        <w:tabs>
          <w:tab w:val="left" w:pos="284"/>
          <w:tab w:val="left" w:pos="709"/>
        </w:tabs>
        <w:ind w:left="284"/>
        <w:rPr>
          <w:rFonts w:ascii="Arial" w:hAnsi="Arial" w:cs="Arial"/>
          <w:sz w:val="22"/>
          <w:szCs w:val="22"/>
        </w:rPr>
      </w:pPr>
    </w:p>
    <w:p w:rsidR="00F35D9E" w:rsidRPr="0074417F" w:rsidRDefault="00F35D9E" w:rsidP="00086CA5">
      <w:pPr>
        <w:pStyle w:val="Zkladntext1-smlouva"/>
      </w:pPr>
      <w:bookmarkStart w:id="18" w:name="_Toc101760702"/>
      <w:bookmarkStart w:id="19" w:name="_Toc108578396"/>
      <w:bookmarkStart w:id="20" w:name="_Ref129740607"/>
      <w:bookmarkStart w:id="21" w:name="_Ref133812136"/>
      <w:r w:rsidRPr="0074417F">
        <w:t>Cena za dílo</w:t>
      </w:r>
      <w:bookmarkEnd w:id="18"/>
      <w:bookmarkEnd w:id="19"/>
      <w:bookmarkEnd w:id="20"/>
      <w:bookmarkEnd w:id="21"/>
    </w:p>
    <w:p w:rsidR="00F35D9E" w:rsidRPr="0074417F" w:rsidRDefault="00F35D9E" w:rsidP="0074417F">
      <w:pPr>
        <w:pStyle w:val="Zkladntext2-smlouva"/>
        <w:tabs>
          <w:tab w:val="left" w:pos="709"/>
        </w:tabs>
        <w:ind w:firstLine="5"/>
        <w:rPr>
          <w:rFonts w:ascii="Arial" w:hAnsi="Arial" w:cs="Arial"/>
          <w:sz w:val="22"/>
          <w:szCs w:val="22"/>
        </w:rPr>
      </w:pPr>
      <w:bookmarkStart w:id="22" w:name="_Ref498906537"/>
      <w:r w:rsidRPr="0074417F">
        <w:rPr>
          <w:rFonts w:ascii="Arial" w:hAnsi="Arial" w:cs="Arial"/>
          <w:sz w:val="22"/>
          <w:szCs w:val="22"/>
        </w:rPr>
        <w:t>Cena za provedení předmětu díla dle článku II. této smlouvy je sjednána dohodou smluvních stran ve výši:</w:t>
      </w:r>
      <w:bookmarkEnd w:id="22"/>
      <w:r w:rsidRPr="0074417F">
        <w:rPr>
          <w:rFonts w:ascii="Arial" w:hAnsi="Arial" w:cs="Arial"/>
          <w:sz w:val="22"/>
          <w:szCs w:val="22"/>
        </w:rPr>
        <w:t xml:space="preserve"> </w:t>
      </w:r>
    </w:p>
    <w:p w:rsidR="00F35D9E" w:rsidRPr="0074417F" w:rsidRDefault="00F35D9E" w:rsidP="00F35D9E">
      <w:pPr>
        <w:spacing w:before="120"/>
        <w:ind w:left="567"/>
        <w:rPr>
          <w:rFonts w:ascii="Arial" w:hAnsi="Arial" w:cs="Arial"/>
          <w:b/>
          <w:bCs/>
        </w:rPr>
      </w:pPr>
      <w:bookmarkStart w:id="23" w:name="_Ref119718461"/>
    </w:p>
    <w:p w:rsidR="00F35D9E" w:rsidRPr="00E8535B" w:rsidRDefault="00F35D9E" w:rsidP="0074417F">
      <w:pPr>
        <w:spacing w:before="120"/>
        <w:ind w:left="284"/>
        <w:rPr>
          <w:rFonts w:ascii="Arial" w:hAnsi="Arial" w:cs="Arial"/>
          <w:b/>
          <w:bCs/>
        </w:rPr>
      </w:pPr>
      <w:r w:rsidRPr="0074417F">
        <w:rPr>
          <w:rFonts w:ascii="Arial" w:hAnsi="Arial" w:cs="Arial"/>
          <w:b/>
          <w:bCs/>
        </w:rPr>
        <w:t>Celková nabídková cena bez DPH:</w:t>
      </w:r>
      <w:r w:rsidRPr="0074417F">
        <w:rPr>
          <w:rFonts w:ascii="Arial" w:hAnsi="Arial" w:cs="Arial"/>
          <w:b/>
          <w:bCs/>
        </w:rPr>
        <w:tab/>
      </w:r>
      <w:r w:rsidRPr="0074417F">
        <w:rPr>
          <w:rFonts w:ascii="Arial" w:hAnsi="Arial" w:cs="Arial"/>
          <w:b/>
          <w:bCs/>
        </w:rPr>
        <w:tab/>
      </w:r>
      <w:r w:rsidRPr="0074417F">
        <w:rPr>
          <w:rFonts w:ascii="Arial" w:hAnsi="Arial" w:cs="Arial"/>
          <w:b/>
          <w:bCs/>
        </w:rPr>
        <w:tab/>
      </w:r>
      <w:r w:rsidR="006E7A67">
        <w:rPr>
          <w:rFonts w:ascii="Arial" w:hAnsi="Arial" w:cs="Arial"/>
          <w:b/>
          <w:bCs/>
        </w:rPr>
        <w:t xml:space="preserve">  </w:t>
      </w:r>
      <w:r w:rsidR="008E25CC">
        <w:rPr>
          <w:rFonts w:ascii="Arial" w:hAnsi="Arial" w:cs="Arial"/>
          <w:b/>
          <w:bCs/>
        </w:rPr>
        <w:t xml:space="preserve">  </w:t>
      </w:r>
      <w:r w:rsidR="00A841E4">
        <w:rPr>
          <w:rFonts w:ascii="Arial" w:hAnsi="Arial" w:cs="Arial"/>
          <w:b/>
          <w:bCs/>
        </w:rPr>
        <w:t>1 077 147,88</w:t>
      </w:r>
      <w:r w:rsidR="00E8535B" w:rsidRPr="00E8535B">
        <w:rPr>
          <w:rFonts w:ascii="Arial" w:hAnsi="Arial" w:cs="Arial"/>
          <w:bCs/>
        </w:rPr>
        <w:t xml:space="preserve"> </w:t>
      </w:r>
      <w:r w:rsidRPr="00E8535B">
        <w:rPr>
          <w:rFonts w:ascii="Arial" w:hAnsi="Arial" w:cs="Arial"/>
          <w:b/>
          <w:bCs/>
        </w:rPr>
        <w:t xml:space="preserve">Kč      </w:t>
      </w:r>
    </w:p>
    <w:p w:rsidR="00F35D9E" w:rsidRPr="00E8535B" w:rsidRDefault="00F35D9E" w:rsidP="0074417F">
      <w:pPr>
        <w:spacing w:before="40"/>
        <w:ind w:left="567" w:hanging="283"/>
        <w:rPr>
          <w:rFonts w:ascii="Arial" w:hAnsi="Arial" w:cs="Arial"/>
        </w:rPr>
      </w:pPr>
      <w:r w:rsidRPr="00E8535B">
        <w:rPr>
          <w:rFonts w:ascii="Arial" w:hAnsi="Arial" w:cs="Arial"/>
        </w:rPr>
        <w:t>DPH (</w:t>
      </w:r>
      <w:r w:rsidR="008E25CC">
        <w:rPr>
          <w:rFonts w:ascii="Arial" w:hAnsi="Arial" w:cs="Arial"/>
        </w:rPr>
        <w:t xml:space="preserve">15 </w:t>
      </w:r>
      <w:r w:rsidRPr="00E8535B">
        <w:rPr>
          <w:rFonts w:ascii="Arial" w:hAnsi="Arial" w:cs="Arial"/>
        </w:rPr>
        <w:t xml:space="preserve">%) k celkové nabídkové </w:t>
      </w:r>
      <w:proofErr w:type="gramStart"/>
      <w:r w:rsidRPr="00E8535B">
        <w:rPr>
          <w:rFonts w:ascii="Arial" w:hAnsi="Arial" w:cs="Arial"/>
        </w:rPr>
        <w:t xml:space="preserve">ceně:   </w:t>
      </w:r>
      <w:proofErr w:type="gramEnd"/>
      <w:r w:rsidRPr="00E8535B">
        <w:rPr>
          <w:rFonts w:ascii="Arial" w:hAnsi="Arial" w:cs="Arial"/>
        </w:rPr>
        <w:t xml:space="preserve">         </w:t>
      </w:r>
      <w:r w:rsidRPr="00E8535B">
        <w:rPr>
          <w:rFonts w:ascii="Arial" w:hAnsi="Arial" w:cs="Arial"/>
        </w:rPr>
        <w:tab/>
      </w:r>
      <w:r w:rsidRPr="00E8535B">
        <w:rPr>
          <w:rFonts w:ascii="Arial" w:hAnsi="Arial" w:cs="Arial"/>
        </w:rPr>
        <w:tab/>
      </w:r>
      <w:r w:rsidR="00453BA1" w:rsidRPr="00E8535B">
        <w:rPr>
          <w:rFonts w:ascii="Arial" w:hAnsi="Arial" w:cs="Arial"/>
        </w:rPr>
        <w:t xml:space="preserve">   </w:t>
      </w:r>
      <w:r w:rsidR="00A841E4">
        <w:rPr>
          <w:rFonts w:ascii="Arial" w:hAnsi="Arial" w:cs="Arial"/>
        </w:rPr>
        <w:t xml:space="preserve">    </w:t>
      </w:r>
      <w:r w:rsidR="00A841E4">
        <w:rPr>
          <w:rFonts w:ascii="Arial" w:hAnsi="Arial" w:cs="Arial"/>
          <w:b/>
        </w:rPr>
        <w:t xml:space="preserve">161 572,15 </w:t>
      </w:r>
      <w:r w:rsidRPr="00E8535B">
        <w:rPr>
          <w:rFonts w:ascii="Arial" w:hAnsi="Arial" w:cs="Arial"/>
          <w:b/>
          <w:bCs/>
        </w:rPr>
        <w:t xml:space="preserve">Kč  </w:t>
      </w:r>
      <w:r w:rsidRPr="00E8535B">
        <w:rPr>
          <w:rFonts w:ascii="Arial" w:hAnsi="Arial" w:cs="Arial"/>
        </w:rPr>
        <w:t xml:space="preserve">       </w:t>
      </w:r>
    </w:p>
    <w:p w:rsidR="00F35D9E" w:rsidRPr="00673AC8" w:rsidRDefault="00F35D9E" w:rsidP="00DC7554">
      <w:pPr>
        <w:spacing w:before="120"/>
        <w:ind w:left="567" w:hanging="283"/>
        <w:rPr>
          <w:rFonts w:ascii="Arial" w:hAnsi="Arial" w:cs="Arial"/>
          <w:bCs/>
        </w:rPr>
      </w:pPr>
      <w:r w:rsidRPr="00E8535B">
        <w:rPr>
          <w:rFonts w:ascii="Arial" w:hAnsi="Arial" w:cs="Arial"/>
          <w:b/>
          <w:bCs/>
        </w:rPr>
        <w:t xml:space="preserve">celková cena </w:t>
      </w:r>
      <w:r w:rsidR="00FF07B1" w:rsidRPr="00E8535B">
        <w:rPr>
          <w:rFonts w:ascii="Arial" w:hAnsi="Arial" w:cs="Arial"/>
          <w:b/>
          <w:bCs/>
        </w:rPr>
        <w:t xml:space="preserve">s </w:t>
      </w:r>
      <w:r w:rsidRPr="00E8535B">
        <w:rPr>
          <w:rFonts w:ascii="Arial" w:hAnsi="Arial" w:cs="Arial"/>
          <w:b/>
          <w:bCs/>
        </w:rPr>
        <w:t xml:space="preserve">DPH </w:t>
      </w:r>
      <w:r w:rsidR="008E25CC">
        <w:rPr>
          <w:rFonts w:ascii="Arial" w:hAnsi="Arial" w:cs="Arial"/>
          <w:b/>
          <w:bCs/>
        </w:rPr>
        <w:t>15</w:t>
      </w:r>
      <w:proofErr w:type="gramStart"/>
      <w:r w:rsidRPr="00E8535B">
        <w:rPr>
          <w:rFonts w:ascii="Arial" w:hAnsi="Arial" w:cs="Arial"/>
          <w:b/>
          <w:bCs/>
        </w:rPr>
        <w:t xml:space="preserve">%:   </w:t>
      </w:r>
      <w:proofErr w:type="gramEnd"/>
      <w:r w:rsidRPr="00E8535B">
        <w:rPr>
          <w:rFonts w:ascii="Arial" w:hAnsi="Arial" w:cs="Arial"/>
          <w:b/>
          <w:bCs/>
        </w:rPr>
        <w:t xml:space="preserve">  </w:t>
      </w:r>
      <w:r w:rsidRPr="00E8535B">
        <w:rPr>
          <w:rFonts w:ascii="Arial" w:hAnsi="Arial" w:cs="Arial"/>
          <w:b/>
          <w:bCs/>
        </w:rPr>
        <w:tab/>
      </w:r>
      <w:r w:rsidRPr="00E8535B">
        <w:rPr>
          <w:rFonts w:ascii="Arial" w:hAnsi="Arial" w:cs="Arial"/>
          <w:b/>
          <w:bCs/>
        </w:rPr>
        <w:tab/>
      </w:r>
      <w:r w:rsidRPr="00E8535B">
        <w:rPr>
          <w:rFonts w:ascii="Arial" w:hAnsi="Arial" w:cs="Arial"/>
          <w:b/>
          <w:bCs/>
        </w:rPr>
        <w:tab/>
      </w:r>
      <w:r w:rsidRPr="00E8535B">
        <w:rPr>
          <w:rFonts w:ascii="Arial" w:hAnsi="Arial" w:cs="Arial"/>
          <w:b/>
          <w:bCs/>
        </w:rPr>
        <w:tab/>
      </w:r>
      <w:r w:rsidR="006E7A67" w:rsidRPr="00E8535B">
        <w:rPr>
          <w:rFonts w:ascii="Arial" w:hAnsi="Arial" w:cs="Arial"/>
          <w:bCs/>
        </w:rPr>
        <w:t xml:space="preserve">   </w:t>
      </w:r>
      <w:r w:rsidR="00A841E4" w:rsidRPr="00A841E4">
        <w:rPr>
          <w:rFonts w:ascii="Arial" w:hAnsi="Arial" w:cs="Arial"/>
          <w:b/>
          <w:bCs/>
        </w:rPr>
        <w:t>1 238 719,83</w:t>
      </w:r>
      <w:r w:rsidR="00A841E4">
        <w:rPr>
          <w:rFonts w:ascii="Arial" w:hAnsi="Arial" w:cs="Arial"/>
          <w:bCs/>
        </w:rPr>
        <w:t xml:space="preserve"> </w:t>
      </w:r>
      <w:r w:rsidR="00E8535B" w:rsidRPr="00E8535B">
        <w:rPr>
          <w:rFonts w:ascii="Arial" w:hAnsi="Arial" w:cs="Arial"/>
          <w:b/>
          <w:bCs/>
        </w:rPr>
        <w:t xml:space="preserve"> </w:t>
      </w:r>
      <w:r w:rsidRPr="00E8535B">
        <w:rPr>
          <w:rFonts w:ascii="Arial" w:hAnsi="Arial" w:cs="Arial"/>
          <w:b/>
          <w:bCs/>
        </w:rPr>
        <w:t>Kč</w:t>
      </w:r>
      <w:r w:rsidRPr="00673AC8">
        <w:rPr>
          <w:rFonts w:ascii="Arial" w:hAnsi="Arial" w:cs="Arial"/>
          <w:bCs/>
        </w:rPr>
        <w:t xml:space="preserve">        </w:t>
      </w:r>
    </w:p>
    <w:p w:rsidR="00C5019D" w:rsidRDefault="00F35D9E" w:rsidP="0025681B">
      <w:pPr>
        <w:tabs>
          <w:tab w:val="right" w:pos="7938"/>
        </w:tabs>
        <w:spacing w:before="40" w:after="0"/>
        <w:ind w:firstLine="284"/>
        <w:rPr>
          <w:rFonts w:ascii="Arial" w:hAnsi="Arial" w:cs="Arial"/>
          <w:bCs/>
        </w:rPr>
      </w:pPr>
      <w:r w:rsidRPr="0074417F">
        <w:rPr>
          <w:rFonts w:ascii="Arial" w:hAnsi="Arial" w:cs="Arial"/>
          <w:bCs/>
        </w:rPr>
        <w:t>Cena zahrnuje plnění všech</w:t>
      </w:r>
      <w:r w:rsidR="00527948">
        <w:rPr>
          <w:rFonts w:ascii="Arial" w:hAnsi="Arial" w:cs="Arial"/>
          <w:bCs/>
        </w:rPr>
        <w:t xml:space="preserve"> </w:t>
      </w:r>
      <w:r w:rsidRPr="0074417F">
        <w:rPr>
          <w:rFonts w:ascii="Arial" w:hAnsi="Arial" w:cs="Arial"/>
          <w:bCs/>
        </w:rPr>
        <w:t>částí zakázky včetně všech vedlejších</w:t>
      </w:r>
      <w:r w:rsidR="00515D20">
        <w:rPr>
          <w:rFonts w:ascii="Arial" w:hAnsi="Arial" w:cs="Arial"/>
          <w:bCs/>
        </w:rPr>
        <w:t xml:space="preserve"> </w:t>
      </w:r>
      <w:r w:rsidR="000D6A2C">
        <w:rPr>
          <w:rFonts w:ascii="Arial" w:hAnsi="Arial" w:cs="Arial"/>
          <w:bCs/>
        </w:rPr>
        <w:t>nákladů uvedených v čl. 2.3.</w:t>
      </w:r>
    </w:p>
    <w:p w:rsidR="00515D20" w:rsidRDefault="00F35D9E" w:rsidP="00515D20">
      <w:pPr>
        <w:tabs>
          <w:tab w:val="right" w:pos="7938"/>
        </w:tabs>
        <w:spacing w:before="40" w:after="0"/>
        <w:ind w:firstLine="284"/>
        <w:rPr>
          <w:rFonts w:ascii="Arial" w:hAnsi="Arial" w:cs="Arial"/>
        </w:rPr>
      </w:pPr>
      <w:r w:rsidRPr="0074417F">
        <w:rPr>
          <w:rFonts w:ascii="Arial" w:hAnsi="Arial" w:cs="Arial"/>
        </w:rPr>
        <w:t xml:space="preserve">Detailní rozpis ceny dle jednotlivých položek předmětu plnění, tak jak jsou specifikovány ve </w:t>
      </w:r>
      <w:r w:rsidR="00515D20">
        <w:rPr>
          <w:rFonts w:ascii="Arial" w:hAnsi="Arial" w:cs="Arial"/>
        </w:rPr>
        <w:t xml:space="preserve"> </w:t>
      </w:r>
    </w:p>
    <w:p w:rsidR="00F35D9E" w:rsidRPr="0074417F" w:rsidRDefault="00F35D9E" w:rsidP="00515D20">
      <w:pPr>
        <w:tabs>
          <w:tab w:val="right" w:pos="7938"/>
        </w:tabs>
        <w:spacing w:before="40" w:after="0"/>
        <w:ind w:firstLine="284"/>
        <w:rPr>
          <w:rFonts w:ascii="Arial" w:hAnsi="Arial" w:cs="Arial"/>
        </w:rPr>
      </w:pPr>
      <w:r w:rsidRPr="0074417F">
        <w:rPr>
          <w:rFonts w:ascii="Arial" w:hAnsi="Arial" w:cs="Arial"/>
        </w:rPr>
        <w:t>výkazu výměr, je uveden v položkovém rozpočtu, který tvoří nedílnou přílohu této smlouvy.</w:t>
      </w:r>
    </w:p>
    <w:p w:rsidR="00C7252C" w:rsidRDefault="00F35D9E" w:rsidP="00F57826">
      <w:pPr>
        <w:pStyle w:val="Zkladntext2-smlouva"/>
        <w:tabs>
          <w:tab w:val="left" w:pos="709"/>
        </w:tabs>
        <w:ind w:firstLine="5"/>
        <w:rPr>
          <w:rFonts w:ascii="Arial" w:hAnsi="Arial" w:cs="Arial"/>
          <w:sz w:val="22"/>
          <w:szCs w:val="22"/>
        </w:rPr>
      </w:pPr>
      <w:r w:rsidRPr="0074417F">
        <w:rPr>
          <w:rFonts w:ascii="Arial" w:hAnsi="Arial" w:cs="Arial"/>
          <w:sz w:val="22"/>
          <w:szCs w:val="22"/>
        </w:rPr>
        <w:t>Celková nabídková cena musí být plně v soulad</w:t>
      </w:r>
      <w:r w:rsidR="00DC7554">
        <w:rPr>
          <w:rFonts w:ascii="Arial" w:hAnsi="Arial" w:cs="Arial"/>
          <w:sz w:val="22"/>
          <w:szCs w:val="22"/>
        </w:rPr>
        <w:t>u s oceněným výkazem výměr.</w:t>
      </w:r>
    </w:p>
    <w:p w:rsidR="00EE2CF2" w:rsidRDefault="00EE2CF2" w:rsidP="00F57826">
      <w:pPr>
        <w:pStyle w:val="Zkladntext2-smlouva"/>
        <w:tabs>
          <w:tab w:val="left" w:pos="709"/>
        </w:tabs>
        <w:ind w:firstLine="5"/>
        <w:rPr>
          <w:rFonts w:ascii="Arial" w:hAnsi="Arial" w:cs="Arial"/>
          <w:sz w:val="22"/>
          <w:szCs w:val="22"/>
        </w:rPr>
      </w:pPr>
      <w:r>
        <w:rPr>
          <w:rFonts w:ascii="Arial" w:hAnsi="Arial" w:cs="Arial"/>
          <w:sz w:val="22"/>
          <w:szCs w:val="22"/>
        </w:rPr>
        <w:t>Zhotovitel nemá právo domáhat se zvýšení sjednané ceny z důvodů chyb, nebo nedostatků v položkovém rozpočtu, pokud jsou tyto chyby důsledkem nepřesného, nebo neúplného ocenění výkazu výměr.</w:t>
      </w:r>
    </w:p>
    <w:p w:rsidR="00086CA5" w:rsidRPr="00F57826" w:rsidRDefault="00086CA5" w:rsidP="00086CA5">
      <w:pPr>
        <w:pStyle w:val="Zkladntext2-smlouva"/>
        <w:numPr>
          <w:ilvl w:val="0"/>
          <w:numId w:val="0"/>
        </w:numPr>
        <w:tabs>
          <w:tab w:val="left" w:pos="709"/>
        </w:tabs>
        <w:ind w:left="284"/>
        <w:rPr>
          <w:rFonts w:ascii="Arial" w:hAnsi="Arial" w:cs="Arial"/>
          <w:sz w:val="22"/>
          <w:szCs w:val="22"/>
        </w:rPr>
      </w:pPr>
    </w:p>
    <w:p w:rsidR="00F35D9E" w:rsidRPr="0074417F" w:rsidRDefault="00F35D9E" w:rsidP="00086CA5">
      <w:pPr>
        <w:pStyle w:val="Zkladntext1-smlouva"/>
      </w:pPr>
      <w:bookmarkStart w:id="24" w:name="_Toc101760703"/>
      <w:bookmarkStart w:id="25" w:name="_Toc108578397"/>
      <w:bookmarkStart w:id="26" w:name="_Ref129740843"/>
      <w:bookmarkStart w:id="27" w:name="_Ref133812154"/>
      <w:bookmarkStart w:id="28" w:name="_Ref498912828"/>
      <w:bookmarkEnd w:id="23"/>
      <w:r w:rsidRPr="0074417F">
        <w:t>Platební podmínky</w:t>
      </w:r>
      <w:bookmarkEnd w:id="24"/>
      <w:bookmarkEnd w:id="25"/>
      <w:bookmarkEnd w:id="26"/>
      <w:bookmarkEnd w:id="27"/>
    </w:p>
    <w:p w:rsidR="003B62EE" w:rsidRDefault="00F35D9E" w:rsidP="003B62EE">
      <w:pPr>
        <w:pStyle w:val="Zkladntext2-smlouva"/>
        <w:tabs>
          <w:tab w:val="left" w:pos="709"/>
        </w:tabs>
        <w:ind w:firstLine="5"/>
        <w:rPr>
          <w:rFonts w:ascii="Arial" w:hAnsi="Arial" w:cs="Arial"/>
          <w:sz w:val="22"/>
          <w:szCs w:val="22"/>
        </w:rPr>
      </w:pPr>
      <w:r w:rsidRPr="0074417F">
        <w:rPr>
          <w:rFonts w:ascii="Arial" w:hAnsi="Arial" w:cs="Arial"/>
          <w:sz w:val="22"/>
          <w:szCs w:val="22"/>
        </w:rPr>
        <w:t>Objednatel nebude zhotoviteli poskytovat zálohy.</w:t>
      </w:r>
    </w:p>
    <w:p w:rsidR="004E65EE" w:rsidRPr="003D39DE" w:rsidRDefault="00F35D9E" w:rsidP="003D39DE">
      <w:pPr>
        <w:pStyle w:val="Zkladntext2-smlouva"/>
        <w:tabs>
          <w:tab w:val="left" w:pos="709"/>
        </w:tabs>
        <w:ind w:firstLine="5"/>
        <w:rPr>
          <w:rFonts w:ascii="Arial" w:hAnsi="Arial" w:cs="Arial"/>
          <w:sz w:val="22"/>
          <w:szCs w:val="22"/>
        </w:rPr>
      </w:pPr>
      <w:r w:rsidRPr="003B62EE">
        <w:rPr>
          <w:rFonts w:ascii="Arial" w:hAnsi="Arial" w:cs="Arial"/>
          <w:sz w:val="22"/>
          <w:szCs w:val="22"/>
        </w:rPr>
        <w:t xml:space="preserve">Platba za provedení díla bude realizována </w:t>
      </w:r>
      <w:r w:rsidR="004E65EE">
        <w:rPr>
          <w:rFonts w:ascii="Arial" w:hAnsi="Arial" w:cs="Arial"/>
          <w:sz w:val="22"/>
          <w:szCs w:val="22"/>
        </w:rPr>
        <w:t xml:space="preserve">měsíční fakturací </w:t>
      </w:r>
      <w:r w:rsidR="00F57826">
        <w:rPr>
          <w:rFonts w:ascii="Arial" w:hAnsi="Arial" w:cs="Arial"/>
          <w:sz w:val="22"/>
          <w:szCs w:val="22"/>
        </w:rPr>
        <w:t>na základě odsouhlasení provedených prací.</w:t>
      </w:r>
      <w:r w:rsidR="00AF7953">
        <w:rPr>
          <w:rFonts w:ascii="Arial" w:hAnsi="Arial" w:cs="Arial"/>
          <w:sz w:val="22"/>
          <w:szCs w:val="22"/>
        </w:rPr>
        <w:t xml:space="preserve"> </w:t>
      </w:r>
      <w:r w:rsidR="00F57826">
        <w:rPr>
          <w:rFonts w:ascii="Arial" w:hAnsi="Arial" w:cs="Arial"/>
          <w:sz w:val="22"/>
          <w:szCs w:val="22"/>
        </w:rPr>
        <w:t xml:space="preserve">Konečná faktura bude uhrazena </w:t>
      </w:r>
      <w:r w:rsidR="004E65EE">
        <w:rPr>
          <w:rFonts w:ascii="Arial" w:hAnsi="Arial" w:cs="Arial"/>
          <w:sz w:val="22"/>
          <w:szCs w:val="22"/>
        </w:rPr>
        <w:t>po konečném předání a odstranění nedodělků a vad stavby.</w:t>
      </w:r>
    </w:p>
    <w:p w:rsidR="00A530A6" w:rsidRDefault="00F35D9E" w:rsidP="00F57826">
      <w:pPr>
        <w:pStyle w:val="Zkladntext2-smlouva"/>
        <w:tabs>
          <w:tab w:val="left" w:pos="709"/>
        </w:tabs>
        <w:ind w:firstLine="5"/>
        <w:rPr>
          <w:rFonts w:ascii="Arial" w:hAnsi="Arial" w:cs="Arial"/>
          <w:sz w:val="22"/>
          <w:szCs w:val="22"/>
        </w:rPr>
      </w:pPr>
      <w:r w:rsidRPr="003B62EE">
        <w:rPr>
          <w:rFonts w:ascii="Arial" w:hAnsi="Arial" w:cs="Arial"/>
          <w:sz w:val="22"/>
          <w:szCs w:val="22"/>
        </w:rPr>
        <w:t xml:space="preserve">Splatnost faktury je stanovena na </w:t>
      </w:r>
      <w:r w:rsidR="000D6A2C">
        <w:rPr>
          <w:rFonts w:ascii="Arial" w:hAnsi="Arial" w:cs="Arial"/>
          <w:b/>
          <w:sz w:val="22"/>
          <w:szCs w:val="22"/>
        </w:rPr>
        <w:t>2</w:t>
      </w:r>
      <w:r w:rsidRPr="003B62EE">
        <w:rPr>
          <w:rFonts w:ascii="Arial" w:hAnsi="Arial" w:cs="Arial"/>
          <w:b/>
          <w:sz w:val="22"/>
          <w:szCs w:val="22"/>
        </w:rPr>
        <w:t>0 dnů</w:t>
      </w:r>
      <w:r w:rsidRPr="003B62EE">
        <w:rPr>
          <w:rFonts w:ascii="Arial" w:hAnsi="Arial" w:cs="Arial"/>
          <w:sz w:val="22"/>
          <w:szCs w:val="22"/>
        </w:rPr>
        <w:t xml:space="preserve"> ode dne jejího doručení objednateli. Faktura bude </w:t>
      </w:r>
      <w:r w:rsidR="004E65EE">
        <w:rPr>
          <w:rFonts w:ascii="Arial" w:hAnsi="Arial" w:cs="Arial"/>
          <w:sz w:val="22"/>
          <w:szCs w:val="22"/>
        </w:rPr>
        <w:t>předložena objednateli vždy ve 3</w:t>
      </w:r>
      <w:r w:rsidRPr="003B62EE">
        <w:rPr>
          <w:rFonts w:ascii="Arial" w:hAnsi="Arial" w:cs="Arial"/>
          <w:sz w:val="22"/>
          <w:szCs w:val="22"/>
        </w:rPr>
        <w:t xml:space="preserve"> vyhotoveních, každé s platností originálu. </w:t>
      </w:r>
    </w:p>
    <w:p w:rsidR="006614D3" w:rsidRDefault="006614D3" w:rsidP="006614D3">
      <w:pPr>
        <w:pStyle w:val="Zkladntext2-smlouva"/>
        <w:numPr>
          <w:ilvl w:val="0"/>
          <w:numId w:val="0"/>
        </w:numPr>
        <w:tabs>
          <w:tab w:val="left" w:pos="709"/>
        </w:tabs>
        <w:ind w:left="279"/>
        <w:rPr>
          <w:rFonts w:ascii="Arial" w:hAnsi="Arial" w:cs="Arial"/>
          <w:sz w:val="22"/>
          <w:szCs w:val="22"/>
        </w:rPr>
      </w:pPr>
    </w:p>
    <w:p w:rsidR="006614D3" w:rsidRDefault="006614D3" w:rsidP="006614D3">
      <w:pPr>
        <w:pStyle w:val="Zkladntext2-smlouva"/>
        <w:numPr>
          <w:ilvl w:val="0"/>
          <w:numId w:val="0"/>
        </w:numPr>
        <w:tabs>
          <w:tab w:val="left" w:pos="709"/>
        </w:tabs>
        <w:ind w:left="279"/>
        <w:rPr>
          <w:rFonts w:ascii="Arial" w:hAnsi="Arial" w:cs="Arial"/>
          <w:sz w:val="22"/>
          <w:szCs w:val="22"/>
        </w:rPr>
      </w:pPr>
    </w:p>
    <w:p w:rsidR="006614D3" w:rsidRDefault="006614D3" w:rsidP="006614D3">
      <w:pPr>
        <w:pStyle w:val="Zkladntext1-smlouva"/>
      </w:pPr>
      <w:r>
        <w:t>SMLUVNÍ POKUTY A ÚROK Z PRODLENÍ</w:t>
      </w:r>
    </w:p>
    <w:p w:rsidR="006614D3" w:rsidRPr="006614D3" w:rsidRDefault="006614D3" w:rsidP="006614D3">
      <w:pPr>
        <w:rPr>
          <w:rFonts w:ascii="Arial" w:eastAsia="Times New Roman" w:hAnsi="Arial"/>
          <w:u w:val="single"/>
        </w:rPr>
      </w:pPr>
    </w:p>
    <w:p w:rsidR="006614D3" w:rsidRDefault="006614D3" w:rsidP="006614D3">
      <w:pPr>
        <w:ind w:left="284" w:hanging="284"/>
        <w:jc w:val="both"/>
        <w:rPr>
          <w:rFonts w:ascii="Arial" w:hAnsi="Arial"/>
        </w:rPr>
      </w:pPr>
      <w:r>
        <w:rPr>
          <w:rFonts w:ascii="Arial" w:hAnsi="Arial"/>
        </w:rPr>
        <w:t xml:space="preserve">     6.1. Zhotovitel je povinen zaplatit objednateli za nedodržení termínu dokončení a předání díla, popř. odstranění záručních vad v dohodnuté lhůtě smluvní pokutu ve   výši   0,50 % z ceny díla vč. DPH za každý i započatý den prodlení.</w:t>
      </w:r>
    </w:p>
    <w:p w:rsidR="00515D20" w:rsidRDefault="006614D3" w:rsidP="00515D20">
      <w:pPr>
        <w:pStyle w:val="Bezmezer"/>
        <w:rPr>
          <w:rFonts w:ascii="Arial" w:hAnsi="Arial" w:cs="Arial"/>
        </w:rPr>
      </w:pPr>
      <w:r w:rsidRPr="00515D20">
        <w:rPr>
          <w:rFonts w:ascii="Arial" w:hAnsi="Arial" w:cs="Arial"/>
        </w:rPr>
        <w:t xml:space="preserve">    6.2. Objednatel je povinen za nedodržení termínu splatnosti   faktury zaplatit zhotoviteli </w:t>
      </w:r>
      <w:r w:rsidR="00515D20" w:rsidRPr="00515D20">
        <w:rPr>
          <w:rFonts w:ascii="Arial" w:hAnsi="Arial" w:cs="Arial"/>
        </w:rPr>
        <w:t xml:space="preserve">  </w:t>
      </w:r>
      <w:r w:rsidR="00515D20">
        <w:rPr>
          <w:rFonts w:ascii="Arial" w:hAnsi="Arial" w:cs="Arial"/>
        </w:rPr>
        <w:t xml:space="preserve"> </w:t>
      </w:r>
    </w:p>
    <w:p w:rsidR="006614D3" w:rsidRDefault="00515D20" w:rsidP="00515D20">
      <w:pPr>
        <w:pStyle w:val="Bezmezer"/>
        <w:rPr>
          <w:rFonts w:ascii="Arial" w:hAnsi="Arial" w:cs="Arial"/>
        </w:rPr>
      </w:pPr>
      <w:r>
        <w:rPr>
          <w:rFonts w:ascii="Arial" w:hAnsi="Arial" w:cs="Arial"/>
        </w:rPr>
        <w:t xml:space="preserve">    </w:t>
      </w:r>
      <w:r w:rsidR="006614D3" w:rsidRPr="00515D20">
        <w:rPr>
          <w:rFonts w:ascii="Arial" w:hAnsi="Arial" w:cs="Arial"/>
        </w:rPr>
        <w:t>úrok z prodlení ve výši 0,05 % z dlužné částky vč. DPH za každý i započatý den prodlení.</w:t>
      </w:r>
    </w:p>
    <w:p w:rsidR="00515D20" w:rsidRPr="00515D20" w:rsidRDefault="00515D20" w:rsidP="00515D20">
      <w:pPr>
        <w:pStyle w:val="Bezmezer"/>
        <w:rPr>
          <w:rFonts w:ascii="Arial" w:hAnsi="Arial" w:cs="Arial"/>
        </w:rPr>
      </w:pPr>
    </w:p>
    <w:p w:rsidR="00515D20" w:rsidRPr="00515D20" w:rsidRDefault="006614D3" w:rsidP="00515D20">
      <w:pPr>
        <w:pStyle w:val="Bezmezer"/>
        <w:rPr>
          <w:rFonts w:ascii="Arial" w:hAnsi="Arial" w:cs="Arial"/>
        </w:rPr>
      </w:pPr>
      <w:r w:rsidRPr="00515D20">
        <w:rPr>
          <w:rFonts w:ascii="Arial" w:hAnsi="Arial" w:cs="Arial"/>
        </w:rPr>
        <w:t xml:space="preserve">    6.3. Smluvní strana, která se dostane vzhledem k výše uvedenému porušení smluvních   </w:t>
      </w:r>
    </w:p>
    <w:p w:rsidR="00515D20" w:rsidRDefault="00515D20" w:rsidP="00515D20">
      <w:pPr>
        <w:pStyle w:val="Bezmezer"/>
        <w:rPr>
          <w:rFonts w:ascii="Arial" w:hAnsi="Arial" w:cs="Arial"/>
        </w:rPr>
      </w:pPr>
      <w:r>
        <w:rPr>
          <w:rFonts w:ascii="Arial" w:hAnsi="Arial" w:cs="Arial"/>
        </w:rPr>
        <w:t xml:space="preserve">    </w:t>
      </w:r>
      <w:r w:rsidRPr="00515D20">
        <w:rPr>
          <w:rFonts w:ascii="Arial" w:hAnsi="Arial" w:cs="Arial"/>
        </w:rPr>
        <w:t>p</w:t>
      </w:r>
      <w:r w:rsidR="006614D3" w:rsidRPr="00515D20">
        <w:rPr>
          <w:rFonts w:ascii="Arial" w:hAnsi="Arial" w:cs="Arial"/>
        </w:rPr>
        <w:t xml:space="preserve">ovinností do pozice dlužníka, je i po zaplacení sankce zavázána splnit hlavní závazek, neboť </w:t>
      </w:r>
      <w:r>
        <w:rPr>
          <w:rFonts w:ascii="Arial" w:hAnsi="Arial" w:cs="Arial"/>
        </w:rPr>
        <w:t xml:space="preserve">  </w:t>
      </w:r>
    </w:p>
    <w:p w:rsidR="006614D3" w:rsidRPr="00515D20" w:rsidRDefault="00515D20" w:rsidP="00515D20">
      <w:pPr>
        <w:pStyle w:val="Bezmezer"/>
        <w:rPr>
          <w:rFonts w:ascii="Arial" w:hAnsi="Arial" w:cs="Arial"/>
        </w:rPr>
      </w:pPr>
      <w:r>
        <w:rPr>
          <w:rFonts w:ascii="Arial" w:hAnsi="Arial" w:cs="Arial"/>
        </w:rPr>
        <w:t xml:space="preserve">    </w:t>
      </w:r>
      <w:r w:rsidR="006614D3" w:rsidRPr="00515D20">
        <w:rPr>
          <w:rFonts w:ascii="Arial" w:hAnsi="Arial" w:cs="Arial"/>
        </w:rPr>
        <w:t>jejím zaplacením tento závazek nezanikne.</w:t>
      </w:r>
    </w:p>
    <w:p w:rsidR="006614D3" w:rsidRPr="00515D20" w:rsidRDefault="006614D3" w:rsidP="006614D3">
      <w:pPr>
        <w:pStyle w:val="Zkladntext1-smlouva"/>
        <w:numPr>
          <w:ilvl w:val="0"/>
          <w:numId w:val="0"/>
        </w:numPr>
        <w:jc w:val="left"/>
      </w:pPr>
    </w:p>
    <w:bookmarkEnd w:id="28"/>
    <w:p w:rsidR="00F35D9E" w:rsidRPr="0074417F" w:rsidRDefault="0025498E" w:rsidP="00086CA5">
      <w:pPr>
        <w:pStyle w:val="Zkladntext1-smlouva"/>
      </w:pPr>
      <w:r>
        <w:lastRenderedPageBreak/>
        <w:t>O</w:t>
      </w:r>
      <w:r w:rsidR="00F35D9E" w:rsidRPr="0074417F">
        <w:t>statní ujednání</w:t>
      </w:r>
    </w:p>
    <w:p w:rsidR="00F35D9E" w:rsidRDefault="00F35D9E" w:rsidP="00AD00DE">
      <w:pPr>
        <w:pStyle w:val="Zkladntext2-smlouva"/>
        <w:tabs>
          <w:tab w:val="clear" w:pos="567"/>
          <w:tab w:val="num" w:pos="284"/>
          <w:tab w:val="left" w:pos="709"/>
        </w:tabs>
        <w:ind w:left="284" w:firstLine="0"/>
        <w:rPr>
          <w:rFonts w:ascii="Arial" w:hAnsi="Arial" w:cs="Arial"/>
          <w:sz w:val="22"/>
          <w:szCs w:val="22"/>
        </w:rPr>
      </w:pPr>
      <w:bookmarkStart w:id="29" w:name="_Ref74696089"/>
      <w:r w:rsidRPr="0074417F">
        <w:rPr>
          <w:rFonts w:ascii="Arial" w:hAnsi="Arial" w:cs="Arial"/>
          <w:sz w:val="22"/>
          <w:szCs w:val="22"/>
        </w:rPr>
        <w:t>Zhotovitel pro vzájemný styk a zabezpečení povinností vyplývajících z této smlouvy určuje zejména tyto osoby:</w:t>
      </w:r>
    </w:p>
    <w:p w:rsidR="00AB17D6" w:rsidRPr="0074417F" w:rsidRDefault="00A841E4" w:rsidP="00E8535B">
      <w:pPr>
        <w:pStyle w:val="Zkladntext2-smlouva"/>
        <w:numPr>
          <w:ilvl w:val="0"/>
          <w:numId w:val="25"/>
        </w:numPr>
        <w:tabs>
          <w:tab w:val="left" w:pos="709"/>
        </w:tabs>
        <w:rPr>
          <w:rFonts w:ascii="Arial" w:hAnsi="Arial" w:cs="Arial"/>
          <w:sz w:val="22"/>
          <w:szCs w:val="22"/>
        </w:rPr>
      </w:pPr>
      <w:r>
        <w:rPr>
          <w:rFonts w:ascii="Arial" w:hAnsi="Arial" w:cs="Arial"/>
          <w:sz w:val="22"/>
          <w:szCs w:val="22"/>
        </w:rPr>
        <w:t>Jan Reichel, projektový manažer, tel. 737 224 308, email: jreichel@martechholding.cz</w:t>
      </w:r>
    </w:p>
    <w:p w:rsidR="00F35D9E" w:rsidRPr="0074417F" w:rsidRDefault="00F35D9E" w:rsidP="00AD00DE">
      <w:pPr>
        <w:pStyle w:val="Zkladntext2-smlouva"/>
        <w:tabs>
          <w:tab w:val="clear" w:pos="567"/>
          <w:tab w:val="num" w:pos="284"/>
          <w:tab w:val="left" w:pos="709"/>
        </w:tabs>
        <w:ind w:left="284" w:firstLine="0"/>
        <w:rPr>
          <w:rFonts w:ascii="Arial" w:hAnsi="Arial" w:cs="Arial"/>
          <w:sz w:val="22"/>
          <w:szCs w:val="22"/>
        </w:rPr>
      </w:pPr>
      <w:r w:rsidRPr="0074417F">
        <w:rPr>
          <w:rFonts w:ascii="Arial" w:hAnsi="Arial" w:cs="Arial"/>
          <w:sz w:val="22"/>
          <w:szCs w:val="22"/>
        </w:rPr>
        <w:t>Objednatel pro vzájemný styk a zabezpečení povinností vyplývajících z této sm</w:t>
      </w:r>
      <w:r w:rsidR="00527948">
        <w:rPr>
          <w:rFonts w:ascii="Arial" w:hAnsi="Arial" w:cs="Arial"/>
          <w:sz w:val="22"/>
          <w:szCs w:val="22"/>
        </w:rPr>
        <w:t>louvy určuje zejména tyto osoby:</w:t>
      </w:r>
    </w:p>
    <w:p w:rsidR="00DC36CE" w:rsidRPr="00AB17D6" w:rsidRDefault="00013516" w:rsidP="00DC36CE">
      <w:pPr>
        <w:pStyle w:val="Zkladntext2-smlouva"/>
        <w:numPr>
          <w:ilvl w:val="0"/>
          <w:numId w:val="25"/>
        </w:numPr>
        <w:tabs>
          <w:tab w:val="left" w:pos="1134"/>
        </w:tabs>
        <w:rPr>
          <w:rFonts w:ascii="Arial" w:hAnsi="Arial" w:cs="Arial"/>
          <w:sz w:val="22"/>
          <w:szCs w:val="22"/>
        </w:rPr>
      </w:pPr>
      <w:r>
        <w:rPr>
          <w:rFonts w:ascii="Arial" w:hAnsi="Arial" w:cs="Arial"/>
          <w:sz w:val="22"/>
          <w:szCs w:val="22"/>
        </w:rPr>
        <w:t>Jana Polívková</w:t>
      </w:r>
      <w:r w:rsidR="006614D3">
        <w:rPr>
          <w:rFonts w:ascii="Arial" w:hAnsi="Arial" w:cs="Arial"/>
          <w:sz w:val="22"/>
          <w:szCs w:val="22"/>
        </w:rPr>
        <w:t>,</w:t>
      </w:r>
      <w:r>
        <w:rPr>
          <w:rFonts w:ascii="Arial" w:hAnsi="Arial" w:cs="Arial"/>
          <w:sz w:val="22"/>
          <w:szCs w:val="22"/>
        </w:rPr>
        <w:t xml:space="preserve"> </w:t>
      </w:r>
      <w:r w:rsidR="00DC36CE">
        <w:rPr>
          <w:rFonts w:ascii="Arial" w:hAnsi="Arial" w:cs="Arial"/>
          <w:sz w:val="22"/>
          <w:szCs w:val="22"/>
        </w:rPr>
        <w:t>vedoucí</w:t>
      </w:r>
      <w:r>
        <w:rPr>
          <w:rFonts w:ascii="Arial" w:hAnsi="Arial" w:cs="Arial"/>
          <w:sz w:val="22"/>
          <w:szCs w:val="22"/>
        </w:rPr>
        <w:t xml:space="preserve"> OBH</w:t>
      </w:r>
      <w:r w:rsidR="00DC36CE">
        <w:rPr>
          <w:rFonts w:ascii="Arial" w:hAnsi="Arial" w:cs="Arial"/>
          <w:sz w:val="22"/>
          <w:szCs w:val="22"/>
        </w:rPr>
        <w:t>, tel. 585 153 1</w:t>
      </w:r>
      <w:r>
        <w:rPr>
          <w:rFonts w:ascii="Arial" w:hAnsi="Arial" w:cs="Arial"/>
          <w:sz w:val="22"/>
          <w:szCs w:val="22"/>
        </w:rPr>
        <w:t>2</w:t>
      </w:r>
      <w:r w:rsidR="00DC36CE">
        <w:rPr>
          <w:rFonts w:ascii="Arial" w:hAnsi="Arial" w:cs="Arial"/>
          <w:sz w:val="22"/>
          <w:szCs w:val="22"/>
        </w:rPr>
        <w:t>0,</w:t>
      </w:r>
      <w:r>
        <w:rPr>
          <w:rFonts w:ascii="Arial" w:hAnsi="Arial" w:cs="Arial"/>
          <w:sz w:val="22"/>
          <w:szCs w:val="22"/>
        </w:rPr>
        <w:t xml:space="preserve"> 602 786 877,</w:t>
      </w:r>
      <w:r w:rsidR="00DC36CE">
        <w:rPr>
          <w:rFonts w:ascii="Arial" w:hAnsi="Arial" w:cs="Arial"/>
          <w:sz w:val="22"/>
          <w:szCs w:val="22"/>
        </w:rPr>
        <w:t xml:space="preserve"> e-mail: </w:t>
      </w:r>
      <w:hyperlink r:id="rId8" w:history="1">
        <w:r w:rsidRPr="00B932A3">
          <w:rPr>
            <w:rStyle w:val="Hypertextovodkaz"/>
            <w:rFonts w:ascii="Arial" w:hAnsi="Arial" w:cs="Arial"/>
            <w:sz w:val="22"/>
            <w:szCs w:val="22"/>
          </w:rPr>
          <w:t>polivkoval@mestolitovel.cz</w:t>
        </w:r>
      </w:hyperlink>
    </w:p>
    <w:p w:rsidR="00F35D9E" w:rsidRDefault="00A841E4" w:rsidP="00527948">
      <w:pPr>
        <w:pStyle w:val="Zkladntext2-smlouva"/>
        <w:numPr>
          <w:ilvl w:val="0"/>
          <w:numId w:val="25"/>
        </w:numPr>
        <w:tabs>
          <w:tab w:val="left" w:pos="1134"/>
        </w:tabs>
        <w:rPr>
          <w:rFonts w:ascii="Arial" w:hAnsi="Arial" w:cs="Arial"/>
          <w:sz w:val="22"/>
          <w:szCs w:val="22"/>
        </w:rPr>
      </w:pPr>
      <w:r>
        <w:rPr>
          <w:rFonts w:ascii="Arial" w:hAnsi="Arial" w:cs="Arial"/>
          <w:sz w:val="22"/>
          <w:szCs w:val="22"/>
        </w:rPr>
        <w:t xml:space="preserve">Viktor Kohout, </w:t>
      </w:r>
      <w:r w:rsidR="006614D3">
        <w:rPr>
          <w:rFonts w:ascii="Arial" w:hAnsi="Arial" w:cs="Arial"/>
          <w:sz w:val="22"/>
          <w:szCs w:val="22"/>
        </w:rPr>
        <w:t>starosta města L</w:t>
      </w:r>
      <w:r w:rsidR="003059DB">
        <w:rPr>
          <w:rFonts w:ascii="Arial" w:hAnsi="Arial" w:cs="Arial"/>
          <w:sz w:val="22"/>
          <w:szCs w:val="22"/>
        </w:rPr>
        <w:t>itovel, tel.: 585 153 110</w:t>
      </w:r>
    </w:p>
    <w:p w:rsidR="00AB17D6" w:rsidRPr="00AB17D6" w:rsidRDefault="00013516" w:rsidP="00527948">
      <w:pPr>
        <w:pStyle w:val="Zkladntext2-smlouva"/>
        <w:numPr>
          <w:ilvl w:val="0"/>
          <w:numId w:val="25"/>
        </w:numPr>
        <w:tabs>
          <w:tab w:val="left" w:pos="1134"/>
        </w:tabs>
        <w:rPr>
          <w:rFonts w:ascii="Arial" w:hAnsi="Arial" w:cs="Arial"/>
          <w:sz w:val="22"/>
          <w:szCs w:val="22"/>
        </w:rPr>
      </w:pPr>
      <w:r>
        <w:rPr>
          <w:rFonts w:ascii="Arial" w:hAnsi="Arial" w:cs="Arial"/>
          <w:sz w:val="22"/>
          <w:szCs w:val="22"/>
        </w:rPr>
        <w:t>Eva Petrová</w:t>
      </w:r>
      <w:r w:rsidR="003D39DE">
        <w:rPr>
          <w:rFonts w:ascii="Arial" w:hAnsi="Arial" w:cs="Arial"/>
          <w:sz w:val="22"/>
          <w:szCs w:val="22"/>
        </w:rPr>
        <w:t>,</w:t>
      </w:r>
      <w:r>
        <w:rPr>
          <w:rFonts w:ascii="Arial" w:hAnsi="Arial" w:cs="Arial"/>
          <w:sz w:val="22"/>
          <w:szCs w:val="22"/>
        </w:rPr>
        <w:t xml:space="preserve"> p</w:t>
      </w:r>
      <w:r w:rsidR="003D39DE">
        <w:rPr>
          <w:rFonts w:ascii="Arial" w:hAnsi="Arial" w:cs="Arial"/>
          <w:sz w:val="22"/>
          <w:szCs w:val="22"/>
        </w:rPr>
        <w:t xml:space="preserve">racovník </w:t>
      </w:r>
      <w:r>
        <w:rPr>
          <w:rFonts w:ascii="Arial" w:hAnsi="Arial" w:cs="Arial"/>
          <w:sz w:val="22"/>
          <w:szCs w:val="22"/>
        </w:rPr>
        <w:t>OBH</w:t>
      </w:r>
      <w:r w:rsidR="007843CC">
        <w:rPr>
          <w:rFonts w:ascii="Arial" w:hAnsi="Arial" w:cs="Arial"/>
          <w:sz w:val="22"/>
          <w:szCs w:val="22"/>
        </w:rPr>
        <w:t>, tel. 585 153 </w:t>
      </w:r>
      <w:r>
        <w:rPr>
          <w:rFonts w:ascii="Arial" w:hAnsi="Arial" w:cs="Arial"/>
          <w:sz w:val="22"/>
          <w:szCs w:val="22"/>
        </w:rPr>
        <w:t>116</w:t>
      </w:r>
      <w:r w:rsidR="007843CC">
        <w:rPr>
          <w:rFonts w:ascii="Arial" w:hAnsi="Arial" w:cs="Arial"/>
          <w:sz w:val="22"/>
          <w:szCs w:val="22"/>
        </w:rPr>
        <w:t xml:space="preserve">, </w:t>
      </w:r>
      <w:r>
        <w:rPr>
          <w:rFonts w:ascii="Arial" w:hAnsi="Arial" w:cs="Arial"/>
          <w:sz w:val="22"/>
          <w:szCs w:val="22"/>
        </w:rPr>
        <w:t>723 547 812</w:t>
      </w:r>
      <w:r w:rsidR="003D39DE">
        <w:rPr>
          <w:rFonts w:ascii="Arial" w:hAnsi="Arial" w:cs="Arial"/>
          <w:sz w:val="22"/>
          <w:szCs w:val="22"/>
        </w:rPr>
        <w:t xml:space="preserve">, e-mail: </w:t>
      </w:r>
      <w:hyperlink r:id="rId9" w:history="1">
        <w:r w:rsidRPr="00B932A3">
          <w:rPr>
            <w:rStyle w:val="Hypertextovodkaz"/>
            <w:rFonts w:ascii="Arial" w:hAnsi="Arial" w:cs="Arial"/>
            <w:sz w:val="22"/>
            <w:szCs w:val="22"/>
          </w:rPr>
          <w:t>petrova@mestolitovel.cz</w:t>
        </w:r>
      </w:hyperlink>
    </w:p>
    <w:p w:rsidR="00F35D9E" w:rsidRPr="0074417F" w:rsidRDefault="00F35D9E" w:rsidP="00740D77">
      <w:pPr>
        <w:pStyle w:val="Zkladntext2-smlouva"/>
        <w:numPr>
          <w:ilvl w:val="0"/>
          <w:numId w:val="0"/>
        </w:numPr>
        <w:tabs>
          <w:tab w:val="left" w:pos="1134"/>
        </w:tabs>
        <w:spacing w:before="0"/>
        <w:rPr>
          <w:rFonts w:ascii="Arial" w:hAnsi="Arial" w:cs="Arial"/>
          <w:sz w:val="22"/>
          <w:szCs w:val="22"/>
        </w:rPr>
      </w:pPr>
    </w:p>
    <w:p w:rsidR="00F35D9E" w:rsidRPr="0074417F" w:rsidRDefault="00F35D9E" w:rsidP="00AD00DE">
      <w:pPr>
        <w:pStyle w:val="Zkladntext2-smlouva"/>
        <w:numPr>
          <w:ilvl w:val="0"/>
          <w:numId w:val="0"/>
        </w:numPr>
        <w:tabs>
          <w:tab w:val="left" w:pos="1134"/>
        </w:tabs>
        <w:spacing w:before="0"/>
        <w:ind w:left="279" w:firstLine="5"/>
        <w:rPr>
          <w:rFonts w:ascii="Arial" w:hAnsi="Arial" w:cs="Arial"/>
          <w:sz w:val="22"/>
          <w:szCs w:val="22"/>
        </w:rPr>
      </w:pPr>
      <w:r w:rsidRPr="0074417F">
        <w:rPr>
          <w:rFonts w:ascii="Arial" w:hAnsi="Arial" w:cs="Arial"/>
          <w:sz w:val="22"/>
          <w:szCs w:val="22"/>
        </w:rPr>
        <w:t xml:space="preserve">Objednatel </w:t>
      </w:r>
      <w:r w:rsidR="000D6A2C">
        <w:rPr>
          <w:rFonts w:ascii="Arial" w:hAnsi="Arial" w:cs="Arial"/>
          <w:sz w:val="22"/>
          <w:szCs w:val="22"/>
        </w:rPr>
        <w:t>prohlašuje, že tyto osoby</w:t>
      </w:r>
      <w:r w:rsidRPr="0074417F">
        <w:rPr>
          <w:rFonts w:ascii="Arial" w:hAnsi="Arial" w:cs="Arial"/>
          <w:sz w:val="22"/>
          <w:szCs w:val="22"/>
        </w:rPr>
        <w:t xml:space="preserve"> j</w:t>
      </w:r>
      <w:r w:rsidR="000D6A2C">
        <w:rPr>
          <w:rFonts w:ascii="Arial" w:hAnsi="Arial" w:cs="Arial"/>
          <w:sz w:val="22"/>
          <w:szCs w:val="22"/>
        </w:rPr>
        <w:t>sou zmocněny</w:t>
      </w:r>
      <w:r w:rsidRPr="0074417F">
        <w:rPr>
          <w:rFonts w:ascii="Arial" w:hAnsi="Arial" w:cs="Arial"/>
          <w:sz w:val="22"/>
          <w:szCs w:val="22"/>
        </w:rPr>
        <w:t xml:space="preserve"> objednatelem:</w:t>
      </w:r>
    </w:p>
    <w:p w:rsidR="005B5EC2" w:rsidRDefault="00F35D9E" w:rsidP="005B5EC2">
      <w:pPr>
        <w:pStyle w:val="Zkladntext2-smlouva"/>
        <w:numPr>
          <w:ilvl w:val="0"/>
          <w:numId w:val="21"/>
        </w:numPr>
        <w:tabs>
          <w:tab w:val="left" w:pos="993"/>
        </w:tabs>
        <w:spacing w:before="0"/>
        <w:ind w:left="851" w:hanging="142"/>
        <w:rPr>
          <w:rFonts w:ascii="Arial" w:hAnsi="Arial" w:cs="Arial"/>
          <w:sz w:val="22"/>
          <w:szCs w:val="22"/>
        </w:rPr>
      </w:pPr>
      <w:r w:rsidRPr="0074417F">
        <w:rPr>
          <w:rFonts w:ascii="Arial" w:hAnsi="Arial" w:cs="Arial"/>
          <w:sz w:val="22"/>
          <w:szCs w:val="22"/>
        </w:rPr>
        <w:t>předat zhotoviteli data nezbytná k provedení díla,</w:t>
      </w:r>
    </w:p>
    <w:p w:rsidR="00013516" w:rsidRDefault="00F35D9E" w:rsidP="005B5EC2">
      <w:pPr>
        <w:pStyle w:val="Zkladntext2-smlouva"/>
        <w:numPr>
          <w:ilvl w:val="0"/>
          <w:numId w:val="21"/>
        </w:numPr>
        <w:tabs>
          <w:tab w:val="left" w:pos="993"/>
        </w:tabs>
        <w:spacing w:before="0"/>
        <w:ind w:left="851" w:hanging="142"/>
        <w:rPr>
          <w:rFonts w:ascii="Arial" w:hAnsi="Arial" w:cs="Arial"/>
          <w:sz w:val="22"/>
          <w:szCs w:val="22"/>
        </w:rPr>
      </w:pPr>
      <w:r w:rsidRPr="005B5EC2">
        <w:rPr>
          <w:rFonts w:ascii="Arial" w:hAnsi="Arial" w:cs="Arial"/>
          <w:sz w:val="22"/>
          <w:szCs w:val="22"/>
        </w:rPr>
        <w:t xml:space="preserve">odsouhlasit případné změny prací navržené zhotovitelem, které nevyžadují finanční plnění </w:t>
      </w:r>
      <w:r w:rsidR="00013516">
        <w:rPr>
          <w:rFonts w:ascii="Arial" w:hAnsi="Arial" w:cs="Arial"/>
          <w:sz w:val="22"/>
          <w:szCs w:val="22"/>
        </w:rPr>
        <w:t xml:space="preserve"> </w:t>
      </w:r>
    </w:p>
    <w:p w:rsidR="00AD00DE" w:rsidRPr="005B5EC2" w:rsidRDefault="00013516" w:rsidP="00013516">
      <w:pPr>
        <w:pStyle w:val="Zkladntext2-smlouva"/>
        <w:numPr>
          <w:ilvl w:val="0"/>
          <w:numId w:val="0"/>
        </w:numPr>
        <w:tabs>
          <w:tab w:val="left" w:pos="993"/>
        </w:tabs>
        <w:spacing w:before="0"/>
        <w:ind w:left="851"/>
        <w:rPr>
          <w:rFonts w:ascii="Arial" w:hAnsi="Arial" w:cs="Arial"/>
          <w:sz w:val="22"/>
          <w:szCs w:val="22"/>
        </w:rPr>
      </w:pPr>
      <w:r>
        <w:rPr>
          <w:rFonts w:ascii="Arial" w:hAnsi="Arial" w:cs="Arial"/>
          <w:sz w:val="22"/>
          <w:szCs w:val="22"/>
        </w:rPr>
        <w:t xml:space="preserve">  </w:t>
      </w:r>
      <w:r w:rsidR="00F35D9E" w:rsidRPr="005B5EC2">
        <w:rPr>
          <w:rFonts w:ascii="Arial" w:hAnsi="Arial" w:cs="Arial"/>
          <w:sz w:val="22"/>
          <w:szCs w:val="22"/>
        </w:rPr>
        <w:t>nad rámec uzavřené smlouvy o dílo,</w:t>
      </w:r>
    </w:p>
    <w:p w:rsidR="00013516" w:rsidRDefault="00F35D9E" w:rsidP="00AD00DE">
      <w:pPr>
        <w:pStyle w:val="Zkladntext2-smlouva"/>
        <w:numPr>
          <w:ilvl w:val="0"/>
          <w:numId w:val="21"/>
        </w:numPr>
        <w:tabs>
          <w:tab w:val="left" w:pos="993"/>
        </w:tabs>
        <w:spacing w:before="0"/>
        <w:ind w:left="851" w:hanging="142"/>
        <w:rPr>
          <w:rFonts w:ascii="Arial" w:hAnsi="Arial" w:cs="Arial"/>
          <w:sz w:val="22"/>
          <w:szCs w:val="22"/>
        </w:rPr>
      </w:pPr>
      <w:r w:rsidRPr="00AD00DE">
        <w:rPr>
          <w:rFonts w:ascii="Arial" w:hAnsi="Arial" w:cs="Arial"/>
          <w:sz w:val="22"/>
          <w:szCs w:val="22"/>
        </w:rPr>
        <w:t xml:space="preserve">odsouhlasit zhotoviteli věcné a finanční plnění, odsouhlasit konečné vyúčtování </w:t>
      </w:r>
      <w:r w:rsidR="00013516">
        <w:rPr>
          <w:rFonts w:ascii="Arial" w:hAnsi="Arial" w:cs="Arial"/>
          <w:sz w:val="22"/>
          <w:szCs w:val="22"/>
        </w:rPr>
        <w:t xml:space="preserve"> </w:t>
      </w:r>
    </w:p>
    <w:p w:rsidR="00AD00DE" w:rsidRDefault="00013516" w:rsidP="00013516">
      <w:pPr>
        <w:pStyle w:val="Zkladntext2-smlouva"/>
        <w:numPr>
          <w:ilvl w:val="0"/>
          <w:numId w:val="0"/>
        </w:numPr>
        <w:tabs>
          <w:tab w:val="left" w:pos="993"/>
        </w:tabs>
        <w:spacing w:before="0"/>
        <w:ind w:left="851"/>
        <w:rPr>
          <w:rFonts w:ascii="Arial" w:hAnsi="Arial" w:cs="Arial"/>
          <w:sz w:val="22"/>
          <w:szCs w:val="22"/>
        </w:rPr>
      </w:pPr>
      <w:r>
        <w:rPr>
          <w:rFonts w:ascii="Arial" w:hAnsi="Arial" w:cs="Arial"/>
          <w:sz w:val="22"/>
          <w:szCs w:val="22"/>
        </w:rPr>
        <w:t xml:space="preserve">  </w:t>
      </w:r>
      <w:r w:rsidR="00F35D9E" w:rsidRPr="00AD00DE">
        <w:rPr>
          <w:rFonts w:ascii="Arial" w:hAnsi="Arial" w:cs="Arial"/>
          <w:sz w:val="22"/>
          <w:szCs w:val="22"/>
        </w:rPr>
        <w:t>provedených prací (podklad pro vystavení daňového dokladu),</w:t>
      </w:r>
    </w:p>
    <w:p w:rsidR="00F35D9E" w:rsidRPr="00AD00DE" w:rsidRDefault="00F35D9E" w:rsidP="00AD00DE">
      <w:pPr>
        <w:pStyle w:val="Zkladntext2-smlouva"/>
        <w:numPr>
          <w:ilvl w:val="0"/>
          <w:numId w:val="21"/>
        </w:numPr>
        <w:tabs>
          <w:tab w:val="left" w:pos="993"/>
        </w:tabs>
        <w:spacing w:before="0"/>
        <w:ind w:left="851" w:hanging="142"/>
        <w:rPr>
          <w:rFonts w:ascii="Arial" w:hAnsi="Arial" w:cs="Arial"/>
          <w:sz w:val="22"/>
          <w:szCs w:val="22"/>
        </w:rPr>
      </w:pPr>
      <w:r w:rsidRPr="00AD00DE">
        <w:rPr>
          <w:rFonts w:ascii="Arial" w:hAnsi="Arial" w:cs="Arial"/>
          <w:sz w:val="22"/>
          <w:szCs w:val="22"/>
        </w:rPr>
        <w:t>převzít od zhotovitele předmět díla.</w:t>
      </w:r>
    </w:p>
    <w:p w:rsidR="00AD00DE" w:rsidRDefault="00F35D9E" w:rsidP="00AD00DE">
      <w:pPr>
        <w:pStyle w:val="Zkladntext2-smlouva"/>
        <w:tabs>
          <w:tab w:val="clear" w:pos="567"/>
          <w:tab w:val="num" w:pos="284"/>
          <w:tab w:val="left" w:pos="709"/>
        </w:tabs>
        <w:ind w:left="284" w:firstLine="0"/>
        <w:rPr>
          <w:rFonts w:ascii="Arial" w:hAnsi="Arial" w:cs="Arial"/>
          <w:sz w:val="22"/>
          <w:szCs w:val="22"/>
        </w:rPr>
      </w:pPr>
      <w:r w:rsidRPr="0074417F">
        <w:rPr>
          <w:rFonts w:ascii="Arial" w:hAnsi="Arial" w:cs="Arial"/>
          <w:sz w:val="22"/>
          <w:szCs w:val="22"/>
        </w:rPr>
        <w:t>Zhotovitel i objednatel jsou oprávněni dodatečně změnit osoby pověřené pro vzájemný styk a zabezpečení povinností vyplývajících z této smlouvy dodatkem ke smlouvě o dílo.</w:t>
      </w:r>
    </w:p>
    <w:p w:rsidR="00AD00DE" w:rsidRDefault="00F35D9E" w:rsidP="00AD00DE">
      <w:pPr>
        <w:pStyle w:val="Zkladntext2-smlouva"/>
        <w:tabs>
          <w:tab w:val="clear" w:pos="567"/>
          <w:tab w:val="num" w:pos="284"/>
          <w:tab w:val="left" w:pos="709"/>
        </w:tabs>
        <w:ind w:left="284" w:firstLine="0"/>
        <w:rPr>
          <w:rFonts w:ascii="Arial" w:hAnsi="Arial" w:cs="Arial"/>
          <w:sz w:val="22"/>
          <w:szCs w:val="22"/>
        </w:rPr>
      </w:pPr>
      <w:r w:rsidRPr="00AD00DE">
        <w:rPr>
          <w:rFonts w:ascii="Arial" w:hAnsi="Arial" w:cs="Arial"/>
          <w:bCs w:val="0"/>
          <w:sz w:val="22"/>
          <w:szCs w:val="22"/>
        </w:rPr>
        <w:t xml:space="preserve">Jakékoliv případné změny díla nad rámec uzavřené smlouvy o dílo musí být před jejich provedením projednány smluvními stranami a </w:t>
      </w:r>
      <w:r w:rsidR="000D6A2C">
        <w:rPr>
          <w:rFonts w:ascii="Arial" w:hAnsi="Arial" w:cs="Arial"/>
          <w:bCs w:val="0"/>
          <w:sz w:val="22"/>
          <w:szCs w:val="22"/>
        </w:rPr>
        <w:t xml:space="preserve">následně </w:t>
      </w:r>
      <w:r w:rsidRPr="00AD00DE">
        <w:rPr>
          <w:rFonts w:ascii="Arial" w:hAnsi="Arial" w:cs="Arial"/>
          <w:bCs w:val="0"/>
          <w:sz w:val="22"/>
          <w:szCs w:val="22"/>
        </w:rPr>
        <w:t xml:space="preserve">musí být uzavřen písemný dodatek ke smlouvě o dílo. </w:t>
      </w:r>
      <w:bookmarkEnd w:id="29"/>
    </w:p>
    <w:p w:rsidR="005B5EC2" w:rsidRDefault="007843CC" w:rsidP="005B5EC2">
      <w:pPr>
        <w:pStyle w:val="Zkladntext2-smlouva"/>
        <w:tabs>
          <w:tab w:val="clear" w:pos="567"/>
          <w:tab w:val="num" w:pos="284"/>
          <w:tab w:val="left" w:pos="709"/>
        </w:tabs>
        <w:ind w:left="284" w:firstLine="0"/>
        <w:rPr>
          <w:rFonts w:ascii="Arial" w:hAnsi="Arial" w:cs="Arial"/>
          <w:sz w:val="22"/>
          <w:szCs w:val="22"/>
        </w:rPr>
      </w:pPr>
      <w:r>
        <w:rPr>
          <w:rFonts w:ascii="Arial" w:hAnsi="Arial" w:cs="Arial"/>
          <w:sz w:val="22"/>
          <w:szCs w:val="22"/>
        </w:rPr>
        <w:t>Dle §</w:t>
      </w:r>
      <w:r w:rsidR="00F35D9E" w:rsidRPr="00AD00DE">
        <w:rPr>
          <w:rFonts w:ascii="Arial" w:hAnsi="Arial" w:cs="Arial"/>
          <w:sz w:val="22"/>
          <w:szCs w:val="22"/>
        </w:rPr>
        <w:t>2e) zákona č. 320/2001 Sb., o finanční kontrole ve veřejné správě je zhotovitel osobou povinnou spolupůsobit při výkonu finanční kontroly ve vztahu k této veřejné zakázce.</w:t>
      </w:r>
    </w:p>
    <w:p w:rsidR="00013516" w:rsidRDefault="00013516" w:rsidP="00013516">
      <w:pPr>
        <w:pStyle w:val="Zkladntext2-smlouva"/>
        <w:numPr>
          <w:ilvl w:val="0"/>
          <w:numId w:val="0"/>
        </w:numPr>
        <w:tabs>
          <w:tab w:val="left" w:pos="709"/>
        </w:tabs>
        <w:ind w:left="284"/>
        <w:rPr>
          <w:rFonts w:ascii="Arial" w:hAnsi="Arial" w:cs="Arial"/>
          <w:sz w:val="22"/>
          <w:szCs w:val="22"/>
        </w:rPr>
      </w:pPr>
    </w:p>
    <w:p w:rsidR="003A4DA1" w:rsidRPr="003A4DA1" w:rsidRDefault="00F35D9E" w:rsidP="003A4DA1">
      <w:pPr>
        <w:pStyle w:val="Zkladntext2-smlouva"/>
        <w:tabs>
          <w:tab w:val="clear" w:pos="567"/>
          <w:tab w:val="num" w:pos="284"/>
          <w:tab w:val="left" w:pos="709"/>
        </w:tabs>
        <w:spacing w:before="0" w:after="240"/>
        <w:ind w:left="284" w:firstLine="0"/>
        <w:rPr>
          <w:rFonts w:ascii="Arial" w:hAnsi="Arial" w:cs="Arial"/>
          <w:sz w:val="22"/>
          <w:szCs w:val="22"/>
        </w:rPr>
      </w:pPr>
      <w:r w:rsidRPr="0074417F">
        <w:rPr>
          <w:rFonts w:ascii="Arial" w:hAnsi="Arial" w:cs="Arial"/>
          <w:sz w:val="22"/>
          <w:szCs w:val="22"/>
        </w:rPr>
        <w:t xml:space="preserve">K plnění povinností uvedených v bodě </w:t>
      </w:r>
      <w:r w:rsidR="00740350">
        <w:rPr>
          <w:rFonts w:ascii="Arial" w:hAnsi="Arial" w:cs="Arial"/>
          <w:sz w:val="22"/>
          <w:szCs w:val="22"/>
        </w:rPr>
        <w:t>II</w:t>
      </w:r>
      <w:r w:rsidRPr="0074417F">
        <w:rPr>
          <w:rFonts w:ascii="Arial" w:hAnsi="Arial" w:cs="Arial"/>
          <w:sz w:val="22"/>
          <w:szCs w:val="22"/>
        </w:rPr>
        <w:t>.</w:t>
      </w:r>
      <w:r w:rsidR="003D2B1A">
        <w:rPr>
          <w:rFonts w:ascii="Arial" w:hAnsi="Arial" w:cs="Arial"/>
          <w:sz w:val="22"/>
          <w:szCs w:val="22"/>
        </w:rPr>
        <w:t xml:space="preserve"> </w:t>
      </w:r>
      <w:r w:rsidR="00740350">
        <w:rPr>
          <w:rFonts w:ascii="Arial" w:hAnsi="Arial" w:cs="Arial"/>
          <w:sz w:val="22"/>
          <w:szCs w:val="22"/>
        </w:rPr>
        <w:t>2</w:t>
      </w:r>
      <w:r w:rsidRPr="0074417F">
        <w:rPr>
          <w:rFonts w:ascii="Arial" w:hAnsi="Arial" w:cs="Arial"/>
          <w:sz w:val="22"/>
          <w:szCs w:val="22"/>
        </w:rPr>
        <w:t>.</w:t>
      </w:r>
      <w:r w:rsidR="00740350">
        <w:rPr>
          <w:rFonts w:ascii="Arial" w:hAnsi="Arial" w:cs="Arial"/>
          <w:sz w:val="22"/>
          <w:szCs w:val="22"/>
        </w:rPr>
        <w:t>3</w:t>
      </w:r>
      <w:r w:rsidRPr="0074417F">
        <w:rPr>
          <w:rFonts w:ascii="Arial" w:hAnsi="Arial" w:cs="Arial"/>
          <w:sz w:val="22"/>
          <w:szCs w:val="22"/>
        </w:rPr>
        <w:t xml:space="preserve"> této smlouvy je zhotovitel povinen smluvně zavázat i všechny své případné partnery a subdodavatele.</w:t>
      </w:r>
    </w:p>
    <w:p w:rsidR="00DC36CE" w:rsidRPr="00086CA5" w:rsidRDefault="00DC36CE" w:rsidP="006614D3">
      <w:pPr>
        <w:pStyle w:val="Zkladntext2-smlouva"/>
        <w:numPr>
          <w:ilvl w:val="0"/>
          <w:numId w:val="0"/>
        </w:numPr>
        <w:tabs>
          <w:tab w:val="left" w:pos="709"/>
        </w:tabs>
        <w:spacing w:before="0" w:after="240"/>
        <w:ind w:left="284"/>
        <w:rPr>
          <w:rFonts w:ascii="Arial" w:hAnsi="Arial" w:cs="Arial"/>
          <w:sz w:val="22"/>
          <w:szCs w:val="22"/>
        </w:rPr>
      </w:pPr>
    </w:p>
    <w:p w:rsidR="00F35D9E" w:rsidRDefault="00F35D9E" w:rsidP="00086CA5">
      <w:pPr>
        <w:pStyle w:val="Zkladntext1-smlouva"/>
      </w:pPr>
      <w:r w:rsidRPr="0074417F">
        <w:t>Záruční podmínky</w:t>
      </w:r>
    </w:p>
    <w:p w:rsidR="006E0198" w:rsidRPr="0074417F" w:rsidRDefault="006E0198" w:rsidP="004F2AAA">
      <w:pPr>
        <w:pStyle w:val="Zkladntext1-smlouva"/>
        <w:numPr>
          <w:ilvl w:val="0"/>
          <w:numId w:val="0"/>
        </w:numPr>
        <w:ind w:left="360"/>
        <w:jc w:val="left"/>
      </w:pPr>
    </w:p>
    <w:p w:rsidR="00F35D9E" w:rsidRDefault="00F35D9E" w:rsidP="00086CA5">
      <w:pPr>
        <w:pStyle w:val="Zkladntext2-smlouva"/>
        <w:tabs>
          <w:tab w:val="clear" w:pos="567"/>
          <w:tab w:val="num" w:pos="709"/>
        </w:tabs>
        <w:spacing w:before="0"/>
        <w:ind w:left="284" w:firstLine="0"/>
        <w:rPr>
          <w:rFonts w:ascii="Arial" w:hAnsi="Arial" w:cs="Arial"/>
          <w:snapToGrid w:val="0"/>
          <w:sz w:val="22"/>
          <w:szCs w:val="22"/>
        </w:rPr>
      </w:pPr>
      <w:r w:rsidRPr="0074417F">
        <w:rPr>
          <w:rFonts w:ascii="Arial" w:hAnsi="Arial" w:cs="Arial"/>
          <w:sz w:val="22"/>
          <w:szCs w:val="22"/>
        </w:rPr>
        <w:t>Zhotovitel p</w:t>
      </w:r>
      <w:r w:rsidRPr="0074417F">
        <w:rPr>
          <w:rFonts w:ascii="Arial" w:hAnsi="Arial" w:cs="Arial"/>
          <w:snapToGrid w:val="0"/>
          <w:sz w:val="22"/>
          <w:szCs w:val="22"/>
        </w:rPr>
        <w:t xml:space="preserve">oskytne objednateli na zhotovené dílo záruční lhůtu v délce </w:t>
      </w:r>
      <w:r w:rsidR="00F57826">
        <w:rPr>
          <w:rFonts w:ascii="Arial" w:hAnsi="Arial" w:cs="Arial"/>
          <w:b/>
          <w:snapToGrid w:val="0"/>
          <w:sz w:val="22"/>
          <w:szCs w:val="22"/>
        </w:rPr>
        <w:t>60</w:t>
      </w:r>
      <w:r w:rsidRPr="0074417F">
        <w:rPr>
          <w:rFonts w:ascii="Arial" w:hAnsi="Arial" w:cs="Arial"/>
          <w:b/>
          <w:snapToGrid w:val="0"/>
          <w:sz w:val="22"/>
          <w:szCs w:val="22"/>
        </w:rPr>
        <w:t xml:space="preserve"> měsíců. </w:t>
      </w:r>
      <w:r w:rsidRPr="0074417F">
        <w:rPr>
          <w:rFonts w:ascii="Arial" w:hAnsi="Arial" w:cs="Arial"/>
          <w:snapToGrid w:val="0"/>
          <w:sz w:val="22"/>
          <w:szCs w:val="22"/>
        </w:rPr>
        <w:t>Záruční lhůta začíná běžet dnem protokolárního předání a převzetí díla bez vad a nedodělků.</w:t>
      </w:r>
    </w:p>
    <w:p w:rsidR="00041A5D" w:rsidRPr="0074417F" w:rsidRDefault="00041A5D" w:rsidP="00086CA5">
      <w:pPr>
        <w:pStyle w:val="Zkladntext2-smlouva"/>
        <w:numPr>
          <w:ilvl w:val="0"/>
          <w:numId w:val="0"/>
        </w:numPr>
        <w:spacing w:after="240"/>
        <w:ind w:left="284"/>
        <w:rPr>
          <w:rFonts w:ascii="Arial" w:hAnsi="Arial" w:cs="Arial"/>
          <w:snapToGrid w:val="0"/>
          <w:sz w:val="22"/>
          <w:szCs w:val="22"/>
        </w:rPr>
      </w:pPr>
    </w:p>
    <w:p w:rsidR="00F35D9E" w:rsidRPr="0074417F" w:rsidRDefault="00086CA5" w:rsidP="00086CA5">
      <w:pPr>
        <w:pStyle w:val="Zkladntext1-smlouva"/>
      </w:pPr>
      <w:bookmarkStart w:id="30" w:name="_Toc101760709"/>
      <w:bookmarkStart w:id="31" w:name="_Toc108578402"/>
      <w:r>
        <w:t>Z</w:t>
      </w:r>
      <w:r w:rsidR="00F35D9E" w:rsidRPr="0074417F">
        <w:t>ávěrečné ujednání</w:t>
      </w:r>
      <w:bookmarkEnd w:id="30"/>
      <w:bookmarkEnd w:id="31"/>
    </w:p>
    <w:p w:rsidR="00041A5D" w:rsidRDefault="006E0198" w:rsidP="006E0198">
      <w:pPr>
        <w:pStyle w:val="Zkladntext2-smlouva"/>
        <w:numPr>
          <w:ilvl w:val="0"/>
          <w:numId w:val="0"/>
        </w:numPr>
        <w:ind w:left="284"/>
        <w:rPr>
          <w:rFonts w:ascii="Arial" w:hAnsi="Arial" w:cs="Arial"/>
          <w:sz w:val="22"/>
          <w:szCs w:val="22"/>
        </w:rPr>
      </w:pPr>
      <w:bookmarkStart w:id="32" w:name="_Ref269818232"/>
      <w:r>
        <w:rPr>
          <w:rFonts w:ascii="Arial" w:hAnsi="Arial" w:cs="Arial"/>
          <w:sz w:val="22"/>
          <w:szCs w:val="22"/>
        </w:rPr>
        <w:t xml:space="preserve">9.1. </w:t>
      </w:r>
      <w:r w:rsidR="00F35D9E" w:rsidRPr="0074417F">
        <w:rPr>
          <w:rFonts w:ascii="Arial" w:hAnsi="Arial" w:cs="Arial"/>
          <w:sz w:val="22"/>
          <w:szCs w:val="22"/>
        </w:rPr>
        <w:t>Smluvní strany se dohodly, že veškeré spory, které případně z této smlouvy vzniknou, budou řešeny smírnou cestou a teprve nedojde-li ke smíru, bude přistoupeno k soudnímu jednání.</w:t>
      </w:r>
      <w:bookmarkEnd w:id="32"/>
    </w:p>
    <w:p w:rsidR="00041A5D" w:rsidRDefault="006E0198" w:rsidP="006E0198">
      <w:pPr>
        <w:pStyle w:val="Zkladntext2-smlouva"/>
        <w:numPr>
          <w:ilvl w:val="0"/>
          <w:numId w:val="0"/>
        </w:numPr>
        <w:ind w:left="284"/>
        <w:rPr>
          <w:rFonts w:ascii="Arial" w:hAnsi="Arial" w:cs="Arial"/>
          <w:sz w:val="22"/>
          <w:szCs w:val="22"/>
        </w:rPr>
      </w:pPr>
      <w:r>
        <w:rPr>
          <w:rFonts w:ascii="Arial" w:hAnsi="Arial" w:cs="Arial"/>
          <w:sz w:val="22"/>
          <w:szCs w:val="22"/>
        </w:rPr>
        <w:t xml:space="preserve">9.2 </w:t>
      </w:r>
      <w:r w:rsidR="00F35D9E" w:rsidRPr="00041A5D">
        <w:rPr>
          <w:rFonts w:ascii="Arial" w:hAnsi="Arial" w:cs="Arial"/>
          <w:sz w:val="22"/>
          <w:szCs w:val="22"/>
        </w:rPr>
        <w:t>Smlouva se vyhotov</w:t>
      </w:r>
      <w:r w:rsidR="00C5019D">
        <w:rPr>
          <w:rFonts w:ascii="Arial" w:hAnsi="Arial" w:cs="Arial"/>
          <w:sz w:val="22"/>
          <w:szCs w:val="22"/>
        </w:rPr>
        <w:t xml:space="preserve">uje v 4 </w:t>
      </w:r>
      <w:r w:rsidR="001617F5">
        <w:rPr>
          <w:rFonts w:ascii="Arial" w:hAnsi="Arial" w:cs="Arial"/>
          <w:sz w:val="22"/>
          <w:szCs w:val="22"/>
        </w:rPr>
        <w:t>stejnopisech, z nic</w:t>
      </w:r>
      <w:r w:rsidR="00C5019D">
        <w:rPr>
          <w:rFonts w:ascii="Arial" w:hAnsi="Arial" w:cs="Arial"/>
          <w:sz w:val="22"/>
          <w:szCs w:val="22"/>
        </w:rPr>
        <w:t>hž 2 obdrží objednatel a 2</w:t>
      </w:r>
      <w:r w:rsidR="00F35D9E" w:rsidRPr="00041A5D">
        <w:rPr>
          <w:rFonts w:ascii="Arial" w:hAnsi="Arial" w:cs="Arial"/>
          <w:sz w:val="22"/>
          <w:szCs w:val="22"/>
        </w:rPr>
        <w:t xml:space="preserve"> zhotovitel.</w:t>
      </w:r>
    </w:p>
    <w:p w:rsidR="00041A5D" w:rsidRPr="0090738D" w:rsidRDefault="006E0198" w:rsidP="0092330F">
      <w:pPr>
        <w:pStyle w:val="Normlnodsazen"/>
        <w:spacing w:before="0"/>
        <w:ind w:left="284"/>
        <w:rPr>
          <w:rFonts w:ascii="Arial" w:hAnsi="Arial" w:cs="Arial"/>
          <w:sz w:val="22"/>
          <w:szCs w:val="22"/>
        </w:rPr>
      </w:pPr>
      <w:r w:rsidRPr="0090738D">
        <w:rPr>
          <w:rFonts w:ascii="Arial" w:hAnsi="Arial" w:cs="Arial"/>
          <w:sz w:val="22"/>
          <w:szCs w:val="22"/>
        </w:rPr>
        <w:t xml:space="preserve">9.3 </w:t>
      </w:r>
      <w:r w:rsidR="00F35D9E" w:rsidRPr="0090738D">
        <w:rPr>
          <w:rFonts w:ascii="Arial" w:hAnsi="Arial" w:cs="Arial"/>
          <w:sz w:val="22"/>
          <w:szCs w:val="22"/>
        </w:rPr>
        <w:t>Smlouvu lze měnit a doplňovat pouze písemnými dodatky, podepsanými oprávněnými zástupci obou smluvních stran.</w:t>
      </w:r>
    </w:p>
    <w:p w:rsidR="00041A5D" w:rsidRDefault="006E0198" w:rsidP="006E0198">
      <w:pPr>
        <w:pStyle w:val="Zkladntext2-smlouva"/>
        <w:numPr>
          <w:ilvl w:val="0"/>
          <w:numId w:val="0"/>
        </w:numPr>
        <w:ind w:left="284"/>
        <w:rPr>
          <w:rFonts w:ascii="Arial" w:hAnsi="Arial" w:cs="Arial"/>
          <w:sz w:val="22"/>
          <w:szCs w:val="22"/>
        </w:rPr>
      </w:pPr>
      <w:r>
        <w:rPr>
          <w:rFonts w:ascii="Arial" w:hAnsi="Arial" w:cs="Arial"/>
          <w:sz w:val="22"/>
          <w:szCs w:val="22"/>
        </w:rPr>
        <w:t xml:space="preserve">9.4 </w:t>
      </w:r>
      <w:r w:rsidR="00F35D9E" w:rsidRPr="00041A5D">
        <w:rPr>
          <w:rFonts w:ascii="Arial" w:hAnsi="Arial" w:cs="Arial"/>
          <w:sz w:val="22"/>
          <w:szCs w:val="22"/>
        </w:rPr>
        <w:t xml:space="preserve">V ostatním, touto smlouvou a přílohami smlouvy nesjednaném, se obchodní závazkový vztah sjednaný dle této smlouvy řídí, v souladu </w:t>
      </w:r>
      <w:r w:rsidR="00D00075">
        <w:rPr>
          <w:rFonts w:ascii="Arial" w:hAnsi="Arial" w:cs="Arial"/>
          <w:sz w:val="22"/>
          <w:szCs w:val="22"/>
        </w:rPr>
        <w:t>novým Občanským zákoníkem</w:t>
      </w:r>
      <w:r w:rsidR="00F35D9E" w:rsidRPr="00041A5D">
        <w:rPr>
          <w:rFonts w:ascii="Arial" w:hAnsi="Arial" w:cs="Arial"/>
          <w:sz w:val="22"/>
          <w:szCs w:val="22"/>
        </w:rPr>
        <w:t xml:space="preserve"> České republiky ve znění pozdějších předpisů</w:t>
      </w:r>
      <w:r w:rsidR="00D00075">
        <w:rPr>
          <w:rFonts w:ascii="Arial" w:hAnsi="Arial" w:cs="Arial"/>
          <w:sz w:val="22"/>
          <w:szCs w:val="22"/>
        </w:rPr>
        <w:t xml:space="preserve">, </w:t>
      </w:r>
      <w:r w:rsidR="00F35D9E" w:rsidRPr="00041A5D">
        <w:rPr>
          <w:rFonts w:ascii="Arial" w:hAnsi="Arial" w:cs="Arial"/>
          <w:sz w:val="22"/>
          <w:szCs w:val="22"/>
        </w:rPr>
        <w:t>jinak právním řádem České republiky.</w:t>
      </w:r>
    </w:p>
    <w:p w:rsidR="00F35D9E" w:rsidRPr="00041A5D" w:rsidRDefault="006E0198" w:rsidP="006E0198">
      <w:pPr>
        <w:pStyle w:val="Zkladntext2-smlouva"/>
        <w:numPr>
          <w:ilvl w:val="0"/>
          <w:numId w:val="0"/>
        </w:numPr>
        <w:ind w:left="284"/>
        <w:rPr>
          <w:rFonts w:ascii="Arial" w:hAnsi="Arial" w:cs="Arial"/>
          <w:sz w:val="22"/>
          <w:szCs w:val="22"/>
        </w:rPr>
      </w:pPr>
      <w:r>
        <w:rPr>
          <w:rFonts w:ascii="Arial" w:hAnsi="Arial" w:cs="Arial"/>
          <w:sz w:val="22"/>
          <w:szCs w:val="22"/>
        </w:rPr>
        <w:lastRenderedPageBreak/>
        <w:t xml:space="preserve">9.5 </w:t>
      </w:r>
      <w:r w:rsidR="00F35D9E" w:rsidRPr="00041A5D">
        <w:rPr>
          <w:rFonts w:ascii="Arial" w:hAnsi="Arial" w:cs="Arial"/>
          <w:sz w:val="22"/>
          <w:szCs w:val="22"/>
        </w:rPr>
        <w:t>Následující uvedené dokumenty se považují za nedílnou součást této smlouvy a považují se za odsouhlasené a závazné pro obě strany:</w:t>
      </w:r>
    </w:p>
    <w:p w:rsidR="00C5019D" w:rsidRDefault="003C6575" w:rsidP="006614D3">
      <w:pPr>
        <w:pStyle w:val="Normlnodsazen"/>
        <w:numPr>
          <w:ilvl w:val="1"/>
          <w:numId w:val="18"/>
        </w:numPr>
        <w:spacing w:before="0"/>
        <w:ind w:left="851" w:hanging="284"/>
        <w:rPr>
          <w:rFonts w:ascii="Arial" w:hAnsi="Arial" w:cs="Arial"/>
          <w:sz w:val="22"/>
          <w:szCs w:val="22"/>
        </w:rPr>
      </w:pPr>
      <w:r>
        <w:rPr>
          <w:rFonts w:ascii="Arial" w:hAnsi="Arial" w:cs="Arial"/>
          <w:sz w:val="22"/>
          <w:szCs w:val="22"/>
        </w:rPr>
        <w:t xml:space="preserve">Příloha č. 1 – </w:t>
      </w:r>
      <w:r w:rsidR="0090738D">
        <w:rPr>
          <w:rFonts w:ascii="Arial" w:hAnsi="Arial" w:cs="Arial"/>
          <w:sz w:val="22"/>
          <w:szCs w:val="22"/>
        </w:rPr>
        <w:t>Obchodní podmínky</w:t>
      </w:r>
    </w:p>
    <w:p w:rsidR="00CA5F47" w:rsidRPr="006614D3" w:rsidRDefault="0090738D" w:rsidP="006614D3">
      <w:pPr>
        <w:pStyle w:val="Normlnodsazen"/>
        <w:numPr>
          <w:ilvl w:val="1"/>
          <w:numId w:val="18"/>
        </w:numPr>
        <w:spacing w:before="0"/>
        <w:ind w:left="851" w:hanging="284"/>
        <w:rPr>
          <w:rFonts w:ascii="Arial" w:hAnsi="Arial" w:cs="Arial"/>
          <w:sz w:val="22"/>
          <w:szCs w:val="22"/>
        </w:rPr>
      </w:pPr>
      <w:r>
        <w:rPr>
          <w:rFonts w:ascii="Arial" w:hAnsi="Arial" w:cs="Arial"/>
          <w:sz w:val="22"/>
          <w:szCs w:val="22"/>
        </w:rPr>
        <w:t>Příloha č. 2 – Cenová kalkulace</w:t>
      </w:r>
    </w:p>
    <w:p w:rsidR="00956BED" w:rsidRDefault="006E0198" w:rsidP="006E0198">
      <w:pPr>
        <w:pStyle w:val="Zkladntext2-smlouva"/>
        <w:numPr>
          <w:ilvl w:val="0"/>
          <w:numId w:val="0"/>
        </w:numPr>
        <w:tabs>
          <w:tab w:val="left" w:pos="709"/>
        </w:tabs>
        <w:ind w:left="284"/>
      </w:pPr>
      <w:r>
        <w:rPr>
          <w:rFonts w:ascii="Arial" w:hAnsi="Arial" w:cs="Arial"/>
          <w:sz w:val="22"/>
          <w:szCs w:val="22"/>
        </w:rPr>
        <w:t xml:space="preserve">9.6 </w:t>
      </w:r>
      <w:r w:rsidR="00F35D9E" w:rsidRPr="00C5019D">
        <w:rPr>
          <w:rFonts w:ascii="Arial" w:hAnsi="Arial" w:cs="Arial"/>
          <w:sz w:val="22"/>
          <w:szCs w:val="22"/>
        </w:rPr>
        <w:t xml:space="preserve">Smluvní strany prohlašují, že se seznámily s ustanoveními </w:t>
      </w:r>
      <w:r w:rsidR="00C5019D">
        <w:rPr>
          <w:rFonts w:ascii="Arial" w:hAnsi="Arial" w:cs="Arial"/>
          <w:sz w:val="22"/>
          <w:szCs w:val="22"/>
        </w:rPr>
        <w:t>této smlouvy a všemi přílohami</w:t>
      </w:r>
    </w:p>
    <w:p w:rsidR="00DC36CE" w:rsidRDefault="00DC36CE" w:rsidP="00DC36CE">
      <w:pPr>
        <w:pStyle w:val="Zkladntext2-smlouva"/>
        <w:numPr>
          <w:ilvl w:val="0"/>
          <w:numId w:val="0"/>
        </w:numPr>
        <w:tabs>
          <w:tab w:val="left" w:pos="709"/>
        </w:tabs>
        <w:spacing w:before="0"/>
        <w:rPr>
          <w:rFonts w:ascii="Arial" w:hAnsi="Arial" w:cs="Arial"/>
          <w:sz w:val="22"/>
          <w:szCs w:val="22"/>
        </w:rPr>
      </w:pPr>
    </w:p>
    <w:p w:rsidR="00FC31E3" w:rsidRDefault="006E0198" w:rsidP="00DC36CE">
      <w:pPr>
        <w:pStyle w:val="Zkladntext2-smlouva"/>
        <w:numPr>
          <w:ilvl w:val="0"/>
          <w:numId w:val="0"/>
        </w:numPr>
        <w:tabs>
          <w:tab w:val="left" w:pos="709"/>
        </w:tabs>
        <w:spacing w:before="0"/>
        <w:rPr>
          <w:rFonts w:ascii="Arial" w:hAnsi="Arial" w:cs="Arial"/>
          <w:sz w:val="22"/>
          <w:szCs w:val="22"/>
        </w:rPr>
      </w:pPr>
      <w:r>
        <w:rPr>
          <w:rFonts w:ascii="Arial" w:hAnsi="Arial" w:cs="Arial"/>
          <w:sz w:val="22"/>
          <w:szCs w:val="22"/>
        </w:rPr>
        <w:t xml:space="preserve">    9.7 </w:t>
      </w:r>
      <w:r w:rsidR="00F35D9E" w:rsidRPr="00DC36CE">
        <w:rPr>
          <w:rFonts w:ascii="Arial" w:hAnsi="Arial" w:cs="Arial"/>
          <w:sz w:val="22"/>
          <w:szCs w:val="22"/>
        </w:rPr>
        <w:t xml:space="preserve">Tato smlouva o dílo byla schválena </w:t>
      </w:r>
      <w:r w:rsidR="003D2B1A" w:rsidRPr="00DC36CE">
        <w:rPr>
          <w:rFonts w:ascii="Arial" w:hAnsi="Arial" w:cs="Arial"/>
          <w:sz w:val="22"/>
          <w:szCs w:val="22"/>
        </w:rPr>
        <w:t xml:space="preserve">usnesením </w:t>
      </w:r>
      <w:r>
        <w:rPr>
          <w:rFonts w:ascii="Arial" w:hAnsi="Arial" w:cs="Arial"/>
          <w:sz w:val="22"/>
          <w:szCs w:val="22"/>
        </w:rPr>
        <w:t>č.</w:t>
      </w:r>
      <w:r w:rsidR="00A841E4">
        <w:rPr>
          <w:rFonts w:ascii="Arial" w:hAnsi="Arial" w:cs="Arial"/>
          <w:sz w:val="22"/>
          <w:szCs w:val="22"/>
        </w:rPr>
        <w:t>RM/</w:t>
      </w:r>
      <w:r w:rsidR="00FC31E3">
        <w:rPr>
          <w:rFonts w:ascii="Arial" w:hAnsi="Arial" w:cs="Arial"/>
          <w:sz w:val="22"/>
          <w:szCs w:val="22"/>
        </w:rPr>
        <w:t>174/6</w:t>
      </w:r>
      <w:r w:rsidR="00A841E4">
        <w:rPr>
          <w:rFonts w:ascii="Arial" w:hAnsi="Arial" w:cs="Arial"/>
          <w:sz w:val="22"/>
          <w:szCs w:val="22"/>
        </w:rPr>
        <w:t xml:space="preserve">/2019 </w:t>
      </w:r>
      <w:r w:rsidR="003D2B1A" w:rsidRPr="00DC36CE">
        <w:rPr>
          <w:rFonts w:ascii="Arial" w:hAnsi="Arial" w:cs="Arial"/>
          <w:sz w:val="22"/>
          <w:szCs w:val="22"/>
        </w:rPr>
        <w:t xml:space="preserve">na schůzi </w:t>
      </w:r>
      <w:r w:rsidR="00321A49" w:rsidRPr="00DC36CE">
        <w:rPr>
          <w:rFonts w:ascii="Arial" w:hAnsi="Arial" w:cs="Arial"/>
          <w:sz w:val="22"/>
          <w:szCs w:val="22"/>
        </w:rPr>
        <w:t xml:space="preserve">Rady města </w:t>
      </w:r>
      <w:r w:rsidR="00FC31E3">
        <w:rPr>
          <w:rFonts w:ascii="Arial" w:hAnsi="Arial" w:cs="Arial"/>
          <w:sz w:val="22"/>
          <w:szCs w:val="22"/>
        </w:rPr>
        <w:t xml:space="preserve"> </w:t>
      </w:r>
    </w:p>
    <w:p w:rsidR="003D2B1A" w:rsidRDefault="00FC31E3" w:rsidP="00DC36CE">
      <w:pPr>
        <w:pStyle w:val="Zkladntext2-smlouva"/>
        <w:numPr>
          <w:ilvl w:val="0"/>
          <w:numId w:val="0"/>
        </w:numPr>
        <w:tabs>
          <w:tab w:val="left" w:pos="709"/>
        </w:tabs>
        <w:spacing w:before="0"/>
        <w:rPr>
          <w:rFonts w:ascii="Arial" w:hAnsi="Arial" w:cs="Arial"/>
          <w:sz w:val="22"/>
          <w:szCs w:val="22"/>
        </w:rPr>
      </w:pPr>
      <w:r>
        <w:rPr>
          <w:rFonts w:ascii="Arial" w:hAnsi="Arial" w:cs="Arial"/>
          <w:sz w:val="22"/>
          <w:szCs w:val="22"/>
        </w:rPr>
        <w:t xml:space="preserve">          </w:t>
      </w:r>
      <w:r w:rsidR="00321A49" w:rsidRPr="00DC36CE">
        <w:rPr>
          <w:rFonts w:ascii="Arial" w:hAnsi="Arial" w:cs="Arial"/>
          <w:sz w:val="22"/>
          <w:szCs w:val="22"/>
        </w:rPr>
        <w:t>Litovel</w:t>
      </w:r>
      <w:r>
        <w:rPr>
          <w:rFonts w:ascii="Arial" w:hAnsi="Arial" w:cs="Arial"/>
          <w:sz w:val="22"/>
          <w:szCs w:val="22"/>
        </w:rPr>
        <w:t xml:space="preserve"> </w:t>
      </w:r>
      <w:r w:rsidR="00A841E4">
        <w:rPr>
          <w:rFonts w:ascii="Arial" w:hAnsi="Arial" w:cs="Arial"/>
          <w:sz w:val="22"/>
          <w:szCs w:val="22"/>
        </w:rPr>
        <w:t>dne 31. 1</w:t>
      </w:r>
      <w:r w:rsidR="00CA5F47">
        <w:rPr>
          <w:rFonts w:ascii="Arial" w:hAnsi="Arial" w:cs="Arial"/>
          <w:sz w:val="22"/>
          <w:szCs w:val="22"/>
        </w:rPr>
        <w:t>.</w:t>
      </w:r>
      <w:r w:rsidR="00A841E4">
        <w:rPr>
          <w:rFonts w:ascii="Arial" w:hAnsi="Arial" w:cs="Arial"/>
          <w:sz w:val="22"/>
          <w:szCs w:val="22"/>
        </w:rPr>
        <w:t xml:space="preserve"> 201</w:t>
      </w:r>
      <w:r w:rsidR="00CA5F47">
        <w:rPr>
          <w:rFonts w:ascii="Arial" w:hAnsi="Arial" w:cs="Arial"/>
          <w:sz w:val="22"/>
          <w:szCs w:val="22"/>
        </w:rPr>
        <w:t>9</w:t>
      </w:r>
      <w:r w:rsidR="00A841E4">
        <w:rPr>
          <w:rFonts w:ascii="Arial" w:hAnsi="Arial" w:cs="Arial"/>
          <w:sz w:val="22"/>
          <w:szCs w:val="22"/>
        </w:rPr>
        <w:t>.</w:t>
      </w:r>
    </w:p>
    <w:p w:rsidR="00DC36CE" w:rsidRPr="00DC36CE" w:rsidRDefault="00DC36CE" w:rsidP="00DC36CE">
      <w:pPr>
        <w:pStyle w:val="Zkladntext2-smlouva"/>
        <w:numPr>
          <w:ilvl w:val="0"/>
          <w:numId w:val="0"/>
        </w:numPr>
        <w:tabs>
          <w:tab w:val="left" w:pos="709"/>
        </w:tabs>
        <w:spacing w:before="0"/>
        <w:rPr>
          <w:rFonts w:ascii="Arial" w:hAnsi="Arial" w:cs="Arial"/>
          <w:sz w:val="22"/>
          <w:szCs w:val="22"/>
        </w:rPr>
      </w:pPr>
    </w:p>
    <w:p w:rsidR="003D2B1A" w:rsidRDefault="003D2B1A" w:rsidP="00F35D9E">
      <w:pPr>
        <w:pStyle w:val="Normlnodsazen"/>
        <w:spacing w:before="0"/>
        <w:ind w:left="0"/>
        <w:rPr>
          <w:rFonts w:ascii="Arial" w:hAnsi="Arial" w:cs="Arial"/>
          <w:sz w:val="22"/>
          <w:szCs w:val="22"/>
        </w:rPr>
      </w:pPr>
    </w:p>
    <w:p w:rsidR="00956BED" w:rsidRDefault="00956BED" w:rsidP="00F35D9E">
      <w:pPr>
        <w:pStyle w:val="Normlnodsazen"/>
        <w:spacing w:before="0"/>
        <w:ind w:left="0"/>
        <w:rPr>
          <w:rFonts w:ascii="Arial" w:hAnsi="Arial" w:cs="Arial"/>
          <w:sz w:val="22"/>
          <w:szCs w:val="22"/>
        </w:rPr>
      </w:pPr>
    </w:p>
    <w:p w:rsidR="00956BED" w:rsidRDefault="00956BED" w:rsidP="00F35D9E">
      <w:pPr>
        <w:pStyle w:val="Normlnodsazen"/>
        <w:spacing w:before="0"/>
        <w:ind w:left="0"/>
        <w:rPr>
          <w:rFonts w:ascii="Arial" w:hAnsi="Arial" w:cs="Arial"/>
          <w:sz w:val="22"/>
          <w:szCs w:val="22"/>
        </w:rPr>
      </w:pPr>
    </w:p>
    <w:p w:rsidR="00956BED" w:rsidRDefault="00956BED" w:rsidP="00F35D9E">
      <w:pPr>
        <w:pStyle w:val="Normlnodsazen"/>
        <w:spacing w:before="0"/>
        <w:ind w:left="0"/>
        <w:rPr>
          <w:rFonts w:ascii="Arial" w:hAnsi="Arial" w:cs="Arial"/>
          <w:sz w:val="22"/>
          <w:szCs w:val="22"/>
        </w:rPr>
      </w:pPr>
    </w:p>
    <w:p w:rsidR="00F35D9E" w:rsidRPr="0074417F" w:rsidRDefault="00F35D9E" w:rsidP="00F35D9E">
      <w:pPr>
        <w:pStyle w:val="Normlnodsazen"/>
        <w:spacing w:before="0"/>
        <w:ind w:left="0"/>
        <w:rPr>
          <w:rFonts w:ascii="Arial" w:hAnsi="Arial" w:cs="Arial"/>
          <w:sz w:val="22"/>
          <w:szCs w:val="22"/>
        </w:rPr>
      </w:pPr>
      <w:r w:rsidRPr="0074417F">
        <w:rPr>
          <w:rFonts w:ascii="Arial" w:hAnsi="Arial" w:cs="Arial"/>
          <w:sz w:val="22"/>
          <w:szCs w:val="22"/>
        </w:rPr>
        <w:t xml:space="preserve">Za objednatele: </w:t>
      </w:r>
      <w:r w:rsidRPr="0074417F">
        <w:rPr>
          <w:rFonts w:ascii="Arial" w:hAnsi="Arial" w:cs="Arial"/>
          <w:sz w:val="22"/>
          <w:szCs w:val="22"/>
        </w:rPr>
        <w:tab/>
      </w:r>
      <w:r w:rsidRPr="0074417F">
        <w:rPr>
          <w:rFonts w:ascii="Arial" w:hAnsi="Arial" w:cs="Arial"/>
          <w:sz w:val="22"/>
          <w:szCs w:val="22"/>
        </w:rPr>
        <w:tab/>
      </w:r>
      <w:r w:rsidRPr="0074417F">
        <w:rPr>
          <w:rFonts w:ascii="Arial" w:hAnsi="Arial" w:cs="Arial"/>
          <w:sz w:val="22"/>
          <w:szCs w:val="22"/>
        </w:rPr>
        <w:tab/>
      </w:r>
      <w:r w:rsidRPr="0074417F">
        <w:rPr>
          <w:rFonts w:ascii="Arial" w:hAnsi="Arial" w:cs="Arial"/>
          <w:sz w:val="22"/>
          <w:szCs w:val="22"/>
        </w:rPr>
        <w:tab/>
      </w:r>
      <w:r w:rsidRPr="0074417F">
        <w:rPr>
          <w:rFonts w:ascii="Arial" w:hAnsi="Arial" w:cs="Arial"/>
          <w:sz w:val="22"/>
          <w:szCs w:val="22"/>
        </w:rPr>
        <w:tab/>
      </w:r>
      <w:r w:rsidR="001F6E39">
        <w:rPr>
          <w:rFonts w:ascii="Arial" w:hAnsi="Arial" w:cs="Arial"/>
          <w:sz w:val="22"/>
          <w:szCs w:val="22"/>
        </w:rPr>
        <w:t xml:space="preserve">     </w:t>
      </w:r>
      <w:r w:rsidRPr="0074417F">
        <w:rPr>
          <w:rFonts w:ascii="Arial" w:hAnsi="Arial" w:cs="Arial"/>
          <w:sz w:val="22"/>
          <w:szCs w:val="22"/>
        </w:rPr>
        <w:t xml:space="preserve">Za zhotovitele: </w:t>
      </w:r>
    </w:p>
    <w:p w:rsidR="00F35D9E" w:rsidRPr="0074417F" w:rsidRDefault="00F35D9E" w:rsidP="00F35D9E">
      <w:pPr>
        <w:pStyle w:val="Normlnodsazen"/>
        <w:spacing w:before="0"/>
        <w:ind w:left="0"/>
        <w:rPr>
          <w:rFonts w:ascii="Arial" w:hAnsi="Arial" w:cs="Arial"/>
          <w:sz w:val="22"/>
          <w:szCs w:val="22"/>
        </w:rPr>
      </w:pPr>
    </w:p>
    <w:p w:rsidR="00086CA5" w:rsidRDefault="00086CA5" w:rsidP="00740350">
      <w:pPr>
        <w:rPr>
          <w:rFonts w:ascii="Arial" w:hAnsi="Arial" w:cs="Arial"/>
        </w:rPr>
      </w:pPr>
    </w:p>
    <w:p w:rsidR="00F35D9E" w:rsidRPr="00673AC8" w:rsidRDefault="004140C5" w:rsidP="00740350">
      <w:pPr>
        <w:rPr>
          <w:rFonts w:ascii="Arial" w:hAnsi="Arial" w:cs="Arial"/>
        </w:rPr>
      </w:pPr>
      <w:r>
        <w:rPr>
          <w:rFonts w:ascii="Arial" w:hAnsi="Arial" w:cs="Arial"/>
        </w:rPr>
        <w:t xml:space="preserve">V Litovli dne:                                         </w:t>
      </w:r>
      <w:r w:rsidR="00C57475">
        <w:rPr>
          <w:rFonts w:ascii="Arial" w:hAnsi="Arial" w:cs="Arial"/>
        </w:rPr>
        <w:tab/>
      </w:r>
      <w:r w:rsidR="00C57475">
        <w:rPr>
          <w:rFonts w:ascii="Arial" w:hAnsi="Arial" w:cs="Arial"/>
        </w:rPr>
        <w:tab/>
      </w:r>
      <w:r w:rsidR="001F6E39">
        <w:rPr>
          <w:rFonts w:ascii="Arial" w:hAnsi="Arial" w:cs="Arial"/>
        </w:rPr>
        <w:t xml:space="preserve">      </w:t>
      </w:r>
      <w:bookmarkStart w:id="33" w:name="_Hlt453487629"/>
      <w:bookmarkStart w:id="34" w:name="_Hlt453413715"/>
      <w:bookmarkEnd w:id="33"/>
      <w:bookmarkEnd w:id="34"/>
      <w:r>
        <w:rPr>
          <w:rFonts w:ascii="Arial" w:hAnsi="Arial" w:cs="Arial"/>
        </w:rPr>
        <w:t xml:space="preserve"> </w:t>
      </w:r>
    </w:p>
    <w:p w:rsidR="00086CA5" w:rsidRPr="00673AC8" w:rsidRDefault="00086CA5" w:rsidP="00F35D9E">
      <w:pPr>
        <w:pStyle w:val="Standardnpsmoodstavce1"/>
        <w:tabs>
          <w:tab w:val="center" w:pos="1843"/>
          <w:tab w:val="center" w:pos="7230"/>
        </w:tabs>
        <w:rPr>
          <w:rFonts w:ascii="Arial" w:hAnsi="Arial" w:cs="Arial"/>
          <w:sz w:val="22"/>
          <w:szCs w:val="22"/>
        </w:rPr>
      </w:pPr>
    </w:p>
    <w:p w:rsidR="000829DD" w:rsidRPr="00673AC8" w:rsidRDefault="000829DD" w:rsidP="00F35D9E">
      <w:pPr>
        <w:pStyle w:val="Standardnpsmoodstavce1"/>
        <w:tabs>
          <w:tab w:val="center" w:pos="1843"/>
          <w:tab w:val="center" w:pos="7230"/>
        </w:tabs>
        <w:rPr>
          <w:rFonts w:ascii="Arial" w:hAnsi="Arial" w:cs="Arial"/>
          <w:sz w:val="22"/>
          <w:szCs w:val="22"/>
        </w:rPr>
      </w:pPr>
    </w:p>
    <w:p w:rsidR="000829DD" w:rsidRPr="00673AC8" w:rsidRDefault="000829DD" w:rsidP="00F35D9E">
      <w:pPr>
        <w:pStyle w:val="Standardnpsmoodstavce1"/>
        <w:tabs>
          <w:tab w:val="center" w:pos="1843"/>
          <w:tab w:val="center" w:pos="7230"/>
        </w:tabs>
        <w:rPr>
          <w:rFonts w:ascii="Arial" w:hAnsi="Arial" w:cs="Arial"/>
          <w:sz w:val="22"/>
          <w:szCs w:val="22"/>
        </w:rPr>
      </w:pPr>
    </w:p>
    <w:p w:rsidR="000829DD" w:rsidRPr="00673AC8" w:rsidRDefault="000829DD" w:rsidP="00F35D9E">
      <w:pPr>
        <w:pStyle w:val="Standardnpsmoodstavce1"/>
        <w:tabs>
          <w:tab w:val="center" w:pos="1843"/>
          <w:tab w:val="center" w:pos="7230"/>
        </w:tabs>
        <w:rPr>
          <w:rFonts w:ascii="Arial" w:hAnsi="Arial" w:cs="Arial"/>
          <w:sz w:val="22"/>
          <w:szCs w:val="22"/>
        </w:rPr>
      </w:pPr>
    </w:p>
    <w:p w:rsidR="000829DD" w:rsidRPr="00673AC8" w:rsidRDefault="000829DD" w:rsidP="00F35D9E">
      <w:pPr>
        <w:pStyle w:val="Standardnpsmoodstavce1"/>
        <w:tabs>
          <w:tab w:val="center" w:pos="1843"/>
          <w:tab w:val="center" w:pos="7230"/>
        </w:tabs>
        <w:rPr>
          <w:rFonts w:ascii="Arial" w:hAnsi="Arial" w:cs="Arial"/>
          <w:sz w:val="22"/>
          <w:szCs w:val="22"/>
        </w:rPr>
      </w:pPr>
    </w:p>
    <w:p w:rsidR="000829DD" w:rsidRPr="00673AC8" w:rsidRDefault="000829DD" w:rsidP="00F35D9E">
      <w:pPr>
        <w:pStyle w:val="Standardnpsmoodstavce1"/>
        <w:tabs>
          <w:tab w:val="center" w:pos="1843"/>
          <w:tab w:val="center" w:pos="7230"/>
        </w:tabs>
        <w:rPr>
          <w:rFonts w:ascii="Arial" w:hAnsi="Arial" w:cs="Arial"/>
          <w:sz w:val="22"/>
          <w:szCs w:val="22"/>
        </w:rPr>
      </w:pPr>
    </w:p>
    <w:bookmarkEnd w:id="0"/>
    <w:p w:rsidR="00FC31E3" w:rsidRDefault="00FC31E3" w:rsidP="00FC31E3">
      <w:pPr>
        <w:tabs>
          <w:tab w:val="center" w:pos="1843"/>
          <w:tab w:val="center" w:pos="7230"/>
        </w:tabs>
        <w:spacing w:after="0" w:line="360" w:lineRule="auto"/>
        <w:jc w:val="both"/>
        <w:rPr>
          <w:rFonts w:ascii="Verdana" w:eastAsia="Times New Roman" w:hAnsi="Verdana" w:cs="Arial"/>
          <w:sz w:val="20"/>
          <w:szCs w:val="20"/>
          <w:lang w:eastAsia="cs-CZ"/>
        </w:rPr>
      </w:pPr>
    </w:p>
    <w:p w:rsidR="00FC31E3" w:rsidRDefault="00FC31E3" w:rsidP="00FC31E3">
      <w:pPr>
        <w:tabs>
          <w:tab w:val="center" w:pos="1843"/>
          <w:tab w:val="center" w:pos="7230"/>
        </w:tabs>
        <w:spacing w:after="0" w:line="360" w:lineRule="auto"/>
        <w:jc w:val="both"/>
        <w:rPr>
          <w:rFonts w:ascii="Verdana" w:eastAsia="Times New Roman" w:hAnsi="Verdana" w:cs="Arial"/>
          <w:sz w:val="20"/>
          <w:szCs w:val="20"/>
          <w:lang w:eastAsia="cs-CZ"/>
        </w:rPr>
      </w:pPr>
      <w:r>
        <w:rPr>
          <w:rFonts w:ascii="Verdana" w:eastAsia="Times New Roman" w:hAnsi="Verdana" w:cs="Arial"/>
          <w:sz w:val="20"/>
          <w:szCs w:val="20"/>
          <w:lang w:eastAsia="cs-CZ"/>
        </w:rPr>
        <w:tab/>
        <w:t>__________________________</w:t>
      </w:r>
      <w:bookmarkStart w:id="35" w:name="_GoBack"/>
      <w:bookmarkEnd w:id="35"/>
      <w:r>
        <w:rPr>
          <w:rFonts w:ascii="Verdana" w:eastAsia="Times New Roman" w:hAnsi="Verdana" w:cs="Arial"/>
          <w:sz w:val="20"/>
          <w:szCs w:val="20"/>
          <w:lang w:eastAsia="cs-CZ"/>
        </w:rPr>
        <w:t>___</w:t>
      </w:r>
      <w:r>
        <w:rPr>
          <w:rFonts w:ascii="Verdana" w:eastAsia="Times New Roman" w:hAnsi="Verdana" w:cs="Arial"/>
          <w:sz w:val="20"/>
          <w:szCs w:val="20"/>
          <w:lang w:eastAsia="cs-CZ"/>
        </w:rPr>
        <w:tab/>
        <w:t>_____________________________</w:t>
      </w:r>
    </w:p>
    <w:p w:rsidR="00FC31E3" w:rsidRPr="0090738D" w:rsidRDefault="00FC31E3" w:rsidP="00FC31E3">
      <w:pPr>
        <w:tabs>
          <w:tab w:val="center" w:pos="1843"/>
          <w:tab w:val="center" w:pos="7230"/>
        </w:tabs>
        <w:spacing w:after="0" w:line="240" w:lineRule="auto"/>
        <w:jc w:val="both"/>
        <w:rPr>
          <w:rFonts w:ascii="Verdana" w:hAnsi="Verdana" w:cs="Arial"/>
          <w:sz w:val="20"/>
          <w:szCs w:val="20"/>
        </w:rPr>
      </w:pPr>
      <w:r>
        <w:rPr>
          <w:rFonts w:ascii="Verdana" w:hAnsi="Verdana" w:cs="Arial"/>
          <w:sz w:val="20"/>
          <w:szCs w:val="20"/>
        </w:rPr>
        <w:tab/>
        <w:t xml:space="preserve">Město Litovel                                         </w:t>
      </w:r>
      <w:r>
        <w:rPr>
          <w:rFonts w:ascii="Verdana" w:hAnsi="Verdana" w:cs="Arial"/>
          <w:sz w:val="20"/>
          <w:szCs w:val="20"/>
        </w:rPr>
        <w:tab/>
        <w:t>MARTECH HOLDING a.s. Uničov</w:t>
      </w:r>
      <w:r>
        <w:rPr>
          <w:rFonts w:ascii="Verdana" w:hAnsi="Verdana" w:cs="Arial"/>
          <w:sz w:val="20"/>
          <w:szCs w:val="20"/>
        </w:rPr>
        <w:tab/>
        <w:t xml:space="preserve"> </w:t>
      </w:r>
      <w:r w:rsidRPr="0090738D">
        <w:rPr>
          <w:rFonts w:ascii="Verdana" w:hAnsi="Verdana" w:cs="Arial"/>
          <w:sz w:val="20"/>
          <w:szCs w:val="20"/>
        </w:rPr>
        <w:t xml:space="preserve"> </w:t>
      </w:r>
    </w:p>
    <w:p w:rsidR="00FC31E3" w:rsidRDefault="00FC31E3" w:rsidP="00FC31E3">
      <w:pPr>
        <w:tabs>
          <w:tab w:val="center" w:pos="1843"/>
          <w:tab w:val="center" w:pos="7230"/>
        </w:tabs>
        <w:spacing w:after="0" w:line="360" w:lineRule="auto"/>
        <w:jc w:val="both"/>
        <w:rPr>
          <w:rFonts w:ascii="Verdana" w:hAnsi="Verdana" w:cs="Arial"/>
          <w:sz w:val="20"/>
          <w:szCs w:val="20"/>
        </w:rPr>
      </w:pPr>
      <w:r w:rsidRPr="0090738D">
        <w:rPr>
          <w:rFonts w:ascii="Verdana" w:hAnsi="Verdana" w:cs="Arial"/>
          <w:sz w:val="20"/>
          <w:szCs w:val="20"/>
        </w:rPr>
        <w:tab/>
        <w:t xml:space="preserve">Viktor Kohout </w:t>
      </w:r>
      <w:r w:rsidRPr="0090738D">
        <w:rPr>
          <w:rFonts w:ascii="Verdana" w:hAnsi="Verdana" w:cs="Arial"/>
          <w:sz w:val="20"/>
          <w:szCs w:val="20"/>
        </w:rPr>
        <w:tab/>
        <w:t xml:space="preserve"> </w:t>
      </w:r>
      <w:r>
        <w:rPr>
          <w:rFonts w:ascii="Verdana" w:hAnsi="Verdana" w:cs="Arial"/>
          <w:sz w:val="20"/>
          <w:szCs w:val="20"/>
        </w:rPr>
        <w:t xml:space="preserve">Ing. Josef </w:t>
      </w:r>
      <w:proofErr w:type="spellStart"/>
      <w:r>
        <w:rPr>
          <w:rFonts w:ascii="Verdana" w:hAnsi="Verdana" w:cs="Arial"/>
          <w:sz w:val="20"/>
          <w:szCs w:val="20"/>
        </w:rPr>
        <w:t>Pobežal</w:t>
      </w:r>
      <w:proofErr w:type="spellEnd"/>
    </w:p>
    <w:p w:rsidR="00FC31E3" w:rsidRDefault="00FC31E3" w:rsidP="00FC31E3">
      <w:pPr>
        <w:tabs>
          <w:tab w:val="center" w:pos="1843"/>
          <w:tab w:val="center" w:pos="7230"/>
        </w:tabs>
        <w:spacing w:after="0" w:line="360" w:lineRule="auto"/>
        <w:jc w:val="both"/>
        <w:rPr>
          <w:rFonts w:ascii="Verdana" w:hAnsi="Verdana" w:cs="Arial"/>
          <w:sz w:val="20"/>
          <w:szCs w:val="20"/>
        </w:rPr>
      </w:pPr>
      <w:r>
        <w:rPr>
          <w:rFonts w:ascii="Verdana" w:hAnsi="Verdana" w:cs="Arial"/>
          <w:sz w:val="20"/>
          <w:szCs w:val="20"/>
        </w:rPr>
        <w:tab/>
        <w:t>starosta města</w:t>
      </w:r>
      <w:r>
        <w:rPr>
          <w:rFonts w:ascii="Verdana" w:hAnsi="Verdana" w:cs="Arial"/>
          <w:sz w:val="20"/>
          <w:szCs w:val="20"/>
        </w:rPr>
        <w:tab/>
        <w:t>výkonný ředitel</w:t>
      </w:r>
    </w:p>
    <w:p w:rsidR="00FC31E3" w:rsidRDefault="00FC31E3" w:rsidP="00FC31E3">
      <w:pPr>
        <w:spacing w:after="0"/>
        <w:rPr>
          <w:rFonts w:ascii="Arial" w:hAnsi="Arial" w:cs="Arial"/>
        </w:rPr>
      </w:pPr>
    </w:p>
    <w:p w:rsidR="00FC31E3" w:rsidRPr="0074417F" w:rsidRDefault="00FC31E3" w:rsidP="00FC31E3">
      <w:pPr>
        <w:spacing w:after="0"/>
        <w:rPr>
          <w:rFonts w:ascii="Arial" w:hAnsi="Arial" w:cs="Arial"/>
        </w:rPr>
      </w:pPr>
    </w:p>
    <w:p w:rsidR="00F35D9E" w:rsidRDefault="00F35D9E" w:rsidP="00F35D9E">
      <w:pPr>
        <w:spacing w:after="0"/>
        <w:rPr>
          <w:rFonts w:ascii="Arial" w:hAnsi="Arial" w:cs="Arial"/>
        </w:rPr>
      </w:pPr>
    </w:p>
    <w:p w:rsidR="00BF651D" w:rsidRDefault="00BF651D" w:rsidP="00F35D9E">
      <w:pPr>
        <w:spacing w:after="0"/>
        <w:rPr>
          <w:rFonts w:ascii="Arial" w:hAnsi="Arial" w:cs="Arial"/>
        </w:rPr>
      </w:pPr>
    </w:p>
    <w:p w:rsidR="00BF651D" w:rsidRDefault="00BF651D" w:rsidP="00F35D9E">
      <w:pPr>
        <w:spacing w:after="0"/>
        <w:rPr>
          <w:rFonts w:ascii="Arial" w:hAnsi="Arial" w:cs="Arial"/>
        </w:rPr>
      </w:pPr>
    </w:p>
    <w:p w:rsidR="00BF651D" w:rsidRDefault="00BF651D" w:rsidP="00F35D9E">
      <w:pPr>
        <w:spacing w:after="0"/>
        <w:rPr>
          <w:rFonts w:ascii="Arial" w:hAnsi="Arial" w:cs="Arial"/>
        </w:rPr>
      </w:pPr>
    </w:p>
    <w:p w:rsidR="00BF651D" w:rsidRDefault="00BF651D" w:rsidP="00F35D9E">
      <w:pPr>
        <w:spacing w:after="0"/>
        <w:rPr>
          <w:rFonts w:ascii="Arial" w:hAnsi="Arial" w:cs="Arial"/>
        </w:rPr>
      </w:pPr>
    </w:p>
    <w:p w:rsidR="00BF651D" w:rsidRDefault="00BF651D" w:rsidP="00F35D9E">
      <w:pPr>
        <w:spacing w:after="0"/>
        <w:rPr>
          <w:rFonts w:ascii="Arial" w:hAnsi="Arial" w:cs="Arial"/>
        </w:rPr>
      </w:pPr>
    </w:p>
    <w:p w:rsidR="00BF651D" w:rsidRDefault="00BF651D" w:rsidP="00F35D9E">
      <w:pPr>
        <w:spacing w:after="0"/>
        <w:rPr>
          <w:rFonts w:ascii="Arial" w:hAnsi="Arial" w:cs="Arial"/>
        </w:rPr>
      </w:pPr>
    </w:p>
    <w:p w:rsidR="00BF651D" w:rsidRDefault="00BF651D" w:rsidP="00F35D9E">
      <w:pPr>
        <w:spacing w:after="0"/>
        <w:rPr>
          <w:rFonts w:ascii="Arial" w:hAnsi="Arial" w:cs="Arial"/>
        </w:rPr>
      </w:pPr>
    </w:p>
    <w:p w:rsidR="00BF651D" w:rsidRDefault="00BF651D" w:rsidP="00F35D9E">
      <w:pPr>
        <w:spacing w:after="0"/>
        <w:rPr>
          <w:rFonts w:ascii="Arial" w:hAnsi="Arial" w:cs="Arial"/>
        </w:rPr>
      </w:pPr>
    </w:p>
    <w:p w:rsidR="00BF651D" w:rsidRDefault="00BF651D" w:rsidP="00F35D9E">
      <w:pPr>
        <w:spacing w:after="0"/>
        <w:rPr>
          <w:rFonts w:ascii="Arial" w:hAnsi="Arial" w:cs="Arial"/>
        </w:rPr>
      </w:pPr>
    </w:p>
    <w:p w:rsidR="00BF651D" w:rsidRDefault="00BF651D" w:rsidP="00F35D9E">
      <w:pPr>
        <w:spacing w:after="0"/>
        <w:rPr>
          <w:rFonts w:ascii="Arial" w:hAnsi="Arial" w:cs="Arial"/>
        </w:rPr>
      </w:pPr>
    </w:p>
    <w:p w:rsidR="00BF651D" w:rsidRDefault="00BF651D" w:rsidP="00F35D9E">
      <w:pPr>
        <w:spacing w:after="0"/>
        <w:rPr>
          <w:rFonts w:ascii="Arial" w:hAnsi="Arial" w:cs="Arial"/>
        </w:rPr>
      </w:pPr>
    </w:p>
    <w:p w:rsidR="00BF651D" w:rsidRDefault="00BF651D" w:rsidP="00F35D9E">
      <w:pPr>
        <w:spacing w:after="0"/>
        <w:rPr>
          <w:rFonts w:ascii="Arial" w:hAnsi="Arial" w:cs="Arial"/>
        </w:rPr>
      </w:pPr>
    </w:p>
    <w:p w:rsidR="00BF651D" w:rsidRDefault="00BF651D" w:rsidP="00F35D9E">
      <w:pPr>
        <w:spacing w:after="0"/>
        <w:rPr>
          <w:rFonts w:ascii="Arial" w:hAnsi="Arial" w:cs="Arial"/>
        </w:rPr>
      </w:pPr>
    </w:p>
    <w:p w:rsidR="00BF651D" w:rsidRDefault="00BF651D"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25498E" w:rsidRDefault="0025498E" w:rsidP="00F35D9E">
      <w:pPr>
        <w:spacing w:after="0"/>
        <w:rPr>
          <w:rFonts w:ascii="Arial" w:hAnsi="Arial" w:cs="Arial"/>
        </w:rPr>
      </w:pPr>
    </w:p>
    <w:p w:rsidR="00BF651D" w:rsidRDefault="00BF651D" w:rsidP="00BF651D">
      <w:pPr>
        <w:rPr>
          <w:rFonts w:ascii="Arial" w:hAnsi="Arial" w:cs="Arial"/>
          <w:b/>
          <w:sz w:val="32"/>
          <w:szCs w:val="32"/>
        </w:rPr>
      </w:pPr>
      <w:r>
        <w:rPr>
          <w:rFonts w:ascii="Arial" w:hAnsi="Arial" w:cs="Arial"/>
          <w:b/>
          <w:sz w:val="32"/>
          <w:szCs w:val="32"/>
        </w:rPr>
        <w:t>Obchodní podmínky</w:t>
      </w:r>
    </w:p>
    <w:p w:rsidR="00BF651D" w:rsidRDefault="00BF651D" w:rsidP="00BF651D">
      <w:pPr>
        <w:spacing w:after="0"/>
        <w:rPr>
          <w:rFonts w:ascii="Arial" w:hAnsi="Arial" w:cs="Arial"/>
        </w:rPr>
      </w:pPr>
    </w:p>
    <w:p w:rsidR="00BF651D" w:rsidRDefault="00BF651D" w:rsidP="00BF651D">
      <w:pPr>
        <w:spacing w:after="0"/>
        <w:rPr>
          <w:rFonts w:ascii="Arial" w:hAnsi="Arial" w:cs="Arial"/>
        </w:rPr>
      </w:pPr>
    </w:p>
    <w:p w:rsidR="00BF651D" w:rsidRDefault="00BF651D" w:rsidP="00BF651D">
      <w:pPr>
        <w:spacing w:after="0" w:line="360" w:lineRule="auto"/>
        <w:jc w:val="both"/>
        <w:outlineLvl w:val="0"/>
        <w:rPr>
          <w:rFonts w:ascii="Verdana" w:hAnsi="Verdana" w:cs="Arial"/>
          <w:b/>
          <w:snapToGrid w:val="0"/>
          <w:sz w:val="20"/>
          <w:szCs w:val="20"/>
        </w:rPr>
      </w:pPr>
      <w:r>
        <w:rPr>
          <w:rFonts w:ascii="Verdana" w:hAnsi="Verdana" w:cs="Arial"/>
          <w:b/>
          <w:caps/>
          <w:snapToGrid w:val="0"/>
          <w:sz w:val="20"/>
          <w:szCs w:val="20"/>
        </w:rPr>
        <w:t>Příloha č.</w:t>
      </w:r>
      <w:r w:rsidR="0090738D">
        <w:rPr>
          <w:rFonts w:ascii="Verdana" w:hAnsi="Verdana" w:cs="Arial"/>
          <w:b/>
          <w:caps/>
          <w:snapToGrid w:val="0"/>
          <w:sz w:val="20"/>
          <w:szCs w:val="20"/>
        </w:rPr>
        <w:t xml:space="preserve"> 1</w:t>
      </w:r>
      <w:r>
        <w:rPr>
          <w:rFonts w:ascii="Verdana" w:hAnsi="Verdana" w:cs="Arial"/>
          <w:b/>
          <w:caps/>
          <w:snapToGrid w:val="0"/>
          <w:sz w:val="20"/>
          <w:szCs w:val="20"/>
        </w:rPr>
        <w:t xml:space="preserve"> ke smlouvě o </w:t>
      </w:r>
      <w:proofErr w:type="gramStart"/>
      <w:r>
        <w:rPr>
          <w:rFonts w:ascii="Verdana" w:hAnsi="Verdana" w:cs="Arial"/>
          <w:b/>
          <w:caps/>
          <w:snapToGrid w:val="0"/>
          <w:sz w:val="20"/>
          <w:szCs w:val="20"/>
        </w:rPr>
        <w:t xml:space="preserve">dílo  </w:t>
      </w:r>
      <w:r>
        <w:rPr>
          <w:rFonts w:ascii="Verdana" w:hAnsi="Verdana" w:cs="Arial"/>
          <w:b/>
          <w:snapToGrid w:val="0"/>
          <w:sz w:val="20"/>
          <w:szCs w:val="20"/>
        </w:rPr>
        <w:t>č.</w:t>
      </w:r>
      <w:proofErr w:type="gramEnd"/>
      <w:r>
        <w:rPr>
          <w:rFonts w:ascii="Verdana" w:hAnsi="Verdana" w:cs="Arial"/>
          <w:b/>
          <w:snapToGrid w:val="0"/>
          <w:sz w:val="20"/>
          <w:szCs w:val="20"/>
        </w:rPr>
        <w:t xml:space="preserve"> </w:t>
      </w:r>
      <w:r w:rsidR="00CA5F47">
        <w:rPr>
          <w:rFonts w:ascii="Verdana" w:hAnsi="Verdana" w:cs="Arial"/>
          <w:b/>
          <w:snapToGrid w:val="0"/>
          <w:sz w:val="20"/>
          <w:szCs w:val="20"/>
        </w:rPr>
        <w:t>SML/0007/2019</w:t>
      </w:r>
    </w:p>
    <w:p w:rsidR="00BF651D" w:rsidRDefault="00BF651D" w:rsidP="00BF651D">
      <w:pPr>
        <w:spacing w:after="0" w:line="360" w:lineRule="auto"/>
        <w:jc w:val="both"/>
        <w:outlineLvl w:val="0"/>
        <w:rPr>
          <w:rFonts w:ascii="Verdana" w:hAnsi="Verdana" w:cs="Arial"/>
          <w:b/>
          <w:caps/>
          <w:snapToGrid w:val="0"/>
          <w:sz w:val="20"/>
          <w:szCs w:val="20"/>
          <w:u w:val="single"/>
        </w:rPr>
      </w:pPr>
    </w:p>
    <w:p w:rsidR="00BF651D" w:rsidRDefault="00BF651D" w:rsidP="00BF651D">
      <w:pPr>
        <w:spacing w:after="0" w:line="360" w:lineRule="auto"/>
        <w:jc w:val="both"/>
        <w:outlineLvl w:val="0"/>
        <w:rPr>
          <w:rFonts w:ascii="Verdana" w:hAnsi="Verdana" w:cs="Arial"/>
          <w:b/>
          <w:caps/>
          <w:snapToGrid w:val="0"/>
          <w:sz w:val="20"/>
          <w:szCs w:val="20"/>
          <w:u w:val="single"/>
        </w:rPr>
      </w:pPr>
    </w:p>
    <w:p w:rsidR="00BF651D" w:rsidRDefault="00BF651D" w:rsidP="00BF651D">
      <w:pPr>
        <w:spacing w:after="0" w:line="360" w:lineRule="auto"/>
        <w:jc w:val="center"/>
        <w:outlineLvl w:val="0"/>
        <w:rPr>
          <w:rFonts w:ascii="Verdana" w:hAnsi="Verdana" w:cs="Arial"/>
          <w:b/>
          <w:caps/>
          <w:snapToGrid w:val="0"/>
          <w:sz w:val="20"/>
          <w:szCs w:val="20"/>
          <w:u w:val="single"/>
        </w:rPr>
      </w:pPr>
      <w:r>
        <w:rPr>
          <w:rFonts w:ascii="Verdana" w:hAnsi="Verdana" w:cs="Arial"/>
          <w:b/>
          <w:caps/>
          <w:snapToGrid w:val="0"/>
          <w:sz w:val="20"/>
          <w:szCs w:val="20"/>
          <w:u w:val="single"/>
        </w:rPr>
        <w:t>OBCHODNÍ PODMÍNKY</w:t>
      </w:r>
    </w:p>
    <w:p w:rsidR="00BF651D" w:rsidRDefault="00BF651D" w:rsidP="00BF651D">
      <w:pPr>
        <w:spacing w:after="0" w:line="360" w:lineRule="auto"/>
        <w:ind w:left="360"/>
        <w:jc w:val="both"/>
        <w:rPr>
          <w:rFonts w:ascii="Verdana" w:hAnsi="Verdana" w:cs="Arial"/>
          <w:b/>
          <w:i/>
          <w:snapToGrid w:val="0"/>
          <w:sz w:val="20"/>
          <w:szCs w:val="20"/>
        </w:rPr>
      </w:pPr>
    </w:p>
    <w:p w:rsidR="00BF651D" w:rsidRDefault="00BF651D" w:rsidP="00BF651D">
      <w:pPr>
        <w:spacing w:after="0" w:line="360" w:lineRule="auto"/>
        <w:ind w:left="360"/>
        <w:jc w:val="center"/>
        <w:rPr>
          <w:rFonts w:ascii="Verdana" w:hAnsi="Verdana" w:cs="Arial"/>
          <w:b/>
          <w:i/>
          <w:color w:val="000000"/>
          <w:sz w:val="20"/>
          <w:szCs w:val="20"/>
        </w:rPr>
      </w:pPr>
      <w:r>
        <w:rPr>
          <w:rFonts w:ascii="Verdana" w:hAnsi="Verdana" w:cs="Arial"/>
          <w:b/>
          <w:i/>
          <w:snapToGrid w:val="0"/>
          <w:sz w:val="20"/>
          <w:szCs w:val="20"/>
        </w:rPr>
        <w:t>Tyto obchodní podmínky</w:t>
      </w:r>
      <w:r>
        <w:rPr>
          <w:rFonts w:ascii="Verdana" w:hAnsi="Verdana" w:cs="Arial"/>
          <w:b/>
          <w:i/>
          <w:color w:val="000000"/>
          <w:sz w:val="20"/>
          <w:szCs w:val="20"/>
        </w:rPr>
        <w:t xml:space="preserve"> jsou základními podmínkami, na nichž objednatel trvá,</w:t>
      </w:r>
    </w:p>
    <w:p w:rsidR="00BF651D" w:rsidRDefault="00BF651D" w:rsidP="00BF651D">
      <w:pPr>
        <w:spacing w:after="0" w:line="360" w:lineRule="auto"/>
        <w:ind w:left="360"/>
        <w:jc w:val="center"/>
        <w:rPr>
          <w:rFonts w:ascii="Verdana" w:hAnsi="Verdana" w:cs="Arial"/>
          <w:b/>
          <w:i/>
          <w:color w:val="000000"/>
          <w:sz w:val="20"/>
          <w:szCs w:val="20"/>
        </w:rPr>
      </w:pPr>
      <w:r>
        <w:rPr>
          <w:rFonts w:ascii="Verdana" w:hAnsi="Verdana" w:cs="Arial"/>
          <w:b/>
          <w:i/>
          <w:color w:val="000000"/>
          <w:sz w:val="20"/>
          <w:szCs w:val="20"/>
        </w:rPr>
        <w:t xml:space="preserve"> a jež tvoří nedílnou součást smlouvy o dílo, kterou doplňují a upřesňují.</w:t>
      </w:r>
    </w:p>
    <w:p w:rsidR="00BF651D" w:rsidRDefault="00BF651D" w:rsidP="00BF651D">
      <w:pPr>
        <w:spacing w:after="0" w:line="360" w:lineRule="auto"/>
        <w:ind w:left="360"/>
        <w:jc w:val="both"/>
        <w:rPr>
          <w:rFonts w:ascii="Verdana" w:hAnsi="Verdana" w:cs="Arial"/>
          <w:b/>
          <w:i/>
          <w:sz w:val="20"/>
          <w:szCs w:val="20"/>
        </w:rPr>
      </w:pPr>
      <w:r>
        <w:rPr>
          <w:rFonts w:ascii="Verdana" w:hAnsi="Verdana" w:cs="Arial"/>
          <w:b/>
          <w:i/>
          <w:color w:val="000000"/>
          <w:sz w:val="20"/>
          <w:szCs w:val="20"/>
        </w:rPr>
        <w:t xml:space="preserve"> </w:t>
      </w:r>
    </w:p>
    <w:p w:rsidR="00BF651D" w:rsidRDefault="00BF651D" w:rsidP="00BF651D">
      <w:pPr>
        <w:numPr>
          <w:ilvl w:val="0"/>
          <w:numId w:val="31"/>
        </w:numPr>
        <w:spacing w:after="0" w:line="360" w:lineRule="auto"/>
        <w:jc w:val="both"/>
        <w:rPr>
          <w:rFonts w:ascii="Verdana" w:hAnsi="Verdana" w:cs="Arial"/>
          <w:b/>
          <w:sz w:val="20"/>
          <w:szCs w:val="20"/>
        </w:rPr>
      </w:pPr>
      <w:r>
        <w:rPr>
          <w:rFonts w:ascii="Verdana" w:hAnsi="Verdana" w:cs="Arial"/>
          <w:b/>
          <w:sz w:val="20"/>
          <w:szCs w:val="20"/>
        </w:rPr>
        <w:t>Povinnosti dodavatele</w:t>
      </w:r>
    </w:p>
    <w:p w:rsidR="00BF651D" w:rsidRDefault="00BF651D" w:rsidP="00BF651D">
      <w:pPr>
        <w:numPr>
          <w:ilvl w:val="1"/>
          <w:numId w:val="31"/>
        </w:numPr>
        <w:spacing w:after="0" w:line="360" w:lineRule="auto"/>
        <w:contextualSpacing/>
        <w:jc w:val="both"/>
        <w:rPr>
          <w:rFonts w:ascii="Verdana" w:hAnsi="Verdana" w:cs="Arial"/>
          <w:b/>
          <w:sz w:val="20"/>
          <w:szCs w:val="20"/>
        </w:rPr>
      </w:pPr>
      <w:r>
        <w:rPr>
          <w:rFonts w:ascii="Verdana" w:hAnsi="Verdana" w:cs="Arial"/>
          <w:sz w:val="20"/>
          <w:szCs w:val="20"/>
          <w:u w:val="single"/>
        </w:rPr>
        <w:t>Závazek provést dílo na svůj náklad a na svou odpovědnost</w:t>
      </w:r>
    </w:p>
    <w:p w:rsidR="00BF651D" w:rsidRDefault="00BF651D" w:rsidP="00BF651D">
      <w:pPr>
        <w:spacing w:after="0" w:line="360" w:lineRule="auto"/>
        <w:ind w:left="792"/>
        <w:jc w:val="both"/>
        <w:rPr>
          <w:rFonts w:ascii="Verdana" w:hAnsi="Verdana" w:cs="Arial"/>
          <w:sz w:val="20"/>
          <w:szCs w:val="20"/>
          <w:u w:val="single"/>
        </w:rPr>
      </w:pPr>
      <w:r>
        <w:rPr>
          <w:rFonts w:ascii="Verdana" w:hAnsi="Verdana" w:cs="Arial"/>
          <w:sz w:val="20"/>
          <w:szCs w:val="20"/>
        </w:rPr>
        <w:t xml:space="preserve">Dodavatel je povinen provést dílo na svůj náklad a na své nebezpečí ve sjednané době. </w:t>
      </w:r>
    </w:p>
    <w:p w:rsidR="00BF651D" w:rsidRDefault="00BF651D" w:rsidP="00BF651D">
      <w:pPr>
        <w:spacing w:after="0" w:line="360" w:lineRule="auto"/>
        <w:jc w:val="both"/>
        <w:rPr>
          <w:rFonts w:ascii="Verdana" w:hAnsi="Verdana" w:cs="Arial"/>
          <w:b/>
          <w:sz w:val="20"/>
          <w:szCs w:val="20"/>
        </w:rPr>
      </w:pPr>
    </w:p>
    <w:p w:rsidR="00BF651D" w:rsidRDefault="00BF651D" w:rsidP="00BF651D">
      <w:pPr>
        <w:numPr>
          <w:ilvl w:val="0"/>
          <w:numId w:val="31"/>
        </w:numPr>
        <w:spacing w:after="0" w:line="360" w:lineRule="auto"/>
        <w:jc w:val="both"/>
        <w:rPr>
          <w:rFonts w:ascii="Verdana" w:hAnsi="Verdana" w:cs="Arial"/>
          <w:b/>
          <w:sz w:val="20"/>
          <w:szCs w:val="20"/>
        </w:rPr>
      </w:pPr>
      <w:r>
        <w:rPr>
          <w:rFonts w:ascii="Verdana" w:hAnsi="Verdana" w:cs="Arial"/>
          <w:b/>
          <w:sz w:val="20"/>
          <w:szCs w:val="20"/>
        </w:rPr>
        <w:t>Povinnosti objednatele</w:t>
      </w:r>
    </w:p>
    <w:p w:rsidR="00BF651D" w:rsidRDefault="00BF651D" w:rsidP="00BF651D">
      <w:pPr>
        <w:numPr>
          <w:ilvl w:val="1"/>
          <w:numId w:val="31"/>
        </w:numPr>
        <w:spacing w:after="0" w:line="360" w:lineRule="auto"/>
        <w:contextualSpacing/>
        <w:jc w:val="both"/>
        <w:rPr>
          <w:rFonts w:ascii="Verdana" w:hAnsi="Verdana" w:cs="Arial"/>
          <w:sz w:val="20"/>
          <w:szCs w:val="20"/>
          <w:u w:val="single"/>
        </w:rPr>
      </w:pPr>
      <w:r>
        <w:rPr>
          <w:rFonts w:ascii="Verdana" w:hAnsi="Verdana" w:cs="Arial"/>
          <w:sz w:val="20"/>
          <w:szCs w:val="20"/>
          <w:u w:val="single"/>
        </w:rPr>
        <w:t>Povinnost zaplatit</w:t>
      </w:r>
    </w:p>
    <w:p w:rsidR="00BF651D" w:rsidRDefault="00BF651D" w:rsidP="00BF651D">
      <w:pPr>
        <w:spacing w:after="0" w:line="360" w:lineRule="auto"/>
        <w:ind w:left="792"/>
        <w:jc w:val="both"/>
        <w:rPr>
          <w:rFonts w:ascii="Verdana" w:hAnsi="Verdana" w:cs="Arial"/>
          <w:sz w:val="20"/>
          <w:szCs w:val="20"/>
          <w:u w:val="single"/>
        </w:rPr>
      </w:pPr>
      <w:r>
        <w:rPr>
          <w:rFonts w:ascii="Verdana" w:hAnsi="Verdana" w:cs="Arial"/>
          <w:sz w:val="20"/>
          <w:szCs w:val="20"/>
        </w:rPr>
        <w:t>Objednatel je povinen řádně a včas provedené dílo převzít a zaplatit za něj dohodnutou cenu</w:t>
      </w:r>
    </w:p>
    <w:p w:rsidR="00BF651D" w:rsidRDefault="00BF651D" w:rsidP="00BF651D">
      <w:pPr>
        <w:spacing w:after="0" w:line="360" w:lineRule="auto"/>
        <w:ind w:left="792"/>
        <w:jc w:val="both"/>
        <w:rPr>
          <w:rFonts w:ascii="Verdana" w:hAnsi="Verdana" w:cs="Arial"/>
          <w:sz w:val="20"/>
          <w:szCs w:val="20"/>
          <w:u w:val="single"/>
        </w:rPr>
      </w:pPr>
    </w:p>
    <w:p w:rsidR="00BF651D" w:rsidRDefault="00BF651D" w:rsidP="00BF651D">
      <w:pPr>
        <w:numPr>
          <w:ilvl w:val="0"/>
          <w:numId w:val="31"/>
        </w:numPr>
        <w:spacing w:after="0" w:line="360" w:lineRule="auto"/>
        <w:jc w:val="both"/>
        <w:rPr>
          <w:rFonts w:ascii="Verdana" w:hAnsi="Verdana" w:cs="Arial"/>
          <w:b/>
          <w:sz w:val="20"/>
          <w:szCs w:val="20"/>
        </w:rPr>
      </w:pPr>
      <w:r>
        <w:rPr>
          <w:rFonts w:ascii="Verdana" w:hAnsi="Verdana" w:cs="Arial"/>
          <w:b/>
          <w:sz w:val="20"/>
          <w:szCs w:val="20"/>
        </w:rPr>
        <w:t>Termíny plnění</w:t>
      </w:r>
    </w:p>
    <w:p w:rsidR="00BF651D" w:rsidRDefault="00BF651D" w:rsidP="00BF651D">
      <w:pPr>
        <w:numPr>
          <w:ilvl w:val="1"/>
          <w:numId w:val="31"/>
        </w:numPr>
        <w:spacing w:after="0" w:line="360" w:lineRule="auto"/>
        <w:jc w:val="both"/>
        <w:rPr>
          <w:rFonts w:ascii="Verdana" w:hAnsi="Verdana" w:cs="Arial"/>
          <w:sz w:val="20"/>
          <w:szCs w:val="20"/>
          <w:u w:val="single"/>
        </w:rPr>
      </w:pPr>
      <w:r>
        <w:rPr>
          <w:rFonts w:ascii="Verdana" w:hAnsi="Verdana" w:cs="Arial"/>
          <w:sz w:val="20"/>
          <w:szCs w:val="20"/>
          <w:u w:val="single"/>
        </w:rPr>
        <w:t>Termín zahájení</w:t>
      </w:r>
    </w:p>
    <w:p w:rsidR="00BF651D" w:rsidRDefault="00BF651D" w:rsidP="00BF651D">
      <w:pPr>
        <w:spacing w:after="0" w:line="360" w:lineRule="auto"/>
        <w:ind w:left="792"/>
        <w:jc w:val="both"/>
        <w:rPr>
          <w:rFonts w:ascii="Verdana" w:hAnsi="Verdana" w:cs="Arial"/>
          <w:sz w:val="20"/>
          <w:szCs w:val="20"/>
          <w:u w:val="single"/>
        </w:rPr>
      </w:pPr>
      <w:r>
        <w:rPr>
          <w:rFonts w:ascii="Verdana" w:hAnsi="Verdana" w:cs="Arial"/>
          <w:sz w:val="20"/>
          <w:szCs w:val="20"/>
        </w:rPr>
        <w:t xml:space="preserve">Předpokládaný termín zahájení je uveden ve smlouvě o dílo. Pokud Dodavatel práce na díle nezahájí ani ve lhůtě deseti dnů od doručení výzvy Objednatele ode dne, kdy byla podepsána smlouva dílo, je Objednatel oprávněn od smlouvy odstoupit. </w:t>
      </w:r>
    </w:p>
    <w:p w:rsidR="00BF651D" w:rsidRDefault="00BF651D" w:rsidP="00BF651D">
      <w:pPr>
        <w:numPr>
          <w:ilvl w:val="1"/>
          <w:numId w:val="31"/>
        </w:numPr>
        <w:spacing w:after="0" w:line="360" w:lineRule="auto"/>
        <w:contextualSpacing/>
        <w:jc w:val="both"/>
        <w:rPr>
          <w:rFonts w:ascii="Verdana" w:hAnsi="Verdana" w:cs="Arial"/>
          <w:sz w:val="20"/>
          <w:szCs w:val="20"/>
          <w:u w:val="single"/>
        </w:rPr>
      </w:pPr>
      <w:r>
        <w:rPr>
          <w:rFonts w:ascii="Verdana" w:hAnsi="Verdana" w:cs="Arial"/>
          <w:sz w:val="20"/>
          <w:szCs w:val="20"/>
          <w:u w:val="single"/>
        </w:rPr>
        <w:t>Termín dokončení, předání a převzetí díla</w:t>
      </w:r>
    </w:p>
    <w:p w:rsidR="00BF651D" w:rsidRDefault="00BF651D" w:rsidP="00BF651D">
      <w:pPr>
        <w:spacing w:after="0" w:line="360" w:lineRule="auto"/>
        <w:ind w:left="708"/>
        <w:jc w:val="both"/>
        <w:rPr>
          <w:rFonts w:ascii="Verdana" w:hAnsi="Verdana" w:cs="Arial"/>
          <w:sz w:val="20"/>
          <w:szCs w:val="20"/>
        </w:rPr>
      </w:pPr>
      <w:r>
        <w:rPr>
          <w:rFonts w:ascii="Verdana" w:hAnsi="Verdana" w:cs="Arial"/>
          <w:sz w:val="20"/>
          <w:szCs w:val="20"/>
        </w:rPr>
        <w:t xml:space="preserve">Termín dokončení díla je uveden ve smlouvě o dílo. Dodavatel je oprávněn dokončit práce na předmětu díla i před sjednaným termínem dokončení a Objednatel je povinen dříve dokončené dílo bez vad a nedodělků převzít a zaplatit. Termín dokončení je závislý na řádném a včasném splnění součinností objednatele dohodnutých ve smlouvě. </w:t>
      </w:r>
    </w:p>
    <w:p w:rsidR="00BF651D" w:rsidRDefault="00BF651D" w:rsidP="00BF651D">
      <w:pPr>
        <w:spacing w:after="0" w:line="360" w:lineRule="auto"/>
        <w:jc w:val="both"/>
        <w:rPr>
          <w:rFonts w:ascii="Verdana" w:hAnsi="Verdana" w:cs="Arial"/>
          <w:sz w:val="20"/>
          <w:szCs w:val="20"/>
          <w:u w:val="single"/>
        </w:rPr>
      </w:pPr>
    </w:p>
    <w:p w:rsidR="00BF651D" w:rsidRDefault="00BF651D" w:rsidP="00BF651D">
      <w:pPr>
        <w:numPr>
          <w:ilvl w:val="0"/>
          <w:numId w:val="31"/>
        </w:numPr>
        <w:spacing w:after="0" w:line="360" w:lineRule="auto"/>
        <w:jc w:val="both"/>
        <w:rPr>
          <w:rFonts w:ascii="Verdana" w:hAnsi="Verdana" w:cs="Arial"/>
          <w:b/>
          <w:sz w:val="20"/>
          <w:szCs w:val="20"/>
        </w:rPr>
      </w:pPr>
      <w:r>
        <w:rPr>
          <w:rFonts w:ascii="Verdana" w:hAnsi="Verdana" w:cs="Arial"/>
          <w:b/>
          <w:sz w:val="20"/>
          <w:szCs w:val="20"/>
        </w:rPr>
        <w:t>Cena díla a podmínky pro změnu sjednané ceny</w:t>
      </w:r>
    </w:p>
    <w:p w:rsidR="00BF651D" w:rsidRDefault="00BF651D" w:rsidP="00BF651D">
      <w:pPr>
        <w:numPr>
          <w:ilvl w:val="1"/>
          <w:numId w:val="31"/>
        </w:numPr>
        <w:spacing w:after="0" w:line="360" w:lineRule="auto"/>
        <w:jc w:val="both"/>
        <w:rPr>
          <w:rFonts w:ascii="Verdana" w:hAnsi="Verdana" w:cs="Arial"/>
          <w:sz w:val="20"/>
          <w:szCs w:val="20"/>
          <w:u w:val="single"/>
        </w:rPr>
      </w:pPr>
      <w:r>
        <w:rPr>
          <w:rFonts w:ascii="Verdana" w:hAnsi="Verdana" w:cs="Arial"/>
          <w:sz w:val="20"/>
          <w:szCs w:val="20"/>
          <w:u w:val="single"/>
        </w:rPr>
        <w:t>Obsah ceny</w:t>
      </w:r>
    </w:p>
    <w:p w:rsidR="00BF651D" w:rsidRDefault="00BF651D" w:rsidP="00BF651D">
      <w:pPr>
        <w:numPr>
          <w:ilvl w:val="2"/>
          <w:numId w:val="31"/>
        </w:numPr>
        <w:spacing w:after="0" w:line="360" w:lineRule="auto"/>
        <w:jc w:val="both"/>
        <w:rPr>
          <w:rFonts w:ascii="Verdana" w:hAnsi="Verdana" w:cs="Arial"/>
          <w:sz w:val="20"/>
          <w:szCs w:val="20"/>
          <w:u w:val="single"/>
        </w:rPr>
      </w:pPr>
      <w:r>
        <w:rPr>
          <w:rFonts w:ascii="Verdana" w:hAnsi="Verdana" w:cs="Arial"/>
          <w:sz w:val="20"/>
          <w:szCs w:val="20"/>
        </w:rPr>
        <w:t>Cena díla je uvedena ve smlouvě o dílo.</w:t>
      </w:r>
    </w:p>
    <w:p w:rsidR="00BF651D" w:rsidRDefault="00BF651D" w:rsidP="00BF651D">
      <w:pPr>
        <w:spacing w:after="0" w:line="360" w:lineRule="auto"/>
        <w:ind w:left="1224"/>
        <w:jc w:val="both"/>
        <w:rPr>
          <w:rFonts w:ascii="Verdana" w:hAnsi="Verdana" w:cs="Arial"/>
          <w:sz w:val="20"/>
          <w:szCs w:val="20"/>
          <w:u w:val="single"/>
        </w:rPr>
      </w:pPr>
      <w:r>
        <w:rPr>
          <w:rFonts w:ascii="Verdana" w:hAnsi="Verdana" w:cs="Arial"/>
          <w:sz w:val="20"/>
          <w:szCs w:val="20"/>
        </w:rPr>
        <w:t xml:space="preserve">Cena díla je oběma smluvními stranami sjednána v souladu s ustanovením § 2 zákona č. 526/1990 Sb., o cenách a je dohodnuta včetně daně z přidané hodnoty (DPH) jako </w:t>
      </w:r>
      <w:r>
        <w:rPr>
          <w:rFonts w:ascii="Verdana" w:hAnsi="Verdana" w:cs="Arial"/>
          <w:sz w:val="20"/>
          <w:szCs w:val="20"/>
          <w:u w:val="single"/>
        </w:rPr>
        <w:t>cena nejvýše přípustná.</w:t>
      </w:r>
      <w:r>
        <w:rPr>
          <w:rFonts w:ascii="Verdana" w:hAnsi="Verdana" w:cs="Arial"/>
          <w:sz w:val="20"/>
          <w:szCs w:val="20"/>
        </w:rPr>
        <w:t xml:space="preserve"> Změna sjednané ceny je možná pouze a jen, dojde-li před podpisem smlouvy nebo v průběhu realizace veřejné zakázky k zákonným změnám sazeb DPH.</w:t>
      </w:r>
    </w:p>
    <w:p w:rsidR="00BF651D" w:rsidRDefault="00BF651D" w:rsidP="00BF651D">
      <w:pPr>
        <w:numPr>
          <w:ilvl w:val="2"/>
          <w:numId w:val="31"/>
        </w:numPr>
        <w:spacing w:after="0" w:line="360" w:lineRule="auto"/>
        <w:jc w:val="both"/>
        <w:rPr>
          <w:rFonts w:ascii="Verdana" w:hAnsi="Verdana" w:cs="Arial"/>
          <w:sz w:val="20"/>
          <w:szCs w:val="20"/>
          <w:u w:val="single"/>
        </w:rPr>
      </w:pPr>
      <w:r>
        <w:rPr>
          <w:rFonts w:ascii="Verdana" w:hAnsi="Verdana" w:cs="Arial"/>
          <w:sz w:val="20"/>
          <w:szCs w:val="20"/>
        </w:rPr>
        <w:t>Cena je stanovena podle projektové dokumentace předané objednatelem dodavateli. Pro obsah sjednané ceny je rozhodující oceněný výkaz výměr včetně vedlejších nákladů, za práce, jež jsou uvedeny ve smlouvě.</w:t>
      </w:r>
    </w:p>
    <w:p w:rsidR="00BF651D" w:rsidRDefault="00BF651D" w:rsidP="00BF651D">
      <w:pPr>
        <w:numPr>
          <w:ilvl w:val="2"/>
          <w:numId w:val="31"/>
        </w:numPr>
        <w:spacing w:after="0" w:line="360" w:lineRule="auto"/>
        <w:jc w:val="both"/>
        <w:rPr>
          <w:rFonts w:ascii="Verdana" w:hAnsi="Verdana" w:cs="Arial"/>
          <w:sz w:val="20"/>
          <w:szCs w:val="20"/>
          <w:u w:val="single"/>
        </w:rPr>
      </w:pPr>
      <w:r>
        <w:rPr>
          <w:rFonts w:ascii="Verdana" w:hAnsi="Verdana" w:cs="Arial"/>
          <w:sz w:val="20"/>
          <w:szCs w:val="20"/>
        </w:rPr>
        <w:t>Sjednaná cena obsahuje veškeré náklady a zisk dodavatele nezbytné k řádnému a včasnému provedení díla. Sjednaná cena obsahuje i předpokládané náklady vzniklé vývojem cen v národním hospodářství, a to až do sjednaného termínu dokončení díla.</w:t>
      </w:r>
    </w:p>
    <w:p w:rsidR="00BF651D" w:rsidRDefault="00BF651D" w:rsidP="00BF651D">
      <w:pPr>
        <w:numPr>
          <w:ilvl w:val="2"/>
          <w:numId w:val="31"/>
        </w:numPr>
        <w:spacing w:after="0" w:line="360" w:lineRule="auto"/>
        <w:jc w:val="both"/>
        <w:rPr>
          <w:rFonts w:ascii="Verdana" w:hAnsi="Verdana" w:cs="Arial"/>
          <w:sz w:val="20"/>
          <w:szCs w:val="20"/>
          <w:u w:val="single"/>
        </w:rPr>
      </w:pPr>
      <w:r>
        <w:rPr>
          <w:rFonts w:ascii="Verdana" w:hAnsi="Verdana" w:cs="Arial"/>
          <w:sz w:val="20"/>
          <w:szCs w:val="20"/>
        </w:rPr>
        <w:t>Veškerá manipulace s materiálem, popř. s vybouranými hmotami, nebo vytěženou zeminou je obsahem nabídkové ceny. Pokud Objednatel výslovně nestanoví, kam mají být vybourané hmoty, nebo vytěžená zemina odvezeny, pak je povinností Dodavatele zajistit místo pro jejich uložení v souladu s příslušnými právními předpisy a odvoz a uložení na Dodavatelem zajištěné místo je součástí nabídkové ceny bez ohledu na to, jaká vzdálenost vodorovného přesunu těchto hmot je obsažena v položkovém rozpočtu Dodavatele.</w:t>
      </w:r>
    </w:p>
    <w:p w:rsidR="00BF651D" w:rsidRDefault="00BF651D" w:rsidP="00BF651D">
      <w:pPr>
        <w:numPr>
          <w:ilvl w:val="2"/>
          <w:numId w:val="31"/>
        </w:numPr>
        <w:spacing w:after="0" w:line="360" w:lineRule="auto"/>
        <w:jc w:val="both"/>
        <w:rPr>
          <w:rFonts w:ascii="Verdana" w:hAnsi="Verdana" w:cs="Arial"/>
          <w:sz w:val="20"/>
          <w:szCs w:val="20"/>
          <w:u w:val="single"/>
        </w:rPr>
      </w:pPr>
      <w:r>
        <w:rPr>
          <w:rFonts w:ascii="Verdana" w:hAnsi="Verdana" w:cs="Arial"/>
          <w:sz w:val="20"/>
          <w:szCs w:val="20"/>
        </w:rPr>
        <w:t>V případě víceprací lze nárokovat pouze změny, kdy se jedná o objektivně nepředvídatelné náklady, a tyto dodatečné práce jsou nezbytné pro provedení původních prací.</w:t>
      </w:r>
    </w:p>
    <w:p w:rsidR="00BF651D" w:rsidRDefault="00BF651D" w:rsidP="00BF651D">
      <w:pPr>
        <w:numPr>
          <w:ilvl w:val="2"/>
          <w:numId w:val="31"/>
        </w:numPr>
        <w:spacing w:after="0" w:line="360" w:lineRule="auto"/>
        <w:jc w:val="both"/>
        <w:rPr>
          <w:rFonts w:ascii="Verdana" w:hAnsi="Verdana" w:cs="Arial"/>
          <w:sz w:val="20"/>
          <w:szCs w:val="20"/>
          <w:u w:val="single"/>
        </w:rPr>
      </w:pPr>
      <w:r>
        <w:rPr>
          <w:rFonts w:ascii="Verdana" w:hAnsi="Verdana" w:cs="Arial"/>
          <w:sz w:val="20"/>
          <w:szCs w:val="20"/>
        </w:rPr>
        <w:t>Dodavateli vzniká právo na zvýšení sjednané ceny teprve v případě, že změna bude odsouhlasena Objednatelem.</w:t>
      </w:r>
    </w:p>
    <w:p w:rsidR="00BF651D" w:rsidRDefault="00BF651D" w:rsidP="00BF651D">
      <w:pPr>
        <w:numPr>
          <w:ilvl w:val="2"/>
          <w:numId w:val="31"/>
        </w:numPr>
        <w:spacing w:after="0" w:line="360" w:lineRule="auto"/>
        <w:jc w:val="both"/>
        <w:rPr>
          <w:rFonts w:ascii="Verdana" w:hAnsi="Verdana" w:cs="Arial"/>
          <w:sz w:val="20"/>
          <w:szCs w:val="20"/>
          <w:u w:val="single"/>
        </w:rPr>
      </w:pPr>
      <w:r>
        <w:rPr>
          <w:rFonts w:ascii="Verdana" w:hAnsi="Verdana" w:cs="Arial"/>
          <w:sz w:val="20"/>
          <w:szCs w:val="20"/>
        </w:rPr>
        <w:t>Dodavateli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Dodavatele na zvýšení sjednané ceny. Zvýšení sjednané ceny je možné za podmínek daných těmito obchodními podmínkami.</w:t>
      </w:r>
    </w:p>
    <w:p w:rsidR="00BF651D" w:rsidRDefault="00BF651D" w:rsidP="00BF651D">
      <w:pPr>
        <w:numPr>
          <w:ilvl w:val="2"/>
          <w:numId w:val="31"/>
        </w:numPr>
        <w:spacing w:after="0" w:line="360" w:lineRule="auto"/>
        <w:jc w:val="both"/>
        <w:rPr>
          <w:rFonts w:ascii="Verdana" w:hAnsi="Verdana" w:cs="Arial"/>
          <w:sz w:val="20"/>
          <w:szCs w:val="20"/>
          <w:u w:val="single"/>
        </w:rPr>
      </w:pPr>
      <w:r>
        <w:rPr>
          <w:rFonts w:ascii="Verdana" w:hAnsi="Verdana" w:cs="Arial"/>
          <w:sz w:val="20"/>
          <w:szCs w:val="20"/>
        </w:rPr>
        <w:t>Obě strany následně změnu sjednané ceny písemně dohodnou formou dodatku ke smlouvě.</w:t>
      </w:r>
    </w:p>
    <w:p w:rsidR="00BF651D" w:rsidRDefault="00BF651D" w:rsidP="00BF651D">
      <w:pPr>
        <w:numPr>
          <w:ilvl w:val="1"/>
          <w:numId w:val="31"/>
        </w:numPr>
        <w:spacing w:after="0" w:line="360" w:lineRule="auto"/>
        <w:jc w:val="both"/>
        <w:rPr>
          <w:rFonts w:ascii="Verdana" w:hAnsi="Verdana" w:cs="Arial"/>
          <w:sz w:val="20"/>
          <w:szCs w:val="20"/>
          <w:u w:val="single"/>
        </w:rPr>
      </w:pPr>
      <w:r>
        <w:rPr>
          <w:rFonts w:ascii="Verdana" w:hAnsi="Verdana" w:cs="Arial"/>
          <w:sz w:val="20"/>
          <w:szCs w:val="20"/>
          <w:u w:val="single"/>
        </w:rPr>
        <w:t>Platnost ceny</w:t>
      </w:r>
    </w:p>
    <w:p w:rsidR="00BF651D" w:rsidRDefault="00BF651D" w:rsidP="00BF651D">
      <w:pPr>
        <w:spacing w:after="0" w:line="360" w:lineRule="auto"/>
        <w:ind w:left="792"/>
        <w:jc w:val="both"/>
        <w:rPr>
          <w:rFonts w:ascii="Verdana" w:hAnsi="Verdana" w:cs="Arial"/>
          <w:sz w:val="20"/>
          <w:szCs w:val="20"/>
          <w:u w:val="single"/>
        </w:rPr>
      </w:pPr>
      <w:r>
        <w:rPr>
          <w:rFonts w:ascii="Verdana" w:hAnsi="Verdana" w:cs="Arial"/>
          <w:sz w:val="20"/>
          <w:szCs w:val="20"/>
        </w:rPr>
        <w:t>Sjednaná cena je platná až do termínu dokončení díla sjednaného dle smlouvy.</w:t>
      </w:r>
    </w:p>
    <w:p w:rsidR="00BF651D" w:rsidRDefault="00BF651D" w:rsidP="00BF651D">
      <w:pPr>
        <w:spacing w:after="0" w:line="360" w:lineRule="auto"/>
        <w:ind w:left="792"/>
        <w:jc w:val="both"/>
        <w:rPr>
          <w:rFonts w:ascii="Verdana" w:hAnsi="Verdana" w:cs="Arial"/>
          <w:sz w:val="20"/>
          <w:szCs w:val="20"/>
        </w:rPr>
      </w:pPr>
      <w:r>
        <w:rPr>
          <w:rFonts w:ascii="Verdana" w:hAnsi="Verdana" w:cs="Arial"/>
          <w:sz w:val="20"/>
          <w:szCs w:val="20"/>
        </w:rPr>
        <w:t>Jednotkové ceny uvedené v položkovém rozpočtu jsou ceny platné po celou dobu zpracovávání díla.</w:t>
      </w:r>
    </w:p>
    <w:p w:rsidR="00BF651D" w:rsidRDefault="00BF651D" w:rsidP="00BF651D">
      <w:pPr>
        <w:numPr>
          <w:ilvl w:val="1"/>
          <w:numId w:val="31"/>
        </w:numPr>
        <w:spacing w:after="0" w:line="360" w:lineRule="auto"/>
        <w:jc w:val="both"/>
        <w:rPr>
          <w:rFonts w:ascii="Verdana" w:hAnsi="Verdana" w:cs="Arial"/>
          <w:sz w:val="20"/>
          <w:szCs w:val="20"/>
          <w:u w:val="single"/>
        </w:rPr>
      </w:pPr>
      <w:r>
        <w:rPr>
          <w:rFonts w:ascii="Verdana" w:hAnsi="Verdana" w:cs="Arial"/>
          <w:sz w:val="20"/>
          <w:szCs w:val="20"/>
          <w:u w:val="single"/>
        </w:rPr>
        <w:t>Navýšení ceny díla</w:t>
      </w:r>
    </w:p>
    <w:p w:rsidR="00BF651D" w:rsidRDefault="00BF651D" w:rsidP="00BF651D">
      <w:pPr>
        <w:numPr>
          <w:ilvl w:val="2"/>
          <w:numId w:val="31"/>
        </w:numPr>
        <w:spacing w:after="0" w:line="360" w:lineRule="auto"/>
        <w:jc w:val="both"/>
        <w:rPr>
          <w:rFonts w:ascii="Verdana" w:hAnsi="Verdana" w:cs="Arial"/>
          <w:sz w:val="20"/>
          <w:szCs w:val="20"/>
          <w:u w:val="single"/>
        </w:rPr>
      </w:pPr>
      <w:r>
        <w:rPr>
          <w:rFonts w:ascii="Verdana" w:hAnsi="Verdana" w:cs="Arial"/>
          <w:sz w:val="20"/>
          <w:szCs w:val="20"/>
        </w:rPr>
        <w:t xml:space="preserve">Smluvní strany se dohodly, že cena díla může být zvýšena pouze v případě, dojde-li během provádění díla ke změně rozsahu a druhu prací nebo jiných dodávek na základě výslovného předchozího požadavku objednatele (dále v textu pouze jako „požadované vícepráce“). Pokud dojde k této změně, pak musí být řešena písemným, číslovaným a oběma smluvními stranami podepsaným dodatkem ke smlouvě, který bude obsahovat zejména podrobný rozsah víceprací, včetně odůvodnění, požadovaných objednatelem a jejich konečnou cenu. </w:t>
      </w:r>
    </w:p>
    <w:p w:rsidR="00BF651D" w:rsidRDefault="00BF651D" w:rsidP="00BF651D">
      <w:pPr>
        <w:numPr>
          <w:ilvl w:val="2"/>
          <w:numId w:val="31"/>
        </w:numPr>
        <w:spacing w:after="0" w:line="360" w:lineRule="auto"/>
        <w:jc w:val="both"/>
        <w:rPr>
          <w:rFonts w:ascii="Verdana" w:hAnsi="Verdana" w:cs="Arial"/>
          <w:sz w:val="20"/>
          <w:szCs w:val="20"/>
          <w:u w:val="single"/>
        </w:rPr>
      </w:pPr>
      <w:r>
        <w:rPr>
          <w:rFonts w:ascii="Verdana" w:hAnsi="Verdana" w:cs="Arial"/>
          <w:sz w:val="20"/>
          <w:szCs w:val="20"/>
        </w:rPr>
        <w:t xml:space="preserve">Dodavatel jako odborník měl možnost a </w:t>
      </w:r>
      <w:r>
        <w:rPr>
          <w:rFonts w:ascii="Verdana" w:hAnsi="Verdana" w:cs="Arial"/>
          <w:sz w:val="20"/>
          <w:szCs w:val="20"/>
          <w:u w:val="single"/>
        </w:rPr>
        <w:t>povinnost prověřit před sjednáním ceny</w:t>
      </w:r>
      <w:r>
        <w:rPr>
          <w:rFonts w:ascii="Verdana" w:hAnsi="Verdana" w:cs="Arial"/>
          <w:sz w:val="20"/>
          <w:szCs w:val="20"/>
        </w:rPr>
        <w:t xml:space="preserve"> projektovou dokumentaci díla i další skutečnosti. V případě, že dojde k navýšení rozsahu díla (vzniku vícenákladů zhotovitele) oproti rozsahu, na který byla Dodavatelem navržena cena, a to v důsledku jakéhokoli důvodu, krom </w:t>
      </w:r>
      <w:proofErr w:type="gramStart"/>
      <w:r>
        <w:rPr>
          <w:rFonts w:ascii="Verdana" w:hAnsi="Verdana" w:cs="Arial"/>
          <w:sz w:val="20"/>
          <w:szCs w:val="20"/>
        </w:rPr>
        <w:t>toho</w:t>
      </w:r>
      <w:proofErr w:type="gramEnd"/>
      <w:r>
        <w:rPr>
          <w:rFonts w:ascii="Verdana" w:hAnsi="Verdana" w:cs="Arial"/>
          <w:sz w:val="20"/>
          <w:szCs w:val="20"/>
        </w:rPr>
        <w:t xml:space="preserve"> jež je uveden v předchozím odstavci, tj. zejména pochybením při stanovení rozsahu nebo kvality díla nebo nedostatečným posouzením podkladů, nemají tyto vícenáklady vliv na výši ceny díla. Dodavatel měl veškeré své pochybnosti o úplnosti rozsahu prací řešit podáním žádosti na objednatele v rámci vznesení tzv. dodatečných informací před podáním nabídky.</w:t>
      </w:r>
    </w:p>
    <w:p w:rsidR="00BF651D" w:rsidRDefault="00BF651D" w:rsidP="00BF651D">
      <w:pPr>
        <w:numPr>
          <w:ilvl w:val="1"/>
          <w:numId w:val="31"/>
        </w:numPr>
        <w:spacing w:after="0" w:line="360" w:lineRule="auto"/>
        <w:jc w:val="both"/>
        <w:rPr>
          <w:rFonts w:ascii="Verdana" w:hAnsi="Verdana" w:cs="Arial"/>
          <w:sz w:val="20"/>
          <w:szCs w:val="20"/>
          <w:u w:val="single"/>
        </w:rPr>
      </w:pPr>
      <w:r>
        <w:rPr>
          <w:rFonts w:ascii="Verdana" w:hAnsi="Verdana" w:cs="Arial"/>
          <w:sz w:val="20"/>
          <w:szCs w:val="20"/>
          <w:u w:val="single"/>
        </w:rPr>
        <w:t>Doklady určující cenu</w:t>
      </w:r>
    </w:p>
    <w:p w:rsidR="00BF651D" w:rsidRDefault="00BF651D" w:rsidP="00BF651D">
      <w:pPr>
        <w:numPr>
          <w:ilvl w:val="2"/>
          <w:numId w:val="31"/>
        </w:numPr>
        <w:spacing w:after="0" w:line="360" w:lineRule="auto"/>
        <w:jc w:val="both"/>
        <w:rPr>
          <w:rFonts w:ascii="Verdana" w:hAnsi="Verdana" w:cs="Arial"/>
          <w:sz w:val="20"/>
          <w:szCs w:val="20"/>
          <w:u w:val="single"/>
        </w:rPr>
      </w:pPr>
      <w:r>
        <w:rPr>
          <w:rFonts w:ascii="Verdana" w:hAnsi="Verdana" w:cs="Arial"/>
          <w:sz w:val="20"/>
          <w:szCs w:val="20"/>
        </w:rPr>
        <w:t>Dodavatel ručí za to, že položkové rozpočty (oceněný výkaz výměr) jsou v úplném souladu s výkazem výměr, předloženým objednatelem.</w:t>
      </w:r>
    </w:p>
    <w:p w:rsidR="00BF651D" w:rsidRDefault="00BF651D" w:rsidP="00BF651D">
      <w:pPr>
        <w:numPr>
          <w:ilvl w:val="2"/>
          <w:numId w:val="31"/>
        </w:numPr>
        <w:spacing w:after="0" w:line="360" w:lineRule="auto"/>
        <w:jc w:val="both"/>
        <w:rPr>
          <w:rFonts w:ascii="Verdana" w:hAnsi="Verdana" w:cs="Arial"/>
          <w:sz w:val="20"/>
          <w:szCs w:val="20"/>
          <w:u w:val="single"/>
        </w:rPr>
      </w:pPr>
      <w:r>
        <w:rPr>
          <w:rFonts w:ascii="Verdana" w:hAnsi="Verdana" w:cs="Arial"/>
          <w:sz w:val="20"/>
          <w:szCs w:val="20"/>
        </w:rPr>
        <w:t>Dodavatel nemá právo domáhat se zvýšení sjednané ceny z důvodů chyb nebo nedostatků v položkovém rozpočtu, pokud jsou tyto chyby důsledkem nepřesného nebo neúplného ocenění výkazu výměr.</w:t>
      </w:r>
    </w:p>
    <w:p w:rsidR="00BF651D" w:rsidRDefault="00BF651D" w:rsidP="00BF651D">
      <w:pPr>
        <w:spacing w:after="0" w:line="360" w:lineRule="auto"/>
        <w:ind w:left="720"/>
        <w:jc w:val="both"/>
        <w:rPr>
          <w:rFonts w:ascii="Verdana" w:hAnsi="Verdana" w:cs="Arial"/>
          <w:sz w:val="20"/>
          <w:szCs w:val="20"/>
          <w:u w:val="single"/>
        </w:rPr>
      </w:pPr>
    </w:p>
    <w:p w:rsidR="00BF651D" w:rsidRDefault="00BF651D" w:rsidP="00BF651D">
      <w:pPr>
        <w:numPr>
          <w:ilvl w:val="0"/>
          <w:numId w:val="31"/>
        </w:numPr>
        <w:spacing w:after="0" w:line="360" w:lineRule="auto"/>
        <w:jc w:val="both"/>
        <w:rPr>
          <w:rFonts w:ascii="Verdana" w:hAnsi="Verdana" w:cs="Arial"/>
          <w:b/>
          <w:sz w:val="20"/>
          <w:szCs w:val="20"/>
        </w:rPr>
      </w:pPr>
      <w:r>
        <w:rPr>
          <w:rFonts w:ascii="Verdana" w:hAnsi="Verdana" w:cs="Arial"/>
          <w:b/>
          <w:sz w:val="20"/>
          <w:szCs w:val="20"/>
        </w:rPr>
        <w:t>Platební podmínky</w:t>
      </w:r>
    </w:p>
    <w:p w:rsidR="00BF651D" w:rsidRDefault="00BF651D" w:rsidP="00BF651D">
      <w:pPr>
        <w:numPr>
          <w:ilvl w:val="1"/>
          <w:numId w:val="31"/>
        </w:numPr>
        <w:spacing w:after="0" w:line="360" w:lineRule="auto"/>
        <w:jc w:val="both"/>
        <w:rPr>
          <w:rFonts w:ascii="Verdana" w:hAnsi="Verdana" w:cs="Arial"/>
          <w:sz w:val="20"/>
          <w:szCs w:val="20"/>
          <w:u w:val="single"/>
        </w:rPr>
      </w:pPr>
      <w:r>
        <w:rPr>
          <w:rFonts w:ascii="Verdana" w:hAnsi="Verdana" w:cs="Arial"/>
          <w:sz w:val="20"/>
          <w:szCs w:val="20"/>
          <w:u w:val="single"/>
        </w:rPr>
        <w:t>Zálohy</w:t>
      </w:r>
    </w:p>
    <w:p w:rsidR="00BF651D" w:rsidRDefault="00BF651D" w:rsidP="00BF651D">
      <w:pPr>
        <w:spacing w:after="0" w:line="360" w:lineRule="auto"/>
        <w:ind w:left="792"/>
        <w:jc w:val="both"/>
        <w:rPr>
          <w:rFonts w:ascii="Verdana" w:hAnsi="Verdana" w:cs="Arial"/>
          <w:sz w:val="20"/>
          <w:szCs w:val="20"/>
        </w:rPr>
      </w:pPr>
      <w:r>
        <w:rPr>
          <w:rFonts w:ascii="Verdana" w:hAnsi="Verdana" w:cs="Arial"/>
          <w:sz w:val="20"/>
          <w:szCs w:val="20"/>
        </w:rPr>
        <w:t>Objednatel neposkytne dodavateli zálohu.</w:t>
      </w:r>
    </w:p>
    <w:p w:rsidR="00BF651D" w:rsidRDefault="00BF651D" w:rsidP="00BF651D">
      <w:pPr>
        <w:spacing w:after="0" w:line="360" w:lineRule="auto"/>
        <w:ind w:left="360"/>
        <w:jc w:val="both"/>
        <w:rPr>
          <w:rFonts w:ascii="Verdana" w:hAnsi="Verdana" w:cs="Arial"/>
          <w:sz w:val="20"/>
          <w:szCs w:val="20"/>
          <w:u w:val="single"/>
        </w:rPr>
      </w:pPr>
      <w:r>
        <w:rPr>
          <w:rFonts w:ascii="Verdana" w:hAnsi="Verdana" w:cs="Arial"/>
          <w:sz w:val="20"/>
          <w:szCs w:val="20"/>
        </w:rPr>
        <w:t xml:space="preserve">    </w:t>
      </w:r>
      <w:proofErr w:type="gramStart"/>
      <w:r>
        <w:rPr>
          <w:rFonts w:ascii="Verdana" w:hAnsi="Verdana" w:cs="Arial"/>
          <w:sz w:val="20"/>
          <w:szCs w:val="20"/>
          <w:u w:val="single"/>
        </w:rPr>
        <w:t>5.2.  Postup</w:t>
      </w:r>
      <w:proofErr w:type="gramEnd"/>
      <w:r>
        <w:rPr>
          <w:rFonts w:ascii="Verdana" w:hAnsi="Verdana" w:cs="Arial"/>
          <w:sz w:val="20"/>
          <w:szCs w:val="20"/>
          <w:u w:val="single"/>
        </w:rPr>
        <w:t xml:space="preserve"> plateb</w:t>
      </w:r>
    </w:p>
    <w:p w:rsidR="00BF651D" w:rsidRDefault="00BF651D" w:rsidP="00BF651D">
      <w:pPr>
        <w:spacing w:after="0" w:line="360" w:lineRule="auto"/>
        <w:ind w:left="792"/>
        <w:jc w:val="both"/>
        <w:rPr>
          <w:rFonts w:ascii="Verdana" w:hAnsi="Verdana" w:cs="Arial"/>
          <w:sz w:val="20"/>
          <w:szCs w:val="20"/>
          <w:u w:val="single"/>
        </w:rPr>
      </w:pPr>
      <w:r>
        <w:rPr>
          <w:rFonts w:ascii="Verdana" w:hAnsi="Verdana" w:cs="Arial"/>
          <w:sz w:val="20"/>
          <w:szCs w:val="20"/>
        </w:rPr>
        <w:t>Je uveden ve smlouvě o dílo.</w:t>
      </w:r>
    </w:p>
    <w:p w:rsidR="00BF651D" w:rsidRDefault="00BF651D" w:rsidP="00BF651D">
      <w:pPr>
        <w:spacing w:before="180" w:after="0" w:line="360" w:lineRule="auto"/>
        <w:jc w:val="both"/>
        <w:outlineLvl w:val="1"/>
        <w:rPr>
          <w:rFonts w:ascii="Verdana" w:eastAsia="Times New Roman" w:hAnsi="Verdana" w:cs="Arial"/>
          <w:bCs/>
          <w:sz w:val="20"/>
          <w:szCs w:val="20"/>
          <w:u w:val="single"/>
          <w:lang w:eastAsia="cs-CZ"/>
        </w:rPr>
      </w:pPr>
      <w:r>
        <w:rPr>
          <w:rFonts w:ascii="Verdana" w:hAnsi="Verdana" w:cs="Arial"/>
          <w:sz w:val="20"/>
          <w:szCs w:val="20"/>
        </w:rPr>
        <w:t xml:space="preserve">         </w:t>
      </w:r>
      <w:proofErr w:type="gramStart"/>
      <w:r>
        <w:rPr>
          <w:rFonts w:ascii="Verdana" w:hAnsi="Verdana" w:cs="Arial"/>
          <w:sz w:val="20"/>
          <w:szCs w:val="20"/>
        </w:rPr>
        <w:t xml:space="preserve">5.3  </w:t>
      </w:r>
      <w:r>
        <w:rPr>
          <w:rFonts w:ascii="Verdana" w:eastAsia="Times New Roman" w:hAnsi="Verdana" w:cs="Arial"/>
          <w:bCs/>
          <w:sz w:val="20"/>
          <w:szCs w:val="20"/>
          <w:u w:val="single"/>
          <w:lang w:eastAsia="cs-CZ"/>
        </w:rPr>
        <w:t>Lhůty</w:t>
      </w:r>
      <w:proofErr w:type="gramEnd"/>
      <w:r>
        <w:rPr>
          <w:rFonts w:ascii="Verdana" w:eastAsia="Times New Roman" w:hAnsi="Verdana" w:cs="Arial"/>
          <w:bCs/>
          <w:sz w:val="20"/>
          <w:szCs w:val="20"/>
          <w:u w:val="single"/>
          <w:lang w:eastAsia="cs-CZ"/>
        </w:rPr>
        <w:t xml:space="preserve"> splatnosti</w:t>
      </w:r>
    </w:p>
    <w:p w:rsidR="00BF651D" w:rsidRDefault="00BF651D" w:rsidP="00BF651D">
      <w:pPr>
        <w:spacing w:after="0" w:line="360" w:lineRule="auto"/>
        <w:ind w:left="792"/>
        <w:jc w:val="both"/>
        <w:rPr>
          <w:rFonts w:ascii="Verdana" w:hAnsi="Verdana" w:cs="Arial"/>
          <w:sz w:val="20"/>
          <w:szCs w:val="20"/>
        </w:rPr>
      </w:pPr>
      <w:r>
        <w:rPr>
          <w:rFonts w:ascii="Verdana" w:hAnsi="Verdana" w:cs="Arial"/>
          <w:sz w:val="20"/>
          <w:szCs w:val="20"/>
        </w:rPr>
        <w:t xml:space="preserve">Splatnost daňového dokladu (faktury) bude </w:t>
      </w:r>
      <w:r w:rsidR="0090738D" w:rsidRPr="0090738D">
        <w:rPr>
          <w:rFonts w:ascii="Verdana" w:hAnsi="Verdana" w:cs="Arial"/>
          <w:b/>
          <w:sz w:val="20"/>
          <w:szCs w:val="20"/>
          <w:u w:val="single"/>
        </w:rPr>
        <w:t>2</w:t>
      </w:r>
      <w:r>
        <w:rPr>
          <w:rFonts w:ascii="Verdana" w:hAnsi="Verdana" w:cs="Arial"/>
          <w:b/>
          <w:sz w:val="20"/>
          <w:szCs w:val="20"/>
          <w:u w:val="single"/>
        </w:rPr>
        <w:t>0 dnů</w:t>
      </w:r>
      <w:r>
        <w:rPr>
          <w:rFonts w:ascii="Verdana" w:hAnsi="Verdana" w:cs="Arial"/>
          <w:sz w:val="20"/>
          <w:szCs w:val="20"/>
        </w:rPr>
        <w:t xml:space="preserve"> ode dne jejich faktického doručení do sídla </w:t>
      </w:r>
      <w:proofErr w:type="gramStart"/>
      <w:r>
        <w:rPr>
          <w:rFonts w:ascii="Verdana" w:hAnsi="Verdana" w:cs="Arial"/>
          <w:sz w:val="20"/>
          <w:szCs w:val="20"/>
        </w:rPr>
        <w:t>objednatele..</w:t>
      </w:r>
      <w:proofErr w:type="gramEnd"/>
    </w:p>
    <w:p w:rsidR="00BF651D" w:rsidRDefault="00BF651D" w:rsidP="00BF651D">
      <w:pPr>
        <w:spacing w:after="0" w:line="360" w:lineRule="auto"/>
        <w:jc w:val="both"/>
        <w:rPr>
          <w:rFonts w:ascii="Verdana" w:hAnsi="Verdana" w:cs="Arial"/>
          <w:sz w:val="20"/>
          <w:szCs w:val="20"/>
          <w:u w:val="single"/>
        </w:rPr>
      </w:pPr>
      <w:r>
        <w:rPr>
          <w:rFonts w:ascii="Verdana" w:hAnsi="Verdana" w:cs="Arial"/>
          <w:sz w:val="20"/>
          <w:szCs w:val="20"/>
        </w:rPr>
        <w:t xml:space="preserve">          </w:t>
      </w:r>
      <w:r>
        <w:rPr>
          <w:rFonts w:ascii="Verdana" w:hAnsi="Verdana" w:cs="Arial"/>
          <w:sz w:val="20"/>
          <w:szCs w:val="20"/>
          <w:u w:val="single"/>
        </w:rPr>
        <w:t>5.4. Náležitosti daňových dokladů (faktur)</w:t>
      </w:r>
    </w:p>
    <w:p w:rsidR="00BF651D" w:rsidRDefault="00BF651D" w:rsidP="00BF651D">
      <w:pPr>
        <w:spacing w:after="0" w:line="360" w:lineRule="auto"/>
        <w:ind w:left="709"/>
        <w:jc w:val="both"/>
        <w:rPr>
          <w:rFonts w:ascii="Verdana" w:hAnsi="Verdana" w:cs="Arial"/>
          <w:sz w:val="20"/>
          <w:szCs w:val="20"/>
          <w:u w:val="single"/>
        </w:rPr>
      </w:pPr>
      <w:r>
        <w:rPr>
          <w:rFonts w:ascii="Verdana" w:hAnsi="Verdana" w:cs="Arial"/>
          <w:sz w:val="20"/>
          <w:szCs w:val="20"/>
        </w:rPr>
        <w:t xml:space="preserve">Faktury dodavatele musí formou a obsahem odpovídat zákonu o účetnictví a zákonu o dani z přidané hodnoty v platném znění. Faktura bude předložena objednateli vždy ve 3 vyhotoveních, každé s platností originálu. Nedílnou součástí faktury bude soupis provedených prací (položková skladba dle rozpočtu) potvrzený statutárními zástupci smluvních stran. </w:t>
      </w:r>
    </w:p>
    <w:p w:rsidR="00BF651D" w:rsidRDefault="00BF651D" w:rsidP="00BF651D">
      <w:pPr>
        <w:spacing w:after="0" w:line="360" w:lineRule="auto"/>
        <w:ind w:left="709"/>
        <w:jc w:val="both"/>
        <w:rPr>
          <w:rFonts w:ascii="Verdana" w:hAnsi="Verdana" w:cs="Arial"/>
          <w:sz w:val="20"/>
          <w:szCs w:val="20"/>
          <w:u w:val="single"/>
        </w:rPr>
      </w:pPr>
    </w:p>
    <w:p w:rsidR="00BF651D" w:rsidRDefault="00BF651D" w:rsidP="00BF651D">
      <w:pPr>
        <w:numPr>
          <w:ilvl w:val="0"/>
          <w:numId w:val="31"/>
        </w:numPr>
        <w:spacing w:after="0" w:line="360" w:lineRule="auto"/>
        <w:jc w:val="both"/>
        <w:rPr>
          <w:rFonts w:ascii="Verdana" w:hAnsi="Verdana" w:cs="Arial"/>
          <w:b/>
          <w:sz w:val="20"/>
          <w:szCs w:val="20"/>
        </w:rPr>
      </w:pPr>
      <w:r>
        <w:rPr>
          <w:rFonts w:ascii="Verdana" w:hAnsi="Verdana" w:cs="Arial"/>
          <w:b/>
          <w:sz w:val="20"/>
          <w:szCs w:val="20"/>
        </w:rPr>
        <w:t>Pojištění zhotovitele díla</w:t>
      </w:r>
    </w:p>
    <w:p w:rsidR="00BF651D" w:rsidRDefault="00BF651D" w:rsidP="00BF651D">
      <w:pPr>
        <w:numPr>
          <w:ilvl w:val="1"/>
          <w:numId w:val="31"/>
        </w:numPr>
        <w:spacing w:after="0" w:line="360" w:lineRule="auto"/>
        <w:jc w:val="both"/>
        <w:rPr>
          <w:rFonts w:ascii="Verdana" w:hAnsi="Verdana" w:cs="Arial"/>
          <w:b/>
          <w:sz w:val="20"/>
          <w:szCs w:val="20"/>
        </w:rPr>
      </w:pPr>
      <w:r>
        <w:rPr>
          <w:rFonts w:ascii="Verdana" w:hAnsi="Verdana" w:cs="Arial"/>
          <w:sz w:val="20"/>
          <w:szCs w:val="20"/>
        </w:rPr>
        <w:t xml:space="preserve">Dodavatel je povinen být pojištěn proti škodám způsobeným jeho činností objednateli nebo jiným třetím osobám včetně možných škod způsobených pracovníky dodavatele. </w:t>
      </w:r>
      <w:r>
        <w:rPr>
          <w:rFonts w:ascii="Verdana" w:hAnsi="Verdana" w:cs="Arial"/>
          <w:b/>
          <w:sz w:val="20"/>
          <w:szCs w:val="20"/>
        </w:rPr>
        <w:t xml:space="preserve">Výše pojistné částky za škodu způsobenou třetím osobám musí být minimálně ve výši nabídkové ceny uchazeče bez DPH.   </w:t>
      </w:r>
    </w:p>
    <w:p w:rsidR="00BF651D" w:rsidRDefault="00BF651D" w:rsidP="00BF651D">
      <w:pPr>
        <w:numPr>
          <w:ilvl w:val="1"/>
          <w:numId w:val="31"/>
        </w:numPr>
        <w:spacing w:after="0" w:line="360" w:lineRule="auto"/>
        <w:jc w:val="both"/>
        <w:rPr>
          <w:rFonts w:ascii="Verdana" w:hAnsi="Verdana" w:cs="Arial"/>
          <w:b/>
          <w:sz w:val="20"/>
          <w:szCs w:val="20"/>
        </w:rPr>
      </w:pPr>
      <w:r>
        <w:rPr>
          <w:rFonts w:ascii="Verdana" w:hAnsi="Verdana" w:cs="Arial"/>
          <w:sz w:val="20"/>
          <w:szCs w:val="20"/>
        </w:rPr>
        <w:t>Dokladem o pojištění je platná a účinná pojistná smlouva, u níž dodavatel řádně a včas uhradil pojistné. Doklady o pojištění je zhotovitel povinen předložit objednateli nejpozději v den podpisu smlouvy. Nepředložení kteréhokoliv dokladu o pojištění opravňuje objednatele k odstoupení od podpisu smlouvy.</w:t>
      </w:r>
    </w:p>
    <w:p w:rsidR="00BF651D" w:rsidRDefault="00BF651D" w:rsidP="00BF651D">
      <w:pPr>
        <w:numPr>
          <w:ilvl w:val="1"/>
          <w:numId w:val="31"/>
        </w:numPr>
        <w:spacing w:after="0" w:line="360" w:lineRule="auto"/>
        <w:jc w:val="both"/>
        <w:rPr>
          <w:rFonts w:ascii="Verdana" w:hAnsi="Verdana" w:cs="Arial"/>
          <w:b/>
          <w:sz w:val="20"/>
          <w:szCs w:val="20"/>
        </w:rPr>
      </w:pPr>
      <w:r>
        <w:rPr>
          <w:rFonts w:ascii="Verdana" w:hAnsi="Verdana" w:cs="Arial"/>
          <w:sz w:val="20"/>
          <w:szCs w:val="20"/>
        </w:rPr>
        <w:t>Při vzniku pojistné události zabezpečuje veškeré úkony vůči svému pojistiteli dodavatel. Objednatel je povinen poskytnout v souvislosti s pojistnou událostí dodavateli veškerou součinnost, která je v jeho možnostech.</w:t>
      </w:r>
    </w:p>
    <w:p w:rsidR="00BF651D" w:rsidRDefault="00BF651D" w:rsidP="00BF651D">
      <w:pPr>
        <w:spacing w:after="0" w:line="360" w:lineRule="auto"/>
        <w:jc w:val="both"/>
        <w:rPr>
          <w:rFonts w:ascii="Verdana" w:hAnsi="Verdana" w:cs="Arial"/>
          <w:b/>
          <w:sz w:val="20"/>
          <w:szCs w:val="20"/>
        </w:rPr>
      </w:pPr>
    </w:p>
    <w:p w:rsidR="00BF651D" w:rsidRDefault="00BF651D" w:rsidP="00BF651D">
      <w:pPr>
        <w:numPr>
          <w:ilvl w:val="0"/>
          <w:numId w:val="31"/>
        </w:numPr>
        <w:spacing w:after="0" w:line="360" w:lineRule="auto"/>
        <w:jc w:val="both"/>
        <w:rPr>
          <w:rFonts w:ascii="Verdana" w:hAnsi="Verdana" w:cs="Arial"/>
          <w:b/>
          <w:sz w:val="20"/>
          <w:szCs w:val="20"/>
        </w:rPr>
      </w:pPr>
      <w:r>
        <w:rPr>
          <w:rFonts w:ascii="Verdana" w:hAnsi="Verdana" w:cs="Arial"/>
          <w:b/>
          <w:sz w:val="20"/>
          <w:szCs w:val="20"/>
        </w:rPr>
        <w:t xml:space="preserve">Provádění díla </w:t>
      </w:r>
    </w:p>
    <w:p w:rsidR="00BF651D" w:rsidRDefault="00BF651D" w:rsidP="00BF651D">
      <w:pPr>
        <w:numPr>
          <w:ilvl w:val="1"/>
          <w:numId w:val="31"/>
        </w:numPr>
        <w:spacing w:after="0" w:line="360" w:lineRule="auto"/>
        <w:contextualSpacing/>
        <w:jc w:val="both"/>
        <w:rPr>
          <w:rFonts w:ascii="Verdana" w:hAnsi="Verdana" w:cs="Arial"/>
          <w:b/>
          <w:sz w:val="20"/>
          <w:szCs w:val="20"/>
        </w:rPr>
      </w:pPr>
      <w:r>
        <w:rPr>
          <w:rFonts w:ascii="Verdana" w:hAnsi="Verdana" w:cs="Arial"/>
          <w:sz w:val="20"/>
          <w:szCs w:val="20"/>
          <w:u w:val="single"/>
        </w:rPr>
        <w:t>Pokyny objednatele</w:t>
      </w:r>
    </w:p>
    <w:p w:rsidR="00BF651D" w:rsidRDefault="00BF651D" w:rsidP="00BF651D">
      <w:pPr>
        <w:numPr>
          <w:ilvl w:val="2"/>
          <w:numId w:val="31"/>
        </w:numPr>
        <w:spacing w:after="0" w:line="360" w:lineRule="auto"/>
        <w:contextualSpacing/>
        <w:jc w:val="both"/>
        <w:rPr>
          <w:rFonts w:ascii="Verdana" w:hAnsi="Verdana" w:cs="Arial"/>
          <w:b/>
          <w:sz w:val="20"/>
          <w:szCs w:val="20"/>
        </w:rPr>
      </w:pPr>
      <w:r>
        <w:rPr>
          <w:rFonts w:ascii="Verdana" w:hAnsi="Verdana" w:cs="Arial"/>
          <w:sz w:val="20"/>
          <w:szCs w:val="20"/>
        </w:rPr>
        <w:t xml:space="preserve">Objednat Dodavatel přistoupit. Podmínky této změny budou stanoveny dohodou obou smluvních stran a uvedeny v dodatku ke smlouvě o dílo. </w:t>
      </w:r>
    </w:p>
    <w:p w:rsidR="00BF651D" w:rsidRDefault="00BF651D" w:rsidP="00BF651D">
      <w:pPr>
        <w:numPr>
          <w:ilvl w:val="2"/>
          <w:numId w:val="31"/>
        </w:numPr>
        <w:spacing w:after="0" w:line="360" w:lineRule="auto"/>
        <w:contextualSpacing/>
        <w:jc w:val="both"/>
        <w:rPr>
          <w:rFonts w:ascii="Verdana" w:hAnsi="Verdana" w:cs="Arial"/>
          <w:b/>
          <w:sz w:val="20"/>
          <w:szCs w:val="20"/>
        </w:rPr>
      </w:pPr>
      <w:r>
        <w:rPr>
          <w:rFonts w:ascii="Verdana" w:hAnsi="Verdana" w:cs="Arial"/>
          <w:sz w:val="20"/>
          <w:szCs w:val="20"/>
        </w:rPr>
        <w:t>Při provádění díla postupuje Dodavatel samostatně. Dodavatel se však zavazuje respektovat veškeré pokyny Objednatele týkající se realizace předmětného díla a upozornění na možné porušování smluvních povinností Dodavatele.</w:t>
      </w:r>
    </w:p>
    <w:p w:rsidR="00BF651D" w:rsidRDefault="00BF651D" w:rsidP="00BF651D">
      <w:pPr>
        <w:numPr>
          <w:ilvl w:val="2"/>
          <w:numId w:val="31"/>
        </w:numPr>
        <w:spacing w:after="0" w:line="360" w:lineRule="auto"/>
        <w:contextualSpacing/>
        <w:jc w:val="both"/>
        <w:rPr>
          <w:rFonts w:ascii="Verdana" w:hAnsi="Verdana" w:cs="Arial"/>
          <w:b/>
          <w:sz w:val="20"/>
          <w:szCs w:val="20"/>
        </w:rPr>
      </w:pPr>
      <w:r>
        <w:rPr>
          <w:rFonts w:ascii="Verdana" w:hAnsi="Verdana" w:cs="Arial"/>
          <w:sz w:val="20"/>
          <w:szCs w:val="20"/>
        </w:rPr>
        <w:t>Dodavatel je povinen upozornit Objednatele bez zbytečného odkladu na nevhodnou povahu pokynů daných mu Objednatelem k provedení díla, jestliže Dodavatel mohl tuto nevhodnost zjistit při vynaložení odborné péče.</w:t>
      </w:r>
    </w:p>
    <w:p w:rsidR="00BF651D" w:rsidRDefault="00BF651D" w:rsidP="00BF651D">
      <w:pPr>
        <w:spacing w:after="0" w:line="360" w:lineRule="auto"/>
        <w:ind w:left="1224"/>
        <w:contextualSpacing/>
        <w:jc w:val="both"/>
        <w:rPr>
          <w:rFonts w:ascii="Verdana" w:hAnsi="Verdana" w:cs="Arial"/>
          <w:b/>
          <w:sz w:val="20"/>
          <w:szCs w:val="20"/>
        </w:rPr>
      </w:pPr>
    </w:p>
    <w:p w:rsidR="00BF651D" w:rsidRDefault="00BF651D" w:rsidP="00BF651D">
      <w:pPr>
        <w:numPr>
          <w:ilvl w:val="1"/>
          <w:numId w:val="31"/>
        </w:numPr>
        <w:spacing w:after="0" w:line="360" w:lineRule="auto"/>
        <w:contextualSpacing/>
        <w:jc w:val="both"/>
        <w:rPr>
          <w:rFonts w:ascii="Verdana" w:hAnsi="Verdana" w:cs="Arial"/>
          <w:b/>
          <w:sz w:val="20"/>
          <w:szCs w:val="20"/>
        </w:rPr>
      </w:pPr>
      <w:r>
        <w:rPr>
          <w:rFonts w:ascii="Verdana" w:hAnsi="Verdana" w:cs="Arial"/>
          <w:sz w:val="20"/>
          <w:szCs w:val="20"/>
          <w:u w:val="single"/>
        </w:rPr>
        <w:t>Odpovědnost Dodavatele za škodu a povinnost nahradit škodu</w:t>
      </w:r>
    </w:p>
    <w:p w:rsidR="00BF651D" w:rsidRDefault="00BF651D" w:rsidP="00BF651D">
      <w:pPr>
        <w:numPr>
          <w:ilvl w:val="2"/>
          <w:numId w:val="31"/>
        </w:numPr>
        <w:spacing w:after="0" w:line="360" w:lineRule="auto"/>
        <w:contextualSpacing/>
        <w:jc w:val="both"/>
        <w:rPr>
          <w:rFonts w:ascii="Verdana" w:hAnsi="Verdana" w:cs="Arial"/>
          <w:b/>
          <w:sz w:val="20"/>
          <w:szCs w:val="20"/>
        </w:rPr>
      </w:pPr>
      <w:r>
        <w:rPr>
          <w:rFonts w:ascii="Verdana" w:hAnsi="Verdana" w:cs="Arial"/>
          <w:sz w:val="20"/>
          <w:szCs w:val="20"/>
        </w:rPr>
        <w:t xml:space="preserve">Pokud činností Dodavatele dojde ke způsobení škody Objednateli nebo třetím osobám z titulu opomenutí, nedbalosti nebo neplněním podmínek vyplývajících ze zákona, technických nebo jiných norem nebo vyplývajících z této smlouvy, nebo bude Objednatel z důvodů ležících na straně Dodavatele povinen vrátit poskytnutou dotaci nebo mu bude schválená dotace zkrácena, je Dodavatel povinen bez zbytečného odkladu veškeré škody, sankce, platby, </w:t>
      </w:r>
      <w:proofErr w:type="gramStart"/>
      <w:r>
        <w:rPr>
          <w:rFonts w:ascii="Verdana" w:hAnsi="Verdana" w:cs="Arial"/>
          <w:sz w:val="20"/>
          <w:szCs w:val="20"/>
        </w:rPr>
        <w:t>náhrady,</w:t>
      </w:r>
      <w:proofErr w:type="gramEnd"/>
      <w:r>
        <w:rPr>
          <w:rFonts w:ascii="Verdana" w:hAnsi="Verdana" w:cs="Arial"/>
          <w:sz w:val="20"/>
          <w:szCs w:val="20"/>
        </w:rPr>
        <w:t xml:space="preserve"> apod., odstranit anebo finančně uhradit. Veškeré náklady s tím spojené nese Dodavatel.</w:t>
      </w:r>
    </w:p>
    <w:p w:rsidR="00BF651D" w:rsidRDefault="00BF651D" w:rsidP="00BF651D">
      <w:pPr>
        <w:numPr>
          <w:ilvl w:val="2"/>
          <w:numId w:val="31"/>
        </w:numPr>
        <w:spacing w:after="0" w:line="360" w:lineRule="auto"/>
        <w:contextualSpacing/>
        <w:jc w:val="both"/>
        <w:rPr>
          <w:rFonts w:ascii="Verdana" w:hAnsi="Verdana" w:cs="Arial"/>
          <w:b/>
          <w:sz w:val="20"/>
          <w:szCs w:val="20"/>
        </w:rPr>
      </w:pPr>
      <w:r>
        <w:rPr>
          <w:rFonts w:ascii="Verdana" w:hAnsi="Verdana" w:cs="Arial"/>
          <w:sz w:val="20"/>
          <w:szCs w:val="20"/>
        </w:rPr>
        <w:t>Dodavatel odpovídá i za škodu způsobenou činností těch, kteří pro něj dílo provádějí.</w:t>
      </w:r>
    </w:p>
    <w:p w:rsidR="00BF651D" w:rsidRDefault="00BF651D" w:rsidP="00BF651D">
      <w:pPr>
        <w:numPr>
          <w:ilvl w:val="2"/>
          <w:numId w:val="31"/>
        </w:numPr>
        <w:spacing w:after="0" w:line="360" w:lineRule="auto"/>
        <w:contextualSpacing/>
        <w:jc w:val="both"/>
        <w:rPr>
          <w:rFonts w:ascii="Verdana" w:hAnsi="Verdana" w:cs="Arial"/>
          <w:b/>
          <w:sz w:val="20"/>
          <w:szCs w:val="20"/>
        </w:rPr>
      </w:pPr>
      <w:r>
        <w:rPr>
          <w:rFonts w:ascii="Verdana" w:hAnsi="Verdana" w:cs="Arial"/>
          <w:sz w:val="20"/>
          <w:szCs w:val="20"/>
        </w:rPr>
        <w:t>Dodavatel je povinen upozornit Objednatele bez zbytečného odkladu na chyby a nejasnosti v projektové dokumentaci a nevhodnou povahu věcí převzatých od Objednatele nebo pokynů daných mu Objednatelem k provedení díla, jestliže Dodavatel mohl tyto chyby, nejasnosti a nevhodnost zjistit při vynaložení odborné péče.</w:t>
      </w:r>
    </w:p>
    <w:p w:rsidR="00BF651D" w:rsidRDefault="00BF651D" w:rsidP="00BF651D">
      <w:pPr>
        <w:numPr>
          <w:ilvl w:val="2"/>
          <w:numId w:val="31"/>
        </w:numPr>
        <w:spacing w:after="0" w:line="360" w:lineRule="auto"/>
        <w:contextualSpacing/>
        <w:jc w:val="both"/>
        <w:rPr>
          <w:rFonts w:ascii="Verdana" w:hAnsi="Verdana" w:cs="Arial"/>
          <w:b/>
          <w:sz w:val="20"/>
          <w:szCs w:val="20"/>
        </w:rPr>
      </w:pPr>
      <w:r>
        <w:rPr>
          <w:rFonts w:ascii="Verdana" w:hAnsi="Verdana" w:cs="Arial"/>
          <w:sz w:val="20"/>
          <w:szCs w:val="20"/>
        </w:rPr>
        <w:t>Dodavatel odpovídá i za škodu způsobenou činností těch, kteří pro něj dílo provádějí.</w:t>
      </w:r>
    </w:p>
    <w:p w:rsidR="00BF651D" w:rsidRDefault="00BF651D" w:rsidP="00BF651D">
      <w:pPr>
        <w:numPr>
          <w:ilvl w:val="2"/>
          <w:numId w:val="31"/>
        </w:numPr>
        <w:spacing w:after="0" w:line="360" w:lineRule="auto"/>
        <w:contextualSpacing/>
        <w:jc w:val="both"/>
        <w:rPr>
          <w:rFonts w:ascii="Verdana" w:hAnsi="Verdana" w:cs="Arial"/>
          <w:b/>
          <w:sz w:val="20"/>
          <w:szCs w:val="20"/>
        </w:rPr>
      </w:pPr>
      <w:r>
        <w:rPr>
          <w:rFonts w:ascii="Verdana" w:hAnsi="Verdana" w:cs="Arial"/>
          <w:sz w:val="20"/>
          <w:szCs w:val="20"/>
        </w:rPr>
        <w:t xml:space="preserve">Dodavatel je povinen zajistit a financovat veškeré subdodavatelské práce a nese za ně záruku v plném rozsahu této smlouvy. Dodavatel je povinen předložit Objednateli k odsouhlasení písemný seznam všech svých subdodavatelů. Dodavatel není oprávněn pověřit provedením díla ani jeho části jinou osobu, než uvedl v tomto seznamu bez předchozího písemného souhlasu Objednatele. </w:t>
      </w:r>
    </w:p>
    <w:p w:rsidR="00BF651D" w:rsidRDefault="00BF651D" w:rsidP="00BF651D">
      <w:pPr>
        <w:numPr>
          <w:ilvl w:val="2"/>
          <w:numId w:val="31"/>
        </w:numPr>
        <w:spacing w:after="0" w:line="360" w:lineRule="auto"/>
        <w:contextualSpacing/>
        <w:jc w:val="both"/>
        <w:rPr>
          <w:rFonts w:ascii="Verdana" w:hAnsi="Verdana" w:cs="Arial"/>
          <w:b/>
          <w:sz w:val="20"/>
          <w:szCs w:val="20"/>
        </w:rPr>
      </w:pPr>
      <w:r>
        <w:rPr>
          <w:rFonts w:ascii="Verdana" w:hAnsi="Verdana" w:cs="Arial"/>
          <w:sz w:val="20"/>
          <w:szCs w:val="20"/>
        </w:rPr>
        <w:t>Dodavatel odpovídá za škodu, způsobenou okolnostmi, které mají původ v povaze strojů, přístrojů nebo jiných věcí, které Dodavatel použil nebo hodlal použít při provádění díla.</w:t>
      </w:r>
    </w:p>
    <w:p w:rsidR="00BF651D" w:rsidRDefault="00BF651D" w:rsidP="00BF651D">
      <w:pPr>
        <w:spacing w:after="0" w:line="360" w:lineRule="auto"/>
        <w:ind w:left="1224"/>
        <w:contextualSpacing/>
        <w:jc w:val="both"/>
        <w:rPr>
          <w:rFonts w:ascii="Verdana" w:hAnsi="Verdana" w:cs="Arial"/>
          <w:b/>
          <w:sz w:val="20"/>
          <w:szCs w:val="20"/>
        </w:rPr>
      </w:pPr>
    </w:p>
    <w:p w:rsidR="00BF651D" w:rsidRDefault="00BF651D" w:rsidP="00BF651D">
      <w:pPr>
        <w:numPr>
          <w:ilvl w:val="0"/>
          <w:numId w:val="31"/>
        </w:numPr>
        <w:spacing w:after="0" w:line="360" w:lineRule="auto"/>
        <w:contextualSpacing/>
        <w:jc w:val="both"/>
        <w:rPr>
          <w:rFonts w:ascii="Verdana" w:hAnsi="Verdana" w:cs="Arial"/>
          <w:b/>
          <w:sz w:val="20"/>
          <w:szCs w:val="20"/>
        </w:rPr>
      </w:pPr>
      <w:r>
        <w:rPr>
          <w:rFonts w:ascii="Verdana" w:hAnsi="Verdana" w:cs="Arial"/>
          <w:b/>
          <w:sz w:val="20"/>
          <w:szCs w:val="20"/>
        </w:rPr>
        <w:t>Staveniště a stavební deník</w:t>
      </w:r>
    </w:p>
    <w:p w:rsidR="00BF651D" w:rsidRDefault="00BF651D" w:rsidP="00BF651D">
      <w:pPr>
        <w:numPr>
          <w:ilvl w:val="1"/>
          <w:numId w:val="31"/>
        </w:numPr>
        <w:spacing w:after="0" w:line="360" w:lineRule="auto"/>
        <w:contextualSpacing/>
        <w:jc w:val="both"/>
        <w:rPr>
          <w:rFonts w:ascii="Verdana" w:hAnsi="Verdana" w:cs="Arial"/>
          <w:sz w:val="20"/>
          <w:szCs w:val="20"/>
        </w:rPr>
      </w:pPr>
      <w:r>
        <w:rPr>
          <w:rFonts w:ascii="Verdana" w:hAnsi="Verdana" w:cs="Arial"/>
          <w:sz w:val="20"/>
          <w:szCs w:val="20"/>
        </w:rPr>
        <w:t>Objednatel je povinen předat Dodavateli staveniště prosté práv třetí osoby, nejpozději v den předpokládaného termínu zahájení stavby, pokud se strany nedohodnou jinak. Dodavatel je povinen staveniště převzít a zahájit práce. Splnění termínu předání staveniště je podstatnou náležitostí smlouvy, na níž je závislé splnění termínu předání a převzetí díla.</w:t>
      </w:r>
    </w:p>
    <w:p w:rsidR="00BF651D" w:rsidRDefault="00BF651D" w:rsidP="00BF651D">
      <w:pPr>
        <w:numPr>
          <w:ilvl w:val="1"/>
          <w:numId w:val="31"/>
        </w:numPr>
        <w:spacing w:after="0" w:line="360" w:lineRule="auto"/>
        <w:contextualSpacing/>
        <w:jc w:val="both"/>
        <w:rPr>
          <w:rFonts w:ascii="Verdana" w:hAnsi="Verdana" w:cs="Arial"/>
          <w:sz w:val="20"/>
          <w:szCs w:val="20"/>
        </w:rPr>
      </w:pPr>
      <w:r>
        <w:rPr>
          <w:rFonts w:ascii="Verdana" w:hAnsi="Verdana" w:cs="Arial"/>
          <w:sz w:val="20"/>
          <w:szCs w:val="20"/>
        </w:rPr>
        <w:t>Dodavatel se zavazuje zachovávat na staveništi čistotu a pořádek.</w:t>
      </w:r>
    </w:p>
    <w:p w:rsidR="00BF651D" w:rsidRDefault="00BF651D" w:rsidP="00BF651D">
      <w:pPr>
        <w:numPr>
          <w:ilvl w:val="1"/>
          <w:numId w:val="31"/>
        </w:numPr>
        <w:spacing w:after="0" w:line="360" w:lineRule="auto"/>
        <w:contextualSpacing/>
        <w:jc w:val="both"/>
        <w:rPr>
          <w:rFonts w:ascii="Verdana" w:hAnsi="Verdana" w:cs="Arial"/>
          <w:sz w:val="20"/>
          <w:szCs w:val="20"/>
        </w:rPr>
      </w:pPr>
      <w:r>
        <w:rPr>
          <w:rFonts w:ascii="Verdana" w:hAnsi="Verdana" w:cs="Arial"/>
          <w:sz w:val="20"/>
          <w:szCs w:val="20"/>
        </w:rPr>
        <w:t>Dodavatel až do konečného předání staveniště po ukončení prací zodpovídá za bezpečné zajištění staveniště vůči okolnímu provozu a chodcům.</w:t>
      </w:r>
    </w:p>
    <w:p w:rsidR="00BF651D" w:rsidRDefault="00BF651D" w:rsidP="00BF651D">
      <w:pPr>
        <w:numPr>
          <w:ilvl w:val="1"/>
          <w:numId w:val="31"/>
        </w:numPr>
        <w:spacing w:after="0" w:line="360" w:lineRule="auto"/>
        <w:contextualSpacing/>
        <w:jc w:val="both"/>
        <w:rPr>
          <w:rFonts w:ascii="Verdana" w:hAnsi="Verdana" w:cs="Arial"/>
          <w:sz w:val="20"/>
          <w:szCs w:val="20"/>
        </w:rPr>
      </w:pPr>
      <w:r>
        <w:rPr>
          <w:rFonts w:ascii="Verdana" w:hAnsi="Verdana" w:cs="Arial"/>
          <w:sz w:val="20"/>
          <w:szCs w:val="20"/>
        </w:rPr>
        <w:t>Dodavatel je povinen vést ode dne předání a převzetí staveniště o pracích, které provádí stavební deník. Stavební deník musí být přístupný oprávněným osobám Objednatele.</w:t>
      </w:r>
    </w:p>
    <w:p w:rsidR="00BF651D" w:rsidRDefault="00BF651D" w:rsidP="00BF651D">
      <w:pPr>
        <w:numPr>
          <w:ilvl w:val="1"/>
          <w:numId w:val="31"/>
        </w:numPr>
        <w:spacing w:after="0" w:line="360" w:lineRule="auto"/>
        <w:contextualSpacing/>
        <w:jc w:val="both"/>
        <w:rPr>
          <w:rFonts w:ascii="Verdana" w:hAnsi="Verdana" w:cs="Arial"/>
          <w:sz w:val="20"/>
          <w:szCs w:val="20"/>
        </w:rPr>
      </w:pPr>
      <w:r>
        <w:rPr>
          <w:rFonts w:ascii="Verdana" w:hAnsi="Verdana" w:cs="Arial"/>
          <w:sz w:val="20"/>
          <w:szCs w:val="20"/>
        </w:rPr>
        <w:t>V průběhu výstavby náleží Objednateli první kopie každého dopsaného listu stavebního deníku. Po ukončení stavby bude Objednateli předán originál stavebního deníku.</w:t>
      </w:r>
    </w:p>
    <w:p w:rsidR="00BF651D" w:rsidRDefault="00BF651D" w:rsidP="00BF651D">
      <w:pPr>
        <w:spacing w:after="0" w:line="360" w:lineRule="auto"/>
        <w:contextualSpacing/>
        <w:jc w:val="both"/>
        <w:rPr>
          <w:rFonts w:ascii="Verdana" w:hAnsi="Verdana" w:cs="Arial"/>
          <w:sz w:val="20"/>
          <w:szCs w:val="20"/>
        </w:rPr>
      </w:pPr>
    </w:p>
    <w:p w:rsidR="00BF651D" w:rsidRDefault="00BF651D" w:rsidP="00BF651D">
      <w:pPr>
        <w:spacing w:after="0" w:line="360" w:lineRule="auto"/>
        <w:jc w:val="both"/>
        <w:rPr>
          <w:rFonts w:ascii="Verdana" w:hAnsi="Verdana" w:cs="Arial"/>
          <w:b/>
          <w:sz w:val="20"/>
          <w:szCs w:val="20"/>
        </w:rPr>
      </w:pPr>
      <w:r>
        <w:rPr>
          <w:rFonts w:ascii="Verdana" w:hAnsi="Verdana" w:cs="Arial"/>
          <w:b/>
          <w:sz w:val="20"/>
          <w:szCs w:val="20"/>
        </w:rPr>
        <w:t>11.  Předání a převzetí díla</w:t>
      </w:r>
    </w:p>
    <w:p w:rsidR="00BF651D" w:rsidRDefault="00BF651D" w:rsidP="00BF651D">
      <w:pPr>
        <w:numPr>
          <w:ilvl w:val="1"/>
          <w:numId w:val="32"/>
        </w:numPr>
        <w:tabs>
          <w:tab w:val="left" w:pos="851"/>
        </w:tabs>
        <w:spacing w:after="0" w:line="360" w:lineRule="auto"/>
        <w:contextualSpacing/>
        <w:jc w:val="both"/>
        <w:rPr>
          <w:rFonts w:ascii="Verdana" w:hAnsi="Verdana" w:cs="Arial"/>
          <w:b/>
          <w:sz w:val="20"/>
          <w:szCs w:val="20"/>
        </w:rPr>
      </w:pPr>
      <w:r>
        <w:rPr>
          <w:rFonts w:ascii="Verdana" w:hAnsi="Verdana" w:cs="Arial"/>
          <w:sz w:val="20"/>
          <w:szCs w:val="20"/>
          <w:u w:val="single"/>
        </w:rPr>
        <w:t>Dílo bude Dodavatelem dokončeno a předáno Objednateli v termínu stanoveném ve smlouvě o dílo.</w:t>
      </w:r>
    </w:p>
    <w:p w:rsidR="00BF651D" w:rsidRDefault="00BF651D" w:rsidP="00BF651D">
      <w:pPr>
        <w:numPr>
          <w:ilvl w:val="1"/>
          <w:numId w:val="32"/>
        </w:numPr>
        <w:tabs>
          <w:tab w:val="left" w:pos="851"/>
        </w:tabs>
        <w:spacing w:after="0" w:line="360" w:lineRule="auto"/>
        <w:contextualSpacing/>
        <w:jc w:val="both"/>
        <w:rPr>
          <w:rFonts w:ascii="Verdana" w:hAnsi="Verdana" w:cs="Arial"/>
          <w:b/>
          <w:sz w:val="20"/>
          <w:szCs w:val="20"/>
        </w:rPr>
      </w:pPr>
      <w:r>
        <w:rPr>
          <w:rFonts w:ascii="Verdana" w:hAnsi="Verdana" w:cs="Arial"/>
          <w:sz w:val="20"/>
          <w:szCs w:val="20"/>
          <w:u w:val="single"/>
        </w:rPr>
        <w:t>Protokol o předání a převzetí díla</w:t>
      </w:r>
    </w:p>
    <w:p w:rsidR="00BF651D" w:rsidRDefault="00BF651D" w:rsidP="00BF651D">
      <w:pPr>
        <w:numPr>
          <w:ilvl w:val="2"/>
          <w:numId w:val="32"/>
        </w:numPr>
        <w:spacing w:after="0" w:line="360" w:lineRule="auto"/>
        <w:contextualSpacing/>
        <w:jc w:val="both"/>
        <w:rPr>
          <w:rFonts w:ascii="Verdana" w:hAnsi="Verdana" w:cs="Arial"/>
          <w:b/>
          <w:sz w:val="20"/>
          <w:szCs w:val="20"/>
        </w:rPr>
      </w:pPr>
      <w:r>
        <w:rPr>
          <w:rFonts w:ascii="Verdana" w:hAnsi="Verdana" w:cs="Arial"/>
          <w:sz w:val="20"/>
          <w:szCs w:val="20"/>
        </w:rPr>
        <w:t xml:space="preserve">Obsahuje-li dílo, které je předmětem předání a převzetí, vady </w:t>
      </w:r>
      <w:proofErr w:type="gramStart"/>
      <w:r>
        <w:rPr>
          <w:rFonts w:ascii="Verdana" w:hAnsi="Verdana" w:cs="Arial"/>
          <w:sz w:val="20"/>
          <w:szCs w:val="20"/>
        </w:rPr>
        <w:t>a nebo</w:t>
      </w:r>
      <w:proofErr w:type="gramEnd"/>
      <w:r>
        <w:rPr>
          <w:rFonts w:ascii="Verdana" w:hAnsi="Verdana" w:cs="Arial"/>
          <w:sz w:val="20"/>
          <w:szCs w:val="20"/>
        </w:rPr>
        <w:t xml:space="preserve"> nedodělky, musí protokol obsahovat i:</w:t>
      </w:r>
    </w:p>
    <w:p w:rsidR="00BF651D" w:rsidRDefault="00BF651D" w:rsidP="00BF651D">
      <w:pPr>
        <w:spacing w:after="0" w:line="360" w:lineRule="auto"/>
        <w:ind w:left="876" w:firstLine="540"/>
        <w:jc w:val="both"/>
        <w:rPr>
          <w:rFonts w:ascii="Verdana" w:eastAsia="Times New Roman" w:hAnsi="Verdana" w:cs="Arial"/>
          <w:snapToGrid w:val="0"/>
          <w:color w:val="000000"/>
          <w:sz w:val="20"/>
          <w:szCs w:val="20"/>
          <w:lang w:eastAsia="cs-CZ"/>
        </w:rPr>
      </w:pPr>
      <w:r>
        <w:rPr>
          <w:rFonts w:ascii="Verdana" w:eastAsia="Times New Roman" w:hAnsi="Verdana" w:cs="Arial"/>
          <w:snapToGrid w:val="0"/>
          <w:color w:val="000000"/>
          <w:sz w:val="20"/>
          <w:szCs w:val="20"/>
          <w:lang w:eastAsia="cs-CZ"/>
        </w:rPr>
        <w:t>- soupis zjištěných vad a nedodělků</w:t>
      </w:r>
    </w:p>
    <w:p w:rsidR="00BF651D" w:rsidRDefault="00BF651D" w:rsidP="00BF651D">
      <w:pPr>
        <w:spacing w:after="0" w:line="360" w:lineRule="auto"/>
        <w:ind w:left="1068" w:firstLine="348"/>
        <w:jc w:val="both"/>
        <w:rPr>
          <w:rFonts w:ascii="Verdana" w:eastAsia="Times New Roman" w:hAnsi="Verdana" w:cs="Arial"/>
          <w:snapToGrid w:val="0"/>
          <w:color w:val="000000"/>
          <w:sz w:val="20"/>
          <w:szCs w:val="20"/>
          <w:lang w:eastAsia="cs-CZ"/>
        </w:rPr>
      </w:pPr>
      <w:r>
        <w:rPr>
          <w:rFonts w:ascii="Verdana" w:eastAsia="Times New Roman" w:hAnsi="Verdana" w:cs="Arial"/>
          <w:snapToGrid w:val="0"/>
          <w:color w:val="000000"/>
          <w:sz w:val="20"/>
          <w:szCs w:val="20"/>
          <w:lang w:eastAsia="cs-CZ"/>
        </w:rPr>
        <w:t>- dohodu o způsobu a termínech jejich odstranění, popřípadě o jiném způsobu narovnání</w:t>
      </w:r>
    </w:p>
    <w:p w:rsidR="00BF651D" w:rsidRDefault="00BF651D" w:rsidP="00BF651D">
      <w:pPr>
        <w:numPr>
          <w:ilvl w:val="2"/>
          <w:numId w:val="32"/>
        </w:numPr>
        <w:spacing w:after="0" w:line="360" w:lineRule="auto"/>
        <w:contextualSpacing/>
        <w:jc w:val="both"/>
        <w:rPr>
          <w:rFonts w:ascii="Verdana" w:hAnsi="Verdana" w:cs="Arial"/>
          <w:b/>
          <w:sz w:val="20"/>
          <w:szCs w:val="20"/>
        </w:rPr>
      </w:pPr>
      <w:r>
        <w:rPr>
          <w:rFonts w:ascii="Verdana" w:hAnsi="Verdana" w:cs="Arial"/>
          <w:sz w:val="20"/>
          <w:szCs w:val="20"/>
        </w:rPr>
        <w:t>V případě, že Objednatel odmítá dílo převzít, uvede v protokolu o předání a převzetí díla i důvody, pro které odmítá dílo převzít.</w:t>
      </w:r>
    </w:p>
    <w:p w:rsidR="00BF651D" w:rsidRDefault="00BF651D" w:rsidP="00BF651D">
      <w:pPr>
        <w:spacing w:line="360" w:lineRule="auto"/>
        <w:ind w:left="360"/>
        <w:contextualSpacing/>
        <w:jc w:val="both"/>
        <w:rPr>
          <w:rFonts w:ascii="Verdana" w:hAnsi="Verdana" w:cs="Arial"/>
          <w:b/>
          <w:sz w:val="20"/>
          <w:szCs w:val="20"/>
        </w:rPr>
      </w:pPr>
    </w:p>
    <w:p w:rsidR="00BF651D" w:rsidRDefault="00BF651D" w:rsidP="00BF651D">
      <w:pPr>
        <w:numPr>
          <w:ilvl w:val="0"/>
          <w:numId w:val="32"/>
        </w:numPr>
        <w:spacing w:after="0" w:line="360" w:lineRule="auto"/>
        <w:contextualSpacing/>
        <w:jc w:val="both"/>
        <w:rPr>
          <w:rFonts w:ascii="Verdana" w:hAnsi="Verdana" w:cs="Arial"/>
          <w:b/>
          <w:sz w:val="20"/>
          <w:szCs w:val="20"/>
        </w:rPr>
      </w:pPr>
      <w:r>
        <w:rPr>
          <w:rFonts w:ascii="Verdana" w:hAnsi="Verdana" w:cs="Arial"/>
          <w:b/>
          <w:sz w:val="20"/>
          <w:szCs w:val="20"/>
        </w:rPr>
        <w:t xml:space="preserve"> Záruka za jakost díla</w:t>
      </w:r>
    </w:p>
    <w:p w:rsidR="00BF651D" w:rsidRDefault="00BF651D" w:rsidP="00BF651D">
      <w:pPr>
        <w:numPr>
          <w:ilvl w:val="1"/>
          <w:numId w:val="32"/>
        </w:numPr>
        <w:tabs>
          <w:tab w:val="left" w:pos="851"/>
        </w:tabs>
        <w:spacing w:after="0" w:line="360" w:lineRule="auto"/>
        <w:contextualSpacing/>
        <w:jc w:val="both"/>
        <w:rPr>
          <w:rFonts w:ascii="Verdana" w:hAnsi="Verdana" w:cs="Arial"/>
          <w:b/>
          <w:sz w:val="20"/>
          <w:szCs w:val="20"/>
        </w:rPr>
      </w:pPr>
      <w:r>
        <w:rPr>
          <w:rFonts w:ascii="Verdana" w:hAnsi="Verdana" w:cs="Arial"/>
          <w:sz w:val="20"/>
          <w:szCs w:val="20"/>
          <w:u w:val="single"/>
        </w:rPr>
        <w:t>Odpovědnost za vady díla</w:t>
      </w:r>
    </w:p>
    <w:p w:rsidR="00BF651D" w:rsidRDefault="00BF651D" w:rsidP="00BF651D">
      <w:pPr>
        <w:tabs>
          <w:tab w:val="left" w:pos="851"/>
        </w:tabs>
        <w:spacing w:line="360" w:lineRule="auto"/>
        <w:ind w:left="792"/>
        <w:contextualSpacing/>
        <w:jc w:val="both"/>
        <w:rPr>
          <w:rFonts w:ascii="Verdana" w:hAnsi="Verdana" w:cs="Arial"/>
          <w:b/>
          <w:sz w:val="20"/>
          <w:szCs w:val="20"/>
        </w:rPr>
      </w:pPr>
      <w:r>
        <w:rPr>
          <w:rFonts w:ascii="Verdana" w:hAnsi="Verdana" w:cs="Arial"/>
          <w:sz w:val="20"/>
          <w:szCs w:val="20"/>
        </w:rPr>
        <w:t xml:space="preserve">Dodavatel odpovídá za vady, jež má dílo v době jeho předání a dále odpovídá za vady díla zjištěné v záruční lhůtě. </w:t>
      </w:r>
    </w:p>
    <w:p w:rsidR="00BF651D" w:rsidRDefault="00BF651D" w:rsidP="00BF651D">
      <w:pPr>
        <w:tabs>
          <w:tab w:val="left" w:pos="851"/>
        </w:tabs>
        <w:spacing w:line="360" w:lineRule="auto"/>
        <w:ind w:left="792"/>
        <w:contextualSpacing/>
        <w:jc w:val="both"/>
        <w:rPr>
          <w:rFonts w:ascii="Verdana" w:hAnsi="Verdana" w:cs="Arial"/>
          <w:b/>
          <w:sz w:val="20"/>
          <w:szCs w:val="20"/>
        </w:rPr>
      </w:pPr>
    </w:p>
    <w:p w:rsidR="00BF651D" w:rsidRDefault="00BF651D" w:rsidP="00BF651D">
      <w:pPr>
        <w:numPr>
          <w:ilvl w:val="1"/>
          <w:numId w:val="32"/>
        </w:numPr>
        <w:tabs>
          <w:tab w:val="left" w:pos="851"/>
        </w:tabs>
        <w:spacing w:after="0" w:line="360" w:lineRule="auto"/>
        <w:contextualSpacing/>
        <w:jc w:val="both"/>
        <w:rPr>
          <w:rFonts w:ascii="Verdana" w:hAnsi="Verdana" w:cs="Arial"/>
          <w:b/>
          <w:sz w:val="20"/>
          <w:szCs w:val="20"/>
        </w:rPr>
      </w:pPr>
      <w:r>
        <w:rPr>
          <w:rFonts w:ascii="Verdana" w:hAnsi="Verdana" w:cs="Arial"/>
          <w:sz w:val="20"/>
          <w:szCs w:val="20"/>
          <w:u w:val="single"/>
        </w:rPr>
        <w:t>Záruční lhůta</w:t>
      </w:r>
    </w:p>
    <w:p w:rsidR="00BF651D" w:rsidRDefault="00BF651D" w:rsidP="00BF651D">
      <w:pPr>
        <w:tabs>
          <w:tab w:val="left" w:pos="851"/>
        </w:tabs>
        <w:spacing w:line="360" w:lineRule="auto"/>
        <w:ind w:left="360"/>
        <w:contextualSpacing/>
        <w:jc w:val="both"/>
        <w:rPr>
          <w:rFonts w:ascii="Verdana" w:hAnsi="Verdana" w:cs="Arial"/>
          <w:sz w:val="20"/>
          <w:szCs w:val="20"/>
        </w:rPr>
      </w:pPr>
      <w:r>
        <w:rPr>
          <w:rFonts w:ascii="Verdana" w:hAnsi="Verdana" w:cs="Arial"/>
          <w:sz w:val="20"/>
          <w:szCs w:val="20"/>
        </w:rPr>
        <w:tab/>
        <w:t xml:space="preserve">Záruční lhůta je stanovena ve smlouvě o dílo. </w:t>
      </w:r>
    </w:p>
    <w:p w:rsidR="00BF651D" w:rsidRDefault="00BF651D" w:rsidP="00BF651D">
      <w:pPr>
        <w:tabs>
          <w:tab w:val="left" w:pos="851"/>
        </w:tabs>
        <w:spacing w:line="360" w:lineRule="auto"/>
        <w:ind w:left="851"/>
        <w:contextualSpacing/>
        <w:jc w:val="both"/>
        <w:rPr>
          <w:rFonts w:ascii="Verdana" w:hAnsi="Verdana" w:cs="Arial"/>
          <w:sz w:val="20"/>
          <w:szCs w:val="20"/>
        </w:rPr>
      </w:pPr>
      <w:r>
        <w:rPr>
          <w:rFonts w:ascii="Verdana" w:hAnsi="Verdana" w:cs="Arial"/>
          <w:sz w:val="20"/>
          <w:szCs w:val="20"/>
        </w:rPr>
        <w:t>Záruční lhůta neběží po dobu, po kterou Objednatel nemohl předmět díla užívat pro vady díla, za které Dodavatel odpovídá.</w:t>
      </w:r>
    </w:p>
    <w:p w:rsidR="00BF651D" w:rsidRDefault="00BF651D" w:rsidP="00BF651D">
      <w:pPr>
        <w:numPr>
          <w:ilvl w:val="1"/>
          <w:numId w:val="32"/>
        </w:numPr>
        <w:tabs>
          <w:tab w:val="left" w:pos="851"/>
        </w:tabs>
        <w:spacing w:after="0" w:line="360" w:lineRule="auto"/>
        <w:contextualSpacing/>
        <w:jc w:val="both"/>
        <w:rPr>
          <w:rFonts w:ascii="Verdana" w:hAnsi="Verdana" w:cs="Arial"/>
          <w:b/>
          <w:sz w:val="20"/>
          <w:szCs w:val="20"/>
        </w:rPr>
      </w:pPr>
      <w:r>
        <w:rPr>
          <w:rFonts w:ascii="Verdana" w:hAnsi="Verdana" w:cs="Arial"/>
          <w:sz w:val="20"/>
          <w:szCs w:val="20"/>
          <w:u w:val="single"/>
        </w:rPr>
        <w:t>Způsob uplatnění reklamace</w:t>
      </w:r>
    </w:p>
    <w:p w:rsidR="00BF651D" w:rsidRDefault="00BF651D" w:rsidP="00BF651D">
      <w:pPr>
        <w:numPr>
          <w:ilvl w:val="2"/>
          <w:numId w:val="32"/>
        </w:numPr>
        <w:tabs>
          <w:tab w:val="left" w:pos="851"/>
        </w:tabs>
        <w:spacing w:after="0" w:line="360" w:lineRule="auto"/>
        <w:contextualSpacing/>
        <w:jc w:val="both"/>
        <w:rPr>
          <w:rFonts w:ascii="Verdana" w:hAnsi="Verdana" w:cs="Arial"/>
          <w:b/>
          <w:sz w:val="20"/>
          <w:szCs w:val="20"/>
        </w:rPr>
      </w:pPr>
      <w:r>
        <w:rPr>
          <w:rFonts w:ascii="Verdana" w:hAnsi="Verdana" w:cs="Arial"/>
          <w:sz w:val="20"/>
          <w:szCs w:val="20"/>
        </w:rPr>
        <w:t>Objednatel je povinen vady písemně reklamovat u Dodavatele bez zbytečného odkladu po jejich zjištění. Reklamaci může Objednatel odeslat Dodavateli e-mailem, poštou či faxem.</w:t>
      </w:r>
    </w:p>
    <w:p w:rsidR="00BF651D" w:rsidRDefault="00BF651D" w:rsidP="00BF651D">
      <w:pPr>
        <w:numPr>
          <w:ilvl w:val="2"/>
          <w:numId w:val="32"/>
        </w:numPr>
        <w:tabs>
          <w:tab w:val="left" w:pos="851"/>
        </w:tabs>
        <w:spacing w:after="0" w:line="360" w:lineRule="auto"/>
        <w:contextualSpacing/>
        <w:jc w:val="both"/>
        <w:rPr>
          <w:rFonts w:ascii="Verdana" w:hAnsi="Verdana" w:cs="Arial"/>
          <w:b/>
          <w:sz w:val="20"/>
          <w:szCs w:val="20"/>
        </w:rPr>
      </w:pPr>
      <w:r>
        <w:rPr>
          <w:rFonts w:ascii="Verdana" w:hAnsi="Verdana" w:cs="Arial"/>
          <w:sz w:val="20"/>
          <w:szCs w:val="20"/>
        </w:rPr>
        <w:t>V reklamaci musí být vady popsány nebo uvedeno, jak se projevují. Dále v reklamaci Objednatel uvede, v jakém termínu a jakým způsobem požaduje sjednat nápravu. Objednatel je oprávněn požadovat:</w:t>
      </w:r>
    </w:p>
    <w:p w:rsidR="00BF651D" w:rsidRDefault="00BF651D" w:rsidP="00BF651D">
      <w:pPr>
        <w:numPr>
          <w:ilvl w:val="0"/>
          <w:numId w:val="33"/>
        </w:numPr>
        <w:tabs>
          <w:tab w:val="clear" w:pos="720"/>
          <w:tab w:val="num" w:pos="1800"/>
        </w:tabs>
        <w:spacing w:after="0" w:line="360" w:lineRule="auto"/>
        <w:ind w:left="1800"/>
        <w:jc w:val="both"/>
        <w:rPr>
          <w:rFonts w:ascii="Verdana" w:eastAsia="Times New Roman" w:hAnsi="Verdana" w:cs="Arial"/>
          <w:snapToGrid w:val="0"/>
          <w:color w:val="000000"/>
          <w:sz w:val="20"/>
          <w:szCs w:val="20"/>
          <w:lang w:eastAsia="cs-CZ"/>
        </w:rPr>
      </w:pPr>
      <w:r>
        <w:rPr>
          <w:rFonts w:ascii="Verdana" w:eastAsia="Times New Roman" w:hAnsi="Verdana" w:cs="Arial"/>
          <w:snapToGrid w:val="0"/>
          <w:color w:val="000000"/>
          <w:sz w:val="20"/>
          <w:szCs w:val="20"/>
          <w:lang w:eastAsia="cs-CZ"/>
        </w:rPr>
        <w:t xml:space="preserve">odstranění vady dodáním náhradního plnění </w:t>
      </w:r>
    </w:p>
    <w:p w:rsidR="00BF651D" w:rsidRDefault="00BF651D" w:rsidP="00BF651D">
      <w:pPr>
        <w:numPr>
          <w:ilvl w:val="0"/>
          <w:numId w:val="33"/>
        </w:numPr>
        <w:tabs>
          <w:tab w:val="clear" w:pos="720"/>
          <w:tab w:val="num" w:pos="1800"/>
        </w:tabs>
        <w:spacing w:after="0" w:line="360" w:lineRule="auto"/>
        <w:ind w:left="1800"/>
        <w:jc w:val="both"/>
        <w:rPr>
          <w:rFonts w:ascii="Verdana" w:eastAsia="Times New Roman" w:hAnsi="Verdana" w:cs="Arial"/>
          <w:snapToGrid w:val="0"/>
          <w:color w:val="000000"/>
          <w:sz w:val="20"/>
          <w:szCs w:val="20"/>
          <w:lang w:eastAsia="cs-CZ"/>
        </w:rPr>
      </w:pPr>
      <w:r>
        <w:rPr>
          <w:rFonts w:ascii="Verdana" w:eastAsia="Times New Roman" w:hAnsi="Verdana" w:cs="Arial"/>
          <w:snapToGrid w:val="0"/>
          <w:color w:val="000000"/>
          <w:sz w:val="20"/>
          <w:szCs w:val="20"/>
          <w:lang w:eastAsia="cs-CZ"/>
        </w:rPr>
        <w:t>odstranění vady opravou, je-li vada opravitelná</w:t>
      </w:r>
    </w:p>
    <w:p w:rsidR="00BF651D" w:rsidRDefault="00BF651D" w:rsidP="00BF651D">
      <w:pPr>
        <w:numPr>
          <w:ilvl w:val="0"/>
          <w:numId w:val="33"/>
        </w:numPr>
        <w:tabs>
          <w:tab w:val="clear" w:pos="720"/>
          <w:tab w:val="num" w:pos="1800"/>
        </w:tabs>
        <w:spacing w:after="0" w:line="360" w:lineRule="auto"/>
        <w:ind w:left="1800"/>
        <w:jc w:val="both"/>
        <w:rPr>
          <w:rFonts w:ascii="Verdana" w:eastAsia="Times New Roman" w:hAnsi="Verdana" w:cs="Arial"/>
          <w:snapToGrid w:val="0"/>
          <w:color w:val="000000"/>
          <w:sz w:val="20"/>
          <w:szCs w:val="20"/>
          <w:lang w:eastAsia="cs-CZ"/>
        </w:rPr>
      </w:pPr>
      <w:r>
        <w:rPr>
          <w:rFonts w:ascii="Verdana" w:eastAsia="Times New Roman" w:hAnsi="Verdana" w:cs="Arial"/>
          <w:snapToGrid w:val="0"/>
          <w:color w:val="000000"/>
          <w:sz w:val="20"/>
          <w:szCs w:val="20"/>
          <w:lang w:eastAsia="cs-CZ"/>
        </w:rPr>
        <w:t>přiměřenou slevu ze sjednané ceny</w:t>
      </w:r>
    </w:p>
    <w:p w:rsidR="00BF651D" w:rsidRDefault="00BF651D" w:rsidP="00BF651D">
      <w:pPr>
        <w:spacing w:after="0" w:line="360" w:lineRule="auto"/>
        <w:ind w:left="1260"/>
        <w:jc w:val="both"/>
        <w:rPr>
          <w:rFonts w:ascii="Verdana" w:eastAsia="Times New Roman" w:hAnsi="Verdana" w:cs="Arial"/>
          <w:snapToGrid w:val="0"/>
          <w:color w:val="000000"/>
          <w:sz w:val="20"/>
          <w:szCs w:val="20"/>
          <w:lang w:eastAsia="cs-CZ"/>
        </w:rPr>
      </w:pPr>
      <w:r>
        <w:rPr>
          <w:rFonts w:ascii="Verdana" w:eastAsia="Times New Roman" w:hAnsi="Verdana" w:cs="Arial"/>
          <w:snapToGrid w:val="0"/>
          <w:color w:val="000000"/>
          <w:sz w:val="20"/>
          <w:szCs w:val="20"/>
          <w:lang w:eastAsia="cs-CZ"/>
        </w:rPr>
        <w:t>Objednatel je oprávněn vybrat si ten způsob, který mu nejlépe vyhovuje.</w:t>
      </w:r>
    </w:p>
    <w:p w:rsidR="00BF651D" w:rsidRDefault="00BF651D" w:rsidP="00BF651D">
      <w:pPr>
        <w:numPr>
          <w:ilvl w:val="2"/>
          <w:numId w:val="32"/>
        </w:numPr>
        <w:tabs>
          <w:tab w:val="left" w:pos="851"/>
        </w:tabs>
        <w:spacing w:after="0" w:line="360" w:lineRule="auto"/>
        <w:contextualSpacing/>
        <w:jc w:val="both"/>
        <w:rPr>
          <w:rFonts w:ascii="Verdana" w:hAnsi="Verdana" w:cs="Arial"/>
          <w:b/>
          <w:sz w:val="20"/>
          <w:szCs w:val="20"/>
        </w:rPr>
      </w:pPr>
      <w:r>
        <w:rPr>
          <w:rFonts w:ascii="Verdana" w:hAnsi="Verdana" w:cs="Arial"/>
          <w:sz w:val="20"/>
          <w:szCs w:val="20"/>
        </w:rPr>
        <w:t xml:space="preserve">Dodavatel je povinen nejpozději do 5 pracovních dnů po obdržení písemné reklamace písemně oznámit Objednateli, zda reklamaci uznává či neuznává. Současně musí písemně sdělit, v jakém termínu vadu (y) odstraní. Pokud tak neučiní, má se za to, že reklamaci Objednatele uznává, a že vadu (y) odstraní v termínu stanoveném Objednatelem. </w:t>
      </w:r>
    </w:p>
    <w:p w:rsidR="00BF651D" w:rsidRDefault="00BF651D" w:rsidP="00BF651D">
      <w:pPr>
        <w:numPr>
          <w:ilvl w:val="2"/>
          <w:numId w:val="32"/>
        </w:numPr>
        <w:tabs>
          <w:tab w:val="left" w:pos="851"/>
        </w:tabs>
        <w:spacing w:after="0" w:line="360" w:lineRule="auto"/>
        <w:contextualSpacing/>
        <w:jc w:val="both"/>
        <w:rPr>
          <w:rFonts w:ascii="Verdana" w:hAnsi="Verdana" w:cs="Arial"/>
          <w:b/>
          <w:sz w:val="20"/>
          <w:szCs w:val="20"/>
        </w:rPr>
      </w:pPr>
      <w:r>
        <w:rPr>
          <w:rFonts w:ascii="Verdana" w:hAnsi="Verdana" w:cs="Arial"/>
          <w:sz w:val="20"/>
          <w:szCs w:val="20"/>
        </w:rPr>
        <w:t>Náklady na odstranění reklamované vady nese Dodavatel i ve sporných případech, a to až do případného rozhodnutí soudu.</w:t>
      </w:r>
    </w:p>
    <w:p w:rsidR="00BF651D" w:rsidRDefault="00BF651D" w:rsidP="00BF651D">
      <w:pPr>
        <w:numPr>
          <w:ilvl w:val="2"/>
          <w:numId w:val="32"/>
        </w:numPr>
        <w:tabs>
          <w:tab w:val="left" w:pos="851"/>
        </w:tabs>
        <w:spacing w:after="0" w:line="360" w:lineRule="auto"/>
        <w:contextualSpacing/>
        <w:jc w:val="both"/>
        <w:rPr>
          <w:rFonts w:ascii="Verdana" w:hAnsi="Verdana" w:cs="Arial"/>
          <w:b/>
          <w:sz w:val="20"/>
          <w:szCs w:val="20"/>
        </w:rPr>
      </w:pPr>
      <w:r>
        <w:rPr>
          <w:rFonts w:ascii="Verdana" w:hAnsi="Verdana" w:cs="Arial"/>
          <w:sz w:val="20"/>
          <w:szCs w:val="20"/>
        </w:rPr>
        <w:t>Neodstraní-li Dodavatel vadu ve sjednaném termínu, je Objednatel oprávněn pověřit odstraněním vady jinou odbornou právnickou nebo fyzickou osobu. Veškeré takto vzniklé náklady uhradí Objednateli Zhotovitel.</w:t>
      </w:r>
    </w:p>
    <w:p w:rsidR="00BF651D" w:rsidRDefault="00BF651D" w:rsidP="00BF651D">
      <w:pPr>
        <w:numPr>
          <w:ilvl w:val="2"/>
          <w:numId w:val="32"/>
        </w:numPr>
        <w:tabs>
          <w:tab w:val="left" w:pos="851"/>
        </w:tabs>
        <w:spacing w:after="0" w:line="360" w:lineRule="auto"/>
        <w:contextualSpacing/>
        <w:jc w:val="both"/>
        <w:rPr>
          <w:rFonts w:ascii="Verdana" w:hAnsi="Verdana" w:cs="Arial"/>
          <w:b/>
          <w:sz w:val="20"/>
          <w:szCs w:val="20"/>
        </w:rPr>
      </w:pPr>
      <w:r>
        <w:rPr>
          <w:rFonts w:ascii="Verdana" w:hAnsi="Verdana" w:cs="Arial"/>
          <w:sz w:val="20"/>
          <w:szCs w:val="20"/>
        </w:rPr>
        <w:t xml:space="preserve">Prokáže-li se ve sporných případech, že Objednatel reklamoval neoprávněně, tzn., že jím reklamovaná vada nevznikla vinou Dodavatele, a že se na ni nevztahuje záruční lhůta, resp. že vadu způsobil nevhodným užíváním díla Objednatel apod., je Objednatel povinen uhradit Dodavateli veškeré jemu v souvislosti s odstraněním vady vzniklé náklady. </w:t>
      </w:r>
    </w:p>
    <w:p w:rsidR="00BF651D" w:rsidRDefault="00BF651D" w:rsidP="00BF651D">
      <w:pPr>
        <w:pStyle w:val="Odstavecseseznamem"/>
        <w:numPr>
          <w:ilvl w:val="1"/>
          <w:numId w:val="32"/>
        </w:numPr>
        <w:tabs>
          <w:tab w:val="left" w:pos="851"/>
        </w:tabs>
        <w:spacing w:after="0" w:line="360" w:lineRule="auto"/>
        <w:jc w:val="both"/>
        <w:rPr>
          <w:rFonts w:ascii="Verdana" w:hAnsi="Verdana" w:cs="Arial"/>
          <w:b/>
          <w:sz w:val="20"/>
          <w:szCs w:val="20"/>
        </w:rPr>
      </w:pPr>
      <w:r>
        <w:rPr>
          <w:rFonts w:ascii="Verdana" w:hAnsi="Verdana" w:cs="Arial"/>
          <w:sz w:val="20"/>
          <w:szCs w:val="20"/>
          <w:u w:val="single"/>
        </w:rPr>
        <w:t>Lhůty pro odstranění reklamovaných vad</w:t>
      </w:r>
    </w:p>
    <w:p w:rsidR="00BF651D" w:rsidRDefault="00BF651D" w:rsidP="00BF651D">
      <w:pPr>
        <w:numPr>
          <w:ilvl w:val="2"/>
          <w:numId w:val="32"/>
        </w:numPr>
        <w:tabs>
          <w:tab w:val="left" w:pos="851"/>
        </w:tabs>
        <w:spacing w:after="0" w:line="360" w:lineRule="auto"/>
        <w:contextualSpacing/>
        <w:jc w:val="both"/>
        <w:rPr>
          <w:rFonts w:ascii="Verdana" w:hAnsi="Verdana" w:cs="Arial"/>
          <w:b/>
          <w:sz w:val="20"/>
          <w:szCs w:val="20"/>
        </w:rPr>
      </w:pPr>
      <w:r>
        <w:rPr>
          <w:rFonts w:ascii="Verdana" w:hAnsi="Verdana" w:cs="Arial"/>
          <w:sz w:val="20"/>
          <w:szCs w:val="20"/>
        </w:rPr>
        <w:t>Lhůtu pro odstranění reklamovaných vad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rsidR="00BF651D" w:rsidRDefault="00BF651D" w:rsidP="00BF651D">
      <w:pPr>
        <w:tabs>
          <w:tab w:val="left" w:pos="851"/>
        </w:tabs>
        <w:spacing w:line="360" w:lineRule="auto"/>
        <w:ind w:left="1224"/>
        <w:contextualSpacing/>
        <w:jc w:val="both"/>
        <w:rPr>
          <w:rFonts w:ascii="Verdana" w:hAnsi="Verdana" w:cs="Arial"/>
          <w:b/>
          <w:sz w:val="20"/>
          <w:szCs w:val="20"/>
        </w:rPr>
      </w:pPr>
    </w:p>
    <w:p w:rsidR="00BF651D" w:rsidRDefault="00BF651D" w:rsidP="00BF651D">
      <w:pPr>
        <w:tabs>
          <w:tab w:val="left" w:pos="851"/>
        </w:tabs>
        <w:spacing w:line="360" w:lineRule="auto"/>
        <w:ind w:left="1224"/>
        <w:contextualSpacing/>
        <w:jc w:val="both"/>
        <w:rPr>
          <w:rFonts w:ascii="Verdana" w:hAnsi="Verdana" w:cs="Arial"/>
          <w:b/>
          <w:sz w:val="20"/>
          <w:szCs w:val="20"/>
        </w:rPr>
      </w:pPr>
    </w:p>
    <w:p w:rsidR="00BF651D" w:rsidRDefault="00BF651D" w:rsidP="00BF651D">
      <w:pPr>
        <w:numPr>
          <w:ilvl w:val="0"/>
          <w:numId w:val="32"/>
        </w:numPr>
        <w:tabs>
          <w:tab w:val="left" w:pos="851"/>
        </w:tabs>
        <w:spacing w:after="0" w:line="360" w:lineRule="auto"/>
        <w:contextualSpacing/>
        <w:jc w:val="both"/>
        <w:rPr>
          <w:rFonts w:ascii="Verdana" w:hAnsi="Verdana" w:cs="Arial"/>
          <w:b/>
          <w:sz w:val="20"/>
          <w:szCs w:val="20"/>
        </w:rPr>
      </w:pPr>
      <w:r>
        <w:rPr>
          <w:rFonts w:ascii="Verdana" w:hAnsi="Verdana" w:cs="Arial"/>
          <w:b/>
          <w:sz w:val="20"/>
          <w:szCs w:val="20"/>
        </w:rPr>
        <w:t>Změna smlouvy</w:t>
      </w:r>
    </w:p>
    <w:p w:rsidR="00BF651D" w:rsidRDefault="00BF651D" w:rsidP="00BF651D">
      <w:pPr>
        <w:numPr>
          <w:ilvl w:val="1"/>
          <w:numId w:val="32"/>
        </w:numPr>
        <w:tabs>
          <w:tab w:val="left" w:pos="851"/>
        </w:tabs>
        <w:spacing w:after="0" w:line="360" w:lineRule="auto"/>
        <w:contextualSpacing/>
        <w:jc w:val="both"/>
        <w:rPr>
          <w:rFonts w:ascii="Verdana" w:hAnsi="Verdana" w:cs="Arial"/>
          <w:b/>
          <w:sz w:val="20"/>
          <w:szCs w:val="20"/>
        </w:rPr>
      </w:pPr>
      <w:r>
        <w:rPr>
          <w:rFonts w:ascii="Verdana" w:hAnsi="Verdana" w:cs="Arial"/>
          <w:sz w:val="20"/>
          <w:szCs w:val="20"/>
          <w:u w:val="single"/>
        </w:rPr>
        <w:t>Forma změny smlouvy</w:t>
      </w:r>
    </w:p>
    <w:p w:rsidR="00BF651D" w:rsidRDefault="00BF651D" w:rsidP="00BF651D">
      <w:pPr>
        <w:numPr>
          <w:ilvl w:val="2"/>
          <w:numId w:val="32"/>
        </w:numPr>
        <w:tabs>
          <w:tab w:val="left" w:pos="851"/>
        </w:tabs>
        <w:spacing w:after="0" w:line="360" w:lineRule="auto"/>
        <w:contextualSpacing/>
        <w:jc w:val="both"/>
        <w:rPr>
          <w:rFonts w:ascii="Verdana" w:hAnsi="Verdana" w:cs="Arial"/>
          <w:b/>
          <w:sz w:val="20"/>
          <w:szCs w:val="20"/>
        </w:rPr>
      </w:pPr>
      <w:r>
        <w:rPr>
          <w:rFonts w:ascii="Verdana" w:hAnsi="Verdana" w:cs="Arial"/>
          <w:sz w:val="20"/>
          <w:szCs w:val="20"/>
        </w:rPr>
        <w:t>Jakákoliv změna smlouvy musí mít písemnou formu a musí být podepsána osobami oprávněnými za Objednatele a Dodavatele jednat a podepisovat nebo osobami jimi zmocněnými.</w:t>
      </w:r>
    </w:p>
    <w:p w:rsidR="00BF651D" w:rsidRDefault="00BF651D" w:rsidP="00BF651D">
      <w:pPr>
        <w:numPr>
          <w:ilvl w:val="2"/>
          <w:numId w:val="32"/>
        </w:numPr>
        <w:tabs>
          <w:tab w:val="left" w:pos="851"/>
        </w:tabs>
        <w:spacing w:after="0" w:line="360" w:lineRule="auto"/>
        <w:contextualSpacing/>
        <w:jc w:val="both"/>
        <w:rPr>
          <w:rFonts w:ascii="Verdana" w:hAnsi="Verdana" w:cs="Arial"/>
          <w:b/>
          <w:sz w:val="20"/>
          <w:szCs w:val="20"/>
        </w:rPr>
      </w:pPr>
      <w:r>
        <w:rPr>
          <w:rFonts w:ascii="Verdana" w:hAnsi="Verdana" w:cs="Arial"/>
          <w:sz w:val="20"/>
          <w:szCs w:val="20"/>
        </w:rPr>
        <w:t>Změny smlouvy se sjednávají jako dodatek ke smlouvě s číselným označením podle pořadového čísla příslušné změny smlouvy.</w:t>
      </w:r>
    </w:p>
    <w:p w:rsidR="00BF651D" w:rsidRDefault="00BF651D" w:rsidP="00BF651D">
      <w:pPr>
        <w:numPr>
          <w:ilvl w:val="1"/>
          <w:numId w:val="32"/>
        </w:numPr>
        <w:tabs>
          <w:tab w:val="left" w:pos="851"/>
        </w:tabs>
        <w:spacing w:after="0" w:line="360" w:lineRule="auto"/>
        <w:contextualSpacing/>
        <w:jc w:val="both"/>
        <w:rPr>
          <w:rFonts w:ascii="Verdana" w:hAnsi="Verdana" w:cs="Arial"/>
          <w:sz w:val="20"/>
          <w:szCs w:val="20"/>
          <w:u w:val="single"/>
        </w:rPr>
      </w:pPr>
      <w:r>
        <w:rPr>
          <w:rFonts w:ascii="Verdana" w:hAnsi="Verdana" w:cs="Arial"/>
          <w:sz w:val="20"/>
          <w:szCs w:val="20"/>
          <w:u w:val="single"/>
        </w:rPr>
        <w:t>Převod práv a povinností ze smlouvy</w:t>
      </w:r>
    </w:p>
    <w:p w:rsidR="00BF651D" w:rsidRDefault="00BF651D" w:rsidP="00BF651D">
      <w:pPr>
        <w:numPr>
          <w:ilvl w:val="2"/>
          <w:numId w:val="32"/>
        </w:numPr>
        <w:spacing w:after="0" w:line="360" w:lineRule="auto"/>
        <w:contextualSpacing/>
        <w:jc w:val="both"/>
        <w:rPr>
          <w:rFonts w:ascii="Verdana" w:hAnsi="Verdana" w:cs="Arial"/>
          <w:sz w:val="20"/>
          <w:szCs w:val="20"/>
        </w:rPr>
      </w:pPr>
      <w:r>
        <w:rPr>
          <w:rFonts w:ascii="Verdana" w:hAnsi="Verdana" w:cs="Arial"/>
          <w:sz w:val="20"/>
          <w:szCs w:val="20"/>
        </w:rPr>
        <w:t>Dodavatel je oprávněn převést svoje práva a povinnosti z této smlouvy vyplývající na jinou osobu pouze s písemným souhlasem Objednatele.</w:t>
      </w:r>
    </w:p>
    <w:p w:rsidR="00BF651D" w:rsidRDefault="00BF651D" w:rsidP="00BF651D">
      <w:pPr>
        <w:numPr>
          <w:ilvl w:val="2"/>
          <w:numId w:val="32"/>
        </w:numPr>
        <w:spacing w:after="0" w:line="360" w:lineRule="auto"/>
        <w:contextualSpacing/>
        <w:jc w:val="both"/>
        <w:rPr>
          <w:rFonts w:ascii="Verdana" w:hAnsi="Verdana" w:cs="Arial"/>
          <w:sz w:val="20"/>
          <w:szCs w:val="20"/>
        </w:rPr>
      </w:pPr>
      <w:r>
        <w:rPr>
          <w:rFonts w:ascii="Verdana" w:hAnsi="Verdana" w:cs="Arial"/>
          <w:sz w:val="20"/>
          <w:szCs w:val="20"/>
        </w:rPr>
        <w:t>Objednatel je oprávněn převést svoje práva a povinnosti z této smlouvy vyplývající na jinou osobu pouze s písemným souhlasem Dodavatele.</w:t>
      </w:r>
    </w:p>
    <w:p w:rsidR="00BF651D" w:rsidRDefault="00BF651D" w:rsidP="00BF651D">
      <w:pPr>
        <w:spacing w:after="0" w:line="360" w:lineRule="auto"/>
        <w:jc w:val="both"/>
        <w:rPr>
          <w:rFonts w:ascii="Verdana" w:hAnsi="Verdana" w:cs="Arial"/>
          <w:sz w:val="20"/>
          <w:szCs w:val="20"/>
        </w:rPr>
      </w:pPr>
    </w:p>
    <w:p w:rsidR="00BF651D" w:rsidRDefault="00BF651D" w:rsidP="00BF651D">
      <w:pPr>
        <w:numPr>
          <w:ilvl w:val="0"/>
          <w:numId w:val="32"/>
        </w:numPr>
        <w:spacing w:after="0" w:line="360" w:lineRule="auto"/>
        <w:contextualSpacing/>
        <w:jc w:val="both"/>
        <w:rPr>
          <w:rFonts w:ascii="Verdana" w:hAnsi="Verdana" w:cs="Arial"/>
          <w:b/>
          <w:sz w:val="20"/>
          <w:szCs w:val="20"/>
        </w:rPr>
      </w:pPr>
      <w:r>
        <w:rPr>
          <w:rFonts w:ascii="Verdana" w:hAnsi="Verdana" w:cs="Arial"/>
          <w:b/>
          <w:sz w:val="20"/>
          <w:szCs w:val="20"/>
        </w:rPr>
        <w:t xml:space="preserve"> Zvláštní ujednání</w:t>
      </w:r>
    </w:p>
    <w:p w:rsidR="00BF651D" w:rsidRDefault="00BF651D" w:rsidP="00BF651D">
      <w:pPr>
        <w:spacing w:after="0" w:line="360" w:lineRule="auto"/>
        <w:ind w:left="1416"/>
        <w:contextualSpacing/>
        <w:jc w:val="both"/>
        <w:rPr>
          <w:rFonts w:ascii="Verdana" w:hAnsi="Verdana" w:cs="Arial"/>
          <w:sz w:val="20"/>
          <w:szCs w:val="20"/>
        </w:rPr>
      </w:pPr>
      <w:r>
        <w:rPr>
          <w:rFonts w:ascii="Verdana" w:hAnsi="Verdana" w:cs="Arial"/>
          <w:sz w:val="20"/>
          <w:szCs w:val="20"/>
        </w:rPr>
        <w:t>14.1.</w:t>
      </w:r>
      <w:r>
        <w:rPr>
          <w:rFonts w:ascii="Verdana" w:hAnsi="Verdana" w:cs="Arial"/>
          <w:sz w:val="20"/>
          <w:szCs w:val="20"/>
        </w:rPr>
        <w:tab/>
        <w:t>Dodavatel je povinen zabezpečit ve svých subdodavatelských smlouvách splnění všech povinností vyplývajících Dodavateli ze smlouvy o dílo, a to přiměřeně k povaze jejich subdodávky.</w:t>
      </w:r>
    </w:p>
    <w:p w:rsidR="00BF651D" w:rsidRDefault="00BF651D" w:rsidP="00BF651D">
      <w:pPr>
        <w:spacing w:after="0" w:line="360" w:lineRule="auto"/>
        <w:ind w:left="1416"/>
        <w:contextualSpacing/>
        <w:jc w:val="both"/>
        <w:rPr>
          <w:rFonts w:ascii="Verdana" w:hAnsi="Verdana" w:cs="Arial"/>
          <w:sz w:val="20"/>
          <w:szCs w:val="20"/>
        </w:rPr>
      </w:pPr>
      <w:r>
        <w:rPr>
          <w:rFonts w:ascii="Verdana" w:hAnsi="Verdana" w:cs="Arial"/>
          <w:sz w:val="20"/>
          <w:szCs w:val="20"/>
        </w:rPr>
        <w:t xml:space="preserve">14.2. </w:t>
      </w:r>
      <w:r>
        <w:rPr>
          <w:rFonts w:ascii="Verdana" w:hAnsi="Verdana" w:cs="Arial"/>
          <w:sz w:val="20"/>
          <w:szCs w:val="20"/>
        </w:rPr>
        <w:tab/>
        <w:t>Ve věcech touto smlouvou o dílo výslovně neupravených se bude tento smluvní vztah řídit ustanoveními obecně závazných právních předpisů, zejména občanským zákoníkem a předpisy souvisejícími.</w:t>
      </w:r>
    </w:p>
    <w:p w:rsidR="00BF651D" w:rsidRDefault="00BF651D" w:rsidP="00BF651D">
      <w:pPr>
        <w:spacing w:after="0" w:line="360" w:lineRule="auto"/>
        <w:ind w:left="1416"/>
        <w:contextualSpacing/>
        <w:jc w:val="both"/>
        <w:rPr>
          <w:rFonts w:ascii="Verdana" w:hAnsi="Verdana" w:cs="Arial"/>
          <w:sz w:val="20"/>
          <w:szCs w:val="20"/>
        </w:rPr>
      </w:pPr>
      <w:r>
        <w:rPr>
          <w:rFonts w:ascii="Verdana" w:hAnsi="Verdana" w:cs="Arial"/>
          <w:sz w:val="20"/>
          <w:szCs w:val="20"/>
        </w:rPr>
        <w:t xml:space="preserve">14.3. </w:t>
      </w:r>
      <w:r>
        <w:rPr>
          <w:rFonts w:ascii="Verdana" w:hAnsi="Verdana" w:cs="Arial"/>
          <w:sz w:val="20"/>
          <w:szCs w:val="20"/>
        </w:rPr>
        <w:tab/>
        <w:t>Jakýkoliv spor vzniklý z této smlouvy, pokud se jej nepodaří urovnat jednáním mezi smluvními stranami, bude rozhodnut věcně příslušným soudem, přičemž soudem místně příslušným k rozhodnutí bude na základě dohody smluvních stran soud určený podle sídla Objednatele.</w:t>
      </w:r>
    </w:p>
    <w:p w:rsidR="00BF651D" w:rsidRDefault="00BF651D" w:rsidP="00BF651D">
      <w:pPr>
        <w:spacing w:after="0" w:line="360" w:lineRule="auto"/>
        <w:ind w:left="1416"/>
        <w:contextualSpacing/>
        <w:jc w:val="both"/>
        <w:rPr>
          <w:rFonts w:ascii="Verdana" w:hAnsi="Verdana" w:cs="Arial"/>
          <w:sz w:val="20"/>
          <w:szCs w:val="20"/>
        </w:rPr>
      </w:pPr>
      <w:r>
        <w:rPr>
          <w:rFonts w:ascii="Verdana" w:hAnsi="Verdana" w:cs="Arial"/>
          <w:sz w:val="20"/>
          <w:szCs w:val="20"/>
        </w:rPr>
        <w:t>14.4.</w:t>
      </w:r>
      <w:r>
        <w:rPr>
          <w:rFonts w:ascii="Verdana" w:hAnsi="Verdana" w:cs="Arial"/>
          <w:sz w:val="20"/>
          <w:szCs w:val="20"/>
        </w:rPr>
        <w:tab/>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rsidR="00BF651D" w:rsidRDefault="00BF651D" w:rsidP="00BF651D">
      <w:pPr>
        <w:spacing w:after="0" w:line="360" w:lineRule="auto"/>
        <w:jc w:val="both"/>
        <w:rPr>
          <w:rFonts w:ascii="Verdana" w:hAnsi="Verdana" w:cs="Arial"/>
          <w:sz w:val="20"/>
          <w:szCs w:val="20"/>
        </w:rPr>
      </w:pPr>
    </w:p>
    <w:p w:rsidR="00BF651D" w:rsidRDefault="00BF651D" w:rsidP="00BF651D">
      <w:pPr>
        <w:spacing w:after="0" w:line="360" w:lineRule="auto"/>
        <w:ind w:firstLine="540"/>
        <w:jc w:val="both"/>
        <w:rPr>
          <w:rFonts w:ascii="Verdana" w:hAnsi="Verdana" w:cs="Arial"/>
          <w:sz w:val="20"/>
          <w:szCs w:val="20"/>
        </w:rPr>
      </w:pPr>
      <w:r>
        <w:rPr>
          <w:rFonts w:ascii="Verdana" w:hAnsi="Verdana" w:cs="Arial"/>
          <w:sz w:val="20"/>
          <w:szCs w:val="20"/>
        </w:rPr>
        <w:t xml:space="preserve">Za objednatele: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Za dodavatele:</w:t>
      </w:r>
    </w:p>
    <w:p w:rsidR="00BF651D" w:rsidRDefault="00BF651D" w:rsidP="00BF651D">
      <w:pPr>
        <w:spacing w:after="0" w:line="360" w:lineRule="auto"/>
        <w:ind w:left="540"/>
        <w:jc w:val="both"/>
        <w:rPr>
          <w:rFonts w:ascii="Verdana" w:hAnsi="Verdana" w:cs="Arial"/>
          <w:sz w:val="20"/>
          <w:szCs w:val="20"/>
        </w:rPr>
      </w:pPr>
    </w:p>
    <w:p w:rsidR="0090738D" w:rsidRDefault="0090738D" w:rsidP="00BF651D">
      <w:pPr>
        <w:spacing w:after="0" w:line="360" w:lineRule="auto"/>
        <w:ind w:left="540"/>
        <w:jc w:val="both"/>
        <w:rPr>
          <w:rFonts w:ascii="Verdana" w:hAnsi="Verdana" w:cs="Arial"/>
          <w:sz w:val="20"/>
          <w:szCs w:val="20"/>
        </w:rPr>
      </w:pPr>
    </w:p>
    <w:p w:rsidR="00BF651D" w:rsidRDefault="00BF651D" w:rsidP="00BF651D">
      <w:pPr>
        <w:spacing w:after="0" w:line="360" w:lineRule="auto"/>
        <w:ind w:left="540"/>
        <w:jc w:val="both"/>
        <w:rPr>
          <w:rFonts w:ascii="Verdana" w:hAnsi="Verdana" w:cs="Arial"/>
          <w:sz w:val="20"/>
          <w:szCs w:val="20"/>
        </w:rPr>
      </w:pPr>
      <w:r>
        <w:rPr>
          <w:rFonts w:ascii="Verdana" w:hAnsi="Verdana" w:cs="Arial"/>
          <w:sz w:val="20"/>
          <w:szCs w:val="20"/>
        </w:rPr>
        <w:t>V Litovli dne:</w:t>
      </w:r>
      <w:r w:rsidR="0090738D">
        <w:rPr>
          <w:rFonts w:ascii="Verdana" w:hAnsi="Verdana" w:cs="Arial"/>
          <w:sz w:val="20"/>
          <w:szCs w:val="20"/>
        </w:rPr>
        <w:tab/>
      </w:r>
      <w:r w:rsidR="0090738D">
        <w:rPr>
          <w:rFonts w:ascii="Verdana" w:hAnsi="Verdana" w:cs="Arial"/>
          <w:sz w:val="20"/>
          <w:szCs w:val="20"/>
        </w:rPr>
        <w:tab/>
      </w:r>
      <w:r w:rsidR="0090738D">
        <w:rPr>
          <w:rFonts w:ascii="Verdana" w:hAnsi="Verdana" w:cs="Arial"/>
          <w:sz w:val="20"/>
          <w:szCs w:val="20"/>
        </w:rPr>
        <w:tab/>
      </w:r>
      <w:r>
        <w:rPr>
          <w:rFonts w:ascii="Verdana" w:hAnsi="Verdana" w:cs="Arial"/>
          <w:sz w:val="20"/>
          <w:szCs w:val="20"/>
        </w:rPr>
        <w:tab/>
      </w:r>
      <w:r>
        <w:rPr>
          <w:rFonts w:ascii="Verdana" w:hAnsi="Verdana" w:cs="Arial"/>
          <w:sz w:val="20"/>
          <w:szCs w:val="20"/>
        </w:rPr>
        <w:tab/>
      </w:r>
    </w:p>
    <w:p w:rsidR="00BF651D" w:rsidRDefault="00BF651D" w:rsidP="00BF651D">
      <w:pPr>
        <w:tabs>
          <w:tab w:val="center" w:pos="1843"/>
          <w:tab w:val="center" w:pos="7230"/>
        </w:tabs>
        <w:spacing w:after="0" w:line="360" w:lineRule="auto"/>
        <w:ind w:left="540"/>
        <w:jc w:val="both"/>
        <w:rPr>
          <w:rFonts w:ascii="Verdana" w:eastAsia="Times New Roman" w:hAnsi="Verdana" w:cs="Arial"/>
          <w:sz w:val="20"/>
          <w:szCs w:val="20"/>
          <w:lang w:eastAsia="cs-CZ"/>
        </w:rPr>
      </w:pPr>
    </w:p>
    <w:p w:rsidR="00A438A2" w:rsidRDefault="00A438A2" w:rsidP="00BF651D">
      <w:pPr>
        <w:tabs>
          <w:tab w:val="center" w:pos="1843"/>
          <w:tab w:val="center" w:pos="7230"/>
        </w:tabs>
        <w:spacing w:after="0" w:line="360" w:lineRule="auto"/>
        <w:ind w:left="540"/>
        <w:jc w:val="both"/>
        <w:rPr>
          <w:rFonts w:ascii="Verdana" w:eastAsia="Times New Roman" w:hAnsi="Verdana" w:cs="Arial"/>
          <w:sz w:val="20"/>
          <w:szCs w:val="20"/>
          <w:lang w:eastAsia="cs-CZ"/>
        </w:rPr>
      </w:pPr>
    </w:p>
    <w:p w:rsidR="00BF651D" w:rsidRDefault="00BF651D" w:rsidP="00BF651D">
      <w:pPr>
        <w:tabs>
          <w:tab w:val="center" w:pos="1843"/>
          <w:tab w:val="center" w:pos="7230"/>
        </w:tabs>
        <w:spacing w:after="0" w:line="360" w:lineRule="auto"/>
        <w:jc w:val="both"/>
        <w:rPr>
          <w:rFonts w:ascii="Verdana" w:eastAsia="Times New Roman" w:hAnsi="Verdana" w:cs="Arial"/>
          <w:sz w:val="20"/>
          <w:szCs w:val="20"/>
          <w:lang w:eastAsia="cs-CZ"/>
        </w:rPr>
      </w:pPr>
    </w:p>
    <w:p w:rsidR="00BF651D" w:rsidRDefault="00BF651D" w:rsidP="00BF651D">
      <w:pPr>
        <w:tabs>
          <w:tab w:val="center" w:pos="1843"/>
          <w:tab w:val="center" w:pos="7230"/>
        </w:tabs>
        <w:spacing w:after="0" w:line="360" w:lineRule="auto"/>
        <w:jc w:val="both"/>
        <w:rPr>
          <w:rFonts w:ascii="Verdana" w:eastAsia="Times New Roman" w:hAnsi="Verdana" w:cs="Arial"/>
          <w:sz w:val="20"/>
          <w:szCs w:val="20"/>
          <w:lang w:eastAsia="cs-CZ"/>
        </w:rPr>
      </w:pPr>
      <w:r>
        <w:rPr>
          <w:rFonts w:ascii="Verdana" w:eastAsia="Times New Roman" w:hAnsi="Verdana" w:cs="Arial"/>
          <w:sz w:val="20"/>
          <w:szCs w:val="20"/>
          <w:lang w:eastAsia="cs-CZ"/>
        </w:rPr>
        <w:tab/>
        <w:t xml:space="preserve">          _____________________________</w:t>
      </w:r>
      <w:r>
        <w:rPr>
          <w:rFonts w:ascii="Verdana" w:eastAsia="Times New Roman" w:hAnsi="Verdana" w:cs="Arial"/>
          <w:sz w:val="20"/>
          <w:szCs w:val="20"/>
          <w:lang w:eastAsia="cs-CZ"/>
        </w:rPr>
        <w:tab/>
        <w:t>_____________________________</w:t>
      </w:r>
    </w:p>
    <w:p w:rsidR="00BF651D" w:rsidRPr="0090738D" w:rsidRDefault="00BF651D" w:rsidP="00BF651D">
      <w:pPr>
        <w:tabs>
          <w:tab w:val="center" w:pos="1843"/>
          <w:tab w:val="center" w:pos="7230"/>
        </w:tabs>
        <w:spacing w:after="0" w:line="240" w:lineRule="auto"/>
        <w:jc w:val="both"/>
        <w:rPr>
          <w:rFonts w:ascii="Verdana" w:hAnsi="Verdana" w:cs="Arial"/>
          <w:sz w:val="20"/>
          <w:szCs w:val="20"/>
        </w:rPr>
      </w:pPr>
      <w:r>
        <w:rPr>
          <w:rFonts w:ascii="Verdana" w:hAnsi="Verdana" w:cs="Arial"/>
          <w:sz w:val="20"/>
          <w:szCs w:val="20"/>
        </w:rPr>
        <w:tab/>
        <w:t>Město Litovel</w:t>
      </w:r>
      <w:r w:rsidR="0090738D">
        <w:rPr>
          <w:rFonts w:ascii="Verdana" w:hAnsi="Verdana" w:cs="Arial"/>
          <w:sz w:val="20"/>
          <w:szCs w:val="20"/>
        </w:rPr>
        <w:t xml:space="preserve">                                         </w:t>
      </w:r>
      <w:r w:rsidR="0090738D">
        <w:rPr>
          <w:rFonts w:ascii="Verdana" w:hAnsi="Verdana" w:cs="Arial"/>
          <w:sz w:val="20"/>
          <w:szCs w:val="20"/>
        </w:rPr>
        <w:tab/>
        <w:t>MARTECH HOLDING a.s. Uničov</w:t>
      </w:r>
      <w:r>
        <w:rPr>
          <w:rFonts w:ascii="Verdana" w:hAnsi="Verdana" w:cs="Arial"/>
          <w:sz w:val="20"/>
          <w:szCs w:val="20"/>
        </w:rPr>
        <w:tab/>
        <w:t xml:space="preserve"> </w:t>
      </w:r>
      <w:r w:rsidRPr="0090738D">
        <w:rPr>
          <w:rFonts w:ascii="Verdana" w:hAnsi="Verdana" w:cs="Arial"/>
          <w:sz w:val="20"/>
          <w:szCs w:val="20"/>
        </w:rPr>
        <w:t xml:space="preserve"> </w:t>
      </w:r>
    </w:p>
    <w:p w:rsidR="00BF651D" w:rsidRDefault="00BF651D" w:rsidP="00BF651D">
      <w:pPr>
        <w:tabs>
          <w:tab w:val="center" w:pos="1843"/>
          <w:tab w:val="center" w:pos="7230"/>
        </w:tabs>
        <w:spacing w:after="0" w:line="360" w:lineRule="auto"/>
        <w:jc w:val="both"/>
        <w:rPr>
          <w:rFonts w:ascii="Verdana" w:hAnsi="Verdana" w:cs="Arial"/>
          <w:sz w:val="20"/>
          <w:szCs w:val="20"/>
        </w:rPr>
      </w:pPr>
      <w:r w:rsidRPr="0090738D">
        <w:rPr>
          <w:rFonts w:ascii="Verdana" w:hAnsi="Verdana" w:cs="Arial"/>
          <w:sz w:val="20"/>
          <w:szCs w:val="20"/>
        </w:rPr>
        <w:tab/>
      </w:r>
      <w:r w:rsidR="0090738D" w:rsidRPr="0090738D">
        <w:rPr>
          <w:rFonts w:ascii="Verdana" w:hAnsi="Verdana" w:cs="Arial"/>
          <w:sz w:val="20"/>
          <w:szCs w:val="20"/>
        </w:rPr>
        <w:t>Viktor Kohout</w:t>
      </w:r>
      <w:r w:rsidRPr="0090738D">
        <w:rPr>
          <w:rFonts w:ascii="Verdana" w:hAnsi="Verdana" w:cs="Arial"/>
          <w:sz w:val="20"/>
          <w:szCs w:val="20"/>
        </w:rPr>
        <w:t xml:space="preserve"> </w:t>
      </w:r>
      <w:r w:rsidRPr="0090738D">
        <w:rPr>
          <w:rFonts w:ascii="Verdana" w:hAnsi="Verdana" w:cs="Arial"/>
          <w:sz w:val="20"/>
          <w:szCs w:val="20"/>
        </w:rPr>
        <w:tab/>
        <w:t xml:space="preserve"> </w:t>
      </w:r>
      <w:r w:rsidR="0090738D">
        <w:rPr>
          <w:rFonts w:ascii="Verdana" w:hAnsi="Verdana" w:cs="Arial"/>
          <w:sz w:val="20"/>
          <w:szCs w:val="20"/>
        </w:rPr>
        <w:t xml:space="preserve">Ing. Josef </w:t>
      </w:r>
      <w:proofErr w:type="spellStart"/>
      <w:r w:rsidR="0090738D">
        <w:rPr>
          <w:rFonts w:ascii="Verdana" w:hAnsi="Verdana" w:cs="Arial"/>
          <w:sz w:val="20"/>
          <w:szCs w:val="20"/>
        </w:rPr>
        <w:t>Pobežal</w:t>
      </w:r>
      <w:proofErr w:type="spellEnd"/>
    </w:p>
    <w:p w:rsidR="00BF651D" w:rsidRDefault="00BF651D" w:rsidP="00BF651D">
      <w:pPr>
        <w:tabs>
          <w:tab w:val="center" w:pos="1843"/>
          <w:tab w:val="center" w:pos="7230"/>
        </w:tabs>
        <w:spacing w:after="0" w:line="360" w:lineRule="auto"/>
        <w:jc w:val="both"/>
        <w:rPr>
          <w:rFonts w:ascii="Verdana" w:hAnsi="Verdana" w:cs="Arial"/>
          <w:sz w:val="20"/>
          <w:szCs w:val="20"/>
        </w:rPr>
      </w:pPr>
      <w:r>
        <w:rPr>
          <w:rFonts w:ascii="Verdana" w:hAnsi="Verdana" w:cs="Arial"/>
          <w:sz w:val="20"/>
          <w:szCs w:val="20"/>
        </w:rPr>
        <w:tab/>
        <w:t>starosta města</w:t>
      </w:r>
      <w:r w:rsidR="0090738D">
        <w:rPr>
          <w:rFonts w:ascii="Verdana" w:hAnsi="Verdana" w:cs="Arial"/>
          <w:sz w:val="20"/>
          <w:szCs w:val="20"/>
        </w:rPr>
        <w:tab/>
        <w:t>výkonný ředitel</w:t>
      </w:r>
    </w:p>
    <w:p w:rsidR="00BF651D" w:rsidRDefault="00BF651D" w:rsidP="00F35D9E">
      <w:pPr>
        <w:spacing w:after="0"/>
        <w:rPr>
          <w:rFonts w:ascii="Arial" w:hAnsi="Arial" w:cs="Arial"/>
        </w:rPr>
      </w:pPr>
    </w:p>
    <w:p w:rsidR="00BF651D" w:rsidRPr="0074417F" w:rsidRDefault="00BF651D" w:rsidP="00F35D9E">
      <w:pPr>
        <w:spacing w:after="0"/>
        <w:rPr>
          <w:rFonts w:ascii="Arial" w:hAnsi="Arial" w:cs="Arial"/>
        </w:rPr>
      </w:pPr>
    </w:p>
    <w:sectPr w:rsidR="00BF651D" w:rsidRPr="0074417F" w:rsidSect="003559FD">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E39" w:rsidRDefault="001F6E39" w:rsidP="00BF1B44">
      <w:pPr>
        <w:spacing w:after="0" w:line="240" w:lineRule="auto"/>
      </w:pPr>
      <w:r>
        <w:separator/>
      </w:r>
    </w:p>
  </w:endnote>
  <w:endnote w:type="continuationSeparator" w:id="0">
    <w:p w:rsidR="001F6E39" w:rsidRDefault="001F6E39" w:rsidP="00BF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879910"/>
      <w:docPartObj>
        <w:docPartGallery w:val="Page Numbers (Bottom of Page)"/>
        <w:docPartUnique/>
      </w:docPartObj>
    </w:sdtPr>
    <w:sdtEndPr/>
    <w:sdtContent>
      <w:p w:rsidR="00930C83" w:rsidRDefault="00930C83">
        <w:pPr>
          <w:pStyle w:val="Zpat"/>
          <w:jc w:val="right"/>
        </w:pPr>
        <w:r>
          <w:fldChar w:fldCharType="begin"/>
        </w:r>
        <w:r>
          <w:instrText>PAGE   \* MERGEFORMAT</w:instrText>
        </w:r>
        <w:r>
          <w:fldChar w:fldCharType="separate"/>
        </w:r>
        <w:r>
          <w:t>2</w:t>
        </w:r>
        <w:r>
          <w:fldChar w:fldCharType="end"/>
        </w:r>
      </w:p>
    </w:sdtContent>
  </w:sdt>
  <w:p w:rsidR="001F6E39" w:rsidRDefault="001F6E39">
    <w:pPr>
      <w:pStyle w:val="Zpat"/>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E39" w:rsidRDefault="001F6E39" w:rsidP="00BF1B44">
      <w:pPr>
        <w:spacing w:after="0" w:line="240" w:lineRule="auto"/>
      </w:pPr>
      <w:r>
        <w:separator/>
      </w:r>
    </w:p>
  </w:footnote>
  <w:footnote w:type="continuationSeparator" w:id="0">
    <w:p w:rsidR="001F6E39" w:rsidRDefault="001F6E39" w:rsidP="00BF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E39" w:rsidRDefault="001F6E39" w:rsidP="00696273">
    <w:pPr>
      <w:pStyle w:val="Zhlav"/>
      <w:jc w:val="center"/>
    </w:pPr>
  </w:p>
  <w:p w:rsidR="001F6E39" w:rsidRPr="00696273" w:rsidRDefault="001F6E39" w:rsidP="00696273">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21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C0DF2"/>
    <w:multiLevelType w:val="hybridMultilevel"/>
    <w:tmpl w:val="9E84D9C8"/>
    <w:lvl w:ilvl="0" w:tplc="38100E0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137C8E"/>
    <w:multiLevelType w:val="hybridMultilevel"/>
    <w:tmpl w:val="DA9AF796"/>
    <w:lvl w:ilvl="0" w:tplc="FE082DF8">
      <w:start w:val="1"/>
      <w:numFmt w:val="lowerLetter"/>
      <w:lvlText w:val="%1)"/>
      <w:lvlJc w:val="left"/>
      <w:pPr>
        <w:ind w:left="390" w:hanging="360"/>
      </w:pPr>
      <w:rPr>
        <w:rFonts w:ascii="Verdana" w:hAnsi="Verdana" w:hint="default"/>
        <w:b w:val="0"/>
      </w:rPr>
    </w:lvl>
    <w:lvl w:ilvl="1" w:tplc="04050019" w:tentative="1">
      <w:start w:val="1"/>
      <w:numFmt w:val="lowerLetter"/>
      <w:lvlText w:val="%2."/>
      <w:lvlJc w:val="left"/>
      <w:pPr>
        <w:ind w:left="1110" w:hanging="360"/>
      </w:pPr>
    </w:lvl>
    <w:lvl w:ilvl="2" w:tplc="0405001B" w:tentative="1">
      <w:start w:val="1"/>
      <w:numFmt w:val="lowerRoman"/>
      <w:lvlText w:val="%3."/>
      <w:lvlJc w:val="right"/>
      <w:pPr>
        <w:ind w:left="1830" w:hanging="180"/>
      </w:pPr>
    </w:lvl>
    <w:lvl w:ilvl="3" w:tplc="0405000F" w:tentative="1">
      <w:start w:val="1"/>
      <w:numFmt w:val="decimal"/>
      <w:lvlText w:val="%4."/>
      <w:lvlJc w:val="left"/>
      <w:pPr>
        <w:ind w:left="2550" w:hanging="360"/>
      </w:pPr>
    </w:lvl>
    <w:lvl w:ilvl="4" w:tplc="04050019" w:tentative="1">
      <w:start w:val="1"/>
      <w:numFmt w:val="lowerLetter"/>
      <w:lvlText w:val="%5."/>
      <w:lvlJc w:val="left"/>
      <w:pPr>
        <w:ind w:left="3270" w:hanging="360"/>
      </w:pPr>
    </w:lvl>
    <w:lvl w:ilvl="5" w:tplc="0405001B" w:tentative="1">
      <w:start w:val="1"/>
      <w:numFmt w:val="lowerRoman"/>
      <w:lvlText w:val="%6."/>
      <w:lvlJc w:val="right"/>
      <w:pPr>
        <w:ind w:left="3990" w:hanging="180"/>
      </w:pPr>
    </w:lvl>
    <w:lvl w:ilvl="6" w:tplc="0405000F" w:tentative="1">
      <w:start w:val="1"/>
      <w:numFmt w:val="decimal"/>
      <w:lvlText w:val="%7."/>
      <w:lvlJc w:val="left"/>
      <w:pPr>
        <w:ind w:left="4710" w:hanging="360"/>
      </w:pPr>
    </w:lvl>
    <w:lvl w:ilvl="7" w:tplc="04050019" w:tentative="1">
      <w:start w:val="1"/>
      <w:numFmt w:val="lowerLetter"/>
      <w:lvlText w:val="%8."/>
      <w:lvlJc w:val="left"/>
      <w:pPr>
        <w:ind w:left="5430" w:hanging="360"/>
      </w:pPr>
    </w:lvl>
    <w:lvl w:ilvl="8" w:tplc="0405001B" w:tentative="1">
      <w:start w:val="1"/>
      <w:numFmt w:val="lowerRoman"/>
      <w:lvlText w:val="%9."/>
      <w:lvlJc w:val="right"/>
      <w:pPr>
        <w:ind w:left="6150" w:hanging="180"/>
      </w:pPr>
    </w:lvl>
  </w:abstractNum>
  <w:abstractNum w:abstractNumId="3" w15:restartNumberingAfterBreak="0">
    <w:nsid w:val="142C024B"/>
    <w:multiLevelType w:val="hybridMultilevel"/>
    <w:tmpl w:val="82EE8CD8"/>
    <w:lvl w:ilvl="0" w:tplc="0405000F">
      <w:start w:val="11"/>
      <w:numFmt w:val="decimal"/>
      <w:lvlText w:val="%1."/>
      <w:lvlJc w:val="left"/>
      <w:pPr>
        <w:ind w:left="720" w:hanging="360"/>
      </w:pPr>
      <w:rPr>
        <w:rFonts w:hint="default"/>
      </w:rPr>
    </w:lvl>
    <w:lvl w:ilvl="1" w:tplc="CA744586">
      <w:start w:val="1"/>
      <w:numFmt w:val="lowerLetter"/>
      <w:lvlText w:val="%2."/>
      <w:lvlJc w:val="left"/>
      <w:pPr>
        <w:ind w:left="1495" w:hanging="360"/>
      </w:pPr>
      <w:rPr>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922399"/>
    <w:multiLevelType w:val="multilevel"/>
    <w:tmpl w:val="E9CCD00A"/>
    <w:lvl w:ilvl="0">
      <w:start w:val="1"/>
      <w:numFmt w:val="decimal"/>
      <w:lvlText w:val="%1."/>
      <w:lvlJc w:val="left"/>
      <w:pPr>
        <w:ind w:left="720" w:hanging="360"/>
      </w:pPr>
      <w:rPr>
        <w:rFonts w:hint="default"/>
        <w:b w:val="0"/>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A2C3947"/>
    <w:multiLevelType w:val="hybridMultilevel"/>
    <w:tmpl w:val="46D85812"/>
    <w:lvl w:ilvl="0" w:tplc="50868C5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7" w15:restartNumberingAfterBreak="0">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F31F55"/>
    <w:multiLevelType w:val="hybridMultilevel"/>
    <w:tmpl w:val="8E98C94A"/>
    <w:lvl w:ilvl="0" w:tplc="50868C58">
      <w:start w:val="1"/>
      <w:numFmt w:val="decimal"/>
      <w:lvlText w:val="%1."/>
      <w:lvlJc w:val="left"/>
      <w:pPr>
        <w:ind w:left="720" w:hanging="360"/>
      </w:pPr>
      <w:rPr>
        <w:rFonts w:hint="default"/>
        <w:b/>
      </w:rPr>
    </w:lvl>
    <w:lvl w:ilvl="1" w:tplc="ED36C1BA">
      <w:start w:val="5"/>
      <w:numFmt w:val="bullet"/>
      <w:lvlText w:val="-"/>
      <w:lvlJc w:val="left"/>
      <w:pPr>
        <w:ind w:left="1440" w:hanging="360"/>
      </w:pPr>
      <w:rPr>
        <w:rFonts w:ascii="Verdana" w:eastAsia="Times New Roman" w:hAnsi="Verdana" w:cs="Times New Roman" w:hint="default"/>
      </w:rPr>
    </w:lvl>
    <w:lvl w:ilvl="2" w:tplc="9C34216A">
      <w:start w:val="1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696B91"/>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08055F"/>
    <w:multiLevelType w:val="hybridMultilevel"/>
    <w:tmpl w:val="57DC040E"/>
    <w:lvl w:ilvl="0" w:tplc="4816CDE4">
      <w:start w:val="2"/>
      <w:numFmt w:val="bullet"/>
      <w:lvlText w:val="-"/>
      <w:lvlJc w:val="left"/>
      <w:pPr>
        <w:ind w:left="1080" w:hanging="360"/>
      </w:pPr>
      <w:rPr>
        <w:rFonts w:ascii="Verdana" w:eastAsia="Times New Roman" w:hAnsi="Verdana"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F1F790D"/>
    <w:multiLevelType w:val="hybridMultilevel"/>
    <w:tmpl w:val="774C004E"/>
    <w:lvl w:ilvl="0" w:tplc="4DCABE48">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3598454E"/>
    <w:multiLevelType w:val="hybridMultilevel"/>
    <w:tmpl w:val="44108014"/>
    <w:lvl w:ilvl="0" w:tplc="6F463A3C">
      <w:start w:val="1"/>
      <w:numFmt w:val="bullet"/>
      <w:pStyle w:val="Normlnodsazensodrkou2"/>
      <w:lvlText w:val=""/>
      <w:lvlJc w:val="left"/>
      <w:pPr>
        <w:tabs>
          <w:tab w:val="num" w:pos="1324"/>
        </w:tabs>
        <w:ind w:left="1324" w:hanging="36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0178F0"/>
    <w:multiLevelType w:val="multilevel"/>
    <w:tmpl w:val="D3808C72"/>
    <w:lvl w:ilvl="0">
      <w:start w:val="8"/>
      <w:numFmt w:val="decimal"/>
      <w:lvlText w:val="%1."/>
      <w:lvlJc w:val="left"/>
      <w:pPr>
        <w:tabs>
          <w:tab w:val="num" w:pos="750"/>
        </w:tabs>
        <w:ind w:left="750" w:hanging="390"/>
      </w:pPr>
      <w:rPr>
        <w:rFonts w:hint="default"/>
        <w:sz w:val="20"/>
      </w:rPr>
    </w:lvl>
    <w:lvl w:ilvl="1">
      <w:start w:val="2"/>
      <w:numFmt w:val="decimal"/>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sz w:val="18"/>
        <w:szCs w:val="22"/>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14" w15:restartNumberingAfterBreak="0">
    <w:nsid w:val="54417B94"/>
    <w:multiLevelType w:val="hybridMultilevel"/>
    <w:tmpl w:val="A23ECB08"/>
    <w:lvl w:ilvl="0" w:tplc="D2DCD82C">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5BC61575"/>
    <w:multiLevelType w:val="multilevel"/>
    <w:tmpl w:val="E0281D40"/>
    <w:lvl w:ilvl="0">
      <w:start w:val="1"/>
      <w:numFmt w:val="decimal"/>
      <w:lvlText w:val="%1."/>
      <w:lvlJc w:val="left"/>
      <w:pPr>
        <w:ind w:left="720" w:hanging="360"/>
      </w:pPr>
      <w:rPr>
        <w:rFonts w:hint="default"/>
        <w:b/>
      </w:rPr>
    </w:lvl>
    <w:lvl w:ilvl="1">
      <w:start w:val="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FD255BB"/>
    <w:multiLevelType w:val="hybridMultilevel"/>
    <w:tmpl w:val="44A0FDA4"/>
    <w:lvl w:ilvl="0" w:tplc="D2E8B15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D6069D"/>
    <w:multiLevelType w:val="hybridMultilevel"/>
    <w:tmpl w:val="C2C49074"/>
    <w:lvl w:ilvl="0" w:tplc="38100E04">
      <w:start w:val="1"/>
      <w:numFmt w:val="lowerLetter"/>
      <w:lvlText w:val="%1)"/>
      <w:lvlJc w:val="left"/>
      <w:pPr>
        <w:ind w:left="1575" w:hanging="360"/>
      </w:pPr>
      <w:rPr>
        <w:rFonts w:hint="default"/>
      </w:r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18" w15:restartNumberingAfterBreak="0">
    <w:nsid w:val="679A50F4"/>
    <w:multiLevelType w:val="multilevel"/>
    <w:tmpl w:val="D2F24EEE"/>
    <w:lvl w:ilvl="0">
      <w:start w:val="1"/>
      <w:numFmt w:val="upperRoman"/>
      <w:pStyle w:val="Zkladntext1-smlouva"/>
      <w:suff w:val="space"/>
      <w:lvlText w:val="%1."/>
      <w:lvlJc w:val="center"/>
      <w:pPr>
        <w:ind w:left="5321" w:hanging="360"/>
      </w:pPr>
      <w:rPr>
        <w:rFonts w:ascii="Arial" w:hAnsi="Arial" w:cs="Arial" w:hint="default"/>
        <w:b/>
        <w:i w:val="0"/>
        <w:sz w:val="24"/>
        <w:szCs w:val="24"/>
      </w:rPr>
    </w:lvl>
    <w:lvl w:ilvl="1">
      <w:start w:val="1"/>
      <w:numFmt w:val="decimal"/>
      <w:pStyle w:val="Zkladntext2-smlouva"/>
      <w:isLgl/>
      <w:lvlText w:val="%1.%2"/>
      <w:lvlJc w:val="left"/>
      <w:pPr>
        <w:tabs>
          <w:tab w:val="num" w:pos="142"/>
        </w:tabs>
        <w:ind w:left="-146" w:firstLine="288"/>
      </w:pPr>
      <w:rPr>
        <w:rFonts w:ascii="Arial" w:hAnsi="Arial" w:cs="Arial" w:hint="default"/>
        <w:b w:val="0"/>
        <w:color w:val="auto"/>
        <w:sz w:val="22"/>
        <w:szCs w:val="22"/>
      </w:rPr>
    </w:lvl>
    <w:lvl w:ilvl="2">
      <w:start w:val="1"/>
      <w:numFmt w:val="decimal"/>
      <w:pStyle w:val="Zkladntext3smlouva"/>
      <w:isLgl/>
      <w:lvlText w:val="%1.%2.%3"/>
      <w:lvlJc w:val="left"/>
      <w:pPr>
        <w:tabs>
          <w:tab w:val="num" w:pos="958"/>
        </w:tabs>
        <w:ind w:left="958" w:hanging="679"/>
      </w:pPr>
      <w:rPr>
        <w:rFonts w:hint="default"/>
      </w:rPr>
    </w:lvl>
    <w:lvl w:ilvl="3">
      <w:start w:val="1"/>
      <w:numFmt w:val="decimal"/>
      <w:isLgl/>
      <w:lvlText w:val="%1.%2.%3.%4."/>
      <w:lvlJc w:val="left"/>
      <w:pPr>
        <w:tabs>
          <w:tab w:val="num" w:pos="792"/>
        </w:tabs>
        <w:ind w:left="432" w:hanging="720"/>
      </w:pPr>
      <w:rPr>
        <w:rFonts w:hint="default"/>
      </w:rPr>
    </w:lvl>
    <w:lvl w:ilvl="4">
      <w:start w:val="1"/>
      <w:numFmt w:val="decimal"/>
      <w:lvlText w:val="%1.%2.%3.%4.%5."/>
      <w:lvlJc w:val="left"/>
      <w:pPr>
        <w:tabs>
          <w:tab w:val="num" w:pos="792"/>
        </w:tabs>
        <w:ind w:left="792" w:hanging="1080"/>
      </w:pPr>
      <w:rPr>
        <w:rFonts w:hint="default"/>
      </w:rPr>
    </w:lvl>
    <w:lvl w:ilvl="5">
      <w:start w:val="1"/>
      <w:numFmt w:val="decimal"/>
      <w:lvlText w:val="%1.%2.%3.%4.%5.%6."/>
      <w:lvlJc w:val="left"/>
      <w:pPr>
        <w:tabs>
          <w:tab w:val="num" w:pos="792"/>
        </w:tabs>
        <w:ind w:left="792" w:hanging="1080"/>
      </w:pPr>
      <w:rPr>
        <w:rFonts w:hint="default"/>
      </w:rPr>
    </w:lvl>
    <w:lvl w:ilvl="6">
      <w:start w:val="1"/>
      <w:numFmt w:val="decimal"/>
      <w:lvlText w:val="%1.%2.%3.%4.%5.%6.%7."/>
      <w:lvlJc w:val="left"/>
      <w:pPr>
        <w:tabs>
          <w:tab w:val="num" w:pos="1152"/>
        </w:tabs>
        <w:ind w:left="1152" w:hanging="1440"/>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512"/>
        </w:tabs>
        <w:ind w:left="1512" w:hanging="1800"/>
      </w:pPr>
      <w:rPr>
        <w:rFonts w:hint="default"/>
      </w:rPr>
    </w:lvl>
  </w:abstractNum>
  <w:abstractNum w:abstractNumId="19" w15:restartNumberingAfterBreak="0">
    <w:nsid w:val="6C913B51"/>
    <w:multiLevelType w:val="multilevel"/>
    <w:tmpl w:val="9FB8D1AE"/>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21" w15:restartNumberingAfterBreak="0">
    <w:nsid w:val="7089180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973094"/>
    <w:multiLevelType w:val="hybridMultilevel"/>
    <w:tmpl w:val="D812EDBA"/>
    <w:lvl w:ilvl="0" w:tplc="04050017">
      <w:start w:val="1"/>
      <w:numFmt w:val="lowerLetter"/>
      <w:lvlText w:val="%1)"/>
      <w:lvlJc w:val="left"/>
      <w:pPr>
        <w:ind w:left="1068"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7A031833"/>
    <w:multiLevelType w:val="multilevel"/>
    <w:tmpl w:val="CBAC112E"/>
    <w:lvl w:ilvl="0">
      <w:start w:val="1"/>
      <w:numFmt w:val="decimal"/>
      <w:lvlText w:val="%1."/>
      <w:lvlJc w:val="left"/>
      <w:pPr>
        <w:ind w:left="72" w:hanging="360"/>
      </w:pPr>
      <w:rPr>
        <w:rFonts w:ascii="Verdana" w:hAnsi="Verdana" w:hint="default"/>
        <w:b/>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1008"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2304" w:hanging="1440"/>
      </w:pPr>
      <w:rPr>
        <w:rFonts w:hint="default"/>
      </w:rPr>
    </w:lvl>
    <w:lvl w:ilvl="5">
      <w:start w:val="1"/>
      <w:numFmt w:val="decimal"/>
      <w:isLgl/>
      <w:lvlText w:val="%1.%2.%3.%4.%5.%6"/>
      <w:lvlJc w:val="left"/>
      <w:pPr>
        <w:ind w:left="2592"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888" w:hanging="2160"/>
      </w:pPr>
      <w:rPr>
        <w:rFonts w:hint="default"/>
      </w:rPr>
    </w:lvl>
    <w:lvl w:ilvl="8">
      <w:start w:val="1"/>
      <w:numFmt w:val="decimal"/>
      <w:isLgl/>
      <w:lvlText w:val="%1.%2.%3.%4.%5.%6.%7.%8.%9"/>
      <w:lvlJc w:val="left"/>
      <w:pPr>
        <w:ind w:left="4176" w:hanging="2160"/>
      </w:pPr>
      <w:rPr>
        <w:rFonts w:hint="default"/>
      </w:rPr>
    </w:lvl>
  </w:abstractNum>
  <w:abstractNum w:abstractNumId="24" w15:restartNumberingAfterBreak="0">
    <w:nsid w:val="7D3C42B1"/>
    <w:multiLevelType w:val="hybridMultilevel"/>
    <w:tmpl w:val="C7861B3C"/>
    <w:lvl w:ilvl="0" w:tplc="36E44AF8">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20"/>
  </w:num>
  <w:num w:numId="3">
    <w:abstractNumId w:val="6"/>
  </w:num>
  <w:num w:numId="4">
    <w:abstractNumId w:val="13"/>
  </w:num>
  <w:num w:numId="5">
    <w:abstractNumId w:val="18"/>
  </w:num>
  <w:num w:numId="6">
    <w:abstractNumId w:val="21"/>
  </w:num>
  <w:num w:numId="7">
    <w:abstractNumId w:val="16"/>
  </w:num>
  <w:num w:numId="8">
    <w:abstractNumId w:val="19"/>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1474" w:hanging="1114"/>
        </w:pPr>
        <w:rPr>
          <w:rFonts w:hint="default"/>
          <w:b w:val="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12"/>
  </w:num>
  <w:num w:numId="10">
    <w:abstractNumId w:val="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5"/>
  </w:num>
  <w:num w:numId="14">
    <w:abstractNumId w:val="23"/>
  </w:num>
  <w:num w:numId="15">
    <w:abstractNumId w:val="24"/>
  </w:num>
  <w:num w:numId="16">
    <w:abstractNumId w:val="5"/>
  </w:num>
  <w:num w:numId="17">
    <w:abstractNumId w:val="9"/>
  </w:num>
  <w:num w:numId="18">
    <w:abstractNumId w:val="8"/>
  </w:num>
  <w:num w:numId="19">
    <w:abstractNumId w:val="10"/>
  </w:num>
  <w:num w:numId="20">
    <w:abstractNumId w:val="18"/>
    <w:lvlOverride w:ilvl="0">
      <w:lvl w:ilvl="0">
        <w:start w:val="1"/>
        <w:numFmt w:val="upperRoman"/>
        <w:pStyle w:val="Zkladntext1-smlouva"/>
        <w:suff w:val="space"/>
        <w:lvlText w:val="%1."/>
        <w:lvlJc w:val="center"/>
        <w:pPr>
          <w:ind w:left="360" w:hanging="360"/>
        </w:pPr>
        <w:rPr>
          <w:rFonts w:ascii="Arial" w:hAnsi="Arial" w:cs="Arial" w:hint="default"/>
          <w:b/>
          <w:i w:val="0"/>
          <w:sz w:val="24"/>
          <w:szCs w:val="24"/>
        </w:rPr>
      </w:lvl>
    </w:lvlOverride>
    <w:lvlOverride w:ilvl="1">
      <w:lvl w:ilvl="1">
        <w:start w:val="1"/>
        <w:numFmt w:val="decimal"/>
        <w:pStyle w:val="Zkladntext2-smlouva"/>
        <w:isLgl/>
        <w:lvlText w:val="%1.%2"/>
        <w:lvlJc w:val="left"/>
        <w:pPr>
          <w:ind w:left="279" w:firstLine="288"/>
        </w:pPr>
        <w:rPr>
          <w:rFonts w:ascii="Arial" w:hAnsi="Arial" w:cs="Arial" w:hint="default"/>
          <w:b w:val="0"/>
          <w:sz w:val="22"/>
          <w:szCs w:val="22"/>
        </w:rPr>
      </w:lvl>
    </w:lvlOverride>
    <w:lvlOverride w:ilvl="2">
      <w:lvl w:ilvl="2">
        <w:start w:val="1"/>
        <w:numFmt w:val="decimal"/>
        <w:pStyle w:val="Zkladntext3smlouva"/>
        <w:isLgl/>
        <w:lvlText w:val="%1.%2.%3"/>
        <w:lvlJc w:val="left"/>
        <w:pPr>
          <w:tabs>
            <w:tab w:val="num" w:pos="958"/>
          </w:tabs>
          <w:ind w:left="958" w:hanging="679"/>
        </w:pPr>
        <w:rPr>
          <w:rFonts w:hint="default"/>
        </w:rPr>
      </w:lvl>
    </w:lvlOverride>
    <w:lvlOverride w:ilvl="3">
      <w:lvl w:ilvl="3">
        <w:start w:val="1"/>
        <w:numFmt w:val="decimal"/>
        <w:isLgl/>
        <w:lvlText w:val="%1.%2.%3.%4."/>
        <w:lvlJc w:val="left"/>
        <w:pPr>
          <w:tabs>
            <w:tab w:val="num" w:pos="792"/>
          </w:tabs>
          <w:ind w:left="432" w:hanging="720"/>
        </w:pPr>
        <w:rPr>
          <w:rFonts w:hint="default"/>
        </w:rPr>
      </w:lvl>
    </w:lvlOverride>
    <w:lvlOverride w:ilvl="4">
      <w:lvl w:ilvl="4">
        <w:start w:val="1"/>
        <w:numFmt w:val="decimal"/>
        <w:lvlText w:val="%1.%2.%3.%4.%5."/>
        <w:lvlJc w:val="left"/>
        <w:pPr>
          <w:tabs>
            <w:tab w:val="num" w:pos="792"/>
          </w:tabs>
          <w:ind w:left="792" w:hanging="1080"/>
        </w:pPr>
        <w:rPr>
          <w:rFonts w:hint="default"/>
        </w:rPr>
      </w:lvl>
    </w:lvlOverride>
    <w:lvlOverride w:ilvl="5">
      <w:lvl w:ilvl="5">
        <w:start w:val="1"/>
        <w:numFmt w:val="decimal"/>
        <w:lvlText w:val="%1.%2.%3.%4.%5.%6."/>
        <w:lvlJc w:val="left"/>
        <w:pPr>
          <w:tabs>
            <w:tab w:val="num" w:pos="792"/>
          </w:tabs>
          <w:ind w:left="792" w:hanging="1080"/>
        </w:pPr>
        <w:rPr>
          <w:rFonts w:hint="default"/>
        </w:rPr>
      </w:lvl>
    </w:lvlOverride>
    <w:lvlOverride w:ilvl="6">
      <w:lvl w:ilvl="6">
        <w:start w:val="1"/>
        <w:numFmt w:val="decimal"/>
        <w:lvlText w:val="%1.%2.%3.%4.%5.%6.%7."/>
        <w:lvlJc w:val="left"/>
        <w:pPr>
          <w:tabs>
            <w:tab w:val="num" w:pos="1152"/>
          </w:tabs>
          <w:ind w:left="1152" w:hanging="1440"/>
        </w:pPr>
        <w:rPr>
          <w:rFonts w:hint="default"/>
        </w:rPr>
      </w:lvl>
    </w:lvlOverride>
    <w:lvlOverride w:ilvl="7">
      <w:lvl w:ilvl="7">
        <w:start w:val="1"/>
        <w:numFmt w:val="decimal"/>
        <w:lvlText w:val="%1.%2.%3.%4.%5.%6.%7.%8."/>
        <w:lvlJc w:val="left"/>
        <w:pPr>
          <w:tabs>
            <w:tab w:val="num" w:pos="1152"/>
          </w:tabs>
          <w:ind w:left="1152" w:hanging="1440"/>
        </w:pPr>
        <w:rPr>
          <w:rFonts w:hint="default"/>
        </w:rPr>
      </w:lvl>
    </w:lvlOverride>
    <w:lvlOverride w:ilvl="8">
      <w:lvl w:ilvl="8">
        <w:start w:val="1"/>
        <w:numFmt w:val="decimal"/>
        <w:lvlText w:val="%1.%2.%3.%4.%5.%6.%7.%8.%9."/>
        <w:lvlJc w:val="left"/>
        <w:pPr>
          <w:tabs>
            <w:tab w:val="num" w:pos="1512"/>
          </w:tabs>
          <w:ind w:left="1512" w:hanging="1800"/>
        </w:pPr>
        <w:rPr>
          <w:rFonts w:hint="default"/>
        </w:rPr>
      </w:lvl>
    </w:lvlOverride>
  </w:num>
  <w:num w:numId="21">
    <w:abstractNumId w:val="22"/>
  </w:num>
  <w:num w:numId="22">
    <w:abstractNumId w:val="1"/>
  </w:num>
  <w:num w:numId="23">
    <w:abstractNumId w:val="0"/>
  </w:num>
  <w:num w:numId="24">
    <w:abstractNumId w:val="17"/>
  </w:num>
  <w:num w:numId="25">
    <w:abstractNumId w:val="11"/>
  </w:num>
  <w:num w:numId="26">
    <w:abstractNumId w:val="18"/>
    <w:lvlOverride w:ilvl="0">
      <w:startOverride w:val="6"/>
    </w:lvlOverride>
    <w:lvlOverride w:ilvl="1">
      <w:startOverride w:val="3"/>
    </w:lvlOverride>
  </w:num>
  <w:num w:numId="27">
    <w:abstractNumId w:val="18"/>
    <w:lvlOverride w:ilvl="0">
      <w:startOverride w:val="6"/>
    </w:lvlOverride>
    <w:lvlOverride w:ilvl="1">
      <w:startOverride w:val="3"/>
    </w:lvlOverride>
  </w:num>
  <w:num w:numId="28">
    <w:abstractNumId w:val="14"/>
  </w:num>
  <w:num w:numId="29">
    <w:abstractNumId w:val="3"/>
  </w:num>
  <w:num w:numId="30">
    <w:abstractNumId w:val="4"/>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44"/>
    <w:rsid w:val="00013516"/>
    <w:rsid w:val="00017699"/>
    <w:rsid w:val="00041A5D"/>
    <w:rsid w:val="00043ABA"/>
    <w:rsid w:val="00072A20"/>
    <w:rsid w:val="000829DD"/>
    <w:rsid w:val="00086CA5"/>
    <w:rsid w:val="000B7925"/>
    <w:rsid w:val="000D679C"/>
    <w:rsid w:val="000D6A2C"/>
    <w:rsid w:val="000F5255"/>
    <w:rsid w:val="001317CF"/>
    <w:rsid w:val="00145A6F"/>
    <w:rsid w:val="0016037E"/>
    <w:rsid w:val="001617F5"/>
    <w:rsid w:val="0016252D"/>
    <w:rsid w:val="00167B3F"/>
    <w:rsid w:val="00182FAB"/>
    <w:rsid w:val="0018316C"/>
    <w:rsid w:val="00191826"/>
    <w:rsid w:val="0019426E"/>
    <w:rsid w:val="00196925"/>
    <w:rsid w:val="001A7659"/>
    <w:rsid w:val="001B658B"/>
    <w:rsid w:val="001C6D0B"/>
    <w:rsid w:val="001D71B8"/>
    <w:rsid w:val="001E5711"/>
    <w:rsid w:val="001F6E39"/>
    <w:rsid w:val="00205E64"/>
    <w:rsid w:val="002073F2"/>
    <w:rsid w:val="002101B5"/>
    <w:rsid w:val="00223B6B"/>
    <w:rsid w:val="00241196"/>
    <w:rsid w:val="0025498E"/>
    <w:rsid w:val="0025681B"/>
    <w:rsid w:val="00290C80"/>
    <w:rsid w:val="002A4A2F"/>
    <w:rsid w:val="002A571F"/>
    <w:rsid w:val="002B036E"/>
    <w:rsid w:val="002B3681"/>
    <w:rsid w:val="003059DB"/>
    <w:rsid w:val="00321A49"/>
    <w:rsid w:val="00334432"/>
    <w:rsid w:val="00342865"/>
    <w:rsid w:val="00345F1D"/>
    <w:rsid w:val="0035171F"/>
    <w:rsid w:val="003559FD"/>
    <w:rsid w:val="003603BF"/>
    <w:rsid w:val="0037201C"/>
    <w:rsid w:val="003A4DA1"/>
    <w:rsid w:val="003B62EE"/>
    <w:rsid w:val="003C6575"/>
    <w:rsid w:val="003D2B1A"/>
    <w:rsid w:val="003D3990"/>
    <w:rsid w:val="003D39DE"/>
    <w:rsid w:val="003F5FEF"/>
    <w:rsid w:val="0040092B"/>
    <w:rsid w:val="004140C5"/>
    <w:rsid w:val="00423C07"/>
    <w:rsid w:val="00453BA1"/>
    <w:rsid w:val="00461B58"/>
    <w:rsid w:val="00495E75"/>
    <w:rsid w:val="004C5544"/>
    <w:rsid w:val="004D0F7C"/>
    <w:rsid w:val="004D62C6"/>
    <w:rsid w:val="004E65EE"/>
    <w:rsid w:val="004E7676"/>
    <w:rsid w:val="004F1149"/>
    <w:rsid w:val="004F2AAA"/>
    <w:rsid w:val="00500512"/>
    <w:rsid w:val="0050666D"/>
    <w:rsid w:val="00515D20"/>
    <w:rsid w:val="00526A8B"/>
    <w:rsid w:val="00527948"/>
    <w:rsid w:val="00532915"/>
    <w:rsid w:val="00541118"/>
    <w:rsid w:val="005472FB"/>
    <w:rsid w:val="00575A7B"/>
    <w:rsid w:val="005B3047"/>
    <w:rsid w:val="005B5EC2"/>
    <w:rsid w:val="005C46C7"/>
    <w:rsid w:val="005E094F"/>
    <w:rsid w:val="00626565"/>
    <w:rsid w:val="006614D3"/>
    <w:rsid w:val="006709A6"/>
    <w:rsid w:val="00671FBA"/>
    <w:rsid w:val="00673AC8"/>
    <w:rsid w:val="00675564"/>
    <w:rsid w:val="00696273"/>
    <w:rsid w:val="006B2034"/>
    <w:rsid w:val="006B4325"/>
    <w:rsid w:val="006E0198"/>
    <w:rsid w:val="006E7A67"/>
    <w:rsid w:val="006F0C70"/>
    <w:rsid w:val="00720DEC"/>
    <w:rsid w:val="00740350"/>
    <w:rsid w:val="00740D77"/>
    <w:rsid w:val="0074417F"/>
    <w:rsid w:val="00767EF0"/>
    <w:rsid w:val="007843CC"/>
    <w:rsid w:val="007A0BE5"/>
    <w:rsid w:val="007A7928"/>
    <w:rsid w:val="007B42A1"/>
    <w:rsid w:val="007C2979"/>
    <w:rsid w:val="007D1302"/>
    <w:rsid w:val="007D7D32"/>
    <w:rsid w:val="008132DC"/>
    <w:rsid w:val="0082190F"/>
    <w:rsid w:val="00842BE2"/>
    <w:rsid w:val="008506B8"/>
    <w:rsid w:val="008519CE"/>
    <w:rsid w:val="00867D9D"/>
    <w:rsid w:val="0089508A"/>
    <w:rsid w:val="008B4B8B"/>
    <w:rsid w:val="008D2DC1"/>
    <w:rsid w:val="008E25CC"/>
    <w:rsid w:val="008E33E0"/>
    <w:rsid w:val="0090738D"/>
    <w:rsid w:val="00924625"/>
    <w:rsid w:val="0092509B"/>
    <w:rsid w:val="00927766"/>
    <w:rsid w:val="00930C83"/>
    <w:rsid w:val="00956BED"/>
    <w:rsid w:val="009A07F5"/>
    <w:rsid w:val="009B2D4D"/>
    <w:rsid w:val="009B3976"/>
    <w:rsid w:val="009B5888"/>
    <w:rsid w:val="009B6E19"/>
    <w:rsid w:val="009D4DA7"/>
    <w:rsid w:val="009F26DC"/>
    <w:rsid w:val="009F30BE"/>
    <w:rsid w:val="00A026E6"/>
    <w:rsid w:val="00A12F07"/>
    <w:rsid w:val="00A33539"/>
    <w:rsid w:val="00A407C1"/>
    <w:rsid w:val="00A438A2"/>
    <w:rsid w:val="00A530A6"/>
    <w:rsid w:val="00A77FFC"/>
    <w:rsid w:val="00A841E4"/>
    <w:rsid w:val="00A90CBE"/>
    <w:rsid w:val="00A93815"/>
    <w:rsid w:val="00AB17D6"/>
    <w:rsid w:val="00AD00DE"/>
    <w:rsid w:val="00AD15CB"/>
    <w:rsid w:val="00AE301A"/>
    <w:rsid w:val="00AE67A4"/>
    <w:rsid w:val="00AF5697"/>
    <w:rsid w:val="00AF7953"/>
    <w:rsid w:val="00B413B0"/>
    <w:rsid w:val="00B57296"/>
    <w:rsid w:val="00B74488"/>
    <w:rsid w:val="00B9495B"/>
    <w:rsid w:val="00BA3B07"/>
    <w:rsid w:val="00BA5861"/>
    <w:rsid w:val="00BD0868"/>
    <w:rsid w:val="00BD1842"/>
    <w:rsid w:val="00BD60E7"/>
    <w:rsid w:val="00BF1B44"/>
    <w:rsid w:val="00BF49D3"/>
    <w:rsid w:val="00BF651D"/>
    <w:rsid w:val="00C013E7"/>
    <w:rsid w:val="00C249F2"/>
    <w:rsid w:val="00C5019D"/>
    <w:rsid w:val="00C57475"/>
    <w:rsid w:val="00C7252C"/>
    <w:rsid w:val="00C762AB"/>
    <w:rsid w:val="00C80491"/>
    <w:rsid w:val="00C85C7D"/>
    <w:rsid w:val="00C90875"/>
    <w:rsid w:val="00C95C14"/>
    <w:rsid w:val="00CA5F47"/>
    <w:rsid w:val="00CB19E8"/>
    <w:rsid w:val="00CB2396"/>
    <w:rsid w:val="00CC585B"/>
    <w:rsid w:val="00CE1A30"/>
    <w:rsid w:val="00CF191F"/>
    <w:rsid w:val="00D00075"/>
    <w:rsid w:val="00D07DDB"/>
    <w:rsid w:val="00D10385"/>
    <w:rsid w:val="00D2593C"/>
    <w:rsid w:val="00D34BD7"/>
    <w:rsid w:val="00D46A45"/>
    <w:rsid w:val="00D614B5"/>
    <w:rsid w:val="00D7558D"/>
    <w:rsid w:val="00D76F01"/>
    <w:rsid w:val="00D83AF2"/>
    <w:rsid w:val="00D942FE"/>
    <w:rsid w:val="00DA3E55"/>
    <w:rsid w:val="00DB78C6"/>
    <w:rsid w:val="00DC1D42"/>
    <w:rsid w:val="00DC36CE"/>
    <w:rsid w:val="00DC3883"/>
    <w:rsid w:val="00DC7554"/>
    <w:rsid w:val="00E46B2C"/>
    <w:rsid w:val="00E62C4C"/>
    <w:rsid w:val="00E64201"/>
    <w:rsid w:val="00E8535B"/>
    <w:rsid w:val="00EA2857"/>
    <w:rsid w:val="00EB0240"/>
    <w:rsid w:val="00EB1EA2"/>
    <w:rsid w:val="00EC1723"/>
    <w:rsid w:val="00EE2CF2"/>
    <w:rsid w:val="00F21885"/>
    <w:rsid w:val="00F2494F"/>
    <w:rsid w:val="00F26685"/>
    <w:rsid w:val="00F3043F"/>
    <w:rsid w:val="00F35D9E"/>
    <w:rsid w:val="00F5271B"/>
    <w:rsid w:val="00F54E92"/>
    <w:rsid w:val="00F57826"/>
    <w:rsid w:val="00F80D2C"/>
    <w:rsid w:val="00FA21C1"/>
    <w:rsid w:val="00FB1AE5"/>
    <w:rsid w:val="00FC31E3"/>
    <w:rsid w:val="00FE5E8A"/>
    <w:rsid w:val="00FF07B1"/>
    <w:rsid w:val="00FF09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E07E0D0"/>
  <w15:docId w15:val="{1ECD8458-705B-48B0-BB6A-3D491434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2"/>
        <w:szCs w:val="22"/>
        <w:lang w:val="cs-CZ"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F1B44"/>
    <w:pPr>
      <w:spacing w:after="200"/>
    </w:pPr>
    <w:rPr>
      <w:rFonts w:ascii="Calibri" w:eastAsia="Calibri" w:hAnsi="Calibri"/>
    </w:rPr>
  </w:style>
  <w:style w:type="paragraph" w:styleId="Nadpis1">
    <w:name w:val="heading 1"/>
    <w:basedOn w:val="Normln"/>
    <w:next w:val="Normln"/>
    <w:link w:val="Nadpis1Char"/>
    <w:uiPriority w:val="9"/>
    <w:qFormat/>
    <w:rsid w:val="00930C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930C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F1B44"/>
    <w:pPr>
      <w:spacing w:after="0" w:line="240" w:lineRule="auto"/>
    </w:pPr>
    <w:rPr>
      <w:rFonts w:ascii="Times New Roman" w:eastAsia="Times New Roman" w:hAnsi="Times New Roman" w:cs="Times New Roman"/>
      <w:snapToGrid w:val="0"/>
      <w:color w:val="000000"/>
      <w:sz w:val="24"/>
      <w:szCs w:val="20"/>
      <w:lang w:eastAsia="cs-CZ"/>
    </w:rPr>
  </w:style>
  <w:style w:type="character" w:customStyle="1" w:styleId="ZkladntextChar">
    <w:name w:val="Základní text Char"/>
    <w:basedOn w:val="Standardnpsmoodstavce"/>
    <w:link w:val="Zkladntext"/>
    <w:rsid w:val="00BF1B44"/>
    <w:rPr>
      <w:rFonts w:ascii="Times New Roman" w:eastAsia="Times New Roman" w:hAnsi="Times New Roman" w:cs="Times New Roman"/>
      <w:snapToGrid w:val="0"/>
      <w:color w:val="000000"/>
      <w:sz w:val="24"/>
      <w:szCs w:val="20"/>
      <w:lang w:eastAsia="cs-CZ"/>
    </w:rPr>
  </w:style>
  <w:style w:type="paragraph" w:styleId="Zkladntextodsazen2">
    <w:name w:val="Body Text Indent 2"/>
    <w:basedOn w:val="Normln"/>
    <w:link w:val="Zkladntextodsazen2Char"/>
    <w:rsid w:val="00BF1B44"/>
    <w:pPr>
      <w:spacing w:after="0" w:line="240" w:lineRule="auto"/>
      <w:ind w:left="708"/>
    </w:pPr>
    <w:rPr>
      <w:rFonts w:ascii="Arial" w:eastAsia="Times New Roman" w:hAnsi="Arial" w:cs="Arial"/>
      <w:sz w:val="24"/>
      <w:szCs w:val="24"/>
      <w:lang w:eastAsia="cs-CZ"/>
    </w:rPr>
  </w:style>
  <w:style w:type="character" w:customStyle="1" w:styleId="Zkladntextodsazen2Char">
    <w:name w:val="Základní text odsazený 2 Char"/>
    <w:basedOn w:val="Standardnpsmoodstavce"/>
    <w:link w:val="Zkladntextodsazen2"/>
    <w:rsid w:val="00BF1B44"/>
    <w:rPr>
      <w:rFonts w:eastAsia="Times New Roman" w:cs="Arial"/>
      <w:sz w:val="24"/>
      <w:szCs w:val="24"/>
      <w:lang w:eastAsia="cs-CZ"/>
    </w:rPr>
  </w:style>
  <w:style w:type="paragraph" w:styleId="Zpat">
    <w:name w:val="footer"/>
    <w:basedOn w:val="Normln"/>
    <w:link w:val="ZpatChar"/>
    <w:uiPriority w:val="99"/>
    <w:rsid w:val="00BF1B4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BF1B44"/>
    <w:rPr>
      <w:rFonts w:ascii="Times New Roman" w:eastAsia="Times New Roman" w:hAnsi="Times New Roman" w:cs="Times New Roman"/>
      <w:sz w:val="20"/>
      <w:szCs w:val="20"/>
      <w:lang w:eastAsia="cs-CZ"/>
    </w:rPr>
  </w:style>
  <w:style w:type="paragraph" w:styleId="Zhlav">
    <w:name w:val="header"/>
    <w:basedOn w:val="Normln"/>
    <w:link w:val="ZhlavChar"/>
    <w:rsid w:val="00BF1B4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BF1B44"/>
    <w:rPr>
      <w:rFonts w:ascii="Times New Roman" w:eastAsia="Times New Roman" w:hAnsi="Times New Roman" w:cs="Times New Roman"/>
      <w:sz w:val="24"/>
      <w:szCs w:val="24"/>
      <w:lang w:eastAsia="cs-CZ"/>
    </w:rPr>
  </w:style>
  <w:style w:type="paragraph" w:styleId="Textvbloku">
    <w:name w:val="Block Text"/>
    <w:basedOn w:val="Normln"/>
    <w:rsid w:val="00BF1B44"/>
    <w:pPr>
      <w:tabs>
        <w:tab w:val="left" w:pos="284"/>
      </w:tabs>
      <w:spacing w:after="0" w:line="240" w:lineRule="atLeast"/>
      <w:ind w:left="284" w:right="46" w:hanging="284"/>
      <w:jc w:val="both"/>
    </w:pPr>
    <w:rPr>
      <w:rFonts w:ascii="Times New Roman" w:eastAsia="Times New Roman" w:hAnsi="Times New Roman" w:cs="Times New Roman"/>
      <w:sz w:val="20"/>
      <w:szCs w:val="20"/>
      <w:lang w:eastAsia="cs-CZ"/>
    </w:rPr>
  </w:style>
  <w:style w:type="paragraph" w:customStyle="1" w:styleId="Standardnpsmoodstavce1">
    <w:name w:val="Standardní písmo odstavce1"/>
    <w:basedOn w:val="Normln"/>
    <w:rsid w:val="00BF1B44"/>
    <w:pPr>
      <w:spacing w:after="0" w:line="240" w:lineRule="auto"/>
      <w:jc w:val="both"/>
    </w:pPr>
    <w:rPr>
      <w:rFonts w:ascii="Times New Roman" w:eastAsia="Times New Roman" w:hAnsi="Times New Roman" w:cs="Times New Roman"/>
      <w:sz w:val="24"/>
      <w:szCs w:val="20"/>
      <w:lang w:eastAsia="cs-CZ"/>
    </w:rPr>
  </w:style>
  <w:style w:type="paragraph" w:customStyle="1" w:styleId="Zkladntext1-smlouva">
    <w:name w:val="Základní text (1) - smlouva"/>
    <w:basedOn w:val="Zkladntext"/>
    <w:autoRedefine/>
    <w:qFormat/>
    <w:rsid w:val="00086CA5"/>
    <w:pPr>
      <w:numPr>
        <w:numId w:val="5"/>
      </w:numPr>
      <w:spacing w:after="40"/>
      <w:ind w:left="360"/>
      <w:jc w:val="center"/>
      <w:outlineLvl w:val="0"/>
    </w:pPr>
    <w:rPr>
      <w:rFonts w:ascii="Arial" w:hAnsi="Arial" w:cs="Arial"/>
      <w:b/>
      <w:caps/>
      <w:snapToGrid/>
      <w:color w:val="auto"/>
      <w:szCs w:val="24"/>
    </w:rPr>
  </w:style>
  <w:style w:type="paragraph" w:customStyle="1" w:styleId="Zkladntext2-smlouva">
    <w:name w:val="Základní text (2) - smlouva"/>
    <w:basedOn w:val="Zkladntext2"/>
    <w:rsid w:val="00BF1B44"/>
    <w:pPr>
      <w:numPr>
        <w:ilvl w:val="1"/>
        <w:numId w:val="5"/>
      </w:numPr>
      <w:tabs>
        <w:tab w:val="clear" w:pos="142"/>
        <w:tab w:val="num" w:pos="567"/>
      </w:tabs>
      <w:spacing w:before="180" w:after="0" w:line="240" w:lineRule="auto"/>
      <w:ind w:left="279"/>
      <w:jc w:val="both"/>
      <w:outlineLvl w:val="1"/>
    </w:pPr>
    <w:rPr>
      <w:rFonts w:ascii="Times New Roman" w:eastAsia="Times New Roman" w:hAnsi="Times New Roman" w:cs="Times New Roman"/>
      <w:bCs/>
      <w:sz w:val="24"/>
      <w:szCs w:val="20"/>
      <w:lang w:eastAsia="cs-CZ"/>
    </w:rPr>
  </w:style>
  <w:style w:type="paragraph" w:customStyle="1" w:styleId="Zkladntext3smlouva">
    <w:name w:val="Základní text (3) smlouva"/>
    <w:basedOn w:val="Zkladntext3"/>
    <w:rsid w:val="00BF1B44"/>
    <w:pPr>
      <w:numPr>
        <w:ilvl w:val="2"/>
        <w:numId w:val="5"/>
      </w:numPr>
      <w:spacing w:after="0" w:line="240" w:lineRule="auto"/>
      <w:jc w:val="both"/>
    </w:pPr>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BF1B44"/>
    <w:pPr>
      <w:spacing w:after="120" w:line="480" w:lineRule="auto"/>
    </w:pPr>
  </w:style>
  <w:style w:type="character" w:customStyle="1" w:styleId="Zkladntext2Char">
    <w:name w:val="Základní text 2 Char"/>
    <w:basedOn w:val="Standardnpsmoodstavce"/>
    <w:link w:val="Zkladntext2"/>
    <w:uiPriority w:val="99"/>
    <w:semiHidden/>
    <w:rsid w:val="00BF1B44"/>
    <w:rPr>
      <w:rFonts w:ascii="Calibri" w:eastAsia="Calibri" w:hAnsi="Calibri"/>
    </w:rPr>
  </w:style>
  <w:style w:type="paragraph" w:styleId="Zkladntext3">
    <w:name w:val="Body Text 3"/>
    <w:basedOn w:val="Normln"/>
    <w:link w:val="Zkladntext3Char"/>
    <w:uiPriority w:val="99"/>
    <w:semiHidden/>
    <w:unhideWhenUsed/>
    <w:rsid w:val="00BF1B44"/>
    <w:pPr>
      <w:spacing w:after="120"/>
    </w:pPr>
    <w:rPr>
      <w:sz w:val="16"/>
      <w:szCs w:val="16"/>
    </w:rPr>
  </w:style>
  <w:style w:type="character" w:customStyle="1" w:styleId="Zkladntext3Char">
    <w:name w:val="Základní text 3 Char"/>
    <w:basedOn w:val="Standardnpsmoodstavce"/>
    <w:link w:val="Zkladntext3"/>
    <w:uiPriority w:val="99"/>
    <w:semiHidden/>
    <w:rsid w:val="00BF1B44"/>
    <w:rPr>
      <w:rFonts w:ascii="Calibri" w:eastAsia="Calibri" w:hAnsi="Calibri"/>
      <w:sz w:val="16"/>
      <w:szCs w:val="16"/>
    </w:rPr>
  </w:style>
  <w:style w:type="paragraph" w:styleId="Odstavecseseznamem">
    <w:name w:val="List Paragraph"/>
    <w:basedOn w:val="Normln"/>
    <w:uiPriority w:val="34"/>
    <w:qFormat/>
    <w:rsid w:val="0019426E"/>
    <w:pPr>
      <w:ind w:left="720"/>
      <w:contextualSpacing/>
    </w:pPr>
  </w:style>
  <w:style w:type="paragraph" w:customStyle="1" w:styleId="normlnodsazensodrkou">
    <w:name w:val="normální odsazený s odrážkou"/>
    <w:basedOn w:val="Normlnodsazen"/>
    <w:rsid w:val="005B3047"/>
    <w:pPr>
      <w:numPr>
        <w:numId w:val="10"/>
      </w:numPr>
      <w:tabs>
        <w:tab w:val="clear" w:pos="360"/>
        <w:tab w:val="num" w:pos="851"/>
      </w:tabs>
      <w:spacing w:before="0"/>
      <w:ind w:left="851" w:hanging="284"/>
    </w:pPr>
    <w:rPr>
      <w:sz w:val="22"/>
    </w:rPr>
  </w:style>
  <w:style w:type="paragraph" w:styleId="Normlnodsazen">
    <w:name w:val="Normal Indent"/>
    <w:basedOn w:val="Normln"/>
    <w:rsid w:val="005B3047"/>
    <w:pPr>
      <w:spacing w:before="120" w:after="0" w:line="240" w:lineRule="auto"/>
      <w:ind w:left="567"/>
      <w:jc w:val="both"/>
    </w:pPr>
    <w:rPr>
      <w:rFonts w:ascii="Times New Roman" w:eastAsia="Times New Roman" w:hAnsi="Times New Roman" w:cs="Times New Roman"/>
      <w:sz w:val="24"/>
      <w:szCs w:val="20"/>
      <w:lang w:eastAsia="cs-CZ"/>
    </w:rPr>
  </w:style>
  <w:style w:type="paragraph" w:styleId="Osloven">
    <w:name w:val="Salutation"/>
    <w:basedOn w:val="Normln"/>
    <w:next w:val="Normln"/>
    <w:link w:val="OslovenChar"/>
    <w:rsid w:val="005B3047"/>
    <w:pPr>
      <w:spacing w:after="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rsid w:val="005B3047"/>
    <w:rPr>
      <w:rFonts w:ascii="Times New Roman" w:eastAsia="Times New Roman" w:hAnsi="Times New Roman" w:cs="Times New Roman"/>
      <w:sz w:val="24"/>
      <w:szCs w:val="24"/>
      <w:lang w:eastAsia="cs-CZ"/>
    </w:rPr>
  </w:style>
  <w:style w:type="character" w:styleId="Hypertextovodkaz">
    <w:name w:val="Hyperlink"/>
    <w:rsid w:val="005B3047"/>
    <w:rPr>
      <w:color w:val="auto"/>
      <w:u w:val="none"/>
    </w:rPr>
  </w:style>
  <w:style w:type="paragraph" w:customStyle="1" w:styleId="Normlnodsazensodrkou2">
    <w:name w:val="Normální odsazený s odrážkou 2"/>
    <w:basedOn w:val="Normln"/>
    <w:rsid w:val="005B3047"/>
    <w:pPr>
      <w:numPr>
        <w:numId w:val="9"/>
      </w:numPr>
      <w:spacing w:before="120" w:after="0" w:line="240" w:lineRule="auto"/>
      <w:jc w:val="both"/>
    </w:pPr>
    <w:rPr>
      <w:rFonts w:ascii="Times New Roman" w:eastAsia="Times New Roman" w:hAnsi="Times New Roman" w:cs="Times New Roman"/>
      <w:snapToGrid w:val="0"/>
      <w:sz w:val="24"/>
      <w:szCs w:val="20"/>
      <w:lang w:eastAsia="cs-CZ"/>
    </w:rPr>
  </w:style>
  <w:style w:type="paragraph" w:customStyle="1" w:styleId="normlnodsazensodrkou4">
    <w:name w:val="normální odsazený s odrážkou 4"/>
    <w:basedOn w:val="normlnodsazensodrkou"/>
    <w:rsid w:val="005B3047"/>
    <w:pPr>
      <w:tabs>
        <w:tab w:val="clear" w:pos="851"/>
        <w:tab w:val="num" w:pos="993"/>
      </w:tabs>
      <w:ind w:left="993" w:hanging="426"/>
    </w:pPr>
    <w:rPr>
      <w:sz w:val="24"/>
    </w:rPr>
  </w:style>
  <w:style w:type="paragraph" w:customStyle="1" w:styleId="Default">
    <w:name w:val="Default"/>
    <w:rsid w:val="005B3047"/>
    <w:pPr>
      <w:autoSpaceDE w:val="0"/>
      <w:autoSpaceDN w:val="0"/>
      <w:adjustRightInd w:val="0"/>
      <w:spacing w:line="240" w:lineRule="auto"/>
    </w:pPr>
    <w:rPr>
      <w:rFonts w:eastAsia="Times New Roman" w:cs="Arial"/>
      <w:color w:val="000000"/>
      <w:sz w:val="24"/>
      <w:szCs w:val="24"/>
      <w:lang w:eastAsia="cs-CZ"/>
    </w:rPr>
  </w:style>
  <w:style w:type="paragraph" w:styleId="Textbubliny">
    <w:name w:val="Balloon Text"/>
    <w:basedOn w:val="Normln"/>
    <w:link w:val="TextbublinyChar"/>
    <w:uiPriority w:val="99"/>
    <w:semiHidden/>
    <w:unhideWhenUsed/>
    <w:rsid w:val="005B30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3047"/>
    <w:rPr>
      <w:rFonts w:ascii="Tahoma" w:eastAsia="Calibri" w:hAnsi="Tahoma" w:cs="Tahoma"/>
      <w:sz w:val="16"/>
      <w:szCs w:val="16"/>
    </w:rPr>
  </w:style>
  <w:style w:type="paragraph" w:styleId="Zkladntextodsazen">
    <w:name w:val="Body Text Indent"/>
    <w:basedOn w:val="Normln"/>
    <w:link w:val="ZkladntextodsazenChar"/>
    <w:uiPriority w:val="99"/>
    <w:semiHidden/>
    <w:unhideWhenUsed/>
    <w:rsid w:val="006614D3"/>
    <w:pPr>
      <w:spacing w:after="120"/>
      <w:ind w:left="283"/>
    </w:pPr>
  </w:style>
  <w:style w:type="character" w:customStyle="1" w:styleId="ZkladntextodsazenChar">
    <w:name w:val="Základní text odsazený Char"/>
    <w:basedOn w:val="Standardnpsmoodstavce"/>
    <w:link w:val="Zkladntextodsazen"/>
    <w:uiPriority w:val="99"/>
    <w:semiHidden/>
    <w:rsid w:val="006614D3"/>
    <w:rPr>
      <w:rFonts w:ascii="Calibri" w:eastAsia="Calibri" w:hAnsi="Calibri"/>
    </w:rPr>
  </w:style>
  <w:style w:type="paragraph" w:styleId="Nzev">
    <w:name w:val="Title"/>
    <w:basedOn w:val="Normln"/>
    <w:link w:val="NzevChar"/>
    <w:qFormat/>
    <w:rsid w:val="00453BA1"/>
    <w:p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453BA1"/>
    <w:rPr>
      <w:rFonts w:eastAsia="Times New Roman" w:cs="Arial"/>
      <w:b/>
      <w:bCs/>
      <w:kern w:val="28"/>
      <w:sz w:val="32"/>
      <w:szCs w:val="32"/>
      <w:lang w:eastAsia="cs-CZ"/>
    </w:rPr>
  </w:style>
  <w:style w:type="paragraph" w:customStyle="1" w:styleId="Zkrcenzptenadresa">
    <w:name w:val="Zkrácená zpáteční adresa"/>
    <w:basedOn w:val="Normln"/>
    <w:rsid w:val="00453BA1"/>
    <w:pPr>
      <w:spacing w:after="0" w:line="240" w:lineRule="auto"/>
    </w:pPr>
    <w:rPr>
      <w:rFonts w:ascii="Times New Roman" w:eastAsia="Times New Roman" w:hAnsi="Times New Roman" w:cs="Times New Roman"/>
      <w:sz w:val="24"/>
      <w:szCs w:val="24"/>
      <w:lang w:eastAsia="cs-CZ"/>
    </w:rPr>
  </w:style>
  <w:style w:type="character" w:styleId="Zmnka">
    <w:name w:val="Mention"/>
    <w:basedOn w:val="Standardnpsmoodstavce"/>
    <w:uiPriority w:val="99"/>
    <w:semiHidden/>
    <w:unhideWhenUsed/>
    <w:rsid w:val="00DC36CE"/>
    <w:rPr>
      <w:color w:val="2B579A"/>
      <w:shd w:val="clear" w:color="auto" w:fill="E6E6E6"/>
    </w:rPr>
  </w:style>
  <w:style w:type="paragraph" w:styleId="Bezmezer">
    <w:name w:val="No Spacing"/>
    <w:uiPriority w:val="1"/>
    <w:qFormat/>
    <w:rsid w:val="00515D20"/>
    <w:pPr>
      <w:spacing w:line="240" w:lineRule="auto"/>
    </w:pPr>
    <w:rPr>
      <w:rFonts w:ascii="Calibri" w:eastAsia="Calibri" w:hAnsi="Calibri"/>
    </w:rPr>
  </w:style>
  <w:style w:type="character" w:styleId="Nevyeenzmnka">
    <w:name w:val="Unresolved Mention"/>
    <w:basedOn w:val="Standardnpsmoodstavce"/>
    <w:uiPriority w:val="99"/>
    <w:semiHidden/>
    <w:unhideWhenUsed/>
    <w:rsid w:val="00013516"/>
    <w:rPr>
      <w:color w:val="605E5C"/>
      <w:shd w:val="clear" w:color="auto" w:fill="E1DFDD"/>
    </w:rPr>
  </w:style>
  <w:style w:type="character" w:customStyle="1" w:styleId="Nadpis1Char">
    <w:name w:val="Nadpis 1 Char"/>
    <w:basedOn w:val="Standardnpsmoodstavce"/>
    <w:link w:val="Nadpis1"/>
    <w:uiPriority w:val="9"/>
    <w:rsid w:val="00930C83"/>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930C8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580721">
      <w:bodyDiv w:val="1"/>
      <w:marLeft w:val="0"/>
      <w:marRight w:val="0"/>
      <w:marTop w:val="0"/>
      <w:marBottom w:val="0"/>
      <w:divBdr>
        <w:top w:val="none" w:sz="0" w:space="0" w:color="auto"/>
        <w:left w:val="none" w:sz="0" w:space="0" w:color="auto"/>
        <w:bottom w:val="none" w:sz="0" w:space="0" w:color="auto"/>
        <w:right w:val="none" w:sz="0" w:space="0" w:color="auto"/>
      </w:divBdr>
    </w:div>
    <w:div w:id="1160928778">
      <w:bodyDiv w:val="1"/>
      <w:marLeft w:val="0"/>
      <w:marRight w:val="0"/>
      <w:marTop w:val="0"/>
      <w:marBottom w:val="0"/>
      <w:divBdr>
        <w:top w:val="none" w:sz="0" w:space="0" w:color="auto"/>
        <w:left w:val="none" w:sz="0" w:space="0" w:color="auto"/>
        <w:bottom w:val="none" w:sz="0" w:space="0" w:color="auto"/>
        <w:right w:val="none" w:sz="0" w:space="0" w:color="auto"/>
      </w:divBdr>
    </w:div>
    <w:div w:id="131907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vkoval@mestolitove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mestolitovel.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trova@mestolitovel.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3517</Words>
  <Characters>20753</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Müllerová Dita</dc:creator>
  <cp:lastModifiedBy>Polívková Jana</cp:lastModifiedBy>
  <cp:revision>5</cp:revision>
  <cp:lastPrinted>2019-02-11T09:56:00Z</cp:lastPrinted>
  <dcterms:created xsi:type="dcterms:W3CDTF">2019-01-09T16:22:00Z</dcterms:created>
  <dcterms:modified xsi:type="dcterms:W3CDTF">2019-02-11T10:02:00Z</dcterms:modified>
</cp:coreProperties>
</file>