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93" w:rsidRPr="000D245B" w:rsidRDefault="00F73393" w:rsidP="00F73393">
      <w:pPr>
        <w:widowControl/>
        <w:rPr>
          <w:rFonts w:ascii="Arial" w:hAnsi="Arial" w:cs="Arial"/>
          <w:b/>
          <w:sz w:val="22"/>
          <w:szCs w:val="22"/>
        </w:rPr>
      </w:pPr>
      <w:r w:rsidRPr="000D245B">
        <w:rPr>
          <w:rFonts w:ascii="Arial" w:hAnsi="Arial" w:cs="Arial"/>
          <w:b/>
          <w:sz w:val="22"/>
          <w:szCs w:val="22"/>
        </w:rPr>
        <w:t>Česká republika - Státní pozemkový úřad</w:t>
      </w:r>
    </w:p>
    <w:p w:rsidR="00F73393" w:rsidRPr="000D245B" w:rsidRDefault="00F73393" w:rsidP="00F73393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Sídlo: Husinecká 1024/11a, 130 00 Praha 3</w:t>
      </w:r>
      <w:r w:rsidR="006C072B" w:rsidRPr="000D245B">
        <w:rPr>
          <w:rFonts w:ascii="Arial" w:hAnsi="Arial" w:cs="Arial"/>
          <w:sz w:val="22"/>
          <w:szCs w:val="22"/>
        </w:rPr>
        <w:t xml:space="preserve"> - Žižkov</w:t>
      </w:r>
      <w:r w:rsidRPr="000D245B">
        <w:rPr>
          <w:rFonts w:ascii="Arial" w:hAnsi="Arial" w:cs="Arial"/>
          <w:sz w:val="22"/>
          <w:szCs w:val="22"/>
        </w:rPr>
        <w:t>,</w:t>
      </w:r>
    </w:p>
    <w:p w:rsidR="00F73393" w:rsidRPr="000D245B" w:rsidRDefault="00F73393" w:rsidP="00F73393">
      <w:pPr>
        <w:widowControl/>
        <w:rPr>
          <w:rFonts w:ascii="Arial" w:hAnsi="Arial" w:cs="Arial"/>
          <w:color w:val="000000"/>
          <w:sz w:val="22"/>
          <w:szCs w:val="22"/>
        </w:rPr>
      </w:pPr>
      <w:r w:rsidRPr="000D245B">
        <w:rPr>
          <w:rFonts w:ascii="Arial" w:hAnsi="Arial" w:cs="Arial"/>
          <w:color w:val="000000"/>
          <w:sz w:val="22"/>
          <w:szCs w:val="22"/>
        </w:rPr>
        <w:t>kter</w:t>
      </w:r>
      <w:r w:rsidR="001C6FC9" w:rsidRPr="000D245B">
        <w:rPr>
          <w:rFonts w:ascii="Arial" w:hAnsi="Arial" w:cs="Arial"/>
          <w:color w:val="000000"/>
          <w:sz w:val="22"/>
          <w:szCs w:val="22"/>
        </w:rPr>
        <w:t>ou</w:t>
      </w:r>
      <w:r w:rsidRPr="000D245B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0D245B">
        <w:rPr>
          <w:rFonts w:ascii="Arial" w:hAnsi="Arial" w:cs="Arial"/>
          <w:sz w:val="22"/>
          <w:szCs w:val="22"/>
        </w:rPr>
        <w:t xml:space="preserve"> </w:t>
      </w:r>
      <w:r w:rsidR="002D14B4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0D245B">
        <w:rPr>
          <w:rFonts w:ascii="Arial" w:hAnsi="Arial" w:cs="Arial"/>
          <w:color w:val="000000"/>
          <w:sz w:val="22"/>
          <w:szCs w:val="22"/>
        </w:rPr>
        <w:t>Schmidtmajerová</w:t>
      </w:r>
      <w:proofErr w:type="spellEnd"/>
      <w:r w:rsidRPr="000D245B">
        <w:rPr>
          <w:rFonts w:ascii="Arial" w:hAnsi="Arial" w:cs="Arial"/>
          <w:color w:val="000000"/>
          <w:sz w:val="22"/>
          <w:szCs w:val="22"/>
        </w:rPr>
        <w:t xml:space="preserve"> Eva, CSc., ředitelka Krajského pozemkového </w:t>
      </w:r>
      <w:proofErr w:type="gramStart"/>
      <w:r w:rsidRPr="000D245B">
        <w:rPr>
          <w:rFonts w:ascii="Arial" w:hAnsi="Arial" w:cs="Arial"/>
          <w:color w:val="000000"/>
          <w:sz w:val="22"/>
          <w:szCs w:val="22"/>
        </w:rPr>
        <w:t xml:space="preserve">úřadu </w:t>
      </w:r>
      <w:r w:rsidR="002D14B4">
        <w:rPr>
          <w:rFonts w:ascii="Arial" w:hAnsi="Arial" w:cs="Arial"/>
          <w:color w:val="000000"/>
          <w:sz w:val="22"/>
          <w:szCs w:val="22"/>
        </w:rPr>
        <w:t xml:space="preserve"> </w:t>
      </w:r>
      <w:r w:rsidRPr="000D245B">
        <w:rPr>
          <w:rFonts w:ascii="Arial" w:hAnsi="Arial" w:cs="Arial"/>
          <w:color w:val="000000"/>
          <w:sz w:val="22"/>
          <w:szCs w:val="22"/>
        </w:rPr>
        <w:t>pro</w:t>
      </w:r>
      <w:proofErr w:type="gramEnd"/>
      <w:r w:rsidRPr="000D245B">
        <w:rPr>
          <w:rFonts w:ascii="Arial" w:hAnsi="Arial" w:cs="Arial"/>
          <w:color w:val="000000"/>
          <w:sz w:val="22"/>
          <w:szCs w:val="22"/>
        </w:rPr>
        <w:t xml:space="preserve"> Jihočeský kraj</w:t>
      </w:r>
    </w:p>
    <w:p w:rsidR="00F73393" w:rsidRPr="000D245B" w:rsidRDefault="00F73393" w:rsidP="00F73393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color w:val="000000"/>
          <w:sz w:val="22"/>
          <w:szCs w:val="22"/>
        </w:rPr>
        <w:t>adresa Rudolfovská 80, 370 01 České Budějovice</w:t>
      </w:r>
    </w:p>
    <w:p w:rsidR="00F73393" w:rsidRPr="000D245B" w:rsidRDefault="00F73393" w:rsidP="00F73393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IČ</w:t>
      </w:r>
      <w:r w:rsidR="00586E3E" w:rsidRPr="000D245B">
        <w:rPr>
          <w:rFonts w:ascii="Arial" w:hAnsi="Arial" w:cs="Arial"/>
          <w:sz w:val="22"/>
          <w:szCs w:val="22"/>
        </w:rPr>
        <w:t>O</w:t>
      </w:r>
      <w:r w:rsidRPr="000D245B">
        <w:rPr>
          <w:rFonts w:ascii="Arial" w:hAnsi="Arial" w:cs="Arial"/>
          <w:sz w:val="22"/>
          <w:szCs w:val="22"/>
        </w:rPr>
        <w:t>: 01312774</w:t>
      </w:r>
    </w:p>
    <w:p w:rsidR="00F73393" w:rsidRPr="000D245B" w:rsidRDefault="00F73393" w:rsidP="00F73393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DIČ:  CZ01312774</w:t>
      </w:r>
    </w:p>
    <w:p w:rsidR="00F73393" w:rsidRPr="0099223E" w:rsidRDefault="00F73393" w:rsidP="00F73393">
      <w:pPr>
        <w:widowControl/>
        <w:tabs>
          <w:tab w:val="left" w:pos="12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99223E">
        <w:rPr>
          <w:rFonts w:ascii="Arial" w:hAnsi="Arial" w:cs="Arial"/>
          <w:i/>
          <w:color w:val="000000"/>
          <w:sz w:val="22"/>
          <w:szCs w:val="22"/>
        </w:rPr>
        <w:t>(dále jen ” p ř e v á d ě j í c í ”)</w:t>
      </w: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  <w:r w:rsidRPr="000D245B">
        <w:rPr>
          <w:rFonts w:ascii="Arial" w:hAnsi="Arial" w:cs="Arial"/>
          <w:color w:val="000000"/>
          <w:sz w:val="22"/>
          <w:szCs w:val="22"/>
        </w:rPr>
        <w:t>a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  <w:proofErr w:type="gramStart"/>
      <w:r w:rsidRPr="000D245B">
        <w:rPr>
          <w:rFonts w:ascii="Arial" w:hAnsi="Arial" w:cs="Arial"/>
          <w:b/>
          <w:color w:val="000000"/>
          <w:sz w:val="22"/>
          <w:szCs w:val="22"/>
        </w:rPr>
        <w:t>O</w:t>
      </w:r>
      <w:r w:rsidR="002D14B4">
        <w:rPr>
          <w:rFonts w:ascii="Arial" w:hAnsi="Arial" w:cs="Arial"/>
          <w:b/>
          <w:color w:val="000000"/>
          <w:sz w:val="22"/>
          <w:szCs w:val="22"/>
        </w:rPr>
        <w:t xml:space="preserve">BEC   </w:t>
      </w:r>
      <w:r w:rsidRPr="000D245B">
        <w:rPr>
          <w:rFonts w:ascii="Arial" w:hAnsi="Arial" w:cs="Arial"/>
          <w:b/>
          <w:color w:val="000000"/>
          <w:sz w:val="22"/>
          <w:szCs w:val="22"/>
        </w:rPr>
        <w:t>Č</w:t>
      </w:r>
      <w:r w:rsidR="002D14B4">
        <w:rPr>
          <w:rFonts w:ascii="Arial" w:hAnsi="Arial" w:cs="Arial"/>
          <w:b/>
          <w:color w:val="000000"/>
          <w:sz w:val="22"/>
          <w:szCs w:val="22"/>
        </w:rPr>
        <w:t>KYNĚ</w:t>
      </w:r>
      <w:proofErr w:type="gramEnd"/>
      <w:r w:rsidRPr="000D245B">
        <w:rPr>
          <w:rFonts w:ascii="Arial" w:hAnsi="Arial" w:cs="Arial"/>
          <w:color w:val="000000"/>
          <w:sz w:val="22"/>
          <w:szCs w:val="22"/>
        </w:rPr>
        <w:t xml:space="preserve">, sídlo Čkyně 2, Čkyně, PSČ 384 81, IČO 00250384, </w:t>
      </w:r>
    </w:p>
    <w:p w:rsidR="001D0E07" w:rsidRDefault="002D14B4">
      <w:pPr>
        <w:widowControl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zastupuje</w:t>
      </w:r>
      <w:r w:rsidR="00273BF2" w:rsidRPr="000D245B">
        <w:rPr>
          <w:rFonts w:ascii="Arial" w:hAnsi="Arial" w:cs="Arial"/>
          <w:color w:val="000000"/>
          <w:sz w:val="22"/>
          <w:szCs w:val="22"/>
        </w:rPr>
        <w:t xml:space="preserve"> starosta </w:t>
      </w:r>
      <w:r>
        <w:rPr>
          <w:rFonts w:ascii="Arial" w:hAnsi="Arial" w:cs="Arial"/>
          <w:color w:val="000000"/>
          <w:sz w:val="22"/>
          <w:szCs w:val="22"/>
        </w:rPr>
        <w:t xml:space="preserve">ing. </w:t>
      </w:r>
      <w:r w:rsidR="00273BF2" w:rsidRPr="000D245B">
        <w:rPr>
          <w:rFonts w:ascii="Arial" w:hAnsi="Arial" w:cs="Arial"/>
          <w:color w:val="000000"/>
          <w:sz w:val="22"/>
          <w:szCs w:val="22"/>
        </w:rPr>
        <w:t xml:space="preserve">Chval Stanislav, </w:t>
      </w:r>
      <w:r w:rsidR="001D0E07">
        <w:rPr>
          <w:rFonts w:ascii="Arial" w:hAnsi="Arial" w:cs="Arial"/>
          <w:color w:val="000000"/>
          <w:sz w:val="22"/>
          <w:szCs w:val="22"/>
        </w:rPr>
        <w:t>xxxxxxxxxxxxxx</w:t>
      </w:r>
      <w:bookmarkStart w:id="0" w:name="_GoBack"/>
      <w:bookmarkEnd w:id="0"/>
    </w:p>
    <w:p w:rsidR="00273BF2" w:rsidRPr="0099223E" w:rsidRDefault="00273BF2">
      <w:pPr>
        <w:widowControl/>
        <w:rPr>
          <w:rFonts w:ascii="Arial" w:hAnsi="Arial" w:cs="Arial"/>
          <w:i/>
          <w:color w:val="000000"/>
          <w:sz w:val="22"/>
          <w:szCs w:val="22"/>
        </w:rPr>
      </w:pPr>
      <w:r w:rsidRPr="0099223E">
        <w:rPr>
          <w:rFonts w:ascii="Arial" w:hAnsi="Arial" w:cs="Arial"/>
          <w:i/>
          <w:color w:val="000000"/>
          <w:sz w:val="22"/>
          <w:szCs w:val="22"/>
        </w:rPr>
        <w:t xml:space="preserve">(dále </w:t>
      </w:r>
      <w:proofErr w:type="gramStart"/>
      <w:r w:rsidRPr="0099223E">
        <w:rPr>
          <w:rFonts w:ascii="Arial" w:hAnsi="Arial" w:cs="Arial"/>
          <w:i/>
          <w:color w:val="000000"/>
          <w:sz w:val="22"/>
          <w:szCs w:val="22"/>
        </w:rPr>
        <w:t>jen  "n a b y v a t e l")</w:t>
      </w:r>
      <w:proofErr w:type="gramEnd"/>
    </w:p>
    <w:p w:rsidR="00273BF2" w:rsidRPr="0099223E" w:rsidRDefault="00273BF2">
      <w:pPr>
        <w:widowControl/>
        <w:rPr>
          <w:rFonts w:ascii="Arial" w:hAnsi="Arial" w:cs="Arial"/>
          <w:i/>
          <w:color w:val="000000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color w:val="000000"/>
          <w:sz w:val="22"/>
          <w:szCs w:val="22"/>
        </w:rPr>
        <w:t>uzavírají tuto:</w:t>
      </w:r>
    </w:p>
    <w:p w:rsidR="00273BF2" w:rsidRPr="000D245B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SMLOUVU O BEZÚPLATNÉM PŘEVODU POZEMKŮ </w:t>
      </w:r>
    </w:p>
    <w:p w:rsidR="00273BF2" w:rsidRPr="000D245B" w:rsidRDefault="00273BF2">
      <w:pPr>
        <w:widowControl/>
        <w:rPr>
          <w:rFonts w:ascii="Arial" w:hAnsi="Arial" w:cs="Arial"/>
          <w:b/>
          <w:bCs/>
          <w:sz w:val="22"/>
          <w:szCs w:val="22"/>
        </w:rPr>
      </w:pPr>
    </w:p>
    <w:p w:rsidR="00273BF2" w:rsidRPr="000D245B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č. </w:t>
      </w:r>
      <w:r w:rsidRPr="000D245B">
        <w:rPr>
          <w:rFonts w:ascii="Arial" w:hAnsi="Arial" w:cs="Arial"/>
          <w:color w:val="000000"/>
          <w:sz w:val="22"/>
          <w:szCs w:val="22"/>
        </w:rPr>
        <w:t>1003991932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I.</w:t>
      </w:r>
    </w:p>
    <w:p w:rsidR="002D14B4" w:rsidRPr="000D245B" w:rsidRDefault="002D14B4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7C4BBA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Státní pozemkový úřad jako </w:t>
      </w:r>
      <w:r w:rsidR="00C51253" w:rsidRPr="000D245B">
        <w:rPr>
          <w:rFonts w:ascii="Arial" w:hAnsi="Arial" w:cs="Arial"/>
          <w:sz w:val="22"/>
          <w:szCs w:val="22"/>
        </w:rPr>
        <w:t>převádějící</w:t>
      </w:r>
      <w:r w:rsidRPr="000D245B">
        <w:rPr>
          <w:rFonts w:ascii="Arial" w:hAnsi="Arial" w:cs="Arial"/>
          <w:sz w:val="22"/>
          <w:szCs w:val="22"/>
        </w:rPr>
        <w:t xml:space="preserve"> je příslušný hospodařit ve smyslu zákona</w:t>
      </w:r>
      <w:r w:rsidRPr="000D245B">
        <w:rPr>
          <w:rFonts w:ascii="Arial" w:hAnsi="Arial" w:cs="Arial"/>
          <w:sz w:val="22"/>
          <w:szCs w:val="22"/>
        </w:rPr>
        <w:br/>
        <w:t xml:space="preserve">č. 503/2012 Sb., </w:t>
      </w:r>
      <w:r w:rsidR="00C51253" w:rsidRPr="000D245B">
        <w:rPr>
          <w:rFonts w:ascii="Arial" w:hAnsi="Arial" w:cs="Arial"/>
          <w:sz w:val="22"/>
          <w:szCs w:val="22"/>
        </w:rPr>
        <w:t xml:space="preserve">o Státním pozemkovém úřadu a o změně některých souvisejících </w:t>
      </w:r>
      <w:proofErr w:type="gramStart"/>
      <w:r w:rsidR="00C51253" w:rsidRPr="000D245B">
        <w:rPr>
          <w:rFonts w:ascii="Arial" w:hAnsi="Arial" w:cs="Arial"/>
          <w:sz w:val="22"/>
          <w:szCs w:val="22"/>
        </w:rPr>
        <w:t xml:space="preserve">zákonů, </w:t>
      </w:r>
      <w:r w:rsidR="002D14B4">
        <w:rPr>
          <w:rFonts w:ascii="Arial" w:hAnsi="Arial" w:cs="Arial"/>
          <w:sz w:val="22"/>
          <w:szCs w:val="22"/>
        </w:rPr>
        <w:t xml:space="preserve">                   </w:t>
      </w:r>
      <w:r w:rsidR="00C51253" w:rsidRPr="000D245B">
        <w:rPr>
          <w:rFonts w:ascii="Arial" w:hAnsi="Arial" w:cs="Arial"/>
          <w:sz w:val="22"/>
          <w:szCs w:val="22"/>
        </w:rPr>
        <w:t>ve</w:t>
      </w:r>
      <w:proofErr w:type="gramEnd"/>
      <w:r w:rsidR="00C51253" w:rsidRPr="000D245B">
        <w:rPr>
          <w:rFonts w:ascii="Arial" w:hAnsi="Arial" w:cs="Arial"/>
          <w:sz w:val="22"/>
          <w:szCs w:val="22"/>
        </w:rPr>
        <w:t xml:space="preserve"> znění pozdějších předpisů,</w:t>
      </w:r>
      <w:r w:rsidRPr="000D245B">
        <w:rPr>
          <w:rFonts w:ascii="Arial" w:hAnsi="Arial" w:cs="Arial"/>
          <w:sz w:val="22"/>
          <w:szCs w:val="22"/>
        </w:rPr>
        <w:t xml:space="preserve"> s níže uvedenými pozemky v majetku České republiky vedenými</w:t>
      </w:r>
      <w:r w:rsidR="00273BF2" w:rsidRPr="000D245B">
        <w:rPr>
          <w:rFonts w:ascii="Arial" w:hAnsi="Arial" w:cs="Arial"/>
          <w:sz w:val="22"/>
          <w:szCs w:val="22"/>
        </w:rPr>
        <w:t xml:space="preserve"> u Katastrálního úřadu pro Jihočeský kraj se sídlem v Českých Budějovicích, Katastrální pracoviště Prachatice na LV 10 002:</w:t>
      </w:r>
    </w:p>
    <w:p w:rsidR="001B17D5" w:rsidRDefault="001B17D5" w:rsidP="001B17D5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Obec</w:t>
      </w:r>
      <w:r w:rsidRPr="000D245B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0D245B">
        <w:rPr>
          <w:rFonts w:ascii="Arial" w:hAnsi="Arial" w:cs="Arial"/>
          <w:sz w:val="22"/>
          <w:szCs w:val="22"/>
        </w:rPr>
        <w:tab/>
        <w:t>Parcelní číslo</w:t>
      </w:r>
      <w:r w:rsidRPr="000D245B">
        <w:rPr>
          <w:rFonts w:ascii="Arial" w:hAnsi="Arial" w:cs="Arial"/>
          <w:sz w:val="22"/>
          <w:szCs w:val="22"/>
        </w:rPr>
        <w:tab/>
        <w:t>Druh pozemku</w:t>
      </w:r>
    </w:p>
    <w:p w:rsidR="001B17D5" w:rsidRDefault="001B17D5" w:rsidP="001B17D5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130/8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148/7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158/5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224/9</w:t>
      </w:r>
      <w:r w:rsidRPr="000D245B">
        <w:rPr>
          <w:rFonts w:ascii="Arial" w:hAnsi="Arial" w:cs="Arial"/>
          <w:sz w:val="18"/>
          <w:szCs w:val="18"/>
        </w:rPr>
        <w:tab/>
        <w:t>trvalý travní porost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238/4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253/11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253/12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347/3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528/2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568/4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D14B4" w:rsidRDefault="002D14B4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792/9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792/10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939/7</w:t>
      </w:r>
      <w:r w:rsidRPr="000D245B">
        <w:rPr>
          <w:rFonts w:ascii="Arial" w:hAnsi="Arial" w:cs="Arial"/>
          <w:sz w:val="18"/>
          <w:szCs w:val="18"/>
        </w:rPr>
        <w:tab/>
        <w:t>orná půda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1172/2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1172/8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1173/2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1173/3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1177/2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1177/4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1177/5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1179/2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1179/3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1184/1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1184/2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1184/3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1184/4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1184/5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1187/1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1187/3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1187/25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1192/1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lastRenderedPageBreak/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1192/2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1193/5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1193/6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1194/4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1194/5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1194/6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Katastr nemovitostí - pozemkové</w:t>
      </w:r>
    </w:p>
    <w:p w:rsidR="00273BF2" w:rsidRPr="000D245B" w:rsidRDefault="00273BF2">
      <w:pPr>
        <w:pStyle w:val="obec1"/>
        <w:widowControl/>
        <w:rPr>
          <w:rFonts w:ascii="Arial" w:hAnsi="Arial" w:cs="Arial"/>
          <w:sz w:val="18"/>
          <w:szCs w:val="18"/>
        </w:rPr>
      </w:pPr>
      <w:r w:rsidRPr="000D245B">
        <w:rPr>
          <w:rFonts w:ascii="Arial" w:hAnsi="Arial" w:cs="Arial"/>
          <w:sz w:val="18"/>
          <w:szCs w:val="18"/>
        </w:rPr>
        <w:t>Čkyně</w:t>
      </w:r>
      <w:r w:rsidRPr="000D245B">
        <w:rPr>
          <w:rFonts w:ascii="Arial" w:hAnsi="Arial" w:cs="Arial"/>
          <w:sz w:val="18"/>
          <w:szCs w:val="18"/>
        </w:rPr>
        <w:tab/>
        <w:t>Horosedly u Čkyně</w:t>
      </w:r>
      <w:r w:rsidRPr="000D245B">
        <w:rPr>
          <w:rFonts w:ascii="Arial" w:hAnsi="Arial" w:cs="Arial"/>
          <w:sz w:val="18"/>
          <w:szCs w:val="18"/>
        </w:rPr>
        <w:tab/>
        <w:t>1199/4</w:t>
      </w:r>
      <w:r w:rsidRPr="000D245B">
        <w:rPr>
          <w:rFonts w:ascii="Arial" w:hAnsi="Arial" w:cs="Arial"/>
          <w:sz w:val="18"/>
          <w:szCs w:val="18"/>
        </w:rPr>
        <w:tab/>
        <w:t>ostatní plocha</w:t>
      </w:r>
    </w:p>
    <w:p w:rsidR="001B17D5" w:rsidRDefault="001B17D5" w:rsidP="001B17D5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 (dále jen ”pozemky”)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II.</w:t>
      </w:r>
    </w:p>
    <w:p w:rsidR="002D14B4" w:rsidRPr="000D245B" w:rsidRDefault="002D14B4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8C398A" w:rsidRPr="000D245B" w:rsidRDefault="00273BF2" w:rsidP="008C398A">
      <w:pPr>
        <w:pStyle w:val="vnintext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Tato smlouva se uzavírá podle § 7 odst. 2 písmeno </w:t>
      </w:r>
      <w:r w:rsidR="002D14B4">
        <w:rPr>
          <w:rFonts w:ascii="Arial" w:hAnsi="Arial" w:cs="Arial"/>
          <w:sz w:val="22"/>
          <w:szCs w:val="22"/>
        </w:rPr>
        <w:t>a)</w:t>
      </w:r>
      <w:r w:rsidRPr="000D245B">
        <w:rPr>
          <w:rFonts w:ascii="Arial" w:hAnsi="Arial" w:cs="Arial"/>
          <w:b/>
          <w:bCs/>
          <w:sz w:val="22"/>
          <w:szCs w:val="22"/>
        </w:rPr>
        <w:t xml:space="preserve"> </w:t>
      </w:r>
      <w:r w:rsidR="007C4BBA" w:rsidRPr="000D245B">
        <w:rPr>
          <w:rFonts w:ascii="Arial" w:hAnsi="Arial" w:cs="Arial"/>
          <w:sz w:val="22"/>
          <w:szCs w:val="22"/>
        </w:rPr>
        <w:t xml:space="preserve">zákona č. 503/2012 Sb., </w:t>
      </w:r>
      <w:r w:rsidR="00C51253" w:rsidRPr="000D245B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8C398A" w:rsidRPr="000D245B">
        <w:rPr>
          <w:rFonts w:ascii="Arial" w:hAnsi="Arial" w:cs="Arial"/>
          <w:sz w:val="22"/>
          <w:szCs w:val="22"/>
        </w:rPr>
        <w:t xml:space="preserve">ve znění účinném </w:t>
      </w:r>
      <w:r w:rsidR="002D14B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8C398A" w:rsidRPr="000D245B">
        <w:rPr>
          <w:rFonts w:ascii="Arial" w:hAnsi="Arial" w:cs="Arial"/>
          <w:sz w:val="22"/>
          <w:szCs w:val="22"/>
        </w:rPr>
        <w:t xml:space="preserve">ke dni 31.7.2016 (viz. přechodná ustanovení </w:t>
      </w:r>
      <w:proofErr w:type="spellStart"/>
      <w:proofErr w:type="gramStart"/>
      <w:r w:rsidR="008C398A" w:rsidRPr="000D245B">
        <w:rPr>
          <w:rFonts w:ascii="Arial" w:hAnsi="Arial" w:cs="Arial"/>
          <w:sz w:val="22"/>
          <w:szCs w:val="22"/>
        </w:rPr>
        <w:t>Čl.II</w:t>
      </w:r>
      <w:proofErr w:type="spellEnd"/>
      <w:proofErr w:type="gramEnd"/>
      <w:r w:rsidR="008C398A" w:rsidRPr="000D245B">
        <w:rPr>
          <w:rFonts w:ascii="Arial" w:hAnsi="Arial" w:cs="Arial"/>
          <w:sz w:val="22"/>
          <w:szCs w:val="22"/>
        </w:rPr>
        <w:t xml:space="preserve"> zákona č. 185/2016 Sb.).</w:t>
      </w:r>
    </w:p>
    <w:p w:rsidR="00273BF2" w:rsidRPr="000D245B" w:rsidRDefault="00273BF2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III.</w:t>
      </w:r>
    </w:p>
    <w:p w:rsidR="002D14B4" w:rsidRPr="000D245B" w:rsidRDefault="002D14B4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Převádějící touto smlouvou převádí do vlastnictví nabyvatele pozemky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specifikované </w:t>
      </w:r>
      <w:r w:rsidR="002D14B4">
        <w:rPr>
          <w:rFonts w:ascii="Arial" w:hAnsi="Arial" w:cs="Arial"/>
          <w:sz w:val="22"/>
          <w:szCs w:val="22"/>
        </w:rPr>
        <w:t xml:space="preserve">                         </w:t>
      </w:r>
      <w:r w:rsidRPr="000D245B">
        <w:rPr>
          <w:rFonts w:ascii="Arial" w:hAnsi="Arial" w:cs="Arial"/>
          <w:sz w:val="22"/>
          <w:szCs w:val="22"/>
        </w:rPr>
        <w:t>v čl.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I. této smlouvy a ten je do svého vlastnictví, ve stavu v jakém se nacházejí ke dni </w:t>
      </w:r>
      <w:r w:rsidR="00291994">
        <w:rPr>
          <w:rFonts w:ascii="Arial" w:hAnsi="Arial" w:cs="Arial"/>
          <w:sz w:val="22"/>
          <w:szCs w:val="22"/>
        </w:rPr>
        <w:t xml:space="preserve">účinnosti </w:t>
      </w:r>
      <w:r w:rsidRPr="000D245B">
        <w:rPr>
          <w:rFonts w:ascii="Arial" w:hAnsi="Arial" w:cs="Arial"/>
          <w:sz w:val="22"/>
          <w:szCs w:val="22"/>
        </w:rPr>
        <w:t>smlouvy, přejímá. Vlastnické právo k pozemkům přechází na nabyvatele vkladem do katastru nemovitostí na základě této smlouvy.</w:t>
      </w: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IV.</w:t>
      </w:r>
    </w:p>
    <w:p w:rsidR="002D14B4" w:rsidRPr="000D245B" w:rsidRDefault="002D14B4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Default="00062320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Přejímající prohlašuje, že pozemky uvedené v čl. I. této smlouvy jsou </w:t>
      </w:r>
      <w:r w:rsidR="002D14B4">
        <w:rPr>
          <w:rFonts w:ascii="Arial" w:hAnsi="Arial" w:cs="Arial"/>
          <w:sz w:val="22"/>
          <w:szCs w:val="22"/>
        </w:rPr>
        <w:t>součástí „</w:t>
      </w:r>
      <w:r w:rsidR="00CD5F6F">
        <w:rPr>
          <w:rFonts w:ascii="Arial" w:hAnsi="Arial" w:cs="Arial"/>
          <w:sz w:val="22"/>
          <w:szCs w:val="22"/>
        </w:rPr>
        <w:t>P</w:t>
      </w:r>
      <w:r w:rsidR="002D14B4">
        <w:rPr>
          <w:rFonts w:ascii="Arial" w:hAnsi="Arial" w:cs="Arial"/>
          <w:sz w:val="22"/>
          <w:szCs w:val="22"/>
        </w:rPr>
        <w:t>asportu místních, účelových komunikací pro obec Čkyně“.</w:t>
      </w:r>
      <w:r w:rsidRPr="000D245B">
        <w:rPr>
          <w:rFonts w:ascii="Arial" w:hAnsi="Arial" w:cs="Arial"/>
          <w:sz w:val="22"/>
          <w:szCs w:val="22"/>
        </w:rPr>
        <w:t xml:space="preserve"> </w:t>
      </w:r>
      <w:r w:rsidR="00273BF2" w:rsidRPr="000D245B">
        <w:rPr>
          <w:rFonts w:ascii="Arial" w:hAnsi="Arial" w:cs="Arial"/>
          <w:sz w:val="22"/>
          <w:szCs w:val="22"/>
        </w:rPr>
        <w:t xml:space="preserve">Pozemky </w:t>
      </w:r>
      <w:r w:rsidRPr="000D245B">
        <w:rPr>
          <w:rFonts w:ascii="Arial" w:hAnsi="Arial" w:cs="Arial"/>
          <w:sz w:val="22"/>
          <w:szCs w:val="22"/>
        </w:rPr>
        <w:t>se</w:t>
      </w:r>
      <w:r w:rsidR="00273BF2" w:rsidRPr="000D245B">
        <w:rPr>
          <w:rFonts w:ascii="Arial" w:hAnsi="Arial" w:cs="Arial"/>
          <w:sz w:val="22"/>
          <w:szCs w:val="22"/>
        </w:rPr>
        <w:t xml:space="preserve"> převádí na nabyvatele bezúplatně.</w:t>
      </w:r>
    </w:p>
    <w:p w:rsidR="002D14B4" w:rsidRPr="000D245B" w:rsidRDefault="002D14B4">
      <w:pPr>
        <w:pStyle w:val="vnitrniText"/>
        <w:widowControl/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551"/>
        <w:gridCol w:w="3260"/>
      </w:tblGrid>
      <w:tr w:rsidR="00BE333F" w:rsidTr="00BE333F">
        <w:tc>
          <w:tcPr>
            <w:tcW w:w="3261" w:type="dxa"/>
            <w:hideMark/>
          </w:tcPr>
          <w:p w:rsidR="00BE333F" w:rsidRDefault="00BE333F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Katastrální území 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Parc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č.</w:t>
            </w:r>
            <w:proofErr w:type="gramEnd"/>
          </w:p>
        </w:tc>
        <w:tc>
          <w:tcPr>
            <w:tcW w:w="3260" w:type="dxa"/>
            <w:hideMark/>
          </w:tcPr>
          <w:p w:rsidR="00BE333F" w:rsidRDefault="00BE333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Účetní ocenění v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 w:rsidP="001E6038">
            <w:pPr>
              <w:pStyle w:val="vnitrniText"/>
              <w:widowControl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 w:rsidP="001E6038">
            <w:pPr>
              <w:pStyle w:val="vnitrniText"/>
              <w:widowControl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130/8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pStyle w:val="vnitrniText"/>
              <w:widowControl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2653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148/7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264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158/5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3393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88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224/9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238/4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168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253/11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280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253/12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918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68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347/3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192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528/2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371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568/4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792/9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440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792/10</w:t>
            </w:r>
          </w:p>
        </w:tc>
        <w:tc>
          <w:tcPr>
            <w:tcW w:w="3260" w:type="dxa"/>
            <w:hideMark/>
          </w:tcPr>
          <w:p w:rsidR="00BE333F" w:rsidRDefault="002D14B4" w:rsidP="002D14B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121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939/7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206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1172/2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1172/8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378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42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1173/2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725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1173/3</w:t>
            </w:r>
          </w:p>
        </w:tc>
        <w:tc>
          <w:tcPr>
            <w:tcW w:w="3260" w:type="dxa"/>
            <w:hideMark/>
          </w:tcPr>
          <w:p w:rsidR="00BE333F" w:rsidRDefault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476</w:t>
            </w:r>
            <w:r w:rsidR="00BE333F">
              <w:rPr>
                <w:rFonts w:ascii="Arial" w:hAnsi="Arial" w:cs="Arial"/>
                <w:sz w:val="18"/>
                <w:szCs w:val="18"/>
              </w:rPr>
              <w:t>,00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1177/2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9891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1177/4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2594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1177/5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1646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1179/2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88</w:t>
            </w:r>
            <w:r w:rsidR="00BE333F">
              <w:rPr>
                <w:rFonts w:ascii="Arial" w:hAnsi="Arial" w:cs="Arial"/>
                <w:sz w:val="18"/>
                <w:szCs w:val="18"/>
              </w:rPr>
              <w:t>,0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1179/3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1385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1184/1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223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1184/2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59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1184/3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4386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34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1184/4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492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1184/5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1254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1187/1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5102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1187/3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5038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46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1187/25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580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1192/1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3220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1192/2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1049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58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1193/5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866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1193/6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152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1194/4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1423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1194/5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5462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BE333F">
              <w:rPr>
                <w:rFonts w:ascii="Arial" w:hAnsi="Arial" w:cs="Arial"/>
                <w:sz w:val="18"/>
                <w:szCs w:val="18"/>
              </w:rPr>
              <w:t>0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1194/6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3550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BE333F" w:rsidTr="00BE333F">
        <w:tc>
          <w:tcPr>
            <w:tcW w:w="326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Horosedly u Čkyně</w:t>
            </w:r>
          </w:p>
        </w:tc>
        <w:tc>
          <w:tcPr>
            <w:tcW w:w="2551" w:type="dxa"/>
            <w:hideMark/>
          </w:tcPr>
          <w:p w:rsidR="00BE333F" w:rsidRDefault="00BE333F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 1199/4</w:t>
            </w:r>
          </w:p>
        </w:tc>
        <w:tc>
          <w:tcPr>
            <w:tcW w:w="3260" w:type="dxa"/>
            <w:hideMark/>
          </w:tcPr>
          <w:p w:rsidR="00BE333F" w:rsidRDefault="00BF1757" w:rsidP="00BF1757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899</w:t>
            </w:r>
            <w:r w:rsidR="00BE333F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>54</w:t>
            </w:r>
            <w:r w:rsidR="00BE333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</w:tbl>
    <w:p w:rsidR="00BE333F" w:rsidRDefault="00BE333F">
      <w:pPr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widowControl/>
        <w:rPr>
          <w:rFonts w:ascii="Arial" w:hAnsi="Arial" w:cs="Arial"/>
          <w:sz w:val="18"/>
          <w:szCs w:val="18"/>
        </w:rPr>
      </w:pPr>
    </w:p>
    <w:p w:rsidR="009344DE" w:rsidRDefault="009344DE">
      <w:pPr>
        <w:widowControl/>
        <w:rPr>
          <w:rFonts w:ascii="Arial" w:hAnsi="Arial" w:cs="Arial"/>
          <w:sz w:val="18"/>
          <w:szCs w:val="18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V.</w:t>
      </w:r>
    </w:p>
    <w:p w:rsidR="00BF1757" w:rsidRPr="000D245B" w:rsidRDefault="00BF1757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1) Obě smluvní strany shodně prohlašují, že jim nejsou známy žádné skutečnosti, které by uzavření smlouvy bránily. Nabyvatel bere na vědomí skutečnost, že převádějící nezajišťuje zpřístupnění a vytyčování hranic pozemků.</w:t>
      </w:r>
    </w:p>
    <w:p w:rsidR="005C4E5E" w:rsidRPr="000D245B" w:rsidRDefault="005C4E5E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bCs/>
          <w:sz w:val="22"/>
          <w:szCs w:val="22"/>
        </w:rPr>
        <w:t xml:space="preserve">Smluvní strany berou na vědomí, že na pozemcích může být umístěno vedení nebo zařízení veřejné technické infrastruktury, k nimž existují oprávnění, jakož i omezení užívání pozemků vzniklá podle předchozích právních úprav, která se nezapisovala do pozemkových knih, evidence nemovitostí, ani katastru nemovitostí. Tato omezení a oprávnění </w:t>
      </w:r>
      <w:proofErr w:type="gramStart"/>
      <w:r w:rsidRPr="000D245B">
        <w:rPr>
          <w:rFonts w:ascii="Arial" w:hAnsi="Arial" w:cs="Arial"/>
          <w:bCs/>
          <w:sz w:val="22"/>
          <w:szCs w:val="22"/>
        </w:rPr>
        <w:t xml:space="preserve">přecházejí </w:t>
      </w:r>
      <w:r w:rsidR="00BF1757">
        <w:rPr>
          <w:rFonts w:ascii="Arial" w:hAnsi="Arial" w:cs="Arial"/>
          <w:bCs/>
          <w:sz w:val="22"/>
          <w:szCs w:val="22"/>
        </w:rPr>
        <w:t xml:space="preserve">                               </w:t>
      </w:r>
      <w:r w:rsidRPr="000D245B">
        <w:rPr>
          <w:rFonts w:ascii="Arial" w:hAnsi="Arial" w:cs="Arial"/>
          <w:bCs/>
          <w:sz w:val="22"/>
          <w:szCs w:val="22"/>
        </w:rPr>
        <w:t>na</w:t>
      </w:r>
      <w:proofErr w:type="gramEnd"/>
      <w:r w:rsidRPr="000D245B">
        <w:rPr>
          <w:rFonts w:ascii="Arial" w:hAnsi="Arial" w:cs="Arial"/>
          <w:bCs/>
          <w:sz w:val="22"/>
          <w:szCs w:val="22"/>
        </w:rPr>
        <w:t xml:space="preserve"> nabyvatele pozemků.</w:t>
      </w: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2)</w:t>
      </w:r>
      <w:r w:rsidR="00BF1757">
        <w:rPr>
          <w:rFonts w:ascii="Arial" w:hAnsi="Arial" w:cs="Arial"/>
          <w:sz w:val="22"/>
          <w:szCs w:val="22"/>
        </w:rPr>
        <w:t xml:space="preserve"> </w:t>
      </w:r>
      <w:r w:rsidRPr="000D245B">
        <w:rPr>
          <w:rFonts w:ascii="Arial" w:hAnsi="Arial" w:cs="Arial"/>
          <w:sz w:val="22"/>
          <w:szCs w:val="22"/>
        </w:rPr>
        <w:t>Užívací vztah k převáděn</w:t>
      </w:r>
      <w:r w:rsidR="00BF1757">
        <w:rPr>
          <w:rFonts w:ascii="Arial" w:hAnsi="Arial" w:cs="Arial"/>
          <w:sz w:val="22"/>
          <w:szCs w:val="22"/>
        </w:rPr>
        <w:t>ému</w:t>
      </w:r>
      <w:r w:rsidRPr="000D245B">
        <w:rPr>
          <w:rFonts w:ascii="Arial" w:hAnsi="Arial" w:cs="Arial"/>
          <w:sz w:val="22"/>
          <w:szCs w:val="22"/>
        </w:rPr>
        <w:t xml:space="preserve"> pozemk</w:t>
      </w:r>
      <w:r w:rsidR="00BF1757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BF1757">
        <w:rPr>
          <w:rFonts w:ascii="Arial" w:hAnsi="Arial" w:cs="Arial"/>
          <w:sz w:val="22"/>
          <w:szCs w:val="22"/>
        </w:rPr>
        <w:t>pč</w:t>
      </w:r>
      <w:proofErr w:type="spellEnd"/>
      <w:r w:rsidR="00BF1757">
        <w:rPr>
          <w:rFonts w:ascii="Arial" w:hAnsi="Arial" w:cs="Arial"/>
          <w:sz w:val="22"/>
          <w:szCs w:val="22"/>
        </w:rPr>
        <w:t>. 939/7</w:t>
      </w:r>
      <w:r w:rsidRPr="000D245B">
        <w:rPr>
          <w:rFonts w:ascii="Arial" w:hAnsi="Arial" w:cs="Arial"/>
          <w:sz w:val="22"/>
          <w:szCs w:val="22"/>
        </w:rPr>
        <w:t xml:space="preserve"> je řešen nájemní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smlouvou </w:t>
      </w:r>
      <w:r w:rsidR="00BF1757">
        <w:rPr>
          <w:rFonts w:ascii="Arial" w:hAnsi="Arial" w:cs="Arial"/>
          <w:sz w:val="22"/>
          <w:szCs w:val="22"/>
        </w:rPr>
        <w:t xml:space="preserve">                                    </w:t>
      </w:r>
      <w:r w:rsidRPr="000D245B">
        <w:rPr>
          <w:rFonts w:ascii="Arial" w:hAnsi="Arial" w:cs="Arial"/>
          <w:sz w:val="22"/>
          <w:szCs w:val="22"/>
        </w:rPr>
        <w:t>č.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</w:t>
      </w:r>
      <w:r w:rsidR="00BF1757">
        <w:rPr>
          <w:rFonts w:ascii="Arial" w:hAnsi="Arial" w:cs="Arial"/>
          <w:sz w:val="22"/>
          <w:szCs w:val="22"/>
        </w:rPr>
        <w:t>81N12/32</w:t>
      </w:r>
      <w:r w:rsidRPr="000D245B">
        <w:rPr>
          <w:rFonts w:ascii="Arial" w:hAnsi="Arial" w:cs="Arial"/>
          <w:sz w:val="22"/>
          <w:szCs w:val="22"/>
        </w:rPr>
        <w:t>, kterou s SPÚ, resp. dříve PF ČR uzavřel</w:t>
      </w:r>
      <w:r w:rsidR="00BF1757">
        <w:rPr>
          <w:rFonts w:ascii="Arial" w:hAnsi="Arial" w:cs="Arial"/>
          <w:sz w:val="22"/>
          <w:szCs w:val="22"/>
        </w:rPr>
        <w:t xml:space="preserve"> pan Čejka Václav</w:t>
      </w:r>
      <w:r w:rsidRPr="000D245B">
        <w:rPr>
          <w:rFonts w:ascii="Arial" w:hAnsi="Arial" w:cs="Arial"/>
          <w:sz w:val="22"/>
          <w:szCs w:val="22"/>
        </w:rPr>
        <w:t xml:space="preserve">, jakožto nájemce. </w:t>
      </w:r>
      <w:r w:rsidR="00BF1757">
        <w:rPr>
          <w:rFonts w:ascii="Arial" w:hAnsi="Arial" w:cs="Arial"/>
          <w:sz w:val="22"/>
          <w:szCs w:val="22"/>
        </w:rPr>
        <w:t xml:space="preserve">                            </w:t>
      </w:r>
      <w:r w:rsidRPr="000D245B">
        <w:rPr>
          <w:rFonts w:ascii="Arial" w:hAnsi="Arial" w:cs="Arial"/>
          <w:sz w:val="22"/>
          <w:szCs w:val="22"/>
        </w:rPr>
        <w:t xml:space="preserve">S obsahem nájemní </w:t>
      </w:r>
      <w:proofErr w:type="gramStart"/>
      <w:r w:rsidRPr="000D245B">
        <w:rPr>
          <w:rFonts w:ascii="Arial" w:hAnsi="Arial" w:cs="Arial"/>
          <w:sz w:val="22"/>
          <w:szCs w:val="22"/>
        </w:rPr>
        <w:t>smlouvy  byl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nabyvatel seznámen před podpisem této smlouvy, což stvrzuje svým podpisem.</w:t>
      </w: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3) Převáděné pozemky jsou součástí společenstevní honitby </w:t>
      </w:r>
      <w:r w:rsidR="00BF1757">
        <w:rPr>
          <w:rFonts w:ascii="Arial" w:hAnsi="Arial" w:cs="Arial"/>
          <w:sz w:val="22"/>
          <w:szCs w:val="22"/>
        </w:rPr>
        <w:t>5M04/32</w:t>
      </w:r>
      <w:r w:rsidRPr="000D245B">
        <w:rPr>
          <w:rFonts w:ascii="Arial" w:hAnsi="Arial" w:cs="Arial"/>
          <w:sz w:val="22"/>
          <w:szCs w:val="22"/>
        </w:rPr>
        <w:t xml:space="preserve">, jejímž držitelem je </w:t>
      </w:r>
      <w:r w:rsidR="00426DEA">
        <w:rPr>
          <w:rFonts w:ascii="Arial" w:hAnsi="Arial" w:cs="Arial"/>
          <w:sz w:val="22"/>
          <w:szCs w:val="22"/>
        </w:rPr>
        <w:t xml:space="preserve">HS </w:t>
      </w:r>
      <w:proofErr w:type="spellStart"/>
      <w:r w:rsidR="00426DEA">
        <w:rPr>
          <w:rFonts w:ascii="Arial" w:hAnsi="Arial" w:cs="Arial"/>
          <w:sz w:val="22"/>
          <w:szCs w:val="22"/>
        </w:rPr>
        <w:t>Spůlka</w:t>
      </w:r>
      <w:proofErr w:type="spellEnd"/>
      <w:r w:rsidR="00426DEA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426DEA">
        <w:rPr>
          <w:rFonts w:ascii="Arial" w:hAnsi="Arial" w:cs="Arial"/>
          <w:sz w:val="22"/>
          <w:szCs w:val="22"/>
        </w:rPr>
        <w:t>Onšovice</w:t>
      </w:r>
      <w:proofErr w:type="spellEnd"/>
      <w:r w:rsidRPr="000D245B">
        <w:rPr>
          <w:rFonts w:ascii="Arial" w:hAnsi="Arial" w:cs="Arial"/>
          <w:sz w:val="22"/>
          <w:szCs w:val="22"/>
        </w:rPr>
        <w:t>. P</w:t>
      </w:r>
      <w:r w:rsidR="00592179">
        <w:rPr>
          <w:rFonts w:ascii="Arial" w:hAnsi="Arial" w:cs="Arial"/>
          <w:sz w:val="22"/>
          <w:szCs w:val="22"/>
        </w:rPr>
        <w:t>řevádějící</w:t>
      </w:r>
      <w:r w:rsidRPr="000D245B">
        <w:rPr>
          <w:rFonts w:ascii="Arial" w:hAnsi="Arial" w:cs="Arial"/>
          <w:sz w:val="22"/>
          <w:szCs w:val="22"/>
        </w:rPr>
        <w:t xml:space="preserve"> je členem tohoto honebního společenstva. Nabytím vlastnického práva nabyvatele k pozemkům ve vztahu k převáděným pozemkům zaniká členství převádějícího v honebním společenstvu. Nabyvatel se v souladu s § 26 odst. 1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zákona </w:t>
      </w:r>
      <w:r w:rsidR="00426DEA">
        <w:rPr>
          <w:rFonts w:ascii="Arial" w:hAnsi="Arial" w:cs="Arial"/>
          <w:sz w:val="22"/>
          <w:szCs w:val="22"/>
        </w:rPr>
        <w:t xml:space="preserve">                             </w:t>
      </w:r>
      <w:r w:rsidRPr="000D245B">
        <w:rPr>
          <w:rFonts w:ascii="Arial" w:hAnsi="Arial" w:cs="Arial"/>
          <w:sz w:val="22"/>
          <w:szCs w:val="22"/>
        </w:rPr>
        <w:t>č.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449/2001 Sb., o myslivosti, ve znění pozdějších předpisů, stane členem honebního společenstva, pokud do třiceti dnů ode dne vzniku svého vlastnického práva neoznámí písemně honebnímu společenstvu, že s členstvím nesouhlasí.</w:t>
      </w:r>
    </w:p>
    <w:p w:rsidR="003D6EB3" w:rsidRPr="000D245B" w:rsidRDefault="004B6821" w:rsidP="003D6EB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4) Nabyvatel bere na vědomí a je srozuměn s tím, že se na převáděn</w:t>
      </w:r>
      <w:r w:rsidR="00426DEA">
        <w:rPr>
          <w:rFonts w:ascii="Arial" w:hAnsi="Arial" w:cs="Arial"/>
          <w:sz w:val="22"/>
          <w:szCs w:val="22"/>
        </w:rPr>
        <w:t>ých</w:t>
      </w:r>
      <w:r w:rsidRPr="000D245B">
        <w:rPr>
          <w:rFonts w:ascii="Arial" w:hAnsi="Arial" w:cs="Arial"/>
          <w:sz w:val="22"/>
          <w:szCs w:val="22"/>
        </w:rPr>
        <w:t xml:space="preserve"> pozem</w:t>
      </w:r>
      <w:r w:rsidR="00426DEA">
        <w:rPr>
          <w:rFonts w:ascii="Arial" w:hAnsi="Arial" w:cs="Arial"/>
          <w:sz w:val="22"/>
          <w:szCs w:val="22"/>
        </w:rPr>
        <w:t>cích</w:t>
      </w:r>
      <w:r w:rsidRPr="000D245B">
        <w:rPr>
          <w:rFonts w:ascii="Arial" w:hAnsi="Arial" w:cs="Arial"/>
          <w:sz w:val="22"/>
          <w:szCs w:val="22"/>
        </w:rPr>
        <w:t xml:space="preserve"> </w:t>
      </w:r>
      <w:r w:rsidR="00426DEA">
        <w:rPr>
          <w:rFonts w:ascii="Arial" w:hAnsi="Arial" w:cs="Arial"/>
          <w:sz w:val="22"/>
          <w:szCs w:val="22"/>
        </w:rPr>
        <w:t xml:space="preserve">                          </w:t>
      </w:r>
      <w:proofErr w:type="spellStart"/>
      <w:r w:rsidRPr="000D245B">
        <w:rPr>
          <w:rFonts w:ascii="Arial" w:hAnsi="Arial" w:cs="Arial"/>
          <w:sz w:val="22"/>
          <w:szCs w:val="22"/>
        </w:rPr>
        <w:t>pč</w:t>
      </w:r>
      <w:proofErr w:type="spellEnd"/>
      <w:r w:rsidRPr="000D245B">
        <w:rPr>
          <w:rFonts w:ascii="Arial" w:hAnsi="Arial" w:cs="Arial"/>
          <w:sz w:val="22"/>
          <w:szCs w:val="22"/>
        </w:rPr>
        <w:t xml:space="preserve">. </w:t>
      </w:r>
      <w:r w:rsidR="00426DEA">
        <w:rPr>
          <w:rFonts w:ascii="Arial" w:hAnsi="Arial" w:cs="Arial"/>
          <w:sz w:val="22"/>
          <w:szCs w:val="22"/>
        </w:rPr>
        <w:t xml:space="preserve">1172/8, 1187/1, 1187/25, 1184/3, 224/9, 253/12 a 1179/2 </w:t>
      </w:r>
      <w:r w:rsidRPr="000D245B">
        <w:rPr>
          <w:rFonts w:ascii="Arial" w:hAnsi="Arial" w:cs="Arial"/>
          <w:sz w:val="22"/>
          <w:szCs w:val="22"/>
        </w:rPr>
        <w:t xml:space="preserve">nachází stavba vodního díla, konkrétně stavba k vodohospodářským melioracím pozemků - podrobné odvodňovací zařízení. Tato stavba vodního díla je součástí předmětného pozemku a spolu s ním přechází vlastnické právo na </w:t>
      </w:r>
      <w:r w:rsidR="009344DE">
        <w:rPr>
          <w:rFonts w:ascii="Arial" w:hAnsi="Arial" w:cs="Arial"/>
          <w:sz w:val="22"/>
          <w:szCs w:val="22"/>
        </w:rPr>
        <w:t>nabyvatele</w:t>
      </w:r>
      <w:r w:rsidRPr="000D245B">
        <w:rPr>
          <w:rFonts w:ascii="Arial" w:hAnsi="Arial" w:cs="Arial"/>
          <w:sz w:val="22"/>
          <w:szCs w:val="22"/>
        </w:rPr>
        <w:t>.</w:t>
      </w:r>
      <w:r w:rsidR="003D6EB3">
        <w:rPr>
          <w:rFonts w:ascii="Arial" w:hAnsi="Arial" w:cs="Arial"/>
          <w:sz w:val="22"/>
          <w:szCs w:val="22"/>
        </w:rPr>
        <w:t xml:space="preserve"> </w:t>
      </w:r>
      <w:r w:rsidR="009344DE">
        <w:rPr>
          <w:rFonts w:ascii="Arial" w:hAnsi="Arial" w:cs="Arial"/>
          <w:sz w:val="22"/>
          <w:szCs w:val="22"/>
        </w:rPr>
        <w:t>Dále n</w:t>
      </w:r>
      <w:r w:rsidR="003D6EB3" w:rsidRPr="000D245B">
        <w:rPr>
          <w:rFonts w:ascii="Arial" w:hAnsi="Arial" w:cs="Arial"/>
          <w:sz w:val="22"/>
          <w:szCs w:val="22"/>
        </w:rPr>
        <w:t xml:space="preserve">abyvatel bere na vědomí a je srozuměn s tím, že se na převáděném pozemku </w:t>
      </w:r>
      <w:proofErr w:type="spellStart"/>
      <w:r w:rsidR="003D6EB3" w:rsidRPr="000D245B">
        <w:rPr>
          <w:rFonts w:ascii="Arial" w:hAnsi="Arial" w:cs="Arial"/>
          <w:sz w:val="22"/>
          <w:szCs w:val="22"/>
        </w:rPr>
        <w:t>pč</w:t>
      </w:r>
      <w:proofErr w:type="spellEnd"/>
      <w:r w:rsidR="003D6EB3" w:rsidRPr="000D245B">
        <w:rPr>
          <w:rFonts w:ascii="Arial" w:hAnsi="Arial" w:cs="Arial"/>
          <w:sz w:val="22"/>
          <w:szCs w:val="22"/>
        </w:rPr>
        <w:t>.</w:t>
      </w:r>
      <w:r w:rsidR="003D6EB3">
        <w:rPr>
          <w:rFonts w:ascii="Arial" w:hAnsi="Arial" w:cs="Arial"/>
          <w:sz w:val="22"/>
          <w:szCs w:val="22"/>
        </w:rPr>
        <w:t xml:space="preserve"> 1187/1 </w:t>
      </w:r>
      <w:r w:rsidR="003D6EB3" w:rsidRPr="000D245B">
        <w:rPr>
          <w:rFonts w:ascii="Arial" w:hAnsi="Arial" w:cs="Arial"/>
          <w:sz w:val="22"/>
          <w:szCs w:val="22"/>
        </w:rPr>
        <w:t>nachází stavba vodního díla, konkrétně stavba k vodohospodářským melioracím pozemků - hlavní odvodňovací zařízení</w:t>
      </w:r>
      <w:r w:rsidR="003D6EB3">
        <w:rPr>
          <w:rFonts w:ascii="Arial" w:hAnsi="Arial" w:cs="Arial"/>
          <w:sz w:val="22"/>
          <w:szCs w:val="22"/>
        </w:rPr>
        <w:t>,</w:t>
      </w:r>
      <w:r w:rsidR="003D6EB3" w:rsidRPr="000D245B">
        <w:rPr>
          <w:rFonts w:ascii="Arial" w:hAnsi="Arial" w:cs="Arial"/>
          <w:sz w:val="22"/>
          <w:szCs w:val="22"/>
        </w:rPr>
        <w:t xml:space="preserve"> evidovan</w:t>
      </w:r>
      <w:r w:rsidR="009344DE">
        <w:rPr>
          <w:rFonts w:ascii="Arial" w:hAnsi="Arial" w:cs="Arial"/>
          <w:sz w:val="22"/>
          <w:szCs w:val="22"/>
        </w:rPr>
        <w:t>é</w:t>
      </w:r>
      <w:r w:rsidR="003D6EB3" w:rsidRPr="000D245B">
        <w:rPr>
          <w:rFonts w:ascii="Arial" w:hAnsi="Arial" w:cs="Arial"/>
          <w:sz w:val="22"/>
          <w:szCs w:val="22"/>
        </w:rPr>
        <w:t xml:space="preserve"> pod č. ID </w:t>
      </w:r>
      <w:r w:rsidR="003D6EB3">
        <w:rPr>
          <w:rFonts w:ascii="Arial" w:hAnsi="Arial" w:cs="Arial"/>
          <w:sz w:val="22"/>
          <w:szCs w:val="22"/>
        </w:rPr>
        <w:t>21400000-</w:t>
      </w:r>
      <w:proofErr w:type="gramStart"/>
      <w:r w:rsidR="003D6EB3">
        <w:rPr>
          <w:rFonts w:ascii="Arial" w:hAnsi="Arial" w:cs="Arial"/>
          <w:sz w:val="22"/>
          <w:szCs w:val="22"/>
        </w:rPr>
        <w:t>11201000</w:t>
      </w:r>
      <w:r w:rsidR="003D6EB3" w:rsidRPr="000D245B">
        <w:rPr>
          <w:rFonts w:ascii="Arial" w:hAnsi="Arial" w:cs="Arial"/>
          <w:sz w:val="22"/>
          <w:szCs w:val="22"/>
        </w:rPr>
        <w:t>,  jako</w:t>
      </w:r>
      <w:proofErr w:type="gramEnd"/>
      <w:r w:rsidR="003D6EB3" w:rsidRPr="000D245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D6EB3" w:rsidRPr="000D245B">
        <w:rPr>
          <w:rFonts w:ascii="Arial" w:hAnsi="Arial" w:cs="Arial"/>
          <w:sz w:val="22"/>
          <w:szCs w:val="22"/>
        </w:rPr>
        <w:t>zatrubněný</w:t>
      </w:r>
      <w:proofErr w:type="spellEnd"/>
      <w:r w:rsidR="003D6EB3" w:rsidRPr="000D245B">
        <w:rPr>
          <w:rFonts w:ascii="Arial" w:hAnsi="Arial" w:cs="Arial"/>
          <w:sz w:val="22"/>
          <w:szCs w:val="22"/>
        </w:rPr>
        <w:t xml:space="preserve"> kanál. Tato stavba vodního díla, která je v majetku státu a příslušnosti hospodařit p</w:t>
      </w:r>
      <w:r w:rsidR="003317F7">
        <w:rPr>
          <w:rFonts w:ascii="Arial" w:hAnsi="Arial" w:cs="Arial"/>
          <w:sz w:val="22"/>
          <w:szCs w:val="22"/>
        </w:rPr>
        <w:t>řevádě</w:t>
      </w:r>
      <w:r w:rsidR="003D6EB3" w:rsidRPr="000D245B">
        <w:rPr>
          <w:rFonts w:ascii="Arial" w:hAnsi="Arial" w:cs="Arial"/>
          <w:sz w:val="22"/>
          <w:szCs w:val="22"/>
        </w:rPr>
        <w:t>jícího</w:t>
      </w:r>
      <w:r w:rsidR="003317F7">
        <w:rPr>
          <w:rFonts w:ascii="Arial" w:hAnsi="Arial" w:cs="Arial"/>
          <w:sz w:val="22"/>
          <w:szCs w:val="22"/>
        </w:rPr>
        <w:t xml:space="preserve"> je předmětem převodu dle této smlouvy.</w:t>
      </w:r>
    </w:p>
    <w:p w:rsidR="009344DE" w:rsidRDefault="009344DE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VI.</w:t>
      </w:r>
    </w:p>
    <w:p w:rsidR="00426DEA" w:rsidRPr="000D245B" w:rsidRDefault="00426DEA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1) Smluvní strany se dohodly, že převádějící podá návrh na vklad vlastnického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práva </w:t>
      </w:r>
      <w:r w:rsidR="00426DEA">
        <w:rPr>
          <w:rFonts w:ascii="Arial" w:hAnsi="Arial" w:cs="Arial"/>
          <w:sz w:val="22"/>
          <w:szCs w:val="22"/>
        </w:rPr>
        <w:t xml:space="preserve">                        </w:t>
      </w:r>
      <w:r w:rsidRPr="000D245B">
        <w:rPr>
          <w:rFonts w:ascii="Arial" w:hAnsi="Arial" w:cs="Arial"/>
          <w:sz w:val="22"/>
          <w:szCs w:val="22"/>
        </w:rPr>
        <w:t>na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základě této smlouvy u příslušného katastrálního úřadu do 30 dnů ode dne účinnosti této smlouvy.</w:t>
      </w:r>
    </w:p>
    <w:p w:rsidR="007F191E" w:rsidRDefault="007F191E" w:rsidP="0050563B">
      <w:pPr>
        <w:pStyle w:val="vnintext"/>
        <w:ind w:firstLine="360"/>
        <w:rPr>
          <w:rFonts w:ascii="Arial" w:hAnsi="Arial" w:cs="Arial"/>
          <w:sz w:val="22"/>
          <w:szCs w:val="22"/>
        </w:rPr>
      </w:pPr>
    </w:p>
    <w:p w:rsidR="0050563B" w:rsidRPr="000D245B" w:rsidRDefault="0050563B" w:rsidP="0050563B">
      <w:pPr>
        <w:pStyle w:val="vnintext"/>
        <w:ind w:firstLine="360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lastRenderedPageBreak/>
        <w:t xml:space="preserve">2) </w:t>
      </w:r>
      <w:r w:rsidR="009611DA" w:rsidRPr="000D245B">
        <w:rPr>
          <w:rFonts w:ascii="Arial" w:hAnsi="Arial" w:cs="Arial"/>
          <w:bCs/>
          <w:sz w:val="22"/>
          <w:szCs w:val="22"/>
        </w:rPr>
        <w:t xml:space="preserve">Bezúplatný převod pozemků není dle ustanovení § 2 zákonného opatření </w:t>
      </w:r>
      <w:proofErr w:type="gramStart"/>
      <w:r w:rsidR="009611DA" w:rsidRPr="000D245B">
        <w:rPr>
          <w:rFonts w:ascii="Arial" w:hAnsi="Arial" w:cs="Arial"/>
          <w:bCs/>
          <w:sz w:val="22"/>
          <w:szCs w:val="22"/>
        </w:rPr>
        <w:t xml:space="preserve">Senátu </w:t>
      </w:r>
      <w:r w:rsidR="00426DEA">
        <w:rPr>
          <w:rFonts w:ascii="Arial" w:hAnsi="Arial" w:cs="Arial"/>
          <w:bCs/>
          <w:sz w:val="22"/>
          <w:szCs w:val="22"/>
        </w:rPr>
        <w:t xml:space="preserve">                            </w:t>
      </w:r>
      <w:r w:rsidR="009611DA" w:rsidRPr="000D245B">
        <w:rPr>
          <w:rFonts w:ascii="Arial" w:hAnsi="Arial" w:cs="Arial"/>
          <w:bCs/>
          <w:sz w:val="22"/>
          <w:szCs w:val="22"/>
        </w:rPr>
        <w:t>č.</w:t>
      </w:r>
      <w:proofErr w:type="gramEnd"/>
      <w:r w:rsidR="009611DA" w:rsidRPr="000D245B">
        <w:rPr>
          <w:rFonts w:ascii="Arial" w:hAnsi="Arial" w:cs="Arial"/>
          <w:bCs/>
          <w:sz w:val="22"/>
          <w:szCs w:val="22"/>
        </w:rPr>
        <w:t xml:space="preserve"> 340/2013 Sb., o dani z nabytí nemovitých věcí, ve znění pozdějších předpisů, předmětem daně z nabytí nemovitých věcí.</w:t>
      </w:r>
      <w:r w:rsidRPr="000D245B">
        <w:rPr>
          <w:rFonts w:ascii="Arial" w:hAnsi="Arial" w:cs="Arial"/>
          <w:sz w:val="22"/>
          <w:szCs w:val="22"/>
        </w:rPr>
        <w:t xml:space="preserve">  </w:t>
      </w:r>
    </w:p>
    <w:p w:rsidR="007C4BBA" w:rsidRPr="000D245B" w:rsidRDefault="00704443" w:rsidP="004A6EA9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3</w:t>
      </w:r>
      <w:r w:rsidR="00273BF2" w:rsidRPr="000D245B">
        <w:rPr>
          <w:rFonts w:ascii="Arial" w:hAnsi="Arial" w:cs="Arial"/>
          <w:sz w:val="22"/>
          <w:szCs w:val="22"/>
        </w:rPr>
        <w:t xml:space="preserve">) </w:t>
      </w:r>
      <w:r w:rsidR="007C4BBA" w:rsidRPr="000D245B">
        <w:rPr>
          <w:rFonts w:ascii="Arial" w:hAnsi="Arial" w:cs="Arial"/>
          <w:sz w:val="22"/>
          <w:szCs w:val="22"/>
        </w:rPr>
        <w:t xml:space="preserve">Převádějící je ve smyslu zákona č. 634/2004 Sb., o správních poplatcích, ve znění pozdějších předpisů, osvobozen od správních poplatků. </w:t>
      </w:r>
    </w:p>
    <w:p w:rsidR="009344DE" w:rsidRDefault="009344DE">
      <w:pPr>
        <w:pStyle w:val="vnitrniText"/>
        <w:widowControl/>
        <w:rPr>
          <w:rFonts w:ascii="Arial" w:hAnsi="Arial" w:cs="Arial"/>
          <w:b/>
          <w:bCs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VII.</w:t>
      </w:r>
    </w:p>
    <w:p w:rsidR="00426DEA" w:rsidRPr="000D245B" w:rsidRDefault="00426DEA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2) Tato smlouva je vyhotovena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ve </w:t>
      </w:r>
      <w:r w:rsidRPr="000D245B">
        <w:rPr>
          <w:rFonts w:ascii="Arial" w:hAnsi="Arial" w:cs="Arial"/>
          <w:color w:val="000000"/>
          <w:sz w:val="22"/>
          <w:szCs w:val="22"/>
        </w:rPr>
        <w:t>3</w:t>
      </w:r>
      <w:r w:rsidRPr="000D245B">
        <w:rPr>
          <w:rFonts w:ascii="Arial" w:hAnsi="Arial" w:cs="Arial"/>
          <w:sz w:val="22"/>
          <w:szCs w:val="22"/>
        </w:rPr>
        <w:t xml:space="preserve">  stejnopisech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, z nichž každý má platnost originálu. Nabyvatel obdrží 1 </w:t>
      </w:r>
      <w:proofErr w:type="gramStart"/>
      <w:r w:rsidRPr="000D245B">
        <w:rPr>
          <w:rFonts w:ascii="Arial" w:hAnsi="Arial" w:cs="Arial"/>
          <w:sz w:val="22"/>
          <w:szCs w:val="22"/>
        </w:rPr>
        <w:t>stejnopis(y) a ostatní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jsou určeny pro převádějícího.</w:t>
      </w:r>
    </w:p>
    <w:p w:rsidR="00EA0276" w:rsidRDefault="00EA0276" w:rsidP="00EA0276">
      <w:pPr>
        <w:widowControl/>
        <w:ind w:firstLine="426"/>
        <w:jc w:val="both"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3) </w:t>
      </w:r>
      <w:r>
        <w:rPr>
          <w:rFonts w:ascii="Arial" w:hAnsi="Arial" w:cs="Arial"/>
          <w:bCs/>
          <w:sz w:val="22"/>
          <w:szCs w:val="22"/>
          <w:lang w:eastAsia="ar-SA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v Registru smluv dle </w:t>
      </w:r>
      <w:proofErr w:type="gramStart"/>
      <w:r>
        <w:rPr>
          <w:rFonts w:ascii="Arial" w:hAnsi="Arial" w:cs="Arial"/>
          <w:bCs/>
          <w:sz w:val="22"/>
          <w:szCs w:val="22"/>
          <w:lang w:eastAsia="ar-SA"/>
        </w:rPr>
        <w:t xml:space="preserve">zákona </w:t>
      </w:r>
      <w:r w:rsidR="00426DEA">
        <w:rPr>
          <w:rFonts w:ascii="Arial" w:hAnsi="Arial" w:cs="Arial"/>
          <w:bCs/>
          <w:sz w:val="22"/>
          <w:szCs w:val="22"/>
          <w:lang w:eastAsia="ar-SA"/>
        </w:rPr>
        <w:t xml:space="preserve">                     </w:t>
      </w:r>
      <w:r>
        <w:rPr>
          <w:rFonts w:ascii="Arial" w:hAnsi="Arial" w:cs="Arial"/>
          <w:bCs/>
          <w:sz w:val="22"/>
          <w:szCs w:val="22"/>
          <w:lang w:eastAsia="ar-SA"/>
        </w:rPr>
        <w:t>č.</w:t>
      </w:r>
      <w:proofErr w:type="gramEnd"/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</w:p>
    <w:p w:rsidR="003113E8" w:rsidRDefault="003113E8" w:rsidP="003113E8">
      <w:pPr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V souvislosti s realizací práv a povinností vyplývajících z této smlouvy bude mít nabyvatel přístup k osobním údajům fyzických osob, které jsou uvedeny ve smlouvě/smlouvách, které byly těmito osobami uzavřeny se Státním pozemkovým úřadem. Nabyvatel se zavazuje, že přijme veškerá technická a bezpečnostní opatření, v rámci nabyvatele s nimi budou seznámeni jen případní zaměstnanci a partneři nabyvatele a nabyvatel nezpřístupní tyto osobní údaje třetím osobám. Nabyvatel prohlašuje, že je oprávněn shromažďovat, používat, přenášet, </w:t>
      </w:r>
      <w:proofErr w:type="gramStart"/>
      <w:r>
        <w:rPr>
          <w:rFonts w:ascii="Arial" w:hAnsi="Arial" w:cs="Arial"/>
          <w:sz w:val="22"/>
          <w:szCs w:val="22"/>
        </w:rPr>
        <w:t xml:space="preserve">ukládat </w:t>
      </w:r>
      <w:r w:rsidR="00426DEA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nebo</w:t>
      </w:r>
      <w:proofErr w:type="gramEnd"/>
      <w:r>
        <w:rPr>
          <w:rFonts w:ascii="Arial" w:hAnsi="Arial" w:cs="Arial"/>
          <w:sz w:val="22"/>
          <w:szCs w:val="22"/>
        </w:rPr>
        <w:t xml:space="preserve"> jiným způsobem zpracovávat informace předávané SPÚ, včetně osobních údajů, jak jsou definovány příslušnými právními předpisy.</w:t>
      </w:r>
    </w:p>
    <w:p w:rsidR="003113E8" w:rsidRDefault="003113E8" w:rsidP="003113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Obě smluvní strany se zavazují, že budou postupovat v  souladu s nařízením Evropského parlamentu a Rady EU 2016/679 („GDPR“). Tyto postupy a opatření se smluvní strany zavazují dodržovat po celou dobu trvání skartační lhůty ve smyslu § 2 písm. s) zákona č. 499/2004 </w:t>
      </w:r>
      <w:proofErr w:type="gramStart"/>
      <w:r>
        <w:rPr>
          <w:rFonts w:ascii="Arial" w:hAnsi="Arial" w:cs="Arial"/>
          <w:sz w:val="22"/>
          <w:szCs w:val="22"/>
        </w:rPr>
        <w:t xml:space="preserve">Sb. </w:t>
      </w:r>
      <w:r w:rsidR="00426DEA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o archivnictví</w:t>
      </w:r>
      <w:proofErr w:type="gramEnd"/>
      <w:r>
        <w:rPr>
          <w:rFonts w:ascii="Arial" w:hAnsi="Arial" w:cs="Arial"/>
          <w:sz w:val="22"/>
          <w:szCs w:val="22"/>
        </w:rPr>
        <w:t xml:space="preserve"> a spisové službě a o změně některých zákonů, ve znění pozdějších předpisů.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VIII.</w:t>
      </w:r>
    </w:p>
    <w:p w:rsidR="00426DEA" w:rsidRPr="000D245B" w:rsidRDefault="00426DEA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1) Převádějící prohlašuje, že v souladu s </w:t>
      </w:r>
      <w:r w:rsidR="007C4BBA" w:rsidRPr="000D245B">
        <w:rPr>
          <w:rFonts w:ascii="Arial" w:hAnsi="Arial" w:cs="Arial"/>
          <w:sz w:val="22"/>
          <w:szCs w:val="22"/>
        </w:rPr>
        <w:t xml:space="preserve">§ 6 zákona č. 503/2012 Sb., </w:t>
      </w:r>
      <w:r w:rsidR="00C51253" w:rsidRPr="000D245B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8C398A" w:rsidRPr="000D245B">
        <w:rPr>
          <w:rFonts w:ascii="Arial" w:hAnsi="Arial" w:cs="Arial"/>
          <w:sz w:val="22"/>
          <w:szCs w:val="22"/>
        </w:rPr>
        <w:t xml:space="preserve">ve znění </w:t>
      </w:r>
      <w:proofErr w:type="gramStart"/>
      <w:r w:rsidR="008C398A" w:rsidRPr="000D245B">
        <w:rPr>
          <w:rFonts w:ascii="Arial" w:hAnsi="Arial" w:cs="Arial"/>
          <w:sz w:val="22"/>
          <w:szCs w:val="22"/>
        </w:rPr>
        <w:t xml:space="preserve">účinném </w:t>
      </w:r>
      <w:r w:rsidR="00426DEA">
        <w:rPr>
          <w:rFonts w:ascii="Arial" w:hAnsi="Arial" w:cs="Arial"/>
          <w:sz w:val="22"/>
          <w:szCs w:val="22"/>
        </w:rPr>
        <w:t xml:space="preserve">                                       </w:t>
      </w:r>
      <w:r w:rsidR="008C398A" w:rsidRPr="000D245B">
        <w:rPr>
          <w:rFonts w:ascii="Arial" w:hAnsi="Arial" w:cs="Arial"/>
          <w:sz w:val="22"/>
          <w:szCs w:val="22"/>
        </w:rPr>
        <w:t>ke</w:t>
      </w:r>
      <w:proofErr w:type="gramEnd"/>
      <w:r w:rsidR="008C398A" w:rsidRPr="000D245B">
        <w:rPr>
          <w:rFonts w:ascii="Arial" w:hAnsi="Arial" w:cs="Arial"/>
          <w:sz w:val="22"/>
          <w:szCs w:val="22"/>
        </w:rPr>
        <w:t xml:space="preserve"> dni 31. 7. 2016</w:t>
      </w:r>
      <w:r w:rsidR="00C51253" w:rsidRPr="000D245B">
        <w:rPr>
          <w:rFonts w:ascii="Arial" w:hAnsi="Arial" w:cs="Arial"/>
          <w:sz w:val="22"/>
          <w:szCs w:val="22"/>
        </w:rPr>
        <w:t>,</w:t>
      </w:r>
      <w:r w:rsidRPr="000D245B">
        <w:rPr>
          <w:rFonts w:ascii="Arial" w:hAnsi="Arial" w:cs="Arial"/>
          <w:sz w:val="22"/>
          <w:szCs w:val="22"/>
        </w:rPr>
        <w:t xml:space="preserve"> prověřil převoditelnost převáděných pozemků a prohlašuje, že převáděné pozemky nejsou vyloučeny z převodu podle </w:t>
      </w:r>
      <w:r w:rsidR="007C4BBA" w:rsidRPr="000D245B">
        <w:rPr>
          <w:rFonts w:ascii="Arial" w:hAnsi="Arial" w:cs="Arial"/>
          <w:sz w:val="22"/>
          <w:szCs w:val="22"/>
        </w:rPr>
        <w:t>§ 6 zákona č. 503/2012 Sb., o Státním pozemkovém úřadu a o změně některých souvisejících zákonů</w:t>
      </w:r>
      <w:r w:rsidR="00C51253" w:rsidRPr="000D245B">
        <w:rPr>
          <w:rFonts w:ascii="Arial" w:hAnsi="Arial" w:cs="Arial"/>
          <w:sz w:val="22"/>
          <w:szCs w:val="22"/>
        </w:rPr>
        <w:t xml:space="preserve">, </w:t>
      </w:r>
      <w:r w:rsidR="008C398A" w:rsidRPr="000D245B">
        <w:rPr>
          <w:rFonts w:ascii="Arial" w:hAnsi="Arial" w:cs="Arial"/>
          <w:sz w:val="22"/>
          <w:szCs w:val="22"/>
        </w:rPr>
        <w:t>ve znění účinném ke dni 31. 7. 2016</w:t>
      </w:r>
      <w:r w:rsidRPr="000D245B">
        <w:rPr>
          <w:rFonts w:ascii="Arial" w:hAnsi="Arial" w:cs="Arial"/>
          <w:sz w:val="22"/>
          <w:szCs w:val="22"/>
        </w:rPr>
        <w:t>.</w:t>
      </w:r>
    </w:p>
    <w:p w:rsidR="00273BF2" w:rsidRPr="000D245B" w:rsidRDefault="00273BF2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2) Nabyvatel prohlašuje, že ve vztahu k převáděným pozemkům splňuje zákonem stanovené podmínky pro to, aby na něj mohly být podle § 7 odst. 2 písmeno </w:t>
      </w:r>
      <w:r w:rsidR="00426DEA">
        <w:rPr>
          <w:rFonts w:ascii="Arial" w:hAnsi="Arial" w:cs="Arial"/>
          <w:sz w:val="22"/>
          <w:szCs w:val="22"/>
        </w:rPr>
        <w:t xml:space="preserve">a) </w:t>
      </w:r>
      <w:proofErr w:type="gramStart"/>
      <w:r w:rsidRPr="000D245B">
        <w:rPr>
          <w:rFonts w:ascii="Arial" w:hAnsi="Arial" w:cs="Arial"/>
          <w:sz w:val="22"/>
          <w:szCs w:val="22"/>
        </w:rPr>
        <w:t xml:space="preserve">zákona </w:t>
      </w:r>
      <w:r w:rsidR="00426DEA">
        <w:rPr>
          <w:rFonts w:ascii="Arial" w:hAnsi="Arial" w:cs="Arial"/>
          <w:sz w:val="22"/>
          <w:szCs w:val="22"/>
        </w:rPr>
        <w:t xml:space="preserve">                         </w:t>
      </w:r>
      <w:r w:rsidRPr="000D245B">
        <w:rPr>
          <w:rFonts w:ascii="Arial" w:hAnsi="Arial" w:cs="Arial"/>
          <w:sz w:val="22"/>
          <w:szCs w:val="22"/>
        </w:rPr>
        <w:t>č.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</w:t>
      </w:r>
      <w:r w:rsidR="007C4BBA" w:rsidRPr="000D245B">
        <w:rPr>
          <w:rFonts w:ascii="Arial" w:hAnsi="Arial" w:cs="Arial"/>
          <w:sz w:val="22"/>
          <w:szCs w:val="22"/>
        </w:rPr>
        <w:t>503/2012 Sb., o Státní</w:t>
      </w:r>
      <w:r w:rsidR="00C51253" w:rsidRPr="000D245B">
        <w:rPr>
          <w:rFonts w:ascii="Arial" w:hAnsi="Arial" w:cs="Arial"/>
          <w:sz w:val="22"/>
          <w:szCs w:val="22"/>
        </w:rPr>
        <w:t>m</w:t>
      </w:r>
      <w:r w:rsidR="007C4BBA" w:rsidRPr="000D245B">
        <w:rPr>
          <w:rFonts w:ascii="Arial" w:hAnsi="Arial" w:cs="Arial"/>
          <w:sz w:val="22"/>
          <w:szCs w:val="22"/>
        </w:rPr>
        <w:t xml:space="preserve"> pozemkovém úřadu a o změně některých souvisejících zákonů</w:t>
      </w:r>
      <w:r w:rsidR="00C51253" w:rsidRPr="000D245B">
        <w:rPr>
          <w:rFonts w:ascii="Arial" w:hAnsi="Arial" w:cs="Arial"/>
          <w:sz w:val="22"/>
          <w:szCs w:val="22"/>
        </w:rPr>
        <w:t xml:space="preserve">, </w:t>
      </w:r>
      <w:r w:rsidR="00426DEA">
        <w:rPr>
          <w:rFonts w:ascii="Arial" w:hAnsi="Arial" w:cs="Arial"/>
          <w:sz w:val="22"/>
          <w:szCs w:val="22"/>
        </w:rPr>
        <w:t xml:space="preserve">                   </w:t>
      </w:r>
      <w:r w:rsidR="008C398A" w:rsidRPr="000D245B">
        <w:rPr>
          <w:rFonts w:ascii="Arial" w:hAnsi="Arial" w:cs="Arial"/>
          <w:sz w:val="22"/>
          <w:szCs w:val="22"/>
        </w:rPr>
        <w:t>ve znění účinném ke dni 31. 7. 2016</w:t>
      </w:r>
      <w:r w:rsidRPr="000D245B">
        <w:rPr>
          <w:rFonts w:ascii="Arial" w:hAnsi="Arial" w:cs="Arial"/>
          <w:sz w:val="22"/>
          <w:szCs w:val="22"/>
        </w:rPr>
        <w:t>, převedeny.</w:t>
      </w:r>
    </w:p>
    <w:p w:rsidR="00704443" w:rsidRPr="000D245B" w:rsidRDefault="00062320" w:rsidP="0070444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3) </w:t>
      </w:r>
      <w:r w:rsidR="00704443" w:rsidRPr="000D245B">
        <w:rPr>
          <w:rFonts w:ascii="Arial" w:hAnsi="Arial" w:cs="Arial"/>
          <w:sz w:val="22"/>
          <w:szCs w:val="22"/>
        </w:rPr>
        <w:t xml:space="preserve">Nabyvatel prohlašuje, že nabytí pozemků odsouhlasilo zastupitelstvo  dne </w:t>
      </w:r>
      <w:proofErr w:type="gramStart"/>
      <w:r w:rsidR="008D3A40">
        <w:rPr>
          <w:rFonts w:ascii="Arial" w:hAnsi="Arial" w:cs="Arial"/>
          <w:sz w:val="22"/>
          <w:szCs w:val="22"/>
        </w:rPr>
        <w:t>29.6.2016</w:t>
      </w:r>
      <w:proofErr w:type="gramEnd"/>
      <w:r w:rsidR="00704443" w:rsidRPr="000D245B">
        <w:rPr>
          <w:rFonts w:ascii="Arial" w:hAnsi="Arial" w:cs="Arial"/>
          <w:sz w:val="22"/>
          <w:szCs w:val="22"/>
        </w:rPr>
        <w:t xml:space="preserve"> usnesením č. </w:t>
      </w:r>
      <w:r w:rsidR="008D3A40">
        <w:rPr>
          <w:rFonts w:ascii="Arial" w:hAnsi="Arial" w:cs="Arial"/>
          <w:sz w:val="22"/>
          <w:szCs w:val="22"/>
        </w:rPr>
        <w:t>3/2016</w:t>
      </w:r>
      <w:r w:rsidR="00704443" w:rsidRPr="000D245B">
        <w:rPr>
          <w:rFonts w:ascii="Arial" w:hAnsi="Arial" w:cs="Arial"/>
          <w:sz w:val="22"/>
          <w:szCs w:val="22"/>
        </w:rPr>
        <w:t>.</w:t>
      </w:r>
    </w:p>
    <w:p w:rsidR="008C398A" w:rsidRPr="000D245B" w:rsidRDefault="008C398A" w:rsidP="00704443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Smluvní strany prohlašují, že nejpozději ke dni </w:t>
      </w:r>
      <w:proofErr w:type="gramStart"/>
      <w:r w:rsidRPr="000D245B">
        <w:rPr>
          <w:rFonts w:ascii="Arial" w:hAnsi="Arial" w:cs="Arial"/>
          <w:sz w:val="22"/>
          <w:szCs w:val="22"/>
        </w:rPr>
        <w:t>1.8. 2016</w:t>
      </w:r>
      <w:proofErr w:type="gramEnd"/>
      <w:r w:rsidRPr="000D245B">
        <w:rPr>
          <w:rFonts w:ascii="Arial" w:hAnsi="Arial" w:cs="Arial"/>
          <w:sz w:val="22"/>
          <w:szCs w:val="22"/>
        </w:rPr>
        <w:t xml:space="preserve"> byly splněny zákonné podmínky pro uplatnění nároku na převod, které jsou stanoveny zákonem č. 503/2012 Sb., ve znění účinném do 31.7.2016.</w:t>
      </w:r>
    </w:p>
    <w:p w:rsidR="00273BF2" w:rsidRPr="000D245B" w:rsidRDefault="00062320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4</w:t>
      </w:r>
      <w:r w:rsidR="00273BF2" w:rsidRPr="000D245B">
        <w:rPr>
          <w:rFonts w:ascii="Arial" w:hAnsi="Arial" w:cs="Arial"/>
          <w:sz w:val="22"/>
          <w:szCs w:val="22"/>
        </w:rPr>
        <w:t xml:space="preserve">) Nabyvatel bere na vědomí a je srozuměn s tím, že nepravdivost tvrzení </w:t>
      </w:r>
      <w:proofErr w:type="gramStart"/>
      <w:r w:rsidR="00273BF2" w:rsidRPr="000D245B">
        <w:rPr>
          <w:rFonts w:ascii="Arial" w:hAnsi="Arial" w:cs="Arial"/>
          <w:sz w:val="22"/>
          <w:szCs w:val="22"/>
        </w:rPr>
        <w:t xml:space="preserve">obsažených </w:t>
      </w:r>
      <w:r w:rsidR="00426DEA">
        <w:rPr>
          <w:rFonts w:ascii="Arial" w:hAnsi="Arial" w:cs="Arial"/>
          <w:sz w:val="22"/>
          <w:szCs w:val="22"/>
        </w:rPr>
        <w:t xml:space="preserve">                      </w:t>
      </w:r>
      <w:r w:rsidR="00273BF2" w:rsidRPr="000D245B">
        <w:rPr>
          <w:rFonts w:ascii="Arial" w:hAnsi="Arial" w:cs="Arial"/>
          <w:sz w:val="22"/>
          <w:szCs w:val="22"/>
        </w:rPr>
        <w:t>ve</w:t>
      </w:r>
      <w:proofErr w:type="gramEnd"/>
      <w:r w:rsidR="00273BF2" w:rsidRPr="000D245B">
        <w:rPr>
          <w:rFonts w:ascii="Arial" w:hAnsi="Arial" w:cs="Arial"/>
          <w:sz w:val="22"/>
          <w:szCs w:val="22"/>
        </w:rPr>
        <w:t xml:space="preserve"> výše uvedeném prohlášení má za následek neplatnost této smlouvy od samého počátku.</w:t>
      </w:r>
    </w:p>
    <w:p w:rsidR="00273BF2" w:rsidRDefault="00273BF2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9344DE" w:rsidRDefault="009344DE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7F191E" w:rsidRDefault="007F191E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7F191E" w:rsidRDefault="007F191E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7F191E" w:rsidRDefault="007F191E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Default="00273BF2">
      <w:pPr>
        <w:pStyle w:val="para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lastRenderedPageBreak/>
        <w:t>IX.</w:t>
      </w:r>
    </w:p>
    <w:p w:rsidR="00426DEA" w:rsidRPr="000D245B" w:rsidRDefault="00426DEA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důkaz toho připojují své podpisy.</w:t>
      </w: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273BF2" w:rsidRPr="000D245B" w:rsidRDefault="00273BF2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Česk</w:t>
      </w:r>
      <w:r w:rsidR="00AA52D1">
        <w:rPr>
          <w:rFonts w:ascii="Arial" w:hAnsi="Arial" w:cs="Arial"/>
          <w:sz w:val="22"/>
          <w:szCs w:val="22"/>
        </w:rPr>
        <w:t>é</w:t>
      </w:r>
      <w:r w:rsidRPr="000D245B">
        <w:rPr>
          <w:rFonts w:ascii="Arial" w:hAnsi="Arial" w:cs="Arial"/>
          <w:sz w:val="22"/>
          <w:szCs w:val="22"/>
        </w:rPr>
        <w:t xml:space="preserve"> Budějovic</w:t>
      </w:r>
      <w:r w:rsidR="00AA52D1">
        <w:rPr>
          <w:rFonts w:ascii="Arial" w:hAnsi="Arial" w:cs="Arial"/>
          <w:sz w:val="22"/>
          <w:szCs w:val="22"/>
        </w:rPr>
        <w:t>e</w:t>
      </w:r>
      <w:r w:rsidRPr="000D245B">
        <w:rPr>
          <w:rFonts w:ascii="Arial" w:hAnsi="Arial" w:cs="Arial"/>
          <w:sz w:val="22"/>
          <w:szCs w:val="22"/>
        </w:rPr>
        <w:t xml:space="preserve"> dne 25.2.2019</w:t>
      </w:r>
      <w:r w:rsidRPr="000D245B">
        <w:rPr>
          <w:rFonts w:ascii="Arial" w:hAnsi="Arial" w:cs="Arial"/>
          <w:sz w:val="22"/>
          <w:szCs w:val="22"/>
        </w:rPr>
        <w:tab/>
      </w:r>
      <w:r w:rsidR="00AA52D1">
        <w:rPr>
          <w:rFonts w:ascii="Arial" w:hAnsi="Arial" w:cs="Arial"/>
          <w:sz w:val="22"/>
          <w:szCs w:val="22"/>
        </w:rPr>
        <w:t>Čkyně</w:t>
      </w:r>
      <w:r w:rsidR="003317F7">
        <w:rPr>
          <w:rFonts w:ascii="Arial" w:hAnsi="Arial" w:cs="Arial"/>
          <w:sz w:val="22"/>
          <w:szCs w:val="22"/>
        </w:rPr>
        <w:t xml:space="preserve"> dne 25.2.2019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Default="00273BF2">
      <w:pPr>
        <w:widowControl/>
        <w:rPr>
          <w:rFonts w:ascii="Arial" w:hAnsi="Arial" w:cs="Arial"/>
          <w:sz w:val="22"/>
          <w:szCs w:val="22"/>
        </w:rPr>
      </w:pPr>
    </w:p>
    <w:p w:rsidR="009344DE" w:rsidRPr="000D245B" w:rsidRDefault="009344DE">
      <w:pPr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............................................</w:t>
      </w:r>
      <w:r w:rsidRPr="000D245B">
        <w:rPr>
          <w:rFonts w:ascii="Arial" w:hAnsi="Arial" w:cs="Arial"/>
          <w:sz w:val="22"/>
          <w:szCs w:val="22"/>
        </w:rPr>
        <w:tab/>
        <w:t>............................................</w:t>
      </w: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Státní pozemkový úřad</w:t>
      </w:r>
      <w:r w:rsidRPr="000D245B">
        <w:rPr>
          <w:rFonts w:ascii="Arial" w:hAnsi="Arial" w:cs="Arial"/>
          <w:sz w:val="22"/>
          <w:szCs w:val="22"/>
        </w:rPr>
        <w:tab/>
        <w:t>Obec Čkyně</w:t>
      </w: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ředitelka Krajského pozemkového úřadu</w:t>
      </w:r>
      <w:r w:rsidRPr="000D245B">
        <w:rPr>
          <w:rFonts w:ascii="Arial" w:hAnsi="Arial" w:cs="Arial"/>
          <w:sz w:val="22"/>
          <w:szCs w:val="22"/>
        </w:rPr>
        <w:tab/>
      </w:r>
      <w:proofErr w:type="spellStart"/>
      <w:r w:rsidRPr="000D245B">
        <w:rPr>
          <w:rFonts w:ascii="Arial" w:hAnsi="Arial" w:cs="Arial"/>
          <w:sz w:val="22"/>
          <w:szCs w:val="22"/>
        </w:rPr>
        <w:t>zast</w:t>
      </w:r>
      <w:proofErr w:type="spellEnd"/>
      <w:r w:rsidRPr="000D245B">
        <w:rPr>
          <w:rFonts w:ascii="Arial" w:hAnsi="Arial" w:cs="Arial"/>
          <w:sz w:val="22"/>
          <w:szCs w:val="22"/>
        </w:rPr>
        <w:t xml:space="preserve">. starosta </w:t>
      </w:r>
      <w:r w:rsidR="00426DEA">
        <w:rPr>
          <w:rFonts w:ascii="Arial" w:hAnsi="Arial" w:cs="Arial"/>
          <w:sz w:val="22"/>
          <w:szCs w:val="22"/>
        </w:rPr>
        <w:t xml:space="preserve">ing. </w:t>
      </w:r>
      <w:r w:rsidRPr="000D245B">
        <w:rPr>
          <w:rFonts w:ascii="Arial" w:hAnsi="Arial" w:cs="Arial"/>
          <w:sz w:val="22"/>
          <w:szCs w:val="22"/>
        </w:rPr>
        <w:t>Chval Stanislav</w:t>
      </w: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pro Jihočeský kraj</w:t>
      </w:r>
      <w:r w:rsidRPr="000D245B">
        <w:rPr>
          <w:rFonts w:ascii="Arial" w:hAnsi="Arial" w:cs="Arial"/>
          <w:sz w:val="22"/>
          <w:szCs w:val="22"/>
        </w:rPr>
        <w:tab/>
        <w:t>nabyvatel</w:t>
      </w:r>
    </w:p>
    <w:p w:rsidR="00273BF2" w:rsidRPr="000D245B" w:rsidRDefault="00426DEA">
      <w:pPr>
        <w:widowControl/>
        <w:ind w:left="5104" w:hanging="510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273BF2" w:rsidRPr="000D245B">
        <w:rPr>
          <w:rFonts w:ascii="Arial" w:hAnsi="Arial" w:cs="Arial"/>
          <w:sz w:val="22"/>
          <w:szCs w:val="22"/>
        </w:rPr>
        <w:t>Schmidtmajerová</w:t>
      </w:r>
      <w:proofErr w:type="spellEnd"/>
      <w:r w:rsidR="00273BF2" w:rsidRPr="000D245B">
        <w:rPr>
          <w:rFonts w:ascii="Arial" w:hAnsi="Arial" w:cs="Arial"/>
          <w:sz w:val="22"/>
          <w:szCs w:val="22"/>
        </w:rPr>
        <w:t xml:space="preserve"> Eva, CSc.</w:t>
      </w:r>
      <w:r w:rsidR="00273BF2" w:rsidRPr="000D245B">
        <w:rPr>
          <w:rFonts w:ascii="Arial" w:hAnsi="Arial" w:cs="Arial"/>
          <w:sz w:val="22"/>
          <w:szCs w:val="22"/>
        </w:rPr>
        <w:tab/>
      </w: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převádějící</w:t>
      </w:r>
      <w:r w:rsidRPr="000D245B">
        <w:rPr>
          <w:rFonts w:ascii="Arial" w:hAnsi="Arial" w:cs="Arial"/>
          <w:sz w:val="22"/>
          <w:szCs w:val="22"/>
        </w:rPr>
        <w:tab/>
      </w:r>
    </w:p>
    <w:p w:rsidR="00273BF2" w:rsidRPr="000D245B" w:rsidRDefault="00273BF2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 xml:space="preserve">pořadové číslo nabízené nemovitosti dle evidence </w:t>
      </w:r>
      <w:r w:rsidR="00AE72EB" w:rsidRPr="000D245B">
        <w:rPr>
          <w:rFonts w:ascii="Arial" w:hAnsi="Arial" w:cs="Arial"/>
          <w:sz w:val="22"/>
          <w:szCs w:val="22"/>
        </w:rPr>
        <w:t>SPÚ</w:t>
      </w:r>
      <w:r w:rsidRPr="000D245B">
        <w:rPr>
          <w:rFonts w:ascii="Arial" w:hAnsi="Arial" w:cs="Arial"/>
          <w:sz w:val="22"/>
          <w:szCs w:val="22"/>
        </w:rPr>
        <w:t>: 3469432, 3469632, 3469832, 3469932, 3470032, 3470632, 3470732, 3471232, 3795232, 3473132, 3476232, 3476332, 3477432, 3479532, 3479632, 1115732, 3479732, 1115832, 1115932, 3479932, 3480032, 3480132, 3480232, 3480332, 3480432, 3480532, 3480632, 3480732, 3480832, 3482132, 3481332, 3481432, 3481532, 3481632, 3481732, 3481832, 3481932, 3482032</w:t>
      </w:r>
      <w:r w:rsidRPr="000D245B">
        <w:rPr>
          <w:rFonts w:ascii="Arial" w:hAnsi="Arial" w:cs="Arial"/>
          <w:sz w:val="22"/>
          <w:szCs w:val="22"/>
        </w:rPr>
        <w:br/>
      </w:r>
    </w:p>
    <w:p w:rsidR="009344DE" w:rsidRDefault="009344DE" w:rsidP="0055660D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 w:rsidP="0055660D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 w:rsidP="0055660D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 w:rsidP="0055660D">
      <w:pPr>
        <w:widowControl/>
        <w:rPr>
          <w:rFonts w:ascii="Arial" w:hAnsi="Arial" w:cs="Arial"/>
          <w:sz w:val="22"/>
          <w:szCs w:val="22"/>
        </w:rPr>
      </w:pPr>
    </w:p>
    <w:p w:rsidR="0055660D" w:rsidRPr="000D245B" w:rsidRDefault="0055660D" w:rsidP="0055660D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Za věcnou a formální správnost odpovídá</w:t>
      </w:r>
    </w:p>
    <w:p w:rsidR="0055660D" w:rsidRPr="000D245B" w:rsidRDefault="0055660D" w:rsidP="0055660D">
      <w:pPr>
        <w:widowControl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vedoucí oddělení převodu majetku státu KPÚ pro Jihočeský kraj</w:t>
      </w:r>
    </w:p>
    <w:p w:rsidR="0055660D" w:rsidRPr="000D245B" w:rsidRDefault="00426DEA" w:rsidP="0055660D">
      <w:pPr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</w:t>
      </w:r>
      <w:r w:rsidR="0059217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ng. </w:t>
      </w:r>
      <w:r w:rsidR="0055660D" w:rsidRPr="000D245B">
        <w:rPr>
          <w:rFonts w:ascii="Arial" w:hAnsi="Arial" w:cs="Arial"/>
          <w:sz w:val="22"/>
          <w:szCs w:val="22"/>
        </w:rPr>
        <w:t>Šimek Miroslav</w:t>
      </w:r>
    </w:p>
    <w:p w:rsidR="0055660D" w:rsidRPr="000D245B" w:rsidRDefault="0055660D" w:rsidP="0055660D">
      <w:pPr>
        <w:widowControl/>
        <w:rPr>
          <w:rFonts w:ascii="Arial" w:hAnsi="Arial" w:cs="Arial"/>
          <w:sz w:val="22"/>
          <w:szCs w:val="22"/>
        </w:rPr>
      </w:pPr>
    </w:p>
    <w:p w:rsidR="00E95285" w:rsidRPr="000D245B" w:rsidRDefault="00E95285" w:rsidP="00E95285">
      <w:pPr>
        <w:widowControl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.......................................</w:t>
      </w:r>
    </w:p>
    <w:p w:rsidR="0055660D" w:rsidRPr="000D245B" w:rsidRDefault="0055660D" w:rsidP="0055660D">
      <w:pPr>
        <w:widowControl/>
        <w:ind w:firstLine="708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podpis</w:t>
      </w: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jc w:val="both"/>
        <w:rPr>
          <w:rFonts w:ascii="Arial" w:hAnsi="Arial" w:cs="Arial"/>
          <w:sz w:val="22"/>
          <w:szCs w:val="22"/>
        </w:rPr>
      </w:pPr>
    </w:p>
    <w:p w:rsidR="009344DE" w:rsidRDefault="009344DE">
      <w:pPr>
        <w:widowControl/>
        <w:jc w:val="both"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Za správnost: Holeček Milan</w:t>
      </w: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.......................................</w:t>
      </w:r>
    </w:p>
    <w:p w:rsidR="00273BF2" w:rsidRPr="000D245B" w:rsidRDefault="00273BF2">
      <w:pPr>
        <w:widowControl/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ab/>
        <w:t>podpis</w:t>
      </w:r>
    </w:p>
    <w:p w:rsidR="006E4B7B" w:rsidRPr="000D245B" w:rsidRDefault="006E4B7B" w:rsidP="006E4B7B">
      <w:pPr>
        <w:widowControl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9344DE" w:rsidRDefault="009344DE" w:rsidP="006E4B7B">
      <w:pPr>
        <w:jc w:val="both"/>
        <w:rPr>
          <w:rFonts w:ascii="Arial" w:hAnsi="Arial" w:cs="Arial"/>
          <w:sz w:val="22"/>
          <w:szCs w:val="22"/>
        </w:rPr>
      </w:pP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lastRenderedPageBreak/>
        <w:t xml:space="preserve">Tato smlouva byla uveřejněna </w:t>
      </w:r>
      <w:r w:rsidR="00DF7F54" w:rsidRPr="000D245B">
        <w:rPr>
          <w:rFonts w:ascii="Arial" w:hAnsi="Arial" w:cs="Arial"/>
          <w:sz w:val="22"/>
          <w:szCs w:val="22"/>
        </w:rPr>
        <w:t>v Registru</w:t>
      </w: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smluv, vedeném dle zákona č. 340/2015 Sb.,</w:t>
      </w: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o registru smluv, dne</w:t>
      </w: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………………………</w:t>
      </w:r>
    </w:p>
    <w:p w:rsidR="006E4B7B" w:rsidRPr="000D245B" w:rsidRDefault="006E4B7B" w:rsidP="006E4B7B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datum registrace</w:t>
      </w:r>
    </w:p>
    <w:p w:rsidR="006E4B7B" w:rsidRPr="000D245B" w:rsidRDefault="006E4B7B" w:rsidP="006E4B7B">
      <w:pPr>
        <w:jc w:val="both"/>
        <w:rPr>
          <w:rFonts w:ascii="Arial" w:hAnsi="Arial" w:cs="Arial"/>
          <w:i/>
          <w:sz w:val="22"/>
          <w:szCs w:val="22"/>
        </w:rPr>
      </w:pP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………………………</w:t>
      </w: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ID smlouvy</w:t>
      </w:r>
    </w:p>
    <w:p w:rsidR="003113E8" w:rsidRDefault="003113E8" w:rsidP="003113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3113E8" w:rsidRDefault="003113E8" w:rsidP="003113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:rsidR="003113E8" w:rsidRDefault="003113E8" w:rsidP="003113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………………………</w:t>
      </w: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registraci provedl</w:t>
      </w: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</w:p>
    <w:p w:rsidR="00AD73A5" w:rsidRPr="000D245B" w:rsidRDefault="00AD73A5" w:rsidP="00AD73A5">
      <w:pPr>
        <w:jc w:val="both"/>
        <w:rPr>
          <w:rFonts w:ascii="Arial" w:hAnsi="Arial" w:cs="Arial"/>
          <w:sz w:val="22"/>
          <w:szCs w:val="22"/>
        </w:rPr>
      </w:pPr>
    </w:p>
    <w:p w:rsidR="00AD73A5" w:rsidRPr="000D245B" w:rsidRDefault="009344DE" w:rsidP="00AD73A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České Budějovice</w:t>
      </w:r>
      <w:r w:rsidR="00AD73A5" w:rsidRPr="000D245B">
        <w:rPr>
          <w:rFonts w:ascii="Arial" w:hAnsi="Arial" w:cs="Arial"/>
          <w:sz w:val="22"/>
          <w:szCs w:val="22"/>
        </w:rPr>
        <w:tab/>
      </w:r>
      <w:r w:rsidR="00AD73A5" w:rsidRPr="000D245B">
        <w:rPr>
          <w:rFonts w:ascii="Arial" w:hAnsi="Arial" w:cs="Arial"/>
          <w:sz w:val="22"/>
          <w:szCs w:val="22"/>
        </w:rPr>
        <w:tab/>
        <w:t>……………………………….</w:t>
      </w:r>
    </w:p>
    <w:p w:rsidR="00AD73A5" w:rsidRPr="000D245B" w:rsidRDefault="00AD73A5" w:rsidP="00AD73A5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ab/>
        <w:t>podpis odpovědného</w:t>
      </w:r>
    </w:p>
    <w:p w:rsidR="006E4B7B" w:rsidRPr="000D245B" w:rsidRDefault="006E4B7B" w:rsidP="006E4B7B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0D245B">
        <w:rPr>
          <w:rFonts w:ascii="Arial" w:hAnsi="Arial" w:cs="Arial"/>
          <w:sz w:val="22"/>
          <w:szCs w:val="22"/>
        </w:rPr>
        <w:t>dne ………………</w:t>
      </w:r>
      <w:r w:rsidRPr="000D245B">
        <w:rPr>
          <w:rFonts w:ascii="Arial" w:hAnsi="Arial" w:cs="Arial"/>
          <w:sz w:val="22"/>
          <w:szCs w:val="22"/>
        </w:rPr>
        <w:tab/>
        <w:t>zaměstnance</w:t>
      </w:r>
    </w:p>
    <w:p w:rsidR="00273BF2" w:rsidRPr="000D245B" w:rsidRDefault="00273BF2">
      <w:pPr>
        <w:widowControl/>
        <w:rPr>
          <w:rFonts w:ascii="Arial" w:hAnsi="Arial" w:cs="Arial"/>
          <w:sz w:val="22"/>
          <w:szCs w:val="22"/>
        </w:rPr>
      </w:pPr>
    </w:p>
    <w:sectPr w:rsidR="00273BF2" w:rsidRPr="000D245B">
      <w:headerReference w:type="default" r:id="rId6"/>
      <w:type w:val="continuous"/>
      <w:pgSz w:w="11907" w:h="16840"/>
      <w:pgMar w:top="1418" w:right="1304" w:bottom="851" w:left="1304" w:header="706" w:footer="706" w:gutter="0"/>
      <w:paperSrc w:first="273" w:other="27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3E" w:rsidRDefault="0099223E">
      <w:r>
        <w:separator/>
      </w:r>
    </w:p>
  </w:endnote>
  <w:endnote w:type="continuationSeparator" w:id="0">
    <w:p w:rsidR="0099223E" w:rsidRDefault="0099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3E" w:rsidRDefault="0099223E">
      <w:r>
        <w:separator/>
      </w:r>
    </w:p>
  </w:footnote>
  <w:footnote w:type="continuationSeparator" w:id="0">
    <w:p w:rsidR="0099223E" w:rsidRDefault="00992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BF2" w:rsidRDefault="00273BF2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F2"/>
    <w:rsid w:val="000037BE"/>
    <w:rsid w:val="00062320"/>
    <w:rsid w:val="000D245B"/>
    <w:rsid w:val="000E1E2C"/>
    <w:rsid w:val="00153962"/>
    <w:rsid w:val="00176135"/>
    <w:rsid w:val="0019207F"/>
    <w:rsid w:val="001A4FB8"/>
    <w:rsid w:val="001B17D5"/>
    <w:rsid w:val="001B3B31"/>
    <w:rsid w:val="001C6FC9"/>
    <w:rsid w:val="001D0E07"/>
    <w:rsid w:val="001E6038"/>
    <w:rsid w:val="00261220"/>
    <w:rsid w:val="00273BF2"/>
    <w:rsid w:val="00291994"/>
    <w:rsid w:val="002A6B0C"/>
    <w:rsid w:val="002B1FFD"/>
    <w:rsid w:val="002D14B4"/>
    <w:rsid w:val="002D5BCD"/>
    <w:rsid w:val="003113E8"/>
    <w:rsid w:val="003317F7"/>
    <w:rsid w:val="00365707"/>
    <w:rsid w:val="0039372D"/>
    <w:rsid w:val="003D6EB3"/>
    <w:rsid w:val="003F64D6"/>
    <w:rsid w:val="00426DEA"/>
    <w:rsid w:val="00432DE7"/>
    <w:rsid w:val="004A6EA9"/>
    <w:rsid w:val="004B6821"/>
    <w:rsid w:val="0050563B"/>
    <w:rsid w:val="00533D85"/>
    <w:rsid w:val="0055660D"/>
    <w:rsid w:val="00586E3E"/>
    <w:rsid w:val="00592179"/>
    <w:rsid w:val="005C4E5E"/>
    <w:rsid w:val="00605EDE"/>
    <w:rsid w:val="006704D9"/>
    <w:rsid w:val="00694089"/>
    <w:rsid w:val="006C072B"/>
    <w:rsid w:val="006E4B7B"/>
    <w:rsid w:val="00704443"/>
    <w:rsid w:val="007C4BBA"/>
    <w:rsid w:val="007D2E0C"/>
    <w:rsid w:val="007F191E"/>
    <w:rsid w:val="00870E7E"/>
    <w:rsid w:val="00885624"/>
    <w:rsid w:val="008C398A"/>
    <w:rsid w:val="008C71FB"/>
    <w:rsid w:val="008D3A40"/>
    <w:rsid w:val="008D5EB2"/>
    <w:rsid w:val="009344DE"/>
    <w:rsid w:val="009611DA"/>
    <w:rsid w:val="0099223E"/>
    <w:rsid w:val="009B3F8B"/>
    <w:rsid w:val="00A31A8A"/>
    <w:rsid w:val="00A31C3B"/>
    <w:rsid w:val="00A32F63"/>
    <w:rsid w:val="00AA52D1"/>
    <w:rsid w:val="00AD73A5"/>
    <w:rsid w:val="00AE5523"/>
    <w:rsid w:val="00AE72EB"/>
    <w:rsid w:val="00B26E04"/>
    <w:rsid w:val="00BE333F"/>
    <w:rsid w:val="00BF1757"/>
    <w:rsid w:val="00C01211"/>
    <w:rsid w:val="00C1708F"/>
    <w:rsid w:val="00C51253"/>
    <w:rsid w:val="00C67155"/>
    <w:rsid w:val="00C9419D"/>
    <w:rsid w:val="00CB74B1"/>
    <w:rsid w:val="00CD5F6F"/>
    <w:rsid w:val="00CF251C"/>
    <w:rsid w:val="00D63EC6"/>
    <w:rsid w:val="00DA06D6"/>
    <w:rsid w:val="00DF2489"/>
    <w:rsid w:val="00DF7F54"/>
    <w:rsid w:val="00E95285"/>
    <w:rsid w:val="00EA0276"/>
    <w:rsid w:val="00F73393"/>
    <w:rsid w:val="00F81A68"/>
    <w:rsid w:val="00FA342D"/>
    <w:rsid w:val="00FC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898FF"/>
  <w14:defaultImageDpi w14:val="0"/>
  <w15:docId w15:val="{55BE3206-2D06-44FE-A917-E48F2C206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kata">
    <w:name w:val="kata"/>
    <w:basedOn w:val="Normln"/>
    <w:uiPriority w:val="99"/>
    <w:pPr>
      <w:tabs>
        <w:tab w:val="left" w:pos="1701"/>
      </w:tabs>
      <w:ind w:left="1695" w:hanging="1695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customStyle="1" w:styleId="vnintext">
    <w:name w:val="vniønítext"/>
    <w:basedOn w:val="Normln"/>
    <w:rsid w:val="002A6B0C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rsid w:val="007F19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7F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21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1991</Words>
  <Characters>12396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Fond ČR</Company>
  <LinksUpToDate>false</LinksUpToDate>
  <CharactersWithSpaces>14359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Holeček Milan</dc:creator>
  <cp:keywords/>
  <dc:description/>
  <cp:lastModifiedBy>Holeček Milan</cp:lastModifiedBy>
  <cp:revision>3</cp:revision>
  <cp:lastPrinted>2019-02-25T06:04:00Z</cp:lastPrinted>
  <dcterms:created xsi:type="dcterms:W3CDTF">2019-02-25T11:47:00Z</dcterms:created>
  <dcterms:modified xsi:type="dcterms:W3CDTF">2019-02-25T11:50:00Z</dcterms:modified>
</cp:coreProperties>
</file>