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2" w:rsidRPr="00777042" w:rsidRDefault="00777042" w:rsidP="007770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Dodatek č. 2</w:t>
      </w:r>
      <w:r w:rsidRPr="007770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777042" w:rsidRPr="00777042" w:rsidRDefault="00777042" w:rsidP="007770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7042">
        <w:rPr>
          <w:rFonts w:ascii="Arial" w:eastAsia="Times New Roman" w:hAnsi="Arial" w:cs="Arial"/>
          <w:b/>
          <w:sz w:val="24"/>
          <w:szCs w:val="24"/>
          <w:lang w:eastAsia="cs-CZ"/>
        </w:rPr>
        <w:t>ke Smlouvě o společném postupu zadavatelů ve věci veřejných zakázek</w:t>
      </w:r>
    </w:p>
    <w:p w:rsidR="00777042" w:rsidRPr="00777042" w:rsidRDefault="00777042" w:rsidP="00777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</w:p>
    <w:p w:rsidR="00777042" w:rsidRPr="00777042" w:rsidRDefault="00777042" w:rsidP="00777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cs-CZ"/>
        </w:rPr>
      </w:pPr>
      <w:r w:rsidRPr="00777042">
        <w:rPr>
          <w:rFonts w:ascii="Arial" w:eastAsia="Times New Roman" w:hAnsi="Arial" w:cs="Arial"/>
          <w:sz w:val="20"/>
          <w:szCs w:val="24"/>
          <w:lang w:eastAsia="cs-CZ"/>
        </w:rPr>
        <w:t>uzavřená mezi těmito smluvními stranami: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 xml:space="preserve">Krajská nemocnice T. Bati, a. s. 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se sídlem: Zlín, Havlíčkovo nábřeží 600, PSČ 762 75 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IČ: 27661989, DIČ: CZ27661989</w:t>
      </w:r>
    </w:p>
    <w:p w:rsidR="00777042" w:rsidRPr="00777042" w:rsidRDefault="00777042" w:rsidP="00777042">
      <w:pPr>
        <w:tabs>
          <w:tab w:val="left" w:pos="2694"/>
          <w:tab w:val="left" w:pos="5245"/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zapsána v obchodním rejstříku u Krajského soudu v Brně oddíl B., vložka 4437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zastupující MUDr. Radomír Maráček, předseda představenstva a Ing. Vlastimil Vajdák, člen představenstva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(dále jen „zadavatel č. 1“)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widowControl w:val="0"/>
        <w:spacing w:after="0" w:line="240" w:lineRule="auto"/>
        <w:rPr>
          <w:rFonts w:ascii="Arial" w:eastAsia="Times New Roman" w:hAnsi="Arial" w:cs="Arial"/>
          <w:noProof/>
          <w:lang w:eastAsia="cs-CZ"/>
        </w:rPr>
      </w:pPr>
      <w:r w:rsidRPr="00777042">
        <w:rPr>
          <w:rFonts w:ascii="Arial" w:eastAsia="Times New Roman" w:hAnsi="Arial" w:cs="Arial"/>
          <w:noProof/>
          <w:lang w:eastAsia="cs-CZ"/>
        </w:rPr>
        <w:t>a</w:t>
      </w:r>
    </w:p>
    <w:p w:rsidR="00777042" w:rsidRPr="00777042" w:rsidRDefault="00777042" w:rsidP="00777042">
      <w:pPr>
        <w:widowControl w:val="0"/>
        <w:spacing w:after="0" w:line="240" w:lineRule="auto"/>
        <w:rPr>
          <w:rFonts w:ascii="Arial" w:eastAsia="Times New Roman" w:hAnsi="Arial" w:cs="Arial"/>
          <w:noProof/>
          <w:lang w:eastAsia="cs-CZ"/>
        </w:rPr>
      </w:pPr>
    </w:p>
    <w:p w:rsidR="00777042" w:rsidRPr="00777042" w:rsidRDefault="00777042" w:rsidP="00777042">
      <w:pPr>
        <w:spacing w:after="0" w:line="240" w:lineRule="auto"/>
        <w:ind w:right="-172"/>
        <w:jc w:val="both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Uherskohradišťská nemocnice a.s.</w:t>
      </w:r>
    </w:p>
    <w:p w:rsidR="00777042" w:rsidRPr="00777042" w:rsidRDefault="00777042" w:rsidP="00777042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J. E. Purkyně 365, 686 68 Uherské Hradiště</w:t>
      </w:r>
    </w:p>
    <w:p w:rsidR="00777042" w:rsidRPr="00777042" w:rsidRDefault="00777042" w:rsidP="00777042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IČ: 27660915, DIČ: CZ27660915</w:t>
      </w:r>
    </w:p>
    <w:p w:rsidR="00777042" w:rsidRPr="00777042" w:rsidRDefault="00777042" w:rsidP="00777042">
      <w:pPr>
        <w:spacing w:after="0" w:line="240" w:lineRule="auto"/>
        <w:ind w:right="-172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bankovní spojení: 249980999/0300,ČSOB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zapsána v obchodním rejstříku u Krajského soudu v Brně oddíl B., vložka 4420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zastupující MUDr. Petr Sládek, místopředseda představenstva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(dále jen „zadavatel č. 2“)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a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77042" w:rsidRPr="00777042" w:rsidRDefault="00777042" w:rsidP="00777042">
      <w:pPr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Kroměřížská nemocnice a.s.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sídlo: Havlíčkova 660/69, 767 01 Kroměříž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IČ: 27660532, DIČ: CZ27660532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bankovní spojení: 277674788/0300,ČSOB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zapsána v obchodním rejstříku vedeném u Krajského soudu v Brně oddíl B, vložka 4416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zastupující Ing. Petr </w:t>
      </w:r>
      <w:proofErr w:type="spellStart"/>
      <w:r w:rsidRPr="00777042">
        <w:rPr>
          <w:rFonts w:ascii="Arial" w:eastAsia="Times New Roman" w:hAnsi="Arial" w:cs="Arial"/>
          <w:lang w:eastAsia="cs-CZ"/>
        </w:rPr>
        <w:t>Liškář</w:t>
      </w:r>
      <w:proofErr w:type="spellEnd"/>
      <w:r w:rsidRPr="00777042">
        <w:rPr>
          <w:rFonts w:ascii="Arial" w:eastAsia="Times New Roman" w:hAnsi="Arial" w:cs="Arial"/>
          <w:lang w:eastAsia="cs-CZ"/>
        </w:rPr>
        <w:t>, místopředseda představenstva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(dále jen „zadavatel č. 3“)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a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Vsetínská nemocnice a.s.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sídlo: </w:t>
      </w:r>
      <w:r w:rsidRPr="00777042">
        <w:rPr>
          <w:rFonts w:ascii="Arial" w:eastAsia="Times New Roman" w:hAnsi="Arial" w:cs="Arial"/>
          <w:bCs/>
          <w:lang w:eastAsia="cs-CZ"/>
        </w:rPr>
        <w:t>Nemocniční 955, 755 01 Vsetín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77042">
        <w:rPr>
          <w:rFonts w:ascii="Arial" w:eastAsia="Times New Roman" w:hAnsi="Arial" w:cs="Arial"/>
          <w:bCs/>
          <w:lang w:eastAsia="cs-CZ"/>
        </w:rPr>
        <w:t>IČ: 26871068, DIČ: 26871068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77042">
        <w:rPr>
          <w:rFonts w:ascii="Arial" w:eastAsia="Times New Roman" w:hAnsi="Arial" w:cs="Arial"/>
          <w:bCs/>
          <w:lang w:eastAsia="cs-CZ"/>
        </w:rPr>
        <w:t>bankovní spojení:</w:t>
      </w:r>
      <w:r w:rsidRPr="00777042">
        <w:rPr>
          <w:rFonts w:ascii="Arial" w:eastAsia="Times New Roman" w:hAnsi="Arial" w:cs="Arial"/>
          <w:lang w:eastAsia="cs-CZ"/>
        </w:rPr>
        <w:t xml:space="preserve"> UniCredit Bank, 2109376609/2700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77042">
        <w:rPr>
          <w:rFonts w:ascii="Arial" w:eastAsia="Times New Roman" w:hAnsi="Arial" w:cs="Arial"/>
          <w:bCs/>
          <w:lang w:eastAsia="cs-CZ"/>
        </w:rPr>
        <w:t>zapsána v obchodním rejstříku u Krajského soudu v Ostravě, oddíl B., vložka 2946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zastupující Ing. Věra </w:t>
      </w:r>
      <w:proofErr w:type="spellStart"/>
      <w:r w:rsidRPr="00777042">
        <w:rPr>
          <w:rFonts w:ascii="Arial" w:eastAsia="Times New Roman" w:hAnsi="Arial" w:cs="Arial"/>
          <w:lang w:eastAsia="cs-CZ"/>
        </w:rPr>
        <w:t>Prousková</w:t>
      </w:r>
      <w:proofErr w:type="spellEnd"/>
      <w:r w:rsidRPr="00777042">
        <w:rPr>
          <w:rFonts w:ascii="Arial" w:eastAsia="Times New Roman" w:hAnsi="Arial" w:cs="Arial"/>
          <w:lang w:eastAsia="cs-CZ"/>
        </w:rPr>
        <w:t>, MBA, místopředsedkyně představenstva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(dále jen „zadavatel č. 4“)</w:t>
      </w:r>
    </w:p>
    <w:p w:rsidR="00777042" w:rsidRPr="00777042" w:rsidRDefault="00777042" w:rsidP="0077704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77042" w:rsidRPr="00777042" w:rsidRDefault="00777042" w:rsidP="00777042">
      <w:pPr>
        <w:spacing w:line="240" w:lineRule="auto"/>
        <w:rPr>
          <w:rFonts w:ascii="Arial" w:eastAsia="Calibri" w:hAnsi="Arial" w:cs="Arial"/>
        </w:rPr>
      </w:pPr>
      <w:r w:rsidRPr="00777042">
        <w:rPr>
          <w:rFonts w:ascii="Arial" w:eastAsia="Calibri" w:hAnsi="Arial" w:cs="Arial"/>
        </w:rPr>
        <w:t>(dále společně jako „zadavatelé“ nebo „smluvní strany“)</w:t>
      </w:r>
    </w:p>
    <w:p w:rsidR="00777042" w:rsidRPr="00777042" w:rsidRDefault="00777042" w:rsidP="00777042">
      <w:pPr>
        <w:spacing w:line="240" w:lineRule="auto"/>
        <w:rPr>
          <w:rFonts w:ascii="Arial" w:eastAsia="Calibri" w:hAnsi="Arial" w:cs="Arial"/>
        </w:rPr>
      </w:pPr>
    </w:p>
    <w:p w:rsidR="00777042" w:rsidRPr="00777042" w:r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zavírají tento dodatek č. 2</w:t>
      </w:r>
      <w:r w:rsidRPr="00777042">
        <w:rPr>
          <w:rFonts w:ascii="Arial" w:eastAsia="Calibri" w:hAnsi="Arial" w:cs="Arial"/>
        </w:rPr>
        <w:t xml:space="preserve"> ke Smlouvě o společném postupu zadavatelů ve věci veřejných zakázek ze dne 11. 5. 2018 </w:t>
      </w:r>
      <w:r>
        <w:rPr>
          <w:rFonts w:ascii="Arial" w:eastAsia="Calibri" w:hAnsi="Arial" w:cs="Arial"/>
        </w:rPr>
        <w:t xml:space="preserve">ve znění dodatku č. 1 </w:t>
      </w:r>
      <w:r w:rsidRPr="00777042">
        <w:rPr>
          <w:rFonts w:ascii="Arial" w:eastAsia="Calibri" w:hAnsi="Arial" w:cs="Arial"/>
        </w:rPr>
        <w:t>(dále jen „Smlouva“).</w:t>
      </w:r>
    </w:p>
    <w:p w:rsidR="00777042" w:rsidRPr="00777042" w:rsidRDefault="00777042" w:rsidP="00777042">
      <w:pPr>
        <w:spacing w:after="0" w:line="360" w:lineRule="auto"/>
        <w:ind w:right="-142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 xml:space="preserve">                                   </w:t>
      </w:r>
      <w:r w:rsidRPr="00777042">
        <w:rPr>
          <w:rFonts w:ascii="Arial" w:eastAsia="Times New Roman" w:hAnsi="Arial" w:cs="Arial"/>
          <w:b/>
          <w:lang w:eastAsia="cs-CZ"/>
        </w:rPr>
        <w:tab/>
      </w:r>
      <w:r w:rsidRPr="00777042">
        <w:rPr>
          <w:rFonts w:ascii="Arial" w:eastAsia="Times New Roman" w:hAnsi="Arial" w:cs="Arial"/>
          <w:b/>
          <w:lang w:eastAsia="cs-CZ"/>
        </w:rPr>
        <w:tab/>
        <w:t xml:space="preserve">       </w:t>
      </w:r>
    </w:p>
    <w:p w:rsidR="00777042" w:rsidRPr="00777042" w:rsidRDefault="00777042" w:rsidP="00777042">
      <w:pPr>
        <w:spacing w:after="0" w:line="360" w:lineRule="auto"/>
        <w:ind w:right="-142"/>
        <w:rPr>
          <w:rFonts w:ascii="Arial" w:eastAsia="Times New Roman" w:hAnsi="Arial" w:cs="Arial"/>
          <w:b/>
          <w:lang w:eastAsia="cs-CZ"/>
        </w:rPr>
      </w:pPr>
    </w:p>
    <w:p w:rsidR="00777042" w:rsidRPr="00777042" w:rsidRDefault="00777042" w:rsidP="00777042">
      <w:pPr>
        <w:spacing w:after="0" w:line="360" w:lineRule="auto"/>
        <w:ind w:right="-142"/>
        <w:rPr>
          <w:rFonts w:ascii="Arial" w:eastAsia="Times New Roman" w:hAnsi="Arial" w:cs="Arial"/>
          <w:b/>
          <w:lang w:eastAsia="cs-CZ"/>
        </w:rPr>
      </w:pPr>
    </w:p>
    <w:p w:rsidR="00777042" w:rsidRPr="00777042" w:rsidRDefault="00777042" w:rsidP="00777042">
      <w:pPr>
        <w:spacing w:after="0" w:line="360" w:lineRule="auto"/>
        <w:ind w:right="-142"/>
        <w:jc w:val="center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lastRenderedPageBreak/>
        <w:t>I.</w:t>
      </w:r>
    </w:p>
    <w:p w:rsidR="00777042" w:rsidRPr="00777042" w:rsidRDefault="00777042" w:rsidP="0077704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Dosavadní příloha č. 1 Smlouvy </w:t>
      </w:r>
      <w:r>
        <w:rPr>
          <w:rFonts w:ascii="Arial" w:eastAsia="Times New Roman" w:hAnsi="Arial" w:cs="Arial"/>
          <w:b/>
          <w:lang w:eastAsia="cs-CZ"/>
        </w:rPr>
        <w:t xml:space="preserve">se doplňuje </w:t>
      </w:r>
      <w:r>
        <w:rPr>
          <w:rFonts w:ascii="Arial" w:eastAsia="Times New Roman" w:hAnsi="Arial" w:cs="Arial"/>
          <w:lang w:eastAsia="cs-CZ"/>
        </w:rPr>
        <w:t>o veřejné zakázky, které jsou uvedeny v příloze k tomuto dodatku č. 2</w:t>
      </w:r>
      <w:r w:rsidR="00B94D51">
        <w:rPr>
          <w:rFonts w:ascii="Arial" w:eastAsia="Times New Roman" w:hAnsi="Arial" w:cs="Arial"/>
          <w:lang w:eastAsia="cs-CZ"/>
        </w:rPr>
        <w:t>, která je jeho nedílnou součástí</w:t>
      </w:r>
      <w:r>
        <w:rPr>
          <w:rFonts w:ascii="Arial" w:eastAsia="Times New Roman" w:hAnsi="Arial" w:cs="Arial"/>
          <w:lang w:eastAsia="cs-CZ"/>
        </w:rPr>
        <w:t>.</w:t>
      </w:r>
    </w:p>
    <w:p w:rsidR="00777042" w:rsidRDefault="00777042" w:rsidP="00777042">
      <w:pPr>
        <w:spacing w:after="0" w:line="360" w:lineRule="auto"/>
        <w:ind w:right="-142"/>
        <w:jc w:val="center"/>
        <w:rPr>
          <w:rFonts w:ascii="Arial" w:eastAsia="Times New Roman" w:hAnsi="Arial" w:cs="Arial"/>
          <w:b/>
          <w:lang w:eastAsia="cs-CZ"/>
        </w:rPr>
      </w:pPr>
    </w:p>
    <w:p w:rsidR="00777042" w:rsidRPr="00777042" w:rsidRDefault="00777042" w:rsidP="00777042">
      <w:pPr>
        <w:spacing w:after="0" w:line="360" w:lineRule="auto"/>
        <w:ind w:right="-142"/>
        <w:jc w:val="center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>II.</w:t>
      </w: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Smluvní strany souhlas</w:t>
      </w:r>
      <w:r w:rsidR="001F1369">
        <w:rPr>
          <w:rFonts w:ascii="Arial" w:eastAsia="Times New Roman" w:hAnsi="Arial" w:cs="Arial"/>
          <w:lang w:eastAsia="cs-CZ"/>
        </w:rPr>
        <w:t>í s uveřejněním dodatku č. 2</w:t>
      </w:r>
      <w:r w:rsidR="00490FC6">
        <w:rPr>
          <w:rFonts w:ascii="Arial" w:eastAsia="Times New Roman" w:hAnsi="Arial" w:cs="Arial"/>
          <w:lang w:eastAsia="cs-CZ"/>
        </w:rPr>
        <w:t xml:space="preserve"> </w:t>
      </w:r>
      <w:r w:rsidRPr="00777042">
        <w:rPr>
          <w:rFonts w:ascii="Arial" w:eastAsia="Times New Roman" w:hAnsi="Arial" w:cs="Arial"/>
          <w:lang w:eastAsia="cs-CZ"/>
        </w:rPr>
        <w:t>v registru smluv dle zákona č. 340/2015 Sb. Toto uveřejnění zajistí zadavatel č. 1.</w:t>
      </w:r>
    </w:p>
    <w:p w:rsidR="00777042" w:rsidRPr="00777042" w:rsidRDefault="00777042" w:rsidP="00777042">
      <w:pPr>
        <w:spacing w:after="0" w:line="360" w:lineRule="auto"/>
        <w:ind w:right="-142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777042" w:rsidRPr="00777042" w:rsidRDefault="00777042" w:rsidP="00777042">
      <w:pPr>
        <w:spacing w:after="0" w:line="360" w:lineRule="auto"/>
        <w:ind w:left="1416" w:right="-142" w:firstLine="708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 xml:space="preserve">                                       III.</w:t>
      </w:r>
    </w:p>
    <w:p w:rsidR="00777042" w:rsidRPr="00777042" w:rsidRDefault="00777042" w:rsidP="00777042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Ostatní ustanovení Smlouvy se nemění a zůstávají v platnosti beze změn.</w:t>
      </w:r>
    </w:p>
    <w:p w:rsidR="00777042" w:rsidRPr="00777042" w:rsidRDefault="001F1369" w:rsidP="00777042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Dodatek č. 2</w:t>
      </w:r>
      <w:r w:rsidR="00777042" w:rsidRPr="00777042">
        <w:rPr>
          <w:rFonts w:ascii="Arial" w:eastAsia="Times New Roman" w:hAnsi="Arial" w:cs="Arial"/>
          <w:lang w:eastAsia="cs-CZ"/>
        </w:rPr>
        <w:t xml:space="preserve"> nabývá účinnosti dnem uveřejnění v registru smluv a je nedílnou součástí Smlouvy.</w:t>
      </w:r>
    </w:p>
    <w:p w:rsidR="00777042" w:rsidRPr="00777042" w:rsidRDefault="00777042" w:rsidP="00777042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Smluvní strany prohlašují, že se podrobně sez</w:t>
      </w:r>
      <w:r w:rsidR="001F1369">
        <w:rPr>
          <w:rFonts w:ascii="Arial" w:eastAsia="Times New Roman" w:hAnsi="Arial" w:cs="Arial"/>
          <w:lang w:eastAsia="cs-CZ"/>
        </w:rPr>
        <w:t>námily s textem dodatku č. 2</w:t>
      </w:r>
      <w:r w:rsidRPr="00777042">
        <w:rPr>
          <w:rFonts w:ascii="Arial" w:eastAsia="Times New Roman" w:hAnsi="Arial" w:cs="Arial"/>
          <w:lang w:eastAsia="cs-CZ"/>
        </w:rPr>
        <w:t xml:space="preserve">, jeho obsahu rozumí a souhlasí s ním. </w:t>
      </w:r>
    </w:p>
    <w:p w:rsidR="00777042" w:rsidRDefault="001F1369" w:rsidP="00777042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Dodatek č. 2</w:t>
      </w:r>
      <w:r w:rsidR="00777042" w:rsidRPr="00777042">
        <w:rPr>
          <w:rFonts w:ascii="Arial" w:eastAsia="Times New Roman" w:hAnsi="Arial" w:cs="Arial"/>
          <w:lang w:eastAsia="cs-CZ"/>
        </w:rPr>
        <w:t xml:space="preserve"> byl sepsán ve čtyřech stejnopisech, z nichž každá smluvní strana obdrží jedno vyhotovení.</w:t>
      </w:r>
      <w:r w:rsidR="00B94D51">
        <w:rPr>
          <w:rFonts w:ascii="Arial" w:eastAsia="Times New Roman" w:hAnsi="Arial" w:cs="Arial"/>
          <w:lang w:eastAsia="cs-CZ"/>
        </w:rPr>
        <w:t xml:space="preserve"> </w:t>
      </w:r>
    </w:p>
    <w:p w:rsidR="00B94D51" w:rsidRPr="00777042" w:rsidRDefault="00B94D51" w:rsidP="00777042">
      <w:pPr>
        <w:numPr>
          <w:ilvl w:val="0"/>
          <w:numId w:val="1"/>
        </w:numPr>
        <w:spacing w:after="0" w:line="240" w:lineRule="auto"/>
        <w:ind w:left="284" w:right="-142" w:hanging="284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Nedílnou součástí tohoto dodatku je příloha – seznam veřejných zakázek, o které se doplňuje dosavadní seznam zakázek, které jsou předmětem společného zadávání. </w:t>
      </w:r>
    </w:p>
    <w:p w:rsid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Ve Zlíně dne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BC67A6">
        <w:rPr>
          <w:rFonts w:ascii="Arial" w:eastAsia="Times New Roman" w:hAnsi="Arial" w:cs="Arial"/>
          <w:lang w:eastAsia="cs-CZ"/>
        </w:rPr>
        <w:t>15. 2. 2019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B94D51">
        <w:rPr>
          <w:rFonts w:ascii="Arial" w:eastAsia="Times New Roman" w:hAnsi="Arial" w:cs="Arial"/>
          <w:lang w:eastAsia="cs-CZ"/>
        </w:rPr>
        <w:t xml:space="preserve">      </w:t>
      </w:r>
    </w:p>
    <w:p w:rsid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77042">
        <w:rPr>
          <w:rFonts w:ascii="Arial" w:eastAsia="Times New Roman" w:hAnsi="Arial" w:cs="Arial"/>
          <w:b/>
          <w:lang w:eastAsia="cs-CZ"/>
        </w:rPr>
        <w:t xml:space="preserve">Krajská nemocnice T. Bati, a. s.                                  </w:t>
      </w: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MUDr. Radomír </w:t>
      </w:r>
      <w:proofErr w:type="gramStart"/>
      <w:r w:rsidRPr="00777042">
        <w:rPr>
          <w:rFonts w:ascii="Arial" w:eastAsia="Times New Roman" w:hAnsi="Arial" w:cs="Arial"/>
          <w:lang w:eastAsia="cs-CZ"/>
        </w:rPr>
        <w:t xml:space="preserve">Maráček                </w:t>
      </w:r>
      <w:r w:rsidR="00B94D51">
        <w:rPr>
          <w:rFonts w:ascii="Arial" w:eastAsia="Times New Roman" w:hAnsi="Arial" w:cs="Arial"/>
          <w:lang w:eastAsia="cs-CZ"/>
        </w:rPr>
        <w:t xml:space="preserve">                               Ing.</w:t>
      </w:r>
      <w:proofErr w:type="gramEnd"/>
      <w:r w:rsidR="00B94D51">
        <w:rPr>
          <w:rFonts w:ascii="Arial" w:eastAsia="Times New Roman" w:hAnsi="Arial" w:cs="Arial"/>
          <w:lang w:eastAsia="cs-CZ"/>
        </w:rPr>
        <w:t xml:space="preserve"> Vlastimil Vajdák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="00777042" w:rsidRPr="00777042">
        <w:rPr>
          <w:rFonts w:ascii="Arial" w:eastAsia="Times New Roman" w:hAnsi="Arial" w:cs="Arial"/>
          <w:lang w:eastAsia="cs-CZ"/>
        </w:rPr>
        <w:t xml:space="preserve">ředseda </w:t>
      </w:r>
      <w:proofErr w:type="gramStart"/>
      <w:r w:rsidR="00777042" w:rsidRPr="00777042">
        <w:rPr>
          <w:rFonts w:ascii="Arial" w:eastAsia="Times New Roman" w:hAnsi="Arial" w:cs="Arial"/>
          <w:lang w:eastAsia="cs-CZ"/>
        </w:rPr>
        <w:t xml:space="preserve">představenstva                     </w:t>
      </w:r>
      <w:r>
        <w:rPr>
          <w:rFonts w:ascii="Arial" w:eastAsia="Times New Roman" w:hAnsi="Arial" w:cs="Arial"/>
          <w:lang w:eastAsia="cs-CZ"/>
        </w:rPr>
        <w:t xml:space="preserve">                          člen</w:t>
      </w:r>
      <w:proofErr w:type="gramEnd"/>
      <w:r>
        <w:rPr>
          <w:rFonts w:ascii="Arial" w:eastAsia="Times New Roman" w:hAnsi="Arial" w:cs="Arial"/>
          <w:lang w:eastAsia="cs-CZ"/>
        </w:rPr>
        <w:t xml:space="preserve"> představenstva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Uh. Hradišti dne</w:t>
      </w:r>
      <w:r w:rsidR="00BC67A6">
        <w:rPr>
          <w:rFonts w:ascii="Arial" w:eastAsia="Times New Roman" w:hAnsi="Arial" w:cs="Arial"/>
          <w:lang w:eastAsia="cs-CZ"/>
        </w:rPr>
        <w:t xml:space="preserve"> 15. 2. 2019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P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Uherskohradišťská nemocnice a.s.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MUDr. Petr Sládek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místopředseda představenstva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Kroměříži </w:t>
      </w:r>
      <w:proofErr w:type="gramStart"/>
      <w:r>
        <w:rPr>
          <w:rFonts w:ascii="Arial" w:eastAsia="Times New Roman" w:hAnsi="Arial" w:cs="Arial"/>
          <w:lang w:eastAsia="cs-CZ"/>
        </w:rPr>
        <w:t xml:space="preserve">dne </w:t>
      </w:r>
      <w:r w:rsidR="00BC67A6">
        <w:rPr>
          <w:rFonts w:ascii="Arial" w:eastAsia="Times New Roman" w:hAnsi="Arial" w:cs="Arial"/>
          <w:lang w:eastAsia="cs-CZ"/>
        </w:rPr>
        <w:t xml:space="preserve"> 15</w:t>
      </w:r>
      <w:proofErr w:type="gramEnd"/>
      <w:r w:rsidR="00BC67A6">
        <w:rPr>
          <w:rFonts w:ascii="Arial" w:eastAsia="Times New Roman" w:hAnsi="Arial" w:cs="Arial"/>
          <w:lang w:eastAsia="cs-CZ"/>
        </w:rPr>
        <w:t>. 2. 2019</w:t>
      </w:r>
    </w:p>
    <w:p w:rsidR="00B94D51" w:rsidRPr="00777042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Kroměřížská nemocnice a.s</w:t>
      </w:r>
      <w:r w:rsidR="00B94D51">
        <w:rPr>
          <w:rFonts w:ascii="Arial" w:eastAsia="Times New Roman" w:hAnsi="Arial" w:cs="Arial"/>
          <w:b/>
          <w:lang w:eastAsia="cs-CZ"/>
        </w:rPr>
        <w:t>.</w:t>
      </w:r>
    </w:p>
    <w:p w:rsid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Pr="00777042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 xml:space="preserve">Ing. Petr </w:t>
      </w:r>
      <w:proofErr w:type="spellStart"/>
      <w:r w:rsidRPr="00777042">
        <w:rPr>
          <w:rFonts w:ascii="Arial" w:eastAsia="Times New Roman" w:hAnsi="Arial" w:cs="Arial"/>
          <w:lang w:eastAsia="cs-CZ"/>
        </w:rPr>
        <w:t>Liškář</w:t>
      </w:r>
      <w:proofErr w:type="spellEnd"/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77042">
        <w:rPr>
          <w:rFonts w:ascii="Arial" w:eastAsia="Times New Roman" w:hAnsi="Arial" w:cs="Arial"/>
          <w:lang w:eastAsia="cs-CZ"/>
        </w:rPr>
        <w:t>místopředseda představenstva</w:t>
      </w:r>
    </w:p>
    <w:p w:rsidR="00B94D51" w:rsidRPr="00777042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Vsetíně dne</w:t>
      </w:r>
      <w:r w:rsidR="00BC67A6">
        <w:rPr>
          <w:rFonts w:ascii="Arial" w:eastAsia="Times New Roman" w:hAnsi="Arial" w:cs="Arial"/>
          <w:lang w:eastAsia="cs-CZ"/>
        </w:rPr>
        <w:t xml:space="preserve"> 15. 2. 2019</w:t>
      </w:r>
    </w:p>
    <w:p w:rsid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4D51" w:rsidRPr="00B94D51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Vsetínská nemocnice a.s.</w:t>
      </w:r>
    </w:p>
    <w:p w:rsidR="00B94D51" w:rsidRPr="00777042" w:rsidRDefault="00B94D51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77042" w:rsidRPr="00777042" w:rsidRDefault="00777042" w:rsidP="00777042">
      <w:pPr>
        <w:spacing w:after="0" w:line="240" w:lineRule="auto"/>
        <w:jc w:val="both"/>
        <w:rPr>
          <w:rFonts w:ascii="Arial" w:eastAsia="Calibri" w:hAnsi="Arial" w:cs="Arial"/>
        </w:rPr>
      </w:pPr>
      <w:r w:rsidRPr="00777042">
        <w:rPr>
          <w:rFonts w:ascii="Arial" w:eastAsia="Calibri" w:hAnsi="Arial" w:cs="Arial"/>
        </w:rPr>
        <w:t xml:space="preserve">Ing. Věra </w:t>
      </w:r>
      <w:proofErr w:type="spellStart"/>
      <w:r w:rsidRPr="00777042">
        <w:rPr>
          <w:rFonts w:ascii="Arial" w:eastAsia="Calibri" w:hAnsi="Arial" w:cs="Arial"/>
        </w:rPr>
        <w:t>Prousková</w:t>
      </w:r>
      <w:proofErr w:type="spellEnd"/>
    </w:p>
    <w:p w:rsidR="00777042" w:rsidRPr="00777042" w:rsidRDefault="00777042" w:rsidP="00777042">
      <w:pPr>
        <w:spacing w:after="0" w:line="240" w:lineRule="auto"/>
        <w:jc w:val="both"/>
        <w:rPr>
          <w:rFonts w:ascii="Arial" w:eastAsia="Calibri" w:hAnsi="Arial" w:cs="Arial"/>
        </w:rPr>
      </w:pPr>
      <w:r w:rsidRPr="00777042">
        <w:rPr>
          <w:rFonts w:ascii="Arial" w:eastAsia="Calibri" w:hAnsi="Arial" w:cs="Arial"/>
        </w:rPr>
        <w:t>místopředsedkyně představenstva</w:t>
      </w:r>
    </w:p>
    <w:p w:rsidR="00294F4E" w:rsidRDefault="00294F4E"/>
    <w:sectPr w:rsidR="00294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0" w:rsidRDefault="00A72050">
      <w:pPr>
        <w:spacing w:after="0" w:line="240" w:lineRule="auto"/>
      </w:pPr>
      <w:r>
        <w:separator/>
      </w:r>
    </w:p>
  </w:endnote>
  <w:endnote w:type="continuationSeparator" w:id="0">
    <w:p w:rsidR="00A72050" w:rsidRDefault="00A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9146"/>
      <w:docPartObj>
        <w:docPartGallery w:val="Page Numbers (Bottom of Page)"/>
        <w:docPartUnique/>
      </w:docPartObj>
    </w:sdtPr>
    <w:sdtEndPr/>
    <w:sdtContent>
      <w:p w:rsidR="00516BC4" w:rsidRDefault="001F13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0B">
          <w:rPr>
            <w:noProof/>
          </w:rPr>
          <w:t>2</w:t>
        </w:r>
        <w:r>
          <w:fldChar w:fldCharType="end"/>
        </w:r>
      </w:p>
    </w:sdtContent>
  </w:sdt>
  <w:p w:rsidR="00516BC4" w:rsidRDefault="00A72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0" w:rsidRDefault="00A72050">
      <w:pPr>
        <w:spacing w:after="0" w:line="240" w:lineRule="auto"/>
      </w:pPr>
      <w:r>
        <w:separator/>
      </w:r>
    </w:p>
  </w:footnote>
  <w:footnote w:type="continuationSeparator" w:id="0">
    <w:p w:rsidR="00A72050" w:rsidRDefault="00A7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8E9"/>
    <w:multiLevelType w:val="hybridMultilevel"/>
    <w:tmpl w:val="5AA28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2"/>
    <w:rsid w:val="001F1369"/>
    <w:rsid w:val="00294F4E"/>
    <w:rsid w:val="00490FC6"/>
    <w:rsid w:val="004B5C1E"/>
    <w:rsid w:val="00525FB2"/>
    <w:rsid w:val="005D590B"/>
    <w:rsid w:val="00777042"/>
    <w:rsid w:val="00A72050"/>
    <w:rsid w:val="00AF3217"/>
    <w:rsid w:val="00B94D51"/>
    <w:rsid w:val="00BC67A6"/>
    <w:rsid w:val="00E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70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770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70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770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Pavel</dc:creator>
  <cp:lastModifiedBy> Gabriela Vinklerová</cp:lastModifiedBy>
  <cp:revision>3</cp:revision>
  <cp:lastPrinted>2019-02-11T06:30:00Z</cp:lastPrinted>
  <dcterms:created xsi:type="dcterms:W3CDTF">2019-02-25T12:08:00Z</dcterms:created>
  <dcterms:modified xsi:type="dcterms:W3CDTF">2019-02-25T12:22:00Z</dcterms:modified>
</cp:coreProperties>
</file>