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2E" w:rsidRPr="0084622E" w:rsidRDefault="00A87A49" w:rsidP="0084622E">
      <w:pPr>
        <w:spacing w:line="240" w:lineRule="auto"/>
        <w:rPr>
          <w:rFonts w:cs="Arial"/>
          <w:b/>
          <w:bCs/>
          <w:sz w:val="8"/>
          <w:szCs w:val="16"/>
        </w:rPr>
      </w:pPr>
      <w:bookmarkStart w:id="0" w:name="_GoBack"/>
      <w:bookmarkEnd w:id="0"/>
      <w:r>
        <w:rPr>
          <w:rFonts w:cs="Arial"/>
          <w:b/>
          <w:bCs/>
          <w:sz w:val="8"/>
          <w:szCs w:val="16"/>
        </w:rPr>
        <w:t xml:space="preserve">                                        </w:t>
      </w:r>
      <w:r w:rsidR="0084622E" w:rsidRPr="0084622E">
        <w:rPr>
          <w:rFonts w:cs="Arial"/>
          <w:b/>
          <w:bCs/>
          <w:sz w:val="8"/>
          <w:szCs w:val="16"/>
        </w:rPr>
        <w:t>Příloha č. 1 k pojistné smlouvě č. 5937144817, dodatek č. 28</w:t>
      </w:r>
    </w:p>
    <w:p w:rsidR="00A2739D" w:rsidRPr="0084622E" w:rsidRDefault="00A2739D" w:rsidP="00ED2F62">
      <w:pPr>
        <w:rPr>
          <w:sz w:val="12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488"/>
        <w:gridCol w:w="509"/>
        <w:gridCol w:w="412"/>
        <w:gridCol w:w="1100"/>
        <w:gridCol w:w="1068"/>
        <w:gridCol w:w="381"/>
        <w:gridCol w:w="389"/>
        <w:gridCol w:w="505"/>
        <w:gridCol w:w="403"/>
        <w:gridCol w:w="427"/>
        <w:gridCol w:w="751"/>
        <w:gridCol w:w="621"/>
        <w:gridCol w:w="723"/>
        <w:gridCol w:w="630"/>
        <w:gridCol w:w="630"/>
        <w:gridCol w:w="590"/>
        <w:gridCol w:w="560"/>
        <w:gridCol w:w="550"/>
        <w:gridCol w:w="488"/>
        <w:gridCol w:w="621"/>
        <w:gridCol w:w="732"/>
        <w:gridCol w:w="518"/>
        <w:gridCol w:w="631"/>
        <w:gridCol w:w="541"/>
        <w:gridCol w:w="794"/>
      </w:tblGrid>
      <w:tr w:rsidR="00A87A49" w:rsidRPr="0084622E" w:rsidTr="00A87A49">
        <w:trPr>
          <w:trHeight w:val="896"/>
        </w:trPr>
        <w:tc>
          <w:tcPr>
            <w:tcW w:w="387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proofErr w:type="spellStart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Poř</w:t>
            </w:r>
            <w:proofErr w:type="spellEnd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. č.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RZ vozidla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Číslo TP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Druh vozidla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VIN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Tovární značka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Výkon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Objem válců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Celková hmotnost</w:t>
            </w:r>
          </w:p>
        </w:tc>
        <w:tc>
          <w:tcPr>
            <w:tcW w:w="403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Rok výroby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Počet míst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Poj. částka (Kč) nová cena </w:t>
            </w:r>
            <w:proofErr w:type="spellStart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vč.DPH</w:t>
            </w:r>
            <w:proofErr w:type="spellEnd"/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proofErr w:type="spellStart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Zebezpečení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Spoluúčast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sz w:val="8"/>
                <w:szCs w:val="16"/>
              </w:rPr>
              <w:t>Držitel, IČO, název, adresa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sz w:val="8"/>
                <w:szCs w:val="16"/>
              </w:rPr>
              <w:t>Vlastník, IČO, název, adresa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POV VIP Speciál Limit plnění 100 </w:t>
            </w:r>
            <w:proofErr w:type="spellStart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mil.Kč</w:t>
            </w:r>
            <w:proofErr w:type="spellEnd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/100 </w:t>
            </w:r>
            <w:proofErr w:type="spellStart"/>
            <w:proofErr w:type="gramStart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mil.Kč</w:t>
            </w:r>
            <w:proofErr w:type="spellEnd"/>
            <w:proofErr w:type="gramEnd"/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Roční pojistné DPPA 2006 ALL Risk (Kč), vč. DPH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Roční pojistné DPPS 2006 Čelní sklo (Kč) </w:t>
            </w:r>
          </w:p>
        </w:tc>
        <w:tc>
          <w:tcPr>
            <w:tcW w:w="488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DPPS 2006 Čelní sklo (Kč) limit plnění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Roční pojistné DPPZ 2006 Zavazadla (Kč)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Úrazové pojištění dopravovaných osob DPPÚ 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DPPAS 2006 Asistence Speciál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Celkové roční pojistné (Kč)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datum počátku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color w:val="000000"/>
                <w:sz w:val="8"/>
                <w:szCs w:val="16"/>
              </w:rPr>
              <w:t>Doplatek za dobu pojištění do 31.12.201</w:t>
            </w:r>
            <w:r w:rsidR="00A87A49">
              <w:rPr>
                <w:rFonts w:cs="Arial"/>
                <w:b/>
                <w:bCs/>
                <w:color w:val="000000"/>
                <w:sz w:val="8"/>
                <w:szCs w:val="16"/>
              </w:rPr>
              <w:t>8</w:t>
            </w:r>
          </w:p>
        </w:tc>
      </w:tr>
      <w:tr w:rsidR="00A87A49" w:rsidRPr="0084622E" w:rsidTr="00A87A49">
        <w:trPr>
          <w:trHeight w:val="491"/>
        </w:trPr>
        <w:tc>
          <w:tcPr>
            <w:tcW w:w="387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center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1.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6Z50837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UJ523064</w:t>
            </w:r>
          </w:p>
        </w:tc>
        <w:tc>
          <w:tcPr>
            <w:tcW w:w="412" w:type="dxa"/>
            <w:shd w:val="clear" w:color="auto" w:fill="auto"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osobní vozidlo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TMBLK9NE8K0060160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A87A49">
            <w:pPr>
              <w:spacing w:line="240" w:lineRule="auto"/>
              <w:ind w:left="-1" w:right="-48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 xml:space="preserve">Škoda Octavia 5E </w:t>
            </w:r>
            <w:r w:rsidR="00A87A49">
              <w:rPr>
                <w:rFonts w:cs="Arial"/>
                <w:sz w:val="8"/>
                <w:szCs w:val="16"/>
              </w:rPr>
              <w:t>k</w:t>
            </w:r>
            <w:r w:rsidRPr="0084622E">
              <w:rPr>
                <w:rFonts w:cs="Arial"/>
                <w:sz w:val="8"/>
                <w:szCs w:val="16"/>
              </w:rPr>
              <w:t>ombi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135</w:t>
            </w:r>
          </w:p>
        </w:tc>
        <w:tc>
          <w:tcPr>
            <w:tcW w:w="389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1968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2178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2018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5</w:t>
            </w:r>
          </w:p>
        </w:tc>
        <w:tc>
          <w:tcPr>
            <w:tcW w:w="751" w:type="dxa"/>
            <w:shd w:val="clear" w:color="auto" w:fill="auto"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 xml:space="preserve">952 914,- 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IM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A87A49">
            <w:pPr>
              <w:spacing w:line="240" w:lineRule="auto"/>
              <w:ind w:right="-122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1% min. 1 000 Kč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Zlínský kraj, 70891320, Třída Tomáše Bati 21, 761 90 Zlín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Zlínský kraj, 70891320, Třída Tomáše Bati 21, 761 90 Zlín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1531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8079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672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b/>
                <w:bCs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sz w:val="8"/>
                <w:szCs w:val="16"/>
              </w:rPr>
              <w:t>10282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84622E">
              <w:rPr>
                <w:rFonts w:cs="Arial"/>
                <w:sz w:val="8"/>
                <w:szCs w:val="16"/>
              </w:rPr>
              <w:t>21.12.2018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84622E" w:rsidRPr="0084622E" w:rsidRDefault="0084622E" w:rsidP="0084622E">
            <w:pPr>
              <w:spacing w:line="240" w:lineRule="auto"/>
              <w:jc w:val="right"/>
              <w:rPr>
                <w:rFonts w:cs="Arial"/>
                <w:b/>
                <w:bCs/>
                <w:sz w:val="8"/>
                <w:szCs w:val="16"/>
              </w:rPr>
            </w:pPr>
            <w:r w:rsidRPr="0084622E">
              <w:rPr>
                <w:rFonts w:cs="Arial"/>
                <w:b/>
                <w:bCs/>
                <w:sz w:val="8"/>
                <w:szCs w:val="16"/>
              </w:rPr>
              <w:t>286</w:t>
            </w:r>
          </w:p>
        </w:tc>
      </w:tr>
    </w:tbl>
    <w:p w:rsidR="0084622E" w:rsidRDefault="0084622E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Pr="00A2739D" w:rsidRDefault="000F5E22" w:rsidP="00ED2F62"/>
    <w:sectPr w:rsidR="000F5E22" w:rsidRPr="00A2739D" w:rsidSect="0084622E">
      <w:head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CA" w:rsidRDefault="00CB55CA" w:rsidP="00ED2F62">
      <w:r>
        <w:separator/>
      </w:r>
    </w:p>
  </w:endnote>
  <w:endnote w:type="continuationSeparator" w:id="0">
    <w:p w:rsidR="00CB55CA" w:rsidRDefault="00CB55CA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CA" w:rsidRDefault="00CB55CA" w:rsidP="00ED2F62">
      <w:r>
        <w:separator/>
      </w:r>
    </w:p>
  </w:footnote>
  <w:footnote w:type="continuationSeparator" w:id="0">
    <w:p w:rsidR="00CB55CA" w:rsidRDefault="00CB55CA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A08C6F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5D9A28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E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4622E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20083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87A49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A427B"/>
    <w:rsid w:val="00CB156A"/>
    <w:rsid w:val="00CB55C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A6213-6293-4188-A4C1-1B7A7BD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"/>
    <w:next w:val="Normln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Standardnpsmoodstavce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E153-33C0-4A0E-AF1B-2859613E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2019-02-22T07:26:00Z</dcterms:created>
  <dcterms:modified xsi:type="dcterms:W3CDTF">2019-02-22T07:26:00Z</dcterms:modified>
</cp:coreProperties>
</file>