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A2092E" w:rsidRPr="00A2092E" w:rsidRDefault="00A2092E" w:rsidP="00A2092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proofErr w:type="gramStart"/>
      <w:r w:rsidRPr="00A2092E">
        <w:rPr>
          <w:b/>
          <w:bCs/>
          <w:color w:val="000000"/>
          <w:sz w:val="20"/>
          <w:szCs w:val="20"/>
        </w:rPr>
        <w:t>Od</w:t>
      </w:r>
      <w:proofErr w:type="gramEnd"/>
      <w:r w:rsidRPr="00A2092E">
        <w:rPr>
          <w:b/>
          <w:bCs/>
          <w:color w:val="000000"/>
          <w:sz w:val="20"/>
          <w:szCs w:val="20"/>
        </w:rPr>
        <w:t>:</w:t>
      </w:r>
      <w:r w:rsidRPr="00A2092E">
        <w:rPr>
          <w:b/>
          <w:bCs/>
          <w:color w:val="000000"/>
          <w:sz w:val="20"/>
          <w:szCs w:val="20"/>
        </w:rPr>
        <w:tab/>
      </w:r>
      <w:r w:rsidRPr="00A2092E">
        <w:rPr>
          <w:color w:val="000000"/>
          <w:sz w:val="20"/>
          <w:szCs w:val="20"/>
        </w:rPr>
        <w:t>Karel Ondrášek &lt;komplet.ok@tiscali.cz&gt;</w:t>
      </w:r>
    </w:p>
    <w:p w:rsidR="00A2092E" w:rsidRPr="00A2092E" w:rsidRDefault="00A2092E" w:rsidP="00A2092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A2092E">
        <w:rPr>
          <w:b/>
          <w:bCs/>
          <w:color w:val="000000"/>
          <w:sz w:val="20"/>
          <w:szCs w:val="20"/>
        </w:rPr>
        <w:t>Komu:</w:t>
      </w:r>
      <w:r w:rsidRPr="00A2092E">
        <w:rPr>
          <w:b/>
          <w:bCs/>
          <w:color w:val="000000"/>
          <w:sz w:val="20"/>
          <w:szCs w:val="20"/>
        </w:rPr>
        <w:tab/>
      </w:r>
      <w:r w:rsidRPr="00A2092E">
        <w:rPr>
          <w:color w:val="000000"/>
          <w:sz w:val="20"/>
          <w:szCs w:val="20"/>
        </w:rPr>
        <w:t>'Oldřich Švehla' &lt;oldrich.svehla@mu-st.cz&gt;</w:t>
      </w:r>
    </w:p>
    <w:p w:rsidR="00A2092E" w:rsidRPr="00A2092E" w:rsidRDefault="00A2092E" w:rsidP="00A2092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A2092E">
        <w:rPr>
          <w:b/>
          <w:bCs/>
          <w:color w:val="000000"/>
          <w:sz w:val="20"/>
          <w:szCs w:val="20"/>
        </w:rPr>
        <w:t>Datum:</w:t>
      </w:r>
      <w:r w:rsidRPr="00A2092E">
        <w:rPr>
          <w:b/>
          <w:bCs/>
          <w:color w:val="000000"/>
          <w:sz w:val="20"/>
          <w:szCs w:val="20"/>
        </w:rPr>
        <w:tab/>
      </w:r>
      <w:r w:rsidRPr="00A2092E">
        <w:rPr>
          <w:color w:val="000000"/>
          <w:sz w:val="20"/>
          <w:szCs w:val="20"/>
        </w:rPr>
        <w:t>21.2.2019 14:18</w:t>
      </w:r>
    </w:p>
    <w:p w:rsidR="00A2092E" w:rsidRPr="00A2092E" w:rsidRDefault="00A2092E" w:rsidP="00A2092E">
      <w:pPr>
        <w:pStyle w:val="Default"/>
        <w:tabs>
          <w:tab w:val="left" w:pos="1500"/>
          <w:tab w:val="left" w:pos="300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color w:val="000000"/>
          <w:sz w:val="20"/>
          <w:szCs w:val="20"/>
        </w:rPr>
      </w:pPr>
      <w:r w:rsidRPr="00A2092E">
        <w:rPr>
          <w:b/>
          <w:bCs/>
          <w:color w:val="000000"/>
          <w:sz w:val="20"/>
          <w:szCs w:val="20"/>
        </w:rPr>
        <w:t>Věc:</w:t>
      </w:r>
      <w:r w:rsidRPr="00A2092E">
        <w:rPr>
          <w:b/>
          <w:bCs/>
          <w:color w:val="000000"/>
          <w:sz w:val="20"/>
          <w:szCs w:val="20"/>
        </w:rPr>
        <w:tab/>
      </w:r>
      <w:r w:rsidRPr="00A2092E">
        <w:rPr>
          <w:color w:val="000000"/>
          <w:sz w:val="20"/>
          <w:szCs w:val="20"/>
        </w:rPr>
        <w:t>RE: Tribuna Na Sídlišti - PD, žádost o akceptaci objednávky č. 20/19/7</w:t>
      </w: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sz w:val="20"/>
          <w:szCs w:val="20"/>
          <w:lang w:eastAsia="cs-CZ"/>
        </w:rPr>
      </w:pPr>
    </w:p>
    <w:p w:rsid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bookmarkStart w:id="0" w:name="_GoBack"/>
      <w:bookmarkEnd w:id="0"/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A2092E">
        <w:rPr>
          <w:rFonts w:ascii="Calibri" w:eastAsia="Times New Roman" w:hAnsi="Calibri" w:cs="Times New Roman"/>
          <w:color w:val="1F497D"/>
          <w:lang w:eastAsia="cs-CZ"/>
        </w:rPr>
        <w:t xml:space="preserve">Akceptuji Vaši objednávku č. 20/19/7 ze dne 20.2.2019 na vypracování prováděcího projektu, vyřízení stavebního povolení a výkon autorského dozoru na opravu tribuny fotbalového stadionu na Sídlišti </w:t>
      </w:r>
      <w:proofErr w:type="spellStart"/>
      <w:r w:rsidRPr="00A2092E">
        <w:rPr>
          <w:rFonts w:ascii="Calibri" w:eastAsia="Times New Roman" w:hAnsi="Calibri" w:cs="Times New Roman"/>
          <w:color w:val="1F497D"/>
          <w:lang w:eastAsia="cs-CZ"/>
        </w:rPr>
        <w:t>parc</w:t>
      </w:r>
      <w:proofErr w:type="spellEnd"/>
      <w:r w:rsidRPr="00A2092E">
        <w:rPr>
          <w:rFonts w:ascii="Calibri" w:eastAsia="Times New Roman" w:hAnsi="Calibri" w:cs="Times New Roman"/>
          <w:color w:val="1F497D"/>
          <w:lang w:eastAsia="cs-CZ"/>
        </w:rPr>
        <w:t xml:space="preserve">. č. st. 998, </w:t>
      </w:r>
      <w:proofErr w:type="spellStart"/>
      <w:proofErr w:type="gramStart"/>
      <w:r w:rsidRPr="00A2092E">
        <w:rPr>
          <w:rFonts w:ascii="Calibri" w:eastAsia="Times New Roman" w:hAnsi="Calibri" w:cs="Times New Roman"/>
          <w:color w:val="1F497D"/>
          <w:lang w:eastAsia="cs-CZ"/>
        </w:rPr>
        <w:t>k.ú</w:t>
      </w:r>
      <w:proofErr w:type="spellEnd"/>
      <w:r w:rsidRPr="00A2092E">
        <w:rPr>
          <w:rFonts w:ascii="Calibri" w:eastAsia="Times New Roman" w:hAnsi="Calibri" w:cs="Times New Roman"/>
          <w:color w:val="1F497D"/>
          <w:lang w:eastAsia="cs-CZ"/>
        </w:rPr>
        <w:t>.</w:t>
      </w:r>
      <w:proofErr w:type="gramEnd"/>
      <w:r w:rsidRPr="00A2092E">
        <w:rPr>
          <w:rFonts w:ascii="Calibri" w:eastAsia="Times New Roman" w:hAnsi="Calibri" w:cs="Times New Roman"/>
          <w:color w:val="1F497D"/>
          <w:lang w:eastAsia="cs-CZ"/>
        </w:rPr>
        <w:t xml:space="preserve"> Strakonice.</w:t>
      </w: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A2092E">
        <w:rPr>
          <w:rFonts w:ascii="Calibri" w:eastAsia="Times New Roman" w:hAnsi="Calibri" w:cs="Times New Roman"/>
          <w:color w:val="1F497D"/>
          <w:lang w:eastAsia="cs-CZ"/>
        </w:rPr>
        <w:t>S pozdravem</w:t>
      </w: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A2092E">
        <w:rPr>
          <w:rFonts w:ascii="Calibri" w:eastAsia="Times New Roman" w:hAnsi="Calibri" w:cs="Times New Roman"/>
          <w:color w:val="1F497D"/>
          <w:lang w:eastAsia="cs-CZ"/>
        </w:rPr>
        <w:t>Ing. Karel Ondrášek</w:t>
      </w: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A2092E">
        <w:rPr>
          <w:rFonts w:ascii="Calibri" w:eastAsia="Times New Roman" w:hAnsi="Calibri" w:cs="Times New Roman"/>
          <w:color w:val="1F497D"/>
          <w:lang w:eastAsia="cs-CZ"/>
        </w:rPr>
        <w:t>Na Stráni 350</w:t>
      </w: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  <w:r w:rsidRPr="00A2092E">
        <w:rPr>
          <w:rFonts w:ascii="Calibri" w:eastAsia="Times New Roman" w:hAnsi="Calibri" w:cs="Times New Roman"/>
          <w:color w:val="1F497D"/>
          <w:lang w:eastAsia="cs-CZ"/>
        </w:rPr>
        <w:t>Strakonice</w:t>
      </w:r>
    </w:p>
    <w:p w:rsidR="00A2092E" w:rsidRPr="00A2092E" w:rsidRDefault="00A2092E" w:rsidP="00A2092E">
      <w:pPr>
        <w:spacing w:after="0" w:line="240" w:lineRule="auto"/>
        <w:rPr>
          <w:rFonts w:ascii="Calibri" w:eastAsia="Times New Roman" w:hAnsi="Calibri" w:cs="Times New Roman"/>
          <w:color w:val="1F497D"/>
          <w:lang w:eastAsia="cs-CZ"/>
        </w:rPr>
      </w:pPr>
    </w:p>
    <w:p w:rsidR="00A2092E" w:rsidRPr="00A2092E" w:rsidRDefault="00A2092E" w:rsidP="00A2092E">
      <w:pPr>
        <w:spacing w:after="0" w:line="240" w:lineRule="auto"/>
        <w:rPr>
          <w:rFonts w:ascii="Tahoma" w:eastAsia="Times New Roman" w:hAnsi="Tahoma" w:cs="Tahoma"/>
          <w:sz w:val="20"/>
          <w:szCs w:val="20"/>
          <w:lang w:eastAsia="cs-CZ"/>
        </w:rPr>
      </w:pPr>
      <w:proofErr w:type="spellStart"/>
      <w:r w:rsidRPr="00A2092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From</w:t>
      </w:r>
      <w:proofErr w:type="spellEnd"/>
      <w:r w:rsidRPr="00A2092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 Oldřich Švehla [</w:t>
      </w:r>
      <w:hyperlink r:id="rId4" w:history="1">
        <w:r w:rsidRPr="00A2092E">
          <w:rPr>
            <w:rFonts w:ascii="Tahoma" w:eastAsia="Times New Roman" w:hAnsi="Tahoma" w:cs="Tahoma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] 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2092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Sent: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 </w:t>
      </w:r>
      <w:proofErr w:type="spellStart"/>
      <w:r w:rsidRPr="00A2092E">
        <w:rPr>
          <w:rFonts w:ascii="Tahoma" w:eastAsia="Times New Roman" w:hAnsi="Tahoma" w:cs="Tahoma"/>
          <w:sz w:val="20"/>
          <w:szCs w:val="20"/>
          <w:lang w:eastAsia="cs-CZ"/>
        </w:rPr>
        <w:t>Thursday</w:t>
      </w:r>
      <w:proofErr w:type="spellEnd"/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, </w:t>
      </w:r>
      <w:proofErr w:type="spellStart"/>
      <w:r w:rsidRPr="00A2092E">
        <w:rPr>
          <w:rFonts w:ascii="Tahoma" w:eastAsia="Times New Roman" w:hAnsi="Tahoma" w:cs="Tahoma"/>
          <w:sz w:val="20"/>
          <w:szCs w:val="20"/>
          <w:lang w:eastAsia="cs-CZ"/>
        </w:rPr>
        <w:t>February</w:t>
      </w:r>
      <w:proofErr w:type="spellEnd"/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 21, 2019 10:32 AM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br/>
      </w:r>
      <w:r w:rsidRPr="00A2092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To: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 Karel Ondrášek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br/>
      </w:r>
      <w:proofErr w:type="spellStart"/>
      <w:r w:rsidRPr="00A2092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Subject</w:t>
      </w:r>
      <w:proofErr w:type="spellEnd"/>
      <w:r w:rsidRPr="00A2092E">
        <w:rPr>
          <w:rFonts w:ascii="Tahoma" w:eastAsia="Times New Roman" w:hAnsi="Tahoma" w:cs="Tahoma"/>
          <w:b/>
          <w:bCs/>
          <w:sz w:val="20"/>
          <w:szCs w:val="20"/>
          <w:lang w:eastAsia="cs-CZ"/>
        </w:rPr>
        <w:t>:</w:t>
      </w:r>
      <w:r w:rsidRPr="00A2092E">
        <w:rPr>
          <w:rFonts w:ascii="Tahoma" w:eastAsia="Times New Roman" w:hAnsi="Tahoma" w:cs="Tahoma"/>
          <w:sz w:val="20"/>
          <w:szCs w:val="20"/>
          <w:lang w:eastAsia="cs-CZ"/>
        </w:rPr>
        <w:t xml:space="preserve"> Tribuna Na Sídlišti - PD, žádost o akceptaci objednávky č. 20/19/7</w:t>
      </w:r>
    </w:p>
    <w:p w:rsidR="00A2092E" w:rsidRPr="00A2092E" w:rsidRDefault="00A2092E" w:rsidP="00A209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A2092E" w:rsidRPr="00A2092E" w:rsidRDefault="00A2092E" w:rsidP="00A2092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Dobrý den,</w:t>
      </w:r>
    </w:p>
    <w:p w:rsidR="00A2092E" w:rsidRPr="00A2092E" w:rsidRDefault="00A2092E" w:rsidP="00A2092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2092E" w:rsidRPr="00A2092E" w:rsidRDefault="00A2092E" w:rsidP="00A2092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 xml:space="preserve">dle předchozího jednání žádáme o akceptaci objednávky č. 20/19/7 na vypracování prováděcího projektu a AD na akci: Tribuna fotbalového stadionu Na Sídlišti, </w:t>
      </w:r>
      <w:proofErr w:type="spellStart"/>
      <w:proofErr w:type="gramStart"/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p.č</w:t>
      </w:r>
      <w:proofErr w:type="spellEnd"/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.</w:t>
      </w:r>
      <w:proofErr w:type="gramEnd"/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 xml:space="preserve"> st.998, </w:t>
      </w:r>
      <w:proofErr w:type="spellStart"/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k.ú</w:t>
      </w:r>
      <w:proofErr w:type="spellEnd"/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. Strakonice - oprava zastřešení.</w:t>
      </w:r>
    </w:p>
    <w:p w:rsidR="00A2092E" w:rsidRPr="00A2092E" w:rsidRDefault="00A2092E" w:rsidP="00A2092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2092E" w:rsidRPr="00A2092E" w:rsidRDefault="00A2092E" w:rsidP="00A2092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Děkuji</w:t>
      </w:r>
    </w:p>
    <w:p w:rsidR="00A2092E" w:rsidRPr="00A2092E" w:rsidRDefault="00A2092E" w:rsidP="00A2092E">
      <w:pPr>
        <w:spacing w:after="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2092E" w:rsidRPr="00A2092E" w:rsidRDefault="00A2092E" w:rsidP="00A2092E">
      <w:pPr>
        <w:spacing w:after="24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Ing. Oldřich Švehla</w:t>
      </w: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br/>
        <w:t xml:space="preserve">vedoucí oddělení investic 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odbor majetkový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b/>
          <w:bCs/>
          <w:sz w:val="20"/>
          <w:szCs w:val="20"/>
          <w:lang w:eastAsia="cs-CZ"/>
        </w:rPr>
        <w:t>Městský úřad Strakonice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Velké náměstí 2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386 21 Strakonice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t>ID DS: 4gpbfnq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5" w:history="1">
        <w:r w:rsidRPr="00A2092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www.strakonice.eu</w:t>
        </w:r>
      </w:hyperlink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hyperlink r:id="rId6" w:history="1">
        <w:r w:rsidRPr="00A2092E">
          <w:rPr>
            <w:rFonts w:ascii="Segoe UI" w:eastAsia="Times New Roman" w:hAnsi="Segoe UI" w:cs="Segoe UI"/>
            <w:color w:val="0000FF"/>
            <w:sz w:val="20"/>
            <w:szCs w:val="20"/>
            <w:u w:val="single"/>
            <w:lang w:eastAsia="cs-CZ"/>
          </w:rPr>
          <w:t>oldrich.svehla@mu-st.cz</w:t>
        </w:r>
      </w:hyperlink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br/>
        <w:t>tel.: 383 700 322</w:t>
      </w:r>
      <w:r w:rsidRPr="00A2092E">
        <w:rPr>
          <w:rFonts w:ascii="Segoe UI" w:eastAsia="Times New Roman" w:hAnsi="Segoe UI" w:cs="Segoe UI"/>
          <w:sz w:val="20"/>
          <w:szCs w:val="20"/>
          <w:lang w:eastAsia="cs-CZ"/>
        </w:rPr>
        <w:br/>
        <w:t>mobil: 606 732 008</w:t>
      </w: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A2092E" w:rsidRPr="00A2092E" w:rsidRDefault="00A2092E" w:rsidP="00A2092E">
      <w:pPr>
        <w:spacing w:after="75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  <w:r w:rsidRPr="00A2092E">
        <w:rPr>
          <w:rFonts w:ascii="Segoe UI" w:eastAsia="Times New Roman" w:hAnsi="Segoe UI" w:cs="Segoe UI"/>
          <w:noProof/>
          <w:sz w:val="20"/>
          <w:szCs w:val="20"/>
          <w:lang w:eastAsia="cs-CZ"/>
        </w:rPr>
        <w:drawing>
          <wp:inline distT="0" distB="0" distL="0" distR="0" wp14:anchorId="2EB5CD88" wp14:editId="75D80DD9">
            <wp:extent cx="1428750" cy="381000"/>
            <wp:effectExtent l="0" t="0" r="0" b="0"/>
            <wp:docPr id="1" name="obrázek 1" descr="město Strakon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ěsto Strakonice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92E" w:rsidRPr="00A2092E" w:rsidRDefault="00A2092E" w:rsidP="00A2092E">
      <w:pPr>
        <w:spacing w:after="60" w:line="240" w:lineRule="auto"/>
        <w:rPr>
          <w:rFonts w:ascii="Segoe UI" w:eastAsia="Times New Roman" w:hAnsi="Segoe UI" w:cs="Segoe UI"/>
          <w:sz w:val="20"/>
          <w:szCs w:val="20"/>
          <w:lang w:eastAsia="cs-CZ"/>
        </w:rPr>
      </w:pPr>
    </w:p>
    <w:p w:rsidR="00025E53" w:rsidRDefault="00025E53"/>
    <w:sectPr w:rsidR="00025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92E"/>
    <w:rsid w:val="00025E53"/>
    <w:rsid w:val="00A209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D94749"/>
  <w15:chartTrackingRefBased/>
  <w15:docId w15:val="{E9F45266-24FD-47FB-B813-AEDB10B73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A2092E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237902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7147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05591">
              <w:marLeft w:val="0"/>
              <w:marRight w:val="0"/>
              <w:marTop w:val="0"/>
              <w:marBottom w:val="0"/>
              <w:divBdr>
                <w:top w:val="single" w:sz="8" w:space="3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0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0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157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59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78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96163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302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315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685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774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856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69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4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300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84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770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4378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935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oldrich.svehla@mu-st.cz" TargetMode="External"/><Relationship Id="rId5" Type="http://schemas.openxmlformats.org/officeDocument/2006/relationships/hyperlink" Target="http://www.strakonice.eu/" TargetMode="External"/><Relationship Id="rId4" Type="http://schemas.openxmlformats.org/officeDocument/2006/relationships/hyperlink" Target="mailto:oldrich.svehla@mu-st.cz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182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Město Strakonice</Company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Švehla</dc:creator>
  <cp:keywords/>
  <dc:description/>
  <cp:lastModifiedBy>Oldřich Švehla</cp:lastModifiedBy>
  <cp:revision>1</cp:revision>
  <dcterms:created xsi:type="dcterms:W3CDTF">2019-02-21T13:30:00Z</dcterms:created>
  <dcterms:modified xsi:type="dcterms:W3CDTF">2019-02-21T13:32:00Z</dcterms:modified>
</cp:coreProperties>
</file>