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F9" w:rsidRPr="00343C9B" w:rsidRDefault="008F6BF9" w:rsidP="008F6B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Dohoda o ukončení smlouvy </w:t>
      </w:r>
      <w:r w:rsidRPr="00343C9B">
        <w:rPr>
          <w:rFonts w:asciiTheme="majorHAnsi" w:hAnsiTheme="majorHAnsi"/>
          <w:b/>
          <w:sz w:val="28"/>
          <w:szCs w:val="28"/>
        </w:rPr>
        <w:t xml:space="preserve">o poskytování služeb </w:t>
      </w:r>
    </w:p>
    <w:p w:rsidR="008F6BF9" w:rsidRDefault="008F6BF9" w:rsidP="008F6BF9">
      <w:pPr>
        <w:jc w:val="center"/>
        <w:rPr>
          <w:rFonts w:asciiTheme="majorHAnsi" w:hAnsiTheme="majorHAnsi"/>
          <w:b/>
          <w:sz w:val="28"/>
          <w:szCs w:val="28"/>
        </w:rPr>
      </w:pPr>
      <w:r w:rsidRPr="00343C9B">
        <w:rPr>
          <w:rFonts w:asciiTheme="majorHAnsi" w:hAnsiTheme="majorHAnsi"/>
          <w:b/>
          <w:sz w:val="28"/>
          <w:szCs w:val="28"/>
        </w:rPr>
        <w:t>(</w:t>
      </w:r>
      <w:r w:rsidR="0002597D">
        <w:rPr>
          <w:rFonts w:asciiTheme="majorHAnsi" w:hAnsiTheme="majorHAnsi"/>
          <w:b/>
          <w:sz w:val="28"/>
          <w:szCs w:val="28"/>
        </w:rPr>
        <w:t>Úklidové služby v</w:t>
      </w:r>
      <w:r w:rsidRPr="00343C9B">
        <w:rPr>
          <w:rFonts w:asciiTheme="majorHAnsi" w:hAnsiTheme="majorHAnsi"/>
          <w:b/>
          <w:sz w:val="28"/>
          <w:szCs w:val="28"/>
        </w:rPr>
        <w:t xml:space="preserve"> objektu </w:t>
      </w:r>
      <w:r w:rsidR="0002597D">
        <w:rPr>
          <w:rFonts w:asciiTheme="majorHAnsi" w:hAnsiTheme="majorHAnsi"/>
          <w:b/>
          <w:sz w:val="28"/>
          <w:szCs w:val="28"/>
        </w:rPr>
        <w:t>Ministerstva zdravotnictví)</w:t>
      </w:r>
    </w:p>
    <w:p w:rsidR="008F6BF9" w:rsidRPr="00343C9B" w:rsidRDefault="008F6BF9" w:rsidP="008F6BF9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6BF9" w:rsidRDefault="008F6BF9" w:rsidP="008F6BF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kterou uzavírají uvedeného dne, měsíce a roku tyto smluvní strany:</w:t>
      </w:r>
    </w:p>
    <w:p w:rsidR="008F6BF9" w:rsidRDefault="008F6BF9" w:rsidP="008F6BF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(dále jen “</w:t>
      </w:r>
      <w:r w:rsidRPr="00523CDE">
        <w:rPr>
          <w:rFonts w:asciiTheme="majorHAnsi" w:hAnsiTheme="majorHAnsi"/>
          <w:b/>
        </w:rPr>
        <w:t>dohoda</w:t>
      </w:r>
      <w:r>
        <w:rPr>
          <w:rFonts w:asciiTheme="majorHAnsi" w:hAnsiTheme="majorHAnsi"/>
        </w:rPr>
        <w:t>“)</w:t>
      </w:r>
    </w:p>
    <w:p w:rsidR="008F6BF9" w:rsidRDefault="008F6BF9" w:rsidP="008F6BF9">
      <w:pPr>
        <w:rPr>
          <w:rFonts w:asciiTheme="majorHAnsi" w:hAnsiTheme="majorHAnsi"/>
          <w:b/>
        </w:rPr>
      </w:pPr>
    </w:p>
    <w:p w:rsidR="008F6BF9" w:rsidRPr="00343C9B" w:rsidRDefault="008F6BF9" w:rsidP="008F6BF9">
      <w:pPr>
        <w:rPr>
          <w:rFonts w:asciiTheme="majorHAnsi" w:hAnsiTheme="majorHAnsi"/>
          <w:b/>
        </w:rPr>
      </w:pPr>
      <w:r w:rsidRPr="00343C9B">
        <w:rPr>
          <w:rFonts w:asciiTheme="majorHAnsi" w:hAnsiTheme="majorHAnsi"/>
          <w:b/>
        </w:rPr>
        <w:t>1.</w:t>
      </w:r>
      <w:r w:rsidRPr="00343C9B">
        <w:rPr>
          <w:rFonts w:asciiTheme="majorHAnsi" w:hAnsiTheme="majorHAnsi"/>
          <w:b/>
        </w:rPr>
        <w:tab/>
        <w:t>Česká republika – Ministerstvo zdravotnictví</w:t>
      </w:r>
    </w:p>
    <w:p w:rsidR="008F6BF9" w:rsidRPr="00343C9B" w:rsidRDefault="008F6BF9" w:rsidP="008F6BF9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>se sídlem:</w:t>
      </w:r>
      <w:r w:rsidRPr="00343C9B">
        <w:rPr>
          <w:rFonts w:asciiTheme="majorHAnsi" w:hAnsiTheme="majorHAnsi"/>
        </w:rPr>
        <w:tab/>
        <w:t>Palackého náměstí 4, 128 01 Praha 2</w:t>
      </w:r>
      <w:r w:rsidRPr="00343C9B">
        <w:rPr>
          <w:rFonts w:asciiTheme="majorHAnsi" w:hAnsiTheme="majorHAnsi"/>
        </w:rPr>
        <w:tab/>
      </w:r>
    </w:p>
    <w:p w:rsidR="008F6BF9" w:rsidRPr="00343C9B" w:rsidRDefault="008F6BF9" w:rsidP="008F6BF9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>IČO:</w:t>
      </w:r>
      <w:r w:rsidRPr="00343C9B"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ab/>
        <w:t xml:space="preserve">00024341 </w:t>
      </w:r>
    </w:p>
    <w:p w:rsidR="008F6BF9" w:rsidRPr="00343C9B" w:rsidRDefault="008F6BF9" w:rsidP="008F6BF9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>DIČ:</w:t>
      </w:r>
      <w:r w:rsidRPr="00343C9B"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ab/>
        <w:t>CZ 00024341</w:t>
      </w:r>
    </w:p>
    <w:p w:rsidR="0002597D" w:rsidRDefault="008F6BF9" w:rsidP="0002597D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>jednající:</w:t>
      </w:r>
      <w:r w:rsidRPr="00343C9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Mgr. </w:t>
      </w:r>
      <w:r w:rsidR="0002597D">
        <w:rPr>
          <w:rFonts w:asciiTheme="majorHAnsi" w:hAnsiTheme="majorHAnsi"/>
        </w:rPr>
        <w:t xml:space="preserve">Lenka Taie Kolaříková </w:t>
      </w:r>
    </w:p>
    <w:p w:rsidR="008F6BF9" w:rsidRPr="00343C9B" w:rsidRDefault="0002597D" w:rsidP="0002597D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>náměstkyně pro majetkové a mezinárodní věci</w:t>
      </w:r>
    </w:p>
    <w:p w:rsidR="0002597D" w:rsidRDefault="0002597D" w:rsidP="008F6BF9">
      <w:pPr>
        <w:ind w:left="708" w:firstLine="708"/>
        <w:rPr>
          <w:rFonts w:asciiTheme="majorHAnsi" w:hAnsiTheme="majorHAnsi"/>
        </w:rPr>
      </w:pPr>
    </w:p>
    <w:p w:rsidR="008F6BF9" w:rsidRDefault="008F6BF9" w:rsidP="008F6BF9">
      <w:pPr>
        <w:ind w:left="708" w:firstLine="708"/>
        <w:rPr>
          <w:rFonts w:asciiTheme="majorHAnsi" w:hAnsiTheme="majorHAnsi"/>
        </w:rPr>
      </w:pPr>
      <w:r w:rsidRPr="00343C9B">
        <w:rPr>
          <w:rFonts w:asciiTheme="majorHAnsi" w:hAnsiTheme="majorHAnsi"/>
        </w:rPr>
        <w:t>(dále jen „</w:t>
      </w:r>
      <w:r w:rsidRPr="00343C9B">
        <w:rPr>
          <w:rFonts w:asciiTheme="majorHAnsi" w:hAnsiTheme="majorHAnsi"/>
          <w:b/>
        </w:rPr>
        <w:t>MZ</w:t>
      </w:r>
      <w:r w:rsidRPr="00343C9B">
        <w:rPr>
          <w:rFonts w:asciiTheme="majorHAnsi" w:hAnsiTheme="majorHAnsi"/>
        </w:rPr>
        <w:t xml:space="preserve">“) na straně jedné </w:t>
      </w:r>
    </w:p>
    <w:p w:rsidR="0002597D" w:rsidRPr="00343C9B" w:rsidRDefault="0002597D" w:rsidP="008F6BF9">
      <w:pPr>
        <w:ind w:left="708" w:firstLine="708"/>
        <w:rPr>
          <w:rFonts w:asciiTheme="majorHAnsi" w:hAnsiTheme="majorHAnsi"/>
        </w:rPr>
      </w:pPr>
    </w:p>
    <w:p w:rsidR="008F6BF9" w:rsidRDefault="00885AAA" w:rsidP="008F6BF9">
      <w:pPr>
        <w:ind w:left="2124"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</w:t>
      </w:r>
    </w:p>
    <w:p w:rsidR="0002597D" w:rsidRPr="00343C9B" w:rsidRDefault="0002597D" w:rsidP="008F6BF9">
      <w:pPr>
        <w:ind w:left="2124" w:firstLine="708"/>
        <w:rPr>
          <w:rFonts w:asciiTheme="majorHAnsi" w:hAnsiTheme="majorHAnsi"/>
          <w:b/>
        </w:rPr>
      </w:pPr>
    </w:p>
    <w:p w:rsidR="008F6BF9" w:rsidRPr="00343C9B" w:rsidRDefault="008F6BF9" w:rsidP="008F6BF9">
      <w:pPr>
        <w:rPr>
          <w:rFonts w:asciiTheme="majorHAnsi" w:hAnsiTheme="majorHAnsi"/>
          <w:b/>
        </w:rPr>
      </w:pPr>
      <w:r w:rsidRPr="00343C9B">
        <w:rPr>
          <w:rFonts w:asciiTheme="majorHAnsi" w:hAnsiTheme="majorHAnsi"/>
          <w:b/>
        </w:rPr>
        <w:t>2.</w:t>
      </w:r>
      <w:r w:rsidRPr="00343C9B">
        <w:rPr>
          <w:rFonts w:asciiTheme="majorHAnsi" w:hAnsiTheme="majorHAnsi"/>
          <w:b/>
        </w:rPr>
        <w:tab/>
      </w:r>
      <w:r w:rsidR="0002597D">
        <w:rPr>
          <w:rFonts w:asciiTheme="majorHAnsi" w:hAnsiTheme="majorHAnsi"/>
          <w:b/>
        </w:rPr>
        <w:t xml:space="preserve">GSUS </w:t>
      </w:r>
      <w:r w:rsidR="00F42FE3">
        <w:rPr>
          <w:rFonts w:asciiTheme="majorHAnsi" w:hAnsiTheme="majorHAnsi"/>
          <w:b/>
        </w:rPr>
        <w:t>absolutní čistota, a.s.</w:t>
      </w:r>
    </w:p>
    <w:p w:rsidR="008F6BF9" w:rsidRPr="00343C9B" w:rsidRDefault="008F6BF9" w:rsidP="008F6BF9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>se sídlem:</w:t>
      </w:r>
      <w:r w:rsidRPr="00343C9B"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ab/>
      </w:r>
      <w:r w:rsidR="00F42FE3">
        <w:rPr>
          <w:rFonts w:asciiTheme="majorHAnsi" w:hAnsiTheme="majorHAnsi"/>
        </w:rPr>
        <w:t>Příčná 726, 252 19 Rudná</w:t>
      </w:r>
      <w:r w:rsidRPr="00343C9B">
        <w:rPr>
          <w:rFonts w:asciiTheme="majorHAnsi" w:hAnsiTheme="majorHAnsi"/>
        </w:rPr>
        <w:t xml:space="preserve"> </w:t>
      </w:r>
    </w:p>
    <w:p w:rsidR="008F6BF9" w:rsidRPr="00343C9B" w:rsidRDefault="008F6BF9" w:rsidP="008F6BF9">
      <w:pPr>
        <w:ind w:left="2127" w:hanging="2127"/>
        <w:jc w:val="both"/>
        <w:rPr>
          <w:rFonts w:asciiTheme="majorHAnsi" w:hAnsiTheme="majorHAnsi"/>
        </w:rPr>
      </w:pPr>
      <w:r w:rsidRPr="00343C9B">
        <w:rPr>
          <w:rFonts w:asciiTheme="majorHAnsi" w:hAnsiTheme="majorHAnsi"/>
        </w:rPr>
        <w:t>zapsaná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 xml:space="preserve">v obchodním rejstříku vedeném Městským soudem v </w:t>
      </w:r>
      <w:proofErr w:type="gramStart"/>
      <w:r w:rsidRPr="00343C9B">
        <w:rPr>
          <w:rFonts w:asciiTheme="majorHAnsi" w:hAnsiTheme="majorHAnsi"/>
        </w:rPr>
        <w:t>Praze,</w:t>
      </w:r>
      <w:r>
        <w:rPr>
          <w:rFonts w:asciiTheme="majorHAnsi" w:hAnsiTheme="majorHAnsi"/>
        </w:rPr>
        <w:t xml:space="preserve">                 </w:t>
      </w:r>
      <w:r w:rsidRPr="00343C9B">
        <w:rPr>
          <w:rFonts w:asciiTheme="majorHAnsi" w:hAnsiTheme="majorHAnsi"/>
        </w:rPr>
        <w:t>oddíl</w:t>
      </w:r>
      <w:proofErr w:type="gramEnd"/>
      <w:r w:rsidRPr="00343C9B">
        <w:rPr>
          <w:rFonts w:asciiTheme="majorHAnsi" w:hAnsiTheme="majorHAnsi"/>
        </w:rPr>
        <w:t xml:space="preserve"> B, vložka </w:t>
      </w:r>
      <w:r w:rsidR="00F42FE3">
        <w:rPr>
          <w:rFonts w:asciiTheme="majorHAnsi" w:hAnsiTheme="majorHAnsi"/>
        </w:rPr>
        <w:t>16149</w:t>
      </w:r>
    </w:p>
    <w:p w:rsidR="008F6BF9" w:rsidRPr="00343C9B" w:rsidRDefault="008F6BF9" w:rsidP="008F6BF9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>IČO:</w:t>
      </w:r>
      <w:r w:rsidRPr="00343C9B"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ab/>
      </w:r>
      <w:r w:rsidR="00F42FE3">
        <w:rPr>
          <w:rFonts w:asciiTheme="majorHAnsi" w:hAnsiTheme="majorHAnsi"/>
        </w:rPr>
        <w:t>24666238</w:t>
      </w:r>
    </w:p>
    <w:p w:rsidR="008F6BF9" w:rsidRPr="00343C9B" w:rsidRDefault="008F6BF9" w:rsidP="008F6BF9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>DIČ:</w:t>
      </w:r>
      <w:r w:rsidRPr="00343C9B"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ab/>
      </w:r>
      <w:r w:rsidRPr="00343C9B">
        <w:rPr>
          <w:rFonts w:asciiTheme="majorHAnsi" w:hAnsiTheme="majorHAnsi"/>
        </w:rPr>
        <w:tab/>
        <w:t>CZ</w:t>
      </w:r>
      <w:r w:rsidR="00F42FE3">
        <w:rPr>
          <w:rFonts w:asciiTheme="majorHAnsi" w:hAnsiTheme="majorHAnsi"/>
        </w:rPr>
        <w:t>24666238</w:t>
      </w:r>
    </w:p>
    <w:p w:rsidR="008F6BF9" w:rsidRDefault="008F6BF9" w:rsidP="00F42FE3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 xml:space="preserve">Jednající: </w:t>
      </w:r>
      <w:r w:rsidRPr="00343C9B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42FE3">
        <w:rPr>
          <w:rFonts w:asciiTheme="majorHAnsi" w:hAnsiTheme="majorHAnsi"/>
        </w:rPr>
        <w:t xml:space="preserve">Marek </w:t>
      </w:r>
      <w:proofErr w:type="spellStart"/>
      <w:r w:rsidR="00F42FE3">
        <w:rPr>
          <w:rFonts w:asciiTheme="majorHAnsi" w:hAnsiTheme="majorHAnsi"/>
        </w:rPr>
        <w:t>Cabalka</w:t>
      </w:r>
      <w:proofErr w:type="spellEnd"/>
      <w:r w:rsidR="00F42FE3">
        <w:rPr>
          <w:rFonts w:asciiTheme="majorHAnsi" w:hAnsiTheme="majorHAnsi"/>
        </w:rPr>
        <w:t>, statutární ředitel</w:t>
      </w:r>
    </w:p>
    <w:p w:rsidR="00F42FE3" w:rsidRPr="00343C9B" w:rsidRDefault="00F42FE3" w:rsidP="00F42FE3">
      <w:pPr>
        <w:rPr>
          <w:rFonts w:asciiTheme="majorHAnsi" w:hAnsiTheme="majorHAnsi"/>
        </w:rPr>
      </w:pPr>
    </w:p>
    <w:p w:rsidR="008F6BF9" w:rsidRPr="00343C9B" w:rsidRDefault="008F6BF9" w:rsidP="008F6BF9">
      <w:pPr>
        <w:ind w:left="708" w:firstLine="708"/>
        <w:rPr>
          <w:rFonts w:asciiTheme="majorHAnsi" w:hAnsiTheme="majorHAnsi"/>
        </w:rPr>
      </w:pPr>
      <w:r w:rsidRPr="00343C9B">
        <w:rPr>
          <w:rFonts w:asciiTheme="majorHAnsi" w:hAnsiTheme="majorHAnsi"/>
        </w:rPr>
        <w:t>(dále jen „</w:t>
      </w:r>
      <w:r w:rsidR="00F42FE3" w:rsidRPr="00F42FE3">
        <w:rPr>
          <w:rFonts w:asciiTheme="majorHAnsi" w:hAnsiTheme="majorHAnsi"/>
          <w:b/>
        </w:rPr>
        <w:t>u</w:t>
      </w:r>
      <w:r w:rsidR="00F42FE3">
        <w:rPr>
          <w:rFonts w:asciiTheme="majorHAnsi" w:hAnsiTheme="majorHAnsi"/>
          <w:b/>
        </w:rPr>
        <w:t>chazeč</w:t>
      </w:r>
      <w:r w:rsidRPr="00343C9B">
        <w:rPr>
          <w:rFonts w:asciiTheme="majorHAnsi" w:hAnsiTheme="majorHAnsi"/>
        </w:rPr>
        <w:t xml:space="preserve">“) na straně druhé </w:t>
      </w:r>
    </w:p>
    <w:p w:rsidR="008F6BF9" w:rsidRPr="00343C9B" w:rsidRDefault="008F6BF9" w:rsidP="008F6BF9">
      <w:pPr>
        <w:rPr>
          <w:rFonts w:asciiTheme="majorHAnsi" w:hAnsiTheme="majorHAnsi"/>
          <w:b/>
        </w:rPr>
      </w:pPr>
    </w:p>
    <w:p w:rsidR="008F6BF9" w:rsidRPr="00343C9B" w:rsidRDefault="008F6BF9" w:rsidP="008F6BF9">
      <w:pPr>
        <w:rPr>
          <w:rFonts w:asciiTheme="majorHAnsi" w:hAnsiTheme="majorHAnsi"/>
        </w:rPr>
      </w:pPr>
      <w:r w:rsidRPr="00343C9B">
        <w:rPr>
          <w:rFonts w:asciiTheme="majorHAnsi" w:hAnsiTheme="majorHAnsi"/>
        </w:rPr>
        <w:t xml:space="preserve">(MZ a </w:t>
      </w:r>
      <w:r w:rsidR="00F42FE3">
        <w:rPr>
          <w:rFonts w:asciiTheme="majorHAnsi" w:hAnsiTheme="majorHAnsi"/>
        </w:rPr>
        <w:t>uchazeč</w:t>
      </w:r>
      <w:r w:rsidRPr="00343C9B">
        <w:rPr>
          <w:rFonts w:asciiTheme="majorHAnsi" w:hAnsiTheme="majorHAnsi"/>
        </w:rPr>
        <w:t xml:space="preserve"> společně též jako „</w:t>
      </w:r>
      <w:r w:rsidRPr="00343C9B">
        <w:rPr>
          <w:rFonts w:asciiTheme="majorHAnsi" w:hAnsiTheme="majorHAnsi"/>
          <w:b/>
        </w:rPr>
        <w:t>smluvní strany</w:t>
      </w:r>
      <w:r w:rsidRPr="00343C9B">
        <w:rPr>
          <w:rFonts w:asciiTheme="majorHAnsi" w:hAnsiTheme="majorHAnsi"/>
        </w:rPr>
        <w:t>“)</w:t>
      </w:r>
    </w:p>
    <w:p w:rsidR="008F6BF9" w:rsidRDefault="008F6BF9" w:rsidP="008F6BF9">
      <w:pPr>
        <w:rPr>
          <w:rFonts w:asciiTheme="majorHAnsi" w:hAnsiTheme="majorHAnsi"/>
        </w:rPr>
      </w:pPr>
    </w:p>
    <w:p w:rsidR="008F6BF9" w:rsidRDefault="008F6BF9" w:rsidP="008F6B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1</w:t>
      </w:r>
    </w:p>
    <w:p w:rsidR="008F6BF9" w:rsidRDefault="008F6BF9" w:rsidP="008F6B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Smlouva </w:t>
      </w:r>
    </w:p>
    <w:p w:rsidR="008F6BF9" w:rsidRDefault="008F6BF9" w:rsidP="008F6BF9">
      <w:pPr>
        <w:jc w:val="center"/>
        <w:rPr>
          <w:rFonts w:asciiTheme="majorHAnsi" w:hAnsiTheme="majorHAnsi"/>
          <w:b/>
        </w:rPr>
      </w:pPr>
    </w:p>
    <w:p w:rsidR="008F6BF9" w:rsidRPr="00885AAA" w:rsidRDefault="008F6BF9" w:rsidP="00885AA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343C9B">
        <w:rPr>
          <w:rFonts w:asciiTheme="majorHAnsi" w:hAnsiTheme="majorHAnsi"/>
        </w:rPr>
        <w:t xml:space="preserve">Smluvní strany tímto konstatují, že dne </w:t>
      </w:r>
      <w:r w:rsidR="00F42FE3">
        <w:rPr>
          <w:rFonts w:asciiTheme="majorHAnsi" w:hAnsiTheme="majorHAnsi"/>
        </w:rPr>
        <w:t>1.</w:t>
      </w:r>
      <w:r w:rsidR="00885AAA">
        <w:rPr>
          <w:rFonts w:asciiTheme="majorHAnsi" w:hAnsiTheme="majorHAnsi"/>
        </w:rPr>
        <w:t xml:space="preserve"> </w:t>
      </w:r>
      <w:r w:rsidR="00F42FE3">
        <w:rPr>
          <w:rFonts w:asciiTheme="majorHAnsi" w:hAnsiTheme="majorHAnsi"/>
        </w:rPr>
        <w:t>7.</w:t>
      </w:r>
      <w:r w:rsidR="00885AAA">
        <w:rPr>
          <w:rFonts w:asciiTheme="majorHAnsi" w:hAnsiTheme="majorHAnsi"/>
        </w:rPr>
        <w:t xml:space="preserve"> </w:t>
      </w:r>
      <w:r w:rsidR="00F42FE3">
        <w:rPr>
          <w:rFonts w:asciiTheme="majorHAnsi" w:hAnsiTheme="majorHAnsi"/>
        </w:rPr>
        <w:t>2015</w:t>
      </w:r>
      <w:r w:rsidRPr="00343C9B">
        <w:rPr>
          <w:rFonts w:asciiTheme="majorHAnsi" w:hAnsiTheme="majorHAnsi"/>
        </w:rPr>
        <w:t xml:space="preserve"> uzavřely </w:t>
      </w:r>
      <w:r w:rsidR="00885AAA">
        <w:rPr>
          <w:rFonts w:asciiTheme="majorHAnsi" w:hAnsiTheme="majorHAnsi"/>
        </w:rPr>
        <w:t xml:space="preserve">pod evidenčním číslem </w:t>
      </w:r>
      <w:r w:rsidR="00F42FE3">
        <w:rPr>
          <w:rFonts w:asciiTheme="majorHAnsi" w:hAnsiTheme="majorHAnsi"/>
        </w:rPr>
        <w:t>0151/15</w:t>
      </w:r>
      <w:r>
        <w:rPr>
          <w:rFonts w:asciiTheme="majorHAnsi" w:hAnsiTheme="majorHAnsi"/>
        </w:rPr>
        <w:t xml:space="preserve"> </w:t>
      </w:r>
      <w:r w:rsidRPr="00343C9B">
        <w:rPr>
          <w:rFonts w:asciiTheme="majorHAnsi" w:hAnsiTheme="majorHAnsi"/>
        </w:rPr>
        <w:t>Smlouvu o poskytování služeb (</w:t>
      </w:r>
      <w:r w:rsidR="00F42FE3">
        <w:rPr>
          <w:rFonts w:asciiTheme="majorHAnsi" w:hAnsiTheme="majorHAnsi"/>
        </w:rPr>
        <w:t xml:space="preserve">Úklidové služby v </w:t>
      </w:r>
      <w:r w:rsidRPr="00343C9B">
        <w:rPr>
          <w:rFonts w:asciiTheme="majorHAnsi" w:hAnsiTheme="majorHAnsi"/>
        </w:rPr>
        <w:t>objektu</w:t>
      </w:r>
      <w:r>
        <w:rPr>
          <w:rFonts w:asciiTheme="majorHAnsi" w:hAnsiTheme="majorHAnsi"/>
        </w:rPr>
        <w:t xml:space="preserve"> </w:t>
      </w:r>
      <w:r w:rsidR="00F42FE3">
        <w:rPr>
          <w:rFonts w:asciiTheme="majorHAnsi" w:hAnsiTheme="majorHAnsi"/>
        </w:rPr>
        <w:t>Ministerstva zdravotnictví</w:t>
      </w:r>
      <w:r w:rsidRPr="00343C9B">
        <w:rPr>
          <w:rFonts w:asciiTheme="majorHAnsi" w:hAnsiTheme="majorHAnsi"/>
        </w:rPr>
        <w:t>) dle zákona č. 89/2012 Sb., občanský zákoník</w:t>
      </w:r>
      <w:r w:rsidR="00885AAA">
        <w:rPr>
          <w:rFonts w:asciiTheme="majorHAnsi" w:hAnsiTheme="majorHAnsi"/>
        </w:rPr>
        <w:t xml:space="preserve"> </w:t>
      </w:r>
      <w:r w:rsidRPr="00885AAA">
        <w:rPr>
          <w:rFonts w:asciiTheme="majorHAnsi" w:hAnsiTheme="majorHAnsi"/>
        </w:rPr>
        <w:t>(dále jen „</w:t>
      </w:r>
      <w:r w:rsidRPr="00885AAA">
        <w:rPr>
          <w:rFonts w:asciiTheme="majorHAnsi" w:hAnsiTheme="majorHAnsi"/>
          <w:b/>
        </w:rPr>
        <w:t>smlouva</w:t>
      </w:r>
      <w:r w:rsidRPr="00885AAA">
        <w:rPr>
          <w:rFonts w:asciiTheme="majorHAnsi" w:hAnsiTheme="majorHAnsi"/>
        </w:rPr>
        <w:t xml:space="preserve">“). </w:t>
      </w:r>
    </w:p>
    <w:p w:rsidR="008F6BF9" w:rsidRDefault="008F6BF9" w:rsidP="008F6BF9">
      <w:pPr>
        <w:pStyle w:val="Odstavecseseznamem"/>
        <w:jc w:val="both"/>
        <w:rPr>
          <w:rFonts w:asciiTheme="majorHAnsi" w:hAnsiTheme="majorHAnsi"/>
        </w:rPr>
      </w:pPr>
    </w:p>
    <w:p w:rsidR="008F6BF9" w:rsidRDefault="008F6BF9" w:rsidP="008F6BF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Smlouva je </w:t>
      </w:r>
      <w:r w:rsidR="00F42FE3">
        <w:rPr>
          <w:rFonts w:asciiTheme="majorHAnsi" w:hAnsiTheme="majorHAnsi"/>
        </w:rPr>
        <w:t xml:space="preserve">dle čl. 12 odst. 12.1 smlouvy </w:t>
      </w:r>
      <w:r>
        <w:rPr>
          <w:rFonts w:asciiTheme="majorHAnsi" w:hAnsiTheme="majorHAnsi"/>
        </w:rPr>
        <w:t xml:space="preserve">uzavřena na dobu určitou </w:t>
      </w:r>
      <w:r w:rsidR="00F42FE3">
        <w:rPr>
          <w:rFonts w:asciiTheme="majorHAnsi" w:hAnsiTheme="majorHAnsi"/>
        </w:rPr>
        <w:t>4 let od účinnosti smlouvy.</w:t>
      </w:r>
      <w:r>
        <w:rPr>
          <w:rFonts w:asciiTheme="majorHAnsi" w:hAnsiTheme="majorHAnsi"/>
        </w:rPr>
        <w:t xml:space="preserve"> </w:t>
      </w:r>
    </w:p>
    <w:p w:rsidR="008F6BF9" w:rsidRDefault="008F6BF9" w:rsidP="008F6BF9">
      <w:pPr>
        <w:jc w:val="center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2</w:t>
      </w:r>
    </w:p>
    <w:p w:rsidR="008F6BF9" w:rsidRDefault="008F6BF9" w:rsidP="008F6B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Dohoda o ukončení</w:t>
      </w:r>
    </w:p>
    <w:p w:rsidR="008F6BF9" w:rsidRDefault="008F6BF9" w:rsidP="008F6BF9">
      <w:pPr>
        <w:jc w:val="center"/>
        <w:rPr>
          <w:rFonts w:asciiTheme="majorHAnsi" w:hAnsiTheme="majorHAnsi"/>
          <w:b/>
        </w:rPr>
      </w:pPr>
    </w:p>
    <w:p w:rsidR="008F6BF9" w:rsidRDefault="008F6BF9" w:rsidP="008F6BF9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se</w:t>
      </w:r>
      <w:r w:rsidR="00F42FE3">
        <w:rPr>
          <w:rFonts w:asciiTheme="majorHAnsi" w:hAnsiTheme="majorHAnsi"/>
        </w:rPr>
        <w:t xml:space="preserve"> v souladu s čl. 12</w:t>
      </w:r>
      <w:r>
        <w:rPr>
          <w:rFonts w:asciiTheme="majorHAnsi" w:hAnsiTheme="majorHAnsi"/>
        </w:rPr>
        <w:t xml:space="preserve"> odst. </w:t>
      </w:r>
      <w:r w:rsidR="00F42FE3">
        <w:rPr>
          <w:rFonts w:asciiTheme="majorHAnsi" w:hAnsiTheme="majorHAnsi"/>
        </w:rPr>
        <w:t>12.2</w:t>
      </w:r>
      <w:r>
        <w:rPr>
          <w:rFonts w:asciiTheme="majorHAnsi" w:hAnsiTheme="majorHAnsi"/>
        </w:rPr>
        <w:t xml:space="preserve"> písm. e) smlouvy dohodly na ukončení smlouvy ke dni </w:t>
      </w:r>
      <w:r w:rsidR="00EF5149">
        <w:rPr>
          <w:rFonts w:asciiTheme="majorHAnsi" w:hAnsiTheme="majorHAnsi"/>
        </w:rPr>
        <w:t>17.</w:t>
      </w:r>
      <w:r w:rsidR="00F25989">
        <w:rPr>
          <w:rFonts w:asciiTheme="majorHAnsi" w:hAnsiTheme="majorHAnsi"/>
        </w:rPr>
        <w:t xml:space="preserve"> </w:t>
      </w:r>
      <w:r w:rsidR="00EF5149">
        <w:rPr>
          <w:rFonts w:asciiTheme="majorHAnsi" w:hAnsiTheme="majorHAnsi"/>
        </w:rPr>
        <w:t>7. 2016</w:t>
      </w:r>
      <w:r>
        <w:rPr>
          <w:rFonts w:asciiTheme="majorHAnsi" w:hAnsiTheme="majorHAnsi"/>
        </w:rPr>
        <w:t xml:space="preserve">.  </w:t>
      </w:r>
    </w:p>
    <w:p w:rsidR="008F6BF9" w:rsidRDefault="008F6BF9" w:rsidP="008F6BF9">
      <w:pPr>
        <w:pStyle w:val="Odstavecseseznamem"/>
        <w:ind w:left="709"/>
        <w:jc w:val="both"/>
        <w:rPr>
          <w:rFonts w:asciiTheme="majorHAnsi" w:hAnsiTheme="majorHAnsi"/>
        </w:rPr>
      </w:pPr>
    </w:p>
    <w:p w:rsidR="008F6BF9" w:rsidRDefault="008F6BF9" w:rsidP="008F6BF9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Smluvní strany </w:t>
      </w:r>
      <w:r w:rsidR="00F25989">
        <w:rPr>
          <w:rFonts w:asciiTheme="majorHAnsi" w:hAnsiTheme="majorHAnsi"/>
        </w:rPr>
        <w:t>konstatují, že vzájemné finanční vypořádání bude provedeno v souladu s příslušnými články smlouvy.</w:t>
      </w:r>
    </w:p>
    <w:p w:rsidR="008F6BF9" w:rsidRPr="00050220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3</w:t>
      </w:r>
    </w:p>
    <w:p w:rsidR="008F6BF9" w:rsidRDefault="008F6BF9" w:rsidP="008F6B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Závěrečná ustanovení</w:t>
      </w:r>
    </w:p>
    <w:p w:rsidR="008F6BF9" w:rsidRDefault="008F6BF9" w:rsidP="008F6BF9">
      <w:pPr>
        <w:jc w:val="center"/>
        <w:rPr>
          <w:rFonts w:asciiTheme="majorHAnsi" w:hAnsiTheme="majorHAnsi"/>
        </w:rPr>
      </w:pPr>
    </w:p>
    <w:p w:rsidR="007F2EA6" w:rsidRDefault="007F2EA6" w:rsidP="007F2EA6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Uchazeč </w:t>
      </w:r>
      <w:r w:rsidRPr="007F2EA6">
        <w:rPr>
          <w:rFonts w:asciiTheme="majorHAnsi" w:hAnsiTheme="majorHAnsi"/>
        </w:rPr>
        <w:t xml:space="preserve">prohlašuje, že je srozuměn se skutečností, že </w:t>
      </w:r>
      <w:r>
        <w:rPr>
          <w:rFonts w:asciiTheme="majorHAnsi" w:hAnsiTheme="majorHAnsi"/>
        </w:rPr>
        <w:t>MZ</w:t>
      </w:r>
      <w:r w:rsidRPr="007F2EA6">
        <w:rPr>
          <w:rFonts w:asciiTheme="majorHAnsi" w:hAnsiTheme="majorHAnsi"/>
        </w:rPr>
        <w:t xml:space="preserve"> je osobou povinnou ve smyslu zákona č. 106/1999 Sb., o svobodném přístupu k informacím</w:t>
      </w:r>
      <w:r>
        <w:rPr>
          <w:rFonts w:asciiTheme="majorHAnsi" w:hAnsiTheme="majorHAnsi"/>
        </w:rPr>
        <w:t xml:space="preserve">, ve znění pozdějších předpisů, a zákona </w:t>
      </w:r>
      <w:r w:rsidRPr="007F2EA6">
        <w:rPr>
          <w:rFonts w:asciiTheme="majorHAnsi" w:hAnsiTheme="majorHAnsi"/>
        </w:rPr>
        <w:t>č. 340/2015 Sb., o zvláštních podmínkách účinnosti některých smluv, uveřejňování těchto smluv a o registru</w:t>
      </w:r>
      <w:r>
        <w:rPr>
          <w:rFonts w:asciiTheme="majorHAnsi" w:hAnsiTheme="majorHAnsi"/>
        </w:rPr>
        <w:t xml:space="preserve"> smluv (zákon o registru smluv), a je </w:t>
      </w:r>
      <w:r w:rsidRPr="007F2EA6">
        <w:rPr>
          <w:rFonts w:asciiTheme="majorHAnsi" w:hAnsiTheme="majorHAnsi"/>
        </w:rPr>
        <w:t xml:space="preserve">tak povinen o této </w:t>
      </w:r>
      <w:r>
        <w:rPr>
          <w:rFonts w:asciiTheme="majorHAnsi" w:hAnsiTheme="majorHAnsi"/>
        </w:rPr>
        <w:t>dohodě</w:t>
      </w:r>
      <w:r w:rsidRPr="007F2EA6">
        <w:rPr>
          <w:rFonts w:asciiTheme="majorHAnsi" w:hAnsiTheme="majorHAnsi"/>
        </w:rPr>
        <w:t xml:space="preserve"> a právním vztahu jí založeném zpřístupňovat všechny informace, které zák</w:t>
      </w:r>
      <w:r>
        <w:rPr>
          <w:rFonts w:asciiTheme="majorHAnsi" w:hAnsiTheme="majorHAnsi"/>
        </w:rPr>
        <w:t>on ze zpřístupňování nevylučuje.</w:t>
      </w:r>
    </w:p>
    <w:p w:rsidR="007F2EA6" w:rsidRPr="007F2EA6" w:rsidRDefault="007F2EA6" w:rsidP="007F2EA6">
      <w:pPr>
        <w:pStyle w:val="Odstavecseseznamem"/>
        <w:jc w:val="both"/>
        <w:rPr>
          <w:rFonts w:asciiTheme="majorHAnsi" w:hAnsiTheme="majorHAnsi"/>
        </w:rPr>
      </w:pPr>
      <w:r w:rsidRPr="007F2EA6">
        <w:rPr>
          <w:rFonts w:asciiTheme="majorHAnsi" w:hAnsiTheme="majorHAnsi"/>
        </w:rPr>
        <w:t xml:space="preserve"> </w:t>
      </w:r>
    </w:p>
    <w:p w:rsidR="008F6BF9" w:rsidRPr="00B3151A" w:rsidRDefault="008F6BF9" w:rsidP="008F6B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Smluvní strany výslovně prohlašují a svými podpisy potvrzují, že jim nejsou známy žádné okolnosti, které by jim bránily v uzavření této dohody o ukončení smlouvy o </w:t>
      </w:r>
      <w:r w:rsidRPr="00B3151A">
        <w:rPr>
          <w:rFonts w:asciiTheme="majorHAnsi" w:hAnsiTheme="majorHAnsi"/>
        </w:rPr>
        <w:t>poskytování služeb (</w:t>
      </w:r>
      <w:r w:rsidR="00EF5149">
        <w:rPr>
          <w:rFonts w:asciiTheme="majorHAnsi" w:hAnsiTheme="majorHAnsi"/>
        </w:rPr>
        <w:t xml:space="preserve">Úklidové služby v </w:t>
      </w:r>
      <w:r w:rsidR="00EF5149" w:rsidRPr="00343C9B">
        <w:rPr>
          <w:rFonts w:asciiTheme="majorHAnsi" w:hAnsiTheme="majorHAnsi"/>
        </w:rPr>
        <w:t>objektu</w:t>
      </w:r>
      <w:r w:rsidR="00EF5149">
        <w:rPr>
          <w:rFonts w:asciiTheme="majorHAnsi" w:hAnsiTheme="majorHAnsi"/>
        </w:rPr>
        <w:t xml:space="preserve"> Ministerstva zdravotnictví</w:t>
      </w:r>
      <w:r>
        <w:rPr>
          <w:rFonts w:asciiTheme="majorHAnsi" w:hAnsiTheme="majorHAnsi"/>
        </w:rPr>
        <w:t>)</w:t>
      </w:r>
      <w:r w:rsidR="00EF5149">
        <w:rPr>
          <w:rFonts w:asciiTheme="majorHAnsi" w:hAnsiTheme="majorHAnsi"/>
        </w:rPr>
        <w:t xml:space="preserve"> </w:t>
      </w:r>
      <w:r w:rsidRPr="00B3151A">
        <w:rPr>
          <w:rFonts w:asciiTheme="majorHAnsi" w:hAnsiTheme="majorHAnsi"/>
        </w:rPr>
        <w:t>a že tato dohoda je projevem jejich svobodné a pravé vůle a nebyla uzavřena v tísni či za nápadně nevýhodných podmínek.</w:t>
      </w:r>
    </w:p>
    <w:p w:rsidR="008F6BF9" w:rsidRDefault="008F6BF9" w:rsidP="008F6BF9">
      <w:pPr>
        <w:pStyle w:val="Odstavecseseznamem"/>
        <w:jc w:val="both"/>
        <w:rPr>
          <w:rFonts w:asciiTheme="majorHAnsi" w:hAnsiTheme="majorHAnsi"/>
        </w:rPr>
      </w:pPr>
    </w:p>
    <w:p w:rsidR="008F6BF9" w:rsidRDefault="008F6BF9" w:rsidP="008F6B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Dohoda se vyhotovuje ve třech stejnopisech s tím, že MZ obdrží dva </w:t>
      </w:r>
      <w:proofErr w:type="gramStart"/>
      <w:r>
        <w:rPr>
          <w:rFonts w:asciiTheme="majorHAnsi" w:hAnsiTheme="majorHAnsi"/>
        </w:rPr>
        <w:t xml:space="preserve">stejnopisy                  a </w:t>
      </w:r>
      <w:r w:rsidR="00EF5149">
        <w:rPr>
          <w:rFonts w:asciiTheme="majorHAnsi" w:hAnsiTheme="majorHAnsi"/>
        </w:rPr>
        <w:t>uchazeč</w:t>
      </w:r>
      <w:proofErr w:type="gramEnd"/>
      <w:r>
        <w:rPr>
          <w:rFonts w:asciiTheme="majorHAnsi" w:hAnsiTheme="majorHAnsi"/>
        </w:rPr>
        <w:t xml:space="preserve"> jeden stejnopis této dohody. </w:t>
      </w: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ind w:left="4962" w:hanging="4962"/>
        <w:jc w:val="both"/>
        <w:rPr>
          <w:rFonts w:asciiTheme="majorHAnsi" w:hAnsiTheme="majorHAnsi"/>
        </w:rPr>
      </w:pPr>
    </w:p>
    <w:p w:rsidR="008F6BF9" w:rsidRDefault="008F6BF9" w:rsidP="008F6BF9">
      <w:pPr>
        <w:ind w:left="4962" w:hanging="714"/>
        <w:jc w:val="center"/>
        <w:rPr>
          <w:rFonts w:asciiTheme="majorHAnsi" w:hAnsiTheme="majorHAnsi"/>
        </w:rPr>
      </w:pPr>
    </w:p>
    <w:p w:rsidR="008F6BF9" w:rsidRDefault="009C2B7F" w:rsidP="008F6B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Praze dne 15. 7. 2016 </w:t>
      </w:r>
      <w:r w:rsidR="008F6BF9">
        <w:rPr>
          <w:rFonts w:asciiTheme="majorHAnsi" w:hAnsiTheme="majorHAnsi"/>
        </w:rPr>
        <w:tab/>
      </w:r>
      <w:r w:rsidR="008F6BF9">
        <w:rPr>
          <w:rFonts w:asciiTheme="majorHAnsi" w:hAnsiTheme="majorHAnsi"/>
        </w:rPr>
        <w:tab/>
      </w:r>
      <w:r w:rsidR="008F6BF9">
        <w:rPr>
          <w:rFonts w:asciiTheme="majorHAnsi" w:hAnsiTheme="majorHAnsi"/>
        </w:rPr>
        <w:tab/>
      </w:r>
      <w:r w:rsidR="008F6BF9">
        <w:rPr>
          <w:rFonts w:asciiTheme="majorHAnsi" w:hAnsiTheme="majorHAnsi"/>
        </w:rPr>
        <w:tab/>
      </w:r>
      <w:r w:rsidR="008F6BF9">
        <w:rPr>
          <w:rFonts w:asciiTheme="majorHAnsi" w:hAnsiTheme="majorHAnsi"/>
        </w:rPr>
        <w:tab/>
      </w: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8F6BF9" w:rsidRDefault="008F6BF9" w:rsidP="00EF5149">
      <w:pPr>
        <w:rPr>
          <w:rFonts w:asciiTheme="majorHAnsi" w:hAnsiTheme="majorHAnsi"/>
        </w:rPr>
      </w:pPr>
      <w:r>
        <w:rPr>
          <w:rFonts w:asciiTheme="majorHAnsi" w:hAnsiTheme="majorHAnsi"/>
        </w:rPr>
        <w:t>Mgr</w:t>
      </w:r>
      <w:r w:rsidR="00EF5149">
        <w:rPr>
          <w:rFonts w:asciiTheme="majorHAnsi" w:hAnsiTheme="majorHAnsi"/>
        </w:rPr>
        <w:t>. Lenka Taie Kolaříková</w:t>
      </w:r>
    </w:p>
    <w:p w:rsidR="00EF5149" w:rsidRPr="00343C9B" w:rsidRDefault="00EF5149" w:rsidP="00EF5149">
      <w:pPr>
        <w:rPr>
          <w:rFonts w:asciiTheme="majorHAnsi" w:hAnsiTheme="majorHAnsi"/>
        </w:rPr>
      </w:pPr>
      <w:r>
        <w:rPr>
          <w:rFonts w:asciiTheme="majorHAnsi" w:hAnsiTheme="majorHAnsi"/>
        </w:rPr>
        <w:t>náměstkyně pro majetkové a mezinárodní věci</w:t>
      </w:r>
    </w:p>
    <w:p w:rsidR="008F6BF9" w:rsidRDefault="008F6BF9" w:rsidP="008F6BF9">
      <w:pPr>
        <w:ind w:left="4962" w:hanging="496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Česká republika – Ministerstvo zdravotnictví</w:t>
      </w:r>
      <w:r>
        <w:rPr>
          <w:rFonts w:asciiTheme="majorHAnsi" w:hAnsiTheme="majorHAnsi"/>
          <w:b/>
        </w:rPr>
        <w:tab/>
      </w:r>
    </w:p>
    <w:p w:rsidR="008F6BF9" w:rsidRDefault="008F6BF9" w:rsidP="008F6BF9">
      <w:pPr>
        <w:ind w:left="4962" w:hanging="4962"/>
        <w:jc w:val="both"/>
        <w:rPr>
          <w:rFonts w:asciiTheme="majorHAnsi" w:hAnsiTheme="majorHAnsi"/>
          <w:b/>
        </w:rPr>
      </w:pPr>
    </w:p>
    <w:p w:rsidR="008F6BF9" w:rsidRDefault="008F6BF9" w:rsidP="008F6BF9">
      <w:pPr>
        <w:ind w:left="4962" w:hanging="4962"/>
        <w:jc w:val="both"/>
        <w:rPr>
          <w:rFonts w:asciiTheme="majorHAnsi" w:hAnsiTheme="majorHAnsi"/>
          <w:b/>
        </w:rPr>
      </w:pPr>
    </w:p>
    <w:p w:rsidR="008F6BF9" w:rsidRDefault="008F6BF9" w:rsidP="008F6BF9">
      <w:pPr>
        <w:ind w:left="4962" w:hanging="4962"/>
        <w:jc w:val="both"/>
        <w:rPr>
          <w:rFonts w:asciiTheme="majorHAnsi" w:hAnsiTheme="majorHAnsi"/>
          <w:b/>
        </w:rPr>
      </w:pPr>
    </w:p>
    <w:p w:rsidR="008F6BF9" w:rsidRDefault="008F6BF9" w:rsidP="008F6BF9">
      <w:pPr>
        <w:ind w:left="4962" w:hanging="4962"/>
        <w:jc w:val="both"/>
        <w:rPr>
          <w:rFonts w:asciiTheme="majorHAnsi" w:hAnsiTheme="majorHAnsi"/>
          <w:b/>
        </w:rPr>
      </w:pPr>
    </w:p>
    <w:p w:rsidR="008F6BF9" w:rsidRDefault="009C2B7F" w:rsidP="008F6B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Praze dne 15. 7. 2016 </w:t>
      </w:r>
      <w:bookmarkStart w:id="0" w:name="_GoBack"/>
      <w:bookmarkEnd w:id="0"/>
      <w:r w:rsidR="008F6BF9">
        <w:rPr>
          <w:rFonts w:asciiTheme="majorHAnsi" w:hAnsiTheme="majorHAnsi"/>
        </w:rPr>
        <w:tab/>
      </w:r>
      <w:r w:rsidR="008F6BF9">
        <w:rPr>
          <w:rFonts w:asciiTheme="majorHAnsi" w:hAnsiTheme="majorHAnsi"/>
        </w:rPr>
        <w:tab/>
      </w:r>
      <w:r w:rsidR="008F6BF9">
        <w:rPr>
          <w:rFonts w:asciiTheme="majorHAnsi" w:hAnsiTheme="majorHAnsi"/>
        </w:rPr>
        <w:tab/>
      </w:r>
      <w:r w:rsidR="008F6BF9">
        <w:rPr>
          <w:rFonts w:asciiTheme="majorHAnsi" w:hAnsiTheme="majorHAnsi"/>
        </w:rPr>
        <w:tab/>
      </w: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</w:p>
    <w:p w:rsidR="008F6BF9" w:rsidRDefault="008F6BF9" w:rsidP="008F6B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8F6BF9" w:rsidRPr="00EF5149" w:rsidRDefault="00EF5149" w:rsidP="008F6BF9">
      <w:pPr>
        <w:ind w:left="4962" w:hanging="4962"/>
        <w:jc w:val="both"/>
        <w:rPr>
          <w:rFonts w:asciiTheme="majorHAnsi" w:hAnsiTheme="majorHAnsi"/>
        </w:rPr>
      </w:pPr>
      <w:r w:rsidRPr="00EF5149">
        <w:rPr>
          <w:rFonts w:asciiTheme="majorHAnsi" w:hAnsiTheme="majorHAnsi"/>
        </w:rPr>
        <w:t xml:space="preserve">Marek </w:t>
      </w:r>
      <w:proofErr w:type="spellStart"/>
      <w:r w:rsidRPr="00EF5149">
        <w:rPr>
          <w:rFonts w:asciiTheme="majorHAnsi" w:hAnsiTheme="majorHAnsi"/>
        </w:rPr>
        <w:t>Cabalka</w:t>
      </w:r>
      <w:proofErr w:type="spellEnd"/>
    </w:p>
    <w:p w:rsidR="00EF5149" w:rsidRPr="00EF5149" w:rsidRDefault="00EF5149" w:rsidP="008F6BF9">
      <w:pPr>
        <w:ind w:left="4962" w:hanging="4962"/>
        <w:jc w:val="both"/>
        <w:rPr>
          <w:rFonts w:asciiTheme="majorHAnsi" w:hAnsiTheme="majorHAnsi"/>
        </w:rPr>
      </w:pPr>
      <w:r w:rsidRPr="00EF5149">
        <w:rPr>
          <w:rFonts w:asciiTheme="majorHAnsi" w:hAnsiTheme="majorHAnsi"/>
        </w:rPr>
        <w:t>Statuární ředitel</w:t>
      </w:r>
    </w:p>
    <w:p w:rsidR="00EF5149" w:rsidRDefault="00EF5149" w:rsidP="008F6BF9">
      <w:pPr>
        <w:ind w:left="4962" w:hanging="496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GSUS absolutní čistota, a.s.</w:t>
      </w:r>
    </w:p>
    <w:p w:rsidR="008F6BF9" w:rsidRDefault="008F6BF9" w:rsidP="008F6BF9">
      <w:pPr>
        <w:rPr>
          <w:rFonts w:asciiTheme="majorHAnsi" w:hAnsiTheme="majorHAnsi"/>
          <w:b/>
        </w:rPr>
      </w:pPr>
    </w:p>
    <w:p w:rsidR="008F6BF9" w:rsidRDefault="008F6BF9" w:rsidP="008F6BF9">
      <w:pPr>
        <w:ind w:left="4962" w:hanging="4962"/>
        <w:jc w:val="both"/>
        <w:rPr>
          <w:rFonts w:asciiTheme="majorHAnsi" w:hAnsiTheme="majorHAnsi"/>
          <w:b/>
        </w:rPr>
      </w:pPr>
    </w:p>
    <w:p w:rsidR="00333EA2" w:rsidRDefault="00333EA2"/>
    <w:sectPr w:rsidR="0033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8D2"/>
    <w:multiLevelType w:val="hybridMultilevel"/>
    <w:tmpl w:val="CDD86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Nadpis8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6E0D"/>
    <w:multiLevelType w:val="hybridMultilevel"/>
    <w:tmpl w:val="399A5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EFA"/>
    <w:multiLevelType w:val="hybridMultilevel"/>
    <w:tmpl w:val="247E4374"/>
    <w:lvl w:ilvl="0" w:tplc="5BBA5A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F9"/>
    <w:rsid w:val="0002597D"/>
    <w:rsid w:val="00333EA2"/>
    <w:rsid w:val="007F2EA6"/>
    <w:rsid w:val="00885AAA"/>
    <w:rsid w:val="008F6BF9"/>
    <w:rsid w:val="009C2B7F"/>
    <w:rsid w:val="00D74336"/>
    <w:rsid w:val="00EF5149"/>
    <w:rsid w:val="00F25989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6BF9"/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8F6BF9"/>
    <w:pPr>
      <w:numPr>
        <w:ilvl w:val="7"/>
        <w:numId w:val="1"/>
      </w:numPr>
      <w:tabs>
        <w:tab w:val="num" w:pos="1440"/>
      </w:tabs>
      <w:spacing w:before="240" w:after="60" w:line="360" w:lineRule="auto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semiHidden/>
    <w:rsid w:val="008F6BF9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6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6BF9"/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8F6BF9"/>
    <w:pPr>
      <w:numPr>
        <w:ilvl w:val="7"/>
        <w:numId w:val="1"/>
      </w:numPr>
      <w:tabs>
        <w:tab w:val="num" w:pos="1440"/>
      </w:tabs>
      <w:spacing w:before="240" w:after="60" w:line="360" w:lineRule="auto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semiHidden/>
    <w:rsid w:val="008F6BF9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Povolná Michaela Mgr. Bc.</dc:creator>
  <cp:lastModifiedBy>Vítek Radovan Mgr. Bc.</cp:lastModifiedBy>
  <cp:revision>2</cp:revision>
  <dcterms:created xsi:type="dcterms:W3CDTF">2016-08-09T13:41:00Z</dcterms:created>
  <dcterms:modified xsi:type="dcterms:W3CDTF">2016-08-09T13:41:00Z</dcterms:modified>
</cp:coreProperties>
</file>