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25581701" w:rsidR="005B0C12" w:rsidRPr="00031553" w:rsidRDefault="00E42E17" w:rsidP="005B0C12">
      <w:pPr>
        <w:pStyle w:val="Titulka"/>
        <w:widowControl w:val="0"/>
        <w:rPr>
          <w:sz w:val="32"/>
        </w:rPr>
      </w:pPr>
      <w:r w:rsidRPr="001F6C92">
        <w:rPr>
          <w:sz w:val="32"/>
        </w:rPr>
        <w:t>DURO DESIGN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19E87C89" w:rsidR="005B0C12" w:rsidRPr="00E42E17" w:rsidRDefault="00E42E17" w:rsidP="005B0C12">
      <w:pPr>
        <w:widowControl w:val="0"/>
        <w:jc w:val="center"/>
        <w:rPr>
          <w:b/>
          <w:sz w:val="32"/>
        </w:rPr>
      </w:pPr>
      <w:r w:rsidRPr="00E42E17">
        <w:rPr>
          <w:b/>
          <w:sz w:val="32"/>
        </w:rPr>
        <w:t xml:space="preserve">Eduard </w:t>
      </w:r>
      <w:proofErr w:type="spellStart"/>
      <w:r w:rsidRPr="00E42E17">
        <w:rPr>
          <w:b/>
          <w:sz w:val="32"/>
        </w:rPr>
        <w:t>Herrmann</w:t>
      </w:r>
      <w:proofErr w:type="spellEnd"/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1B660F0B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42E17">
        <w:rPr>
          <w:sz w:val="26"/>
          <w:szCs w:val="26"/>
        </w:rPr>
        <w:t xml:space="preserve"> 122</w:t>
      </w:r>
      <w:r w:rsidR="00DF79B3">
        <w:rPr>
          <w:sz w:val="26"/>
          <w:szCs w:val="26"/>
        </w:rPr>
        <w:t>/2018/03D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56C27E6A" w14:textId="53303DCB" w:rsidR="00520BF4" w:rsidRDefault="00573773" w:rsidP="00520BF4">
      <w:pPr>
        <w:numPr>
          <w:ilvl w:val="0"/>
          <w:numId w:val="1"/>
        </w:numPr>
        <w:ind w:left="567" w:hanging="567"/>
        <w:rPr>
          <w:b/>
        </w:rPr>
      </w:pPr>
      <w:r w:rsidRPr="00573773">
        <w:rPr>
          <w:b/>
        </w:rPr>
        <w:t>DURO DESIGN s.r.o.</w:t>
      </w:r>
    </w:p>
    <w:p w14:paraId="32F56F1B" w14:textId="77777777" w:rsidR="00F76ACB" w:rsidRDefault="00F76ACB" w:rsidP="00151697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0CB434FB" w14:textId="6B5E9F19" w:rsidR="00F76ACB" w:rsidRDefault="00F76ACB" w:rsidP="00151697">
      <w:pPr>
        <w:pStyle w:val="Text11"/>
        <w:keepNext w:val="0"/>
      </w:pPr>
      <w:r>
        <w:rPr>
          <w:szCs w:val="22"/>
        </w:rPr>
        <w:t>s</w:t>
      </w:r>
      <w:r>
        <w:t xml:space="preserve">e sídlem </w:t>
      </w:r>
      <w:r w:rsidR="007F7393" w:rsidRPr="007F7393">
        <w:t>Havránkova 5/86, 619 00 Brno - Dolní Heršpice</w:t>
      </w:r>
      <w:r w:rsidR="0031459D">
        <w:t>,</w:t>
      </w:r>
      <w:r>
        <w:t xml:space="preserve"> IČO:</w:t>
      </w:r>
      <w:r w:rsidR="007F7393" w:rsidRPr="007F7393">
        <w:t xml:space="preserve"> 06110096</w:t>
      </w:r>
      <w:r>
        <w:t>, DIČ:</w:t>
      </w:r>
      <w:r>
        <w:rPr>
          <w:szCs w:val="22"/>
        </w:rPr>
        <w:t xml:space="preserve"> CZ</w:t>
      </w:r>
      <w:r w:rsidR="007F7393" w:rsidRPr="007F7393">
        <w:rPr>
          <w:szCs w:val="22"/>
        </w:rPr>
        <w:t>06110096</w:t>
      </w:r>
      <w:r>
        <w:rPr>
          <w:szCs w:val="22"/>
        </w:rPr>
        <w:t>,</w:t>
      </w:r>
    </w:p>
    <w:p w14:paraId="7861304F" w14:textId="0D474C64" w:rsidR="00F76ACB" w:rsidRDefault="00F76ACB" w:rsidP="00151697">
      <w:pPr>
        <w:pStyle w:val="Text11"/>
        <w:keepNext w:val="0"/>
      </w:pPr>
      <w:r>
        <w:rPr>
          <w:szCs w:val="22"/>
        </w:rPr>
        <w:t>zapsaná v obchodním rejstříku vedeném u</w:t>
      </w:r>
      <w:r w:rsidR="0031459D">
        <w:rPr>
          <w:szCs w:val="22"/>
        </w:rPr>
        <w:t xml:space="preserve"> Krajského soudu v Brně, oddíl </w:t>
      </w:r>
      <w:r w:rsidR="007F7393">
        <w:rPr>
          <w:szCs w:val="22"/>
        </w:rPr>
        <w:t>C</w:t>
      </w:r>
      <w:r>
        <w:t xml:space="preserve">, </w:t>
      </w:r>
      <w:r w:rsidR="007F7393">
        <w:rPr>
          <w:szCs w:val="22"/>
        </w:rPr>
        <w:t>vložka 99902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6DEBB61D" w:rsidR="00520BF4" w:rsidRPr="00031553" w:rsidRDefault="00B807F0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Herrmann</w:t>
      </w:r>
      <w:proofErr w:type="spellEnd"/>
      <w:r>
        <w:rPr>
          <w:b/>
        </w:rPr>
        <w:t xml:space="preserve"> </w:t>
      </w:r>
    </w:p>
    <w:p w14:paraId="3DB4E0A8" w14:textId="263AD64C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B807F0" w:rsidRPr="00B807F0">
        <w:t>Lažany 148, 679 22</w:t>
      </w:r>
      <w:r w:rsidR="007F7393" w:rsidRPr="007F7393">
        <w:t xml:space="preserve">, </w:t>
      </w:r>
      <w:r>
        <w:t xml:space="preserve">IČO: </w:t>
      </w:r>
      <w:r w:rsidR="00B807F0" w:rsidRPr="00B807F0">
        <w:t>04231171</w:t>
      </w:r>
      <w:r>
        <w:t>, DIČ:</w:t>
      </w:r>
      <w:r w:rsidR="0078696C">
        <w:t xml:space="preserve"> </w:t>
      </w:r>
      <w:r w:rsidR="0078696C" w:rsidRPr="0078696C">
        <w:t>CZ8908114094</w:t>
      </w:r>
    </w:p>
    <w:p w14:paraId="5F1B703C" w14:textId="583650BC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B807F0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F382A15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D57CEB">
        <w:rPr>
          <w:lang w:val="en-US"/>
        </w:rPr>
        <w:t>8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D57CEB">
        <w:rPr>
          <w:i/>
        </w:rPr>
        <w:t>osmdesát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96C0758" w14:textId="77777777" w:rsidR="002D412E" w:rsidRPr="00031553" w:rsidRDefault="002D412E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4BCCA1C9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D57CEB" w:rsidRPr="00A06B76">
        <w:rPr>
          <w:b/>
        </w:rPr>
        <w:t>DURO DESIGN s.r.o</w:t>
      </w:r>
      <w:r w:rsidR="007F7E99">
        <w:rPr>
          <w:b/>
        </w:rPr>
        <w:t>.</w:t>
      </w:r>
    </w:p>
    <w:p w14:paraId="6701B9A4" w14:textId="429B2C62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 k rukám:</w:t>
      </w:r>
      <w:r>
        <w:tab/>
        <w:t xml:space="preserve">  </w:t>
      </w:r>
      <w:r w:rsidR="00D57CEB">
        <w:t xml:space="preserve">Zbyněk </w:t>
      </w:r>
      <w:proofErr w:type="spellStart"/>
      <w:r w:rsidR="00D57CEB">
        <w:t>Midrla</w:t>
      </w:r>
      <w:proofErr w:type="spellEnd"/>
    </w:p>
    <w:p w14:paraId="32FC1A1A" w14:textId="3BA2A536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D57CEB" w:rsidRPr="007F7393">
        <w:t>Havránkova 5/86, 619 00 Brno - Dolní Heršpice</w:t>
      </w:r>
    </w:p>
    <w:p w14:paraId="483BAF9B" w14:textId="0BAD88D5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D57CEB">
        <w:t>durodesign@email.cz</w:t>
      </w:r>
    </w:p>
    <w:p w14:paraId="34CC9DC8" w14:textId="5200FD7F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D57CEB" w:rsidRPr="00A06B76">
        <w:t>w6pi3b5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7F7AD933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D57CEB">
        <w:rPr>
          <w:b/>
        </w:rPr>
        <w:t xml:space="preserve">Eduard </w:t>
      </w:r>
      <w:proofErr w:type="spellStart"/>
      <w:r w:rsidR="00D57CEB">
        <w:rPr>
          <w:b/>
        </w:rPr>
        <w:t>Herrmann</w:t>
      </w:r>
      <w:proofErr w:type="spellEnd"/>
      <w:r w:rsidR="00916846">
        <w:br/>
      </w:r>
      <w:r>
        <w:t xml:space="preserve">   k rukám:</w:t>
      </w:r>
      <w:r>
        <w:tab/>
      </w:r>
      <w:proofErr w:type="spellStart"/>
      <w:r w:rsidR="00CB0A59">
        <w:t>MgA</w:t>
      </w:r>
      <w:proofErr w:type="spellEnd"/>
      <w:r w:rsidR="00CB0A59">
        <w:t xml:space="preserve">. </w:t>
      </w:r>
      <w:r w:rsidR="00CB0A59" w:rsidRPr="00CB0A59">
        <w:t xml:space="preserve">Eduard </w:t>
      </w:r>
      <w:proofErr w:type="spellStart"/>
      <w:r w:rsidR="00CB0A59" w:rsidRPr="00CB0A59">
        <w:t>Herrmann</w:t>
      </w:r>
      <w:proofErr w:type="spellEnd"/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CB0A59" w:rsidRPr="00B807F0">
        <w:t xml:space="preserve">Lažany 148, </w:t>
      </w:r>
      <w:r w:rsidR="00CB0A59">
        <w:t xml:space="preserve">PSČ </w:t>
      </w:r>
      <w:r w:rsidR="00CB0A59" w:rsidRPr="00B807F0">
        <w:t>679 22</w:t>
      </w:r>
    </w:p>
    <w:p w14:paraId="3EC47DD8" w14:textId="03C977E3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CB0A59" w:rsidRPr="00CB0A59">
        <w:t>info@herrmanncoufal.com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proofErr w:type="gramStart"/>
      <w:r w:rsidR="00117FC8" w:rsidRPr="00031553">
        <w:t>11.2</w:t>
      </w:r>
      <w:r w:rsidRPr="003257AF">
        <w:fldChar w:fldCharType="end"/>
      </w:r>
      <w:r w:rsidRPr="00031553">
        <w:t xml:space="preserve"> této</w:t>
      </w:r>
      <w:proofErr w:type="gramEnd"/>
      <w:r w:rsidRPr="00031553">
        <w:t xml:space="preserve">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0C7041BF" w:rsidR="00EC7823" w:rsidRPr="00031553" w:rsidRDefault="007F7E99" w:rsidP="003D3EFE">
            <w:pPr>
              <w:jc w:val="left"/>
              <w:rPr>
                <w:b/>
              </w:rPr>
            </w:pPr>
            <w:r w:rsidRPr="00A06B76">
              <w:rPr>
                <w:b/>
              </w:rPr>
              <w:t>DURO DESIGN s.r.o</w:t>
            </w:r>
            <w:r>
              <w:rPr>
                <w:b/>
              </w:rPr>
              <w:t>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182D5EA1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7F7E99">
              <w:t>Brno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2432326" w:rsidR="00EC7823" w:rsidRPr="00A14FDD" w:rsidRDefault="00EC7823" w:rsidP="003D3EFE">
            <w:r w:rsidRPr="00A14FDD">
              <w:t xml:space="preserve">Jméno: </w:t>
            </w:r>
            <w:r w:rsidR="007F7E99">
              <w:t xml:space="preserve">Zbyněk </w:t>
            </w:r>
            <w:proofErr w:type="spellStart"/>
            <w:r w:rsidR="007F7E99">
              <w:t>Midrla</w:t>
            </w:r>
            <w:proofErr w:type="spellEnd"/>
          </w:p>
          <w:p w14:paraId="5EE6E154" w14:textId="0905A4FC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12216767" w:rsidR="005648C4" w:rsidRPr="00031553" w:rsidRDefault="007F7E99" w:rsidP="005648C4">
            <w:pPr>
              <w:jc w:val="left"/>
              <w:rPr>
                <w:b/>
              </w:rPr>
            </w:pPr>
            <w:r>
              <w:rPr>
                <w:b/>
              </w:rPr>
              <w:t xml:space="preserve">Eduard </w:t>
            </w:r>
            <w:proofErr w:type="spellStart"/>
            <w:r>
              <w:rPr>
                <w:b/>
              </w:rPr>
              <w:t>Herrmann</w:t>
            </w:r>
            <w:proofErr w:type="spellEnd"/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42730FFA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7F7E99">
              <w:t>Lažany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4D50E870" w:rsidR="005648C4" w:rsidRPr="00A14FDD" w:rsidRDefault="005648C4" w:rsidP="003D3EFE">
            <w:r w:rsidRPr="00A14FDD">
              <w:t xml:space="preserve">Jméno: </w:t>
            </w:r>
            <w:proofErr w:type="spellStart"/>
            <w:r w:rsidR="007F7E99">
              <w:t>MgA</w:t>
            </w:r>
            <w:proofErr w:type="spellEnd"/>
            <w:r w:rsidR="007F7E99">
              <w:t xml:space="preserve">. </w:t>
            </w:r>
            <w:r w:rsidR="007F7E99" w:rsidRPr="00CB0A59">
              <w:t xml:space="preserve">Eduard </w:t>
            </w:r>
            <w:proofErr w:type="spellStart"/>
            <w:r w:rsidR="007F7E99" w:rsidRPr="00CB0A59">
              <w:t>Herrmann</w:t>
            </w:r>
            <w:proofErr w:type="spellEnd"/>
          </w:p>
          <w:p w14:paraId="762B3B36" w14:textId="7E3E4F36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</w:pPr>
      <w:r w:rsidRPr="004437F0">
        <w:rPr>
          <w:bCs w:val="0"/>
        </w:rPr>
        <w:t>specifikace výrobku</w:t>
      </w:r>
    </w:p>
    <w:p w14:paraId="06F0D133" w14:textId="7D249BD0" w:rsidR="00721C27" w:rsidRDefault="00721C27" w:rsidP="00721C27">
      <w:r>
        <w:t xml:space="preserve">Bude se jednat o solitérní kusy bez modulární návaznosti. Kolekce sestává z nízkého konferenčního stolku, </w:t>
      </w:r>
      <w:proofErr w:type="spellStart"/>
      <w:r>
        <w:t>samostojné</w:t>
      </w:r>
      <w:proofErr w:type="spellEnd"/>
      <w:r>
        <w:t xml:space="preserve"> police a police na zeď. Kolekce produktů navazující vizuálně, koncepčně i technologicky na </w:t>
      </w:r>
      <w:proofErr w:type="spellStart"/>
      <w:r>
        <w:t>brand</w:t>
      </w:r>
      <w:proofErr w:type="spellEnd"/>
      <w:r>
        <w:t xml:space="preserve"> </w:t>
      </w:r>
      <w:r w:rsidRPr="007F7E99">
        <w:t>DURO DESIGN</w:t>
      </w:r>
      <w:r>
        <w:t xml:space="preserve">. Opakovatelnost výroby, nízké náklady při zachování maximálního výtvarného dojmu. 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21932A6C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služby </w:t>
      </w:r>
      <w:r w:rsidR="007F7E99" w:rsidRPr="007F7E99">
        <w:t>DURO DESIGN s.r.o</w:t>
      </w:r>
      <w:r w:rsidR="007F7E99">
        <w:t>.</w:t>
      </w:r>
      <w:r>
        <w:t xml:space="preserve"> a konkurenční </w:t>
      </w:r>
      <w:proofErr w:type="spellStart"/>
      <w:r>
        <w:t>benchmarking</w:t>
      </w:r>
      <w:proofErr w:type="spellEnd"/>
      <w:r>
        <w:t>;</w:t>
      </w:r>
    </w:p>
    <w:p w14:paraId="3D75B113" w14:textId="344573E2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92532E">
        <w:t>kolekc</w:t>
      </w:r>
      <w:r w:rsidR="00C27515">
        <w:t>e tří produktů (konferenční stolek</w:t>
      </w:r>
      <w:r w:rsidR="0092532E">
        <w:t>, samostatně stojící</w:t>
      </w:r>
      <w:r w:rsidRPr="00DC194A">
        <w:t xml:space="preserve"> </w:t>
      </w:r>
      <w:r w:rsidR="0092532E">
        <w:t xml:space="preserve">policový systém a policový systém na zeď) </w:t>
      </w:r>
      <w:r>
        <w:t>na základě provedené analýzy dle bodu (a) výše – předložení minimálně 3 skic;</w:t>
      </w:r>
    </w:p>
    <w:p w14:paraId="671701B0" w14:textId="37547DB4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036797">
        <w:t>kolekce tří produktů</w:t>
      </w:r>
      <w:r w:rsidRPr="00DC194A">
        <w:t xml:space="preserve">; </w:t>
      </w:r>
    </w:p>
    <w:p w14:paraId="78A8AA54" w14:textId="6A003175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036797">
        <w:t>kolekce tří produktů</w:t>
      </w:r>
      <w:r w:rsidRPr="00DC194A">
        <w:t xml:space="preserve"> </w:t>
      </w:r>
      <w:r>
        <w:t>a jeho zavedení do výroby;</w:t>
      </w:r>
    </w:p>
    <w:p w14:paraId="799B6035" w14:textId="3B17CFD2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bookmarkStart w:id="20" w:name="_GoBack"/>
      <w:bookmarkEnd w:id="20"/>
      <w:r w:rsidR="004437F0">
        <w:t xml:space="preserve"> nákladů na nový design </w:t>
      </w:r>
      <w:r w:rsidR="00036797">
        <w:t>kolekce tří produktů</w:t>
      </w:r>
      <w:r w:rsidR="004437F0">
        <w:t xml:space="preserve"> Příjemce zvýhodněné služby </w:t>
      </w:r>
      <w:r w:rsidR="00036797" w:rsidRPr="007F7E99">
        <w:t>DURO DESIGN s.r.o</w:t>
      </w:r>
      <w:r w:rsidR="00036797">
        <w:t>.</w:t>
      </w:r>
      <w:r w:rsidR="004437F0">
        <w:t>;</w:t>
      </w:r>
    </w:p>
    <w:p w14:paraId="58C6CFA8" w14:textId="7D3E3433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Pr="0063545E">
        <w:t xml:space="preserve">počítačové vizualizace </w:t>
      </w:r>
      <w:r w:rsidRPr="00031553">
        <w:t>nového designu</w:t>
      </w:r>
      <w:r>
        <w:t xml:space="preserve"> </w:t>
      </w:r>
      <w:r w:rsidR="00036797">
        <w:t>kolekce tří produktů</w:t>
      </w:r>
      <w:r w:rsidR="004437F0" w:rsidRPr="00DC194A">
        <w:t>;</w:t>
      </w:r>
    </w:p>
    <w:p w14:paraId="5E194A5A" w14:textId="05346189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036797">
        <w:t>kolekce tří produktů</w:t>
      </w:r>
      <w:r w:rsidRPr="00DC194A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3AA0D" w14:textId="77777777" w:rsidR="00132787" w:rsidRDefault="00132787" w:rsidP="00520BF4">
      <w:pPr>
        <w:spacing w:before="0" w:after="0"/>
      </w:pPr>
      <w:r>
        <w:separator/>
      </w:r>
    </w:p>
  </w:endnote>
  <w:endnote w:type="continuationSeparator" w:id="0">
    <w:p w14:paraId="4DCEA2C8" w14:textId="77777777" w:rsidR="00132787" w:rsidRDefault="00132787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3EA71D86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4071A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1C49E" w14:textId="77777777" w:rsidR="00132787" w:rsidRDefault="00132787" w:rsidP="00520BF4">
      <w:pPr>
        <w:spacing w:before="0" w:after="0"/>
      </w:pPr>
      <w:r>
        <w:separator/>
      </w:r>
    </w:p>
  </w:footnote>
  <w:footnote w:type="continuationSeparator" w:id="0">
    <w:p w14:paraId="632703D7" w14:textId="77777777" w:rsidR="00132787" w:rsidRDefault="00132787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AA1"/>
    <w:rsid w:val="00151697"/>
    <w:rsid w:val="00164633"/>
    <w:rsid w:val="00174DD6"/>
    <w:rsid w:val="00186EA8"/>
    <w:rsid w:val="001937DF"/>
    <w:rsid w:val="001A7AB6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D412E"/>
    <w:rsid w:val="002E1A7E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402B1F"/>
    <w:rsid w:val="0041266A"/>
    <w:rsid w:val="00422CEB"/>
    <w:rsid w:val="00441856"/>
    <w:rsid w:val="004437F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8696C"/>
    <w:rsid w:val="00791FBC"/>
    <w:rsid w:val="007974ED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54F6"/>
    <w:rsid w:val="008970AE"/>
    <w:rsid w:val="008D2408"/>
    <w:rsid w:val="008D76E1"/>
    <w:rsid w:val="008E049C"/>
    <w:rsid w:val="008E7CF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733F6"/>
    <w:rsid w:val="00981C18"/>
    <w:rsid w:val="009852FB"/>
    <w:rsid w:val="009B1E97"/>
    <w:rsid w:val="009C2C58"/>
    <w:rsid w:val="009E40EF"/>
    <w:rsid w:val="009F4A0E"/>
    <w:rsid w:val="009F7CD2"/>
    <w:rsid w:val="00A040D9"/>
    <w:rsid w:val="00A14FDD"/>
    <w:rsid w:val="00A175E0"/>
    <w:rsid w:val="00A22272"/>
    <w:rsid w:val="00A36438"/>
    <w:rsid w:val="00A51DED"/>
    <w:rsid w:val="00A60CB9"/>
    <w:rsid w:val="00A76AF3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61595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47BD2"/>
    <w:rsid w:val="00C717D4"/>
    <w:rsid w:val="00CA07FF"/>
    <w:rsid w:val="00CA17A8"/>
    <w:rsid w:val="00CB0A59"/>
    <w:rsid w:val="00CB4DC9"/>
    <w:rsid w:val="00CB77BF"/>
    <w:rsid w:val="00CC1611"/>
    <w:rsid w:val="00CC2F8A"/>
    <w:rsid w:val="00CE2D2C"/>
    <w:rsid w:val="00CE66A6"/>
    <w:rsid w:val="00D04CC4"/>
    <w:rsid w:val="00D119D3"/>
    <w:rsid w:val="00D23E94"/>
    <w:rsid w:val="00D24DFB"/>
    <w:rsid w:val="00D270CB"/>
    <w:rsid w:val="00D271DB"/>
    <w:rsid w:val="00D37B72"/>
    <w:rsid w:val="00D57CEB"/>
    <w:rsid w:val="00D60984"/>
    <w:rsid w:val="00D61A8E"/>
    <w:rsid w:val="00D656DC"/>
    <w:rsid w:val="00D87C9E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4003F"/>
    <w:rsid w:val="00F56613"/>
    <w:rsid w:val="00F64D10"/>
    <w:rsid w:val="00F76ACB"/>
    <w:rsid w:val="00F92DB3"/>
    <w:rsid w:val="00F93561"/>
    <w:rsid w:val="00F93C11"/>
    <w:rsid w:val="00FB5655"/>
    <w:rsid w:val="00FC3EE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7E41B-763E-4EED-ABAC-0F65488D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16</Pages>
  <Words>5953</Words>
  <Characters>35129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27</cp:revision>
  <cp:lastPrinted>2016-10-06T10:50:00Z</cp:lastPrinted>
  <dcterms:created xsi:type="dcterms:W3CDTF">2018-11-02T09:10:00Z</dcterms:created>
  <dcterms:modified xsi:type="dcterms:W3CDTF">2019-02-08T09:06:00Z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