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22" w:rsidRDefault="0030032C">
      <w:pPr>
        <w:tabs>
          <w:tab w:val="center" w:pos="4617"/>
        </w:tabs>
        <w:spacing w:after="0" w:line="259" w:lineRule="auto"/>
        <w:ind w:left="-697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9805" cy="670905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805" cy="6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DODATEK C.I.</w:t>
      </w:r>
    </w:p>
    <w:p w:rsidR="00C87C22" w:rsidRDefault="0030032C">
      <w:pPr>
        <w:spacing w:after="0" w:line="259" w:lineRule="auto"/>
        <w:ind w:left="10" w:right="29"/>
        <w:jc w:val="center"/>
      </w:pPr>
      <w:r>
        <w:rPr>
          <w:sz w:val="26"/>
        </w:rPr>
        <w:t>K RÁMCOVÉ SMLOUVĚ O POSKYTOVÁNÍ VEŘEJNÉ DOSTUPNÝCH SLUŽEB</w:t>
      </w:r>
    </w:p>
    <w:p w:rsidR="00C87C22" w:rsidRDefault="0030032C">
      <w:pPr>
        <w:spacing w:after="495" w:line="259" w:lineRule="auto"/>
        <w:ind w:left="10" w:right="29"/>
        <w:jc w:val="center"/>
      </w:pPr>
      <w:r>
        <w:rPr>
          <w:sz w:val="26"/>
        </w:rPr>
        <w:t>ELEKRONICKÝCH KOMUNIKACÍ VODAFONE ONENET C. 005068 (dále Jen „Dodatek”)</w:t>
      </w:r>
    </w:p>
    <w:tbl>
      <w:tblPr>
        <w:tblStyle w:val="TableGrid"/>
        <w:tblW w:w="8494" w:type="dxa"/>
        <w:tblInd w:w="22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3967"/>
      </w:tblGrid>
      <w:tr w:rsidR="00C87C22">
        <w:trPr>
          <w:trHeight w:val="24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0" w:firstLine="0"/>
              <w:jc w:val="left"/>
            </w:pPr>
            <w:r>
              <w:t>Vodafone Czech Republic a.s.</w:t>
            </w:r>
            <w:r>
              <w:rPr>
                <w:noProof/>
              </w:rPr>
              <w:drawing>
                <wp:inline distT="0" distB="0" distL="0" distR="0">
                  <wp:extent cx="9126" cy="13692"/>
                  <wp:effectExtent l="0" t="0" r="0" b="0"/>
                  <wp:docPr id="1635" name="Picture 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" cy="1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0" w:firstLine="0"/>
              <w:jc w:val="left"/>
            </w:pPr>
            <w:r>
              <w:t>a Město Aš</w:t>
            </w:r>
          </w:p>
        </w:tc>
      </w:tr>
      <w:tr w:rsidR="00C87C22">
        <w:trPr>
          <w:trHeight w:val="276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7" w:firstLine="0"/>
              <w:jc w:val="left"/>
            </w:pPr>
            <w:r>
              <w:t>se sídlem náměstí Junkových 2, 155 00 Praha 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230" w:firstLine="0"/>
              <w:jc w:val="left"/>
            </w:pPr>
            <w:r>
              <w:t>se sídlem Aš, Kamenná 473/52</w:t>
            </w:r>
          </w:p>
        </w:tc>
      </w:tr>
      <w:tr w:rsidR="00C87C22">
        <w:trPr>
          <w:trHeight w:val="25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tabs>
                <w:tab w:val="center" w:pos="118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25788001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tabs>
                <w:tab w:val="center" w:pos="341"/>
                <w:tab w:val="center" w:pos="167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447" cy="104972"/>
                  <wp:effectExtent l="0" t="0" r="0" b="0"/>
                  <wp:docPr id="1636" name="Picture 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7" cy="10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00253901</w:t>
            </w:r>
          </w:p>
        </w:tc>
      </w:tr>
      <w:tr w:rsidR="00C87C22">
        <w:trPr>
          <w:trHeight w:val="29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tabs>
                <w:tab w:val="center" w:pos="130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Dič </w:t>
            </w:r>
            <w:r>
              <w:rPr>
                <w:sz w:val="24"/>
              </w:rPr>
              <w:tab/>
              <w:t>CZ25788001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tabs>
                <w:tab w:val="center" w:pos="388"/>
                <w:tab w:val="center" w:pos="478"/>
                <w:tab w:val="center" w:pos="179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52" cy="104972"/>
                  <wp:effectExtent l="0" t="0" r="0" b="0"/>
                  <wp:docPr id="1638" name="Picture 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" cy="10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447" cy="104972"/>
                  <wp:effectExtent l="0" t="0" r="0" b="0"/>
                  <wp:docPr id="1637" name="Picture 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7" cy="10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CZ00253901</w:t>
            </w:r>
          </w:p>
        </w:tc>
      </w:tr>
      <w:tr w:rsidR="00C87C22">
        <w:trPr>
          <w:trHeight w:val="267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0" w:firstLine="0"/>
              <w:jc w:val="left"/>
            </w:pPr>
            <w:r>
              <w:t>zapsanou v obchodním rejstříku vedeném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0" w:firstLine="0"/>
              <w:jc w:val="right"/>
            </w:pPr>
            <w:r>
              <w:t>jednající/zastoupenou Mgr. Dalibor Blažek</w:t>
            </w:r>
          </w:p>
        </w:tc>
      </w:tr>
      <w:tr w:rsidR="00C87C22">
        <w:trPr>
          <w:trHeight w:val="25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14" w:firstLine="0"/>
              <w:jc w:val="left"/>
            </w:pPr>
            <w:r>
              <w:t>Městským sou#ern v Praze, oddíl B., vložka 6064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87C22" w:rsidRDefault="0030032C">
            <w:pPr>
              <w:spacing w:after="0" w:line="259" w:lineRule="auto"/>
              <w:ind w:left="237" w:firstLine="0"/>
              <w:jc w:val="left"/>
            </w:pPr>
            <w:r>
              <w:t>(dále též jen „Účastník”)</w:t>
            </w:r>
          </w:p>
        </w:tc>
      </w:tr>
    </w:tbl>
    <w:p w:rsidR="00C87C22" w:rsidRDefault="0030032C">
      <w:pPr>
        <w:spacing w:after="0" w:line="259" w:lineRule="auto"/>
        <w:ind w:left="29" w:firstLine="0"/>
        <w:jc w:val="left"/>
      </w:pPr>
      <w:r>
        <w:rPr>
          <w:sz w:val="20"/>
        </w:rPr>
        <w:t>zastoupeneyt.. r./.'.4dk.E./?...</w:t>
      </w:r>
      <w:r>
        <w:rPr>
          <w:noProof/>
        </w:rPr>
        <w:drawing>
          <wp:inline distT="0" distB="0" distL="0" distR="0">
            <wp:extent cx="460873" cy="141483"/>
            <wp:effectExtent l="0" t="0" r="0" b="0"/>
            <wp:docPr id="34443" name="Picture 3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3" name="Picture 344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873" cy="1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spacing w:after="560"/>
        <w:ind w:right="78"/>
      </w:pPr>
      <w:r>
        <w:t>(dále též jen „ Poskytovatel”)</w:t>
      </w:r>
    </w:p>
    <w:p w:rsidR="00C87C22" w:rsidRDefault="0030032C">
      <w:pPr>
        <w:spacing w:after="791"/>
        <w:ind w:left="463" w:right="78"/>
      </w:pPr>
      <w:r>
        <w:t>(Poskytovatel a Účastník dále též jednotlivě jen jako „Smluvní strana” nebo jako „Smluvní strany”</w:t>
      </w:r>
      <w:r>
        <w:rPr>
          <w:noProof/>
        </w:rPr>
        <w:drawing>
          <wp:inline distT="0" distB="0" distL="0" distR="0">
            <wp:extent cx="59320" cy="127791"/>
            <wp:effectExtent l="0" t="0" r="0" b="0"/>
            <wp:docPr id="34445" name="Picture 3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5" name="Picture 344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20" cy="1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spacing w:after="257"/>
        <w:ind w:left="32" w:right="78"/>
      </w:pPr>
      <w:r>
        <w:t>Vzhledem k tomu, že:</w:t>
      </w:r>
    </w:p>
    <w:p w:rsidR="00C87C22" w:rsidRDefault="0030032C">
      <w:pPr>
        <w:numPr>
          <w:ilvl w:val="0"/>
          <w:numId w:val="1"/>
        </w:numPr>
        <w:spacing w:after="70"/>
        <w:ind w:right="180" w:hanging="35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5535045</wp:posOffset>
            </wp:positionH>
            <wp:positionV relativeFrom="page">
              <wp:posOffset>237327</wp:posOffset>
            </wp:positionV>
            <wp:extent cx="1163592" cy="387938"/>
            <wp:effectExtent l="0" t="0" r="0" b="0"/>
            <wp:wrapTopAndBottom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3592" cy="38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Poskytovatel a Účastník uzavřeli dne 31.10.2013 Rámcovou smlouvu o poskytování veřejně </w:t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dostupných služeb elektronických komunikací Vodafone OneNet č 005068 (dále jen „Rámcová smlouva”)</w:t>
      </w:r>
    </w:p>
    <w:p w:rsidR="00C87C22" w:rsidRDefault="0030032C">
      <w:pPr>
        <w:numPr>
          <w:ilvl w:val="0"/>
          <w:numId w:val="1"/>
        </w:numPr>
        <w:spacing w:after="0"/>
        <w:ind w:right="180" w:hanging="352"/>
      </w:pPr>
      <w:r>
        <w:t>Účastník má zájem o služby elektronických komun</w:t>
      </w:r>
      <w:r>
        <w:t>ikací nabízených Poskytovatelem a zároveň má zájem umožnit svým zaměstnancům využití Zvýhodněných podmínek při poskytování služeb elektronických komunikací Poskytovatelem, jak je definováno dále v tomto Dodatku. Zvýhodněnými podmínkami se rozumí podmínky b</w:t>
      </w:r>
      <w:r>
        <w:t>líže specifikované v Pňloze č. 1 tohoto Dodatku - Zaměstnanecký program;</w:t>
      </w:r>
    </w:p>
    <w:p w:rsidR="00C87C22" w:rsidRDefault="0030032C">
      <w:pPr>
        <w:numPr>
          <w:ilvl w:val="0"/>
          <w:numId w:val="1"/>
        </w:numPr>
        <w:ind w:right="180" w:hanging="352"/>
      </w:pPr>
      <w:r>
        <w:t xml:space="preserve">Poskytovatel má zájem uzavírat za podmínek tohoto Dodatku se zaměstnanci Učastníka (dále </w:t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jen „Zaměstnanci”) smlouvy, jejichž předmětem je poskytování služeb elektronických komunikací</w:t>
      </w:r>
      <w:r>
        <w:t xml:space="preserve"> Poskytovatelem za zvýhodněných podmínek (dále jen „Zaměstnanecký program”), a to na základě Všeobecných podmínek pro poskytování služeb elektronických komunikací společnosti Vodafone Czech Republic a.s. v aktuálním znění (dále jen „Všeobecné podmínky”); </w:t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numPr>
          <w:ilvl w:val="0"/>
          <w:numId w:val="1"/>
        </w:numPr>
        <w:spacing w:after="261"/>
        <w:ind w:right="180" w:hanging="352"/>
      </w:pPr>
      <w:r>
        <w:t>Obě strany jsou připraveny a schopny řádně a včas plnit povinnosti, které pro ně vyplývají z tohoto Dodatku a právních předpisů;</w:t>
      </w:r>
    </w:p>
    <w:p w:rsidR="00C87C22" w:rsidRDefault="0030032C">
      <w:pPr>
        <w:spacing w:after="834"/>
        <w:ind w:left="32" w:right="78"/>
      </w:pPr>
      <w:r>
        <w:t>Je nyní tímto dohodnuto následující:</w:t>
      </w:r>
    </w:p>
    <w:p w:rsidR="00C87C22" w:rsidRDefault="0030032C">
      <w:pPr>
        <w:spacing w:after="298" w:line="259" w:lineRule="auto"/>
        <w:ind w:left="53"/>
        <w:jc w:val="center"/>
      </w:pPr>
      <w:r>
        <w:t xml:space="preserve">Předmět Dodatku </w:t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ind w:left="380" w:right="187" w:hanging="323"/>
      </w:pPr>
      <w:r>
        <w:t>1.1 Předmětem tohoto Dodatku je sjednání podmínek, za kterých bude Zamě</w:t>
      </w:r>
      <w:r>
        <w:t xml:space="preserve">stnancům Účastníka umožněno uzavřít smlouvu o posmování zvýhodněných podmínek veřejně dostupných služeb elektronických komunikací (Zaměstnanecký program). Smlouva se uzavírá na 24 měsíců, po kterou se Zaměstnanec zaváže čerpat služby v minimální hodnotě a </w:t>
      </w:r>
      <w:r>
        <w:t>Poskytovatel se zaváže poskytovat Zaměstnanci zvýhodnění dohodnuté v tomto Dodatku.</w:t>
      </w:r>
    </w:p>
    <w:p w:rsidR="00C87C22" w:rsidRDefault="0030032C">
      <w:pPr>
        <w:spacing w:after="0" w:line="259" w:lineRule="auto"/>
        <w:ind w:left="0" w:right="129" w:firstLine="0"/>
        <w:jc w:val="center"/>
      </w:pPr>
      <w:r>
        <w:rPr>
          <w:sz w:val="30"/>
        </w:rPr>
        <w:t>Il.</w:t>
      </w:r>
    </w:p>
    <w:p w:rsidR="00C87C22" w:rsidRDefault="0030032C">
      <w:pPr>
        <w:spacing w:after="176" w:line="259" w:lineRule="auto"/>
        <w:ind w:left="53" w:right="187"/>
        <w:jc w:val="center"/>
      </w:pPr>
      <w:r>
        <w:t>Práva a povinnosti smluvních stran</w:t>
      </w:r>
    </w:p>
    <w:p w:rsidR="00C87C22" w:rsidRDefault="0030032C">
      <w:pPr>
        <w:numPr>
          <w:ilvl w:val="1"/>
          <w:numId w:val="3"/>
        </w:numPr>
        <w:spacing w:after="5"/>
        <w:ind w:left="773" w:right="155" w:hanging="719"/>
      </w:pPr>
      <w:r>
        <w:lastRenderedPageBreak/>
        <w:t>Poskytovatel se zavazuje vedle jiných výhod poskytovaných Účastníkovi na základě Rámcové smlouvy poskytnout Zaměstnancům Účastníka možnost uzavřít smlouvu o poskytování zvýhodněných podmínek pn poskytování služeb elektronických komunikací. Zvýhodněné podmí</w:t>
      </w:r>
      <w:r>
        <w:t>nky, uv. Zaměstnanecký program, jsou blíže specifikovány v Příloze č. 1 tohoto Dodatku,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 xml:space="preserve">Poskytovatel se zavazuje umožnit uzavření smlouvy (posmovat Zaměstnanecký program) výhradně osobám, které jsou Zaměstnanci Účastníka, a to ve stanoveném počtu, a to na </w:t>
      </w:r>
      <w:r>
        <w:t>základě smlouvy uzavřené se Zaměstnancem vždy na dobu 24 měsíců.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>Účastník se zavazuje poskytnout Poskytovateli plnou součinnost při ověřování, zda je Zaměstnanecký program využíván v souladu s tímto Dodatkem. Poskytovatel je oprávněn zasílat (e-mailem) Účastníkovi seznam Zaměstnanců, kteří aktuálně využívají Zaměstnanec</w:t>
      </w:r>
      <w:r>
        <w:t xml:space="preserve">ký program (min. v rozsahu jméno, příjmení) a žádají o změnu či prodloužení smlouvy. Účastník se zavazuje </w:t>
      </w:r>
      <w:r>
        <w:rPr>
          <w:noProof/>
        </w:rPr>
        <w:drawing>
          <wp:inline distT="0" distB="0" distL="0" distR="0">
            <wp:extent cx="232718" cy="100407"/>
            <wp:effectExtent l="0" t="0" r="0" b="0"/>
            <wp:docPr id="34448" name="Picture 3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8" name="Picture 34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718" cy="1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ověřit a potvrdit emailem Poskytovateli vždy nejpozději do 15 dnů od doručení seznamu, zda osoby uvedené v seznamu splňují podmínky pro čerpání Zaměs</w:t>
      </w:r>
      <w:r>
        <w:t>tnaneckého programu dle tohoto Dodatku, příp. sdělit Poskytovateli, které osoby již tyto podmínky nesplňují. Pro vyloučení pochybností se uvádí, že Účastník takto zaslané seznamy nezpracovává a po jejich potvrzení Poskytovatelem tyto bez zbytečného odkladu</w:t>
      </w:r>
      <w:r>
        <w:t xml:space="preserve"> zlikviduje. Každá ze stran je povinna při zasílání údajů Zaměstnanců emailem použít zašifrovanou formu (např. ZIP 7) a heslo vždy zasílat SMS na telefonní číslo kontaktní osoby/ administrátora.</w:t>
      </w:r>
    </w:p>
    <w:p w:rsidR="00C87C22" w:rsidRDefault="0030032C">
      <w:pPr>
        <w:numPr>
          <w:ilvl w:val="1"/>
          <w:numId w:val="3"/>
        </w:numPr>
        <w:spacing w:after="0"/>
        <w:ind w:left="773" w:right="155" w:hanging="719"/>
      </w:pPr>
      <w:r>
        <w:t>Poskytovatel se zavazuje uzavřít smlouvu na 24 měsíců s každý</w:t>
      </w:r>
      <w:r>
        <w:t>m Zaměstnancem, kteý projeví zájem o Zaměstnanecký program a splní podmínky stanovené pro uzavření takové smlouvy podle Všeobecných podmínek a Informace pro účastníka a uživatele o zpracování osobních, identifikačních, provozních a lokalizačních údajů (dál</w:t>
      </w:r>
      <w:r>
        <w:t xml:space="preserve">e jen „Informace”) Poskytovatele dostupných na </w:t>
      </w:r>
      <w:r>
        <w:rPr>
          <w:u w:val="single" w:color="000000"/>
        </w:rPr>
        <w:t>www.vodafone.cz</w:t>
      </w:r>
      <w:r>
        <w:t xml:space="preserve"> a dalších interních předpisů Poskytovatele (scoring, atd.). Všeobecné podmínky a Informace se spolu s dalšími navazujícími dokumenty použijí na otázky neupravené tímto Dodatkem. Každý zaměstnan</w:t>
      </w:r>
      <w:r>
        <w:t>ec je oprávněn pod svou smlouvou aktivovat maximálně 5 SIM karet (MSISDN) s hlasovým tarifem a současně dalších max. 5 SIM karet s datovým tarifem.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>Účastník se zavazuje řádně, úplně, aktuálně a pravdivě seznámit Zaměstnance s podmínkami využívání Zaměstnan</w:t>
      </w:r>
      <w:r>
        <w:t>eckého programu uvedenými vtomto Dodatku. Účastník není oprávněn nabízet Zaměstnancům jakékoli další nabídky Poskytovatele než Zaměstnanecký program dle tohoto Dodatku.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>Účastník se rovněž zavazuje pravidelně informovat Zaměstnance o existenci Zaměstnanecké</w:t>
      </w:r>
      <w:r>
        <w:t>ho programu, zpřístupnit jim veškeré informace o tomto programu na místě dostupném všem Zaměstnancům (například intranet, firemní časopis, HR oddělení, atd.) a šint mezi svými Zaměstnanci informační sdělení (například emailové sdělení, reklamní letáky, atd</w:t>
      </w:r>
      <w:r>
        <w:t>.) související se Zaměstnaneckým programem, které obdrží od PosMovatele.</w:t>
      </w:r>
    </w:p>
    <w:p w:rsidR="00C87C22" w:rsidRDefault="0030032C">
      <w:pPr>
        <w:numPr>
          <w:ilvl w:val="1"/>
          <w:numId w:val="3"/>
        </w:numPr>
        <w:spacing w:after="0"/>
        <w:ind w:left="773" w:right="155" w:hanging="719"/>
      </w:pPr>
      <w:r>
        <w:t>Účastník bere na vědomí, že Zaměstnanecký program bude aktivován a uzavření smlouvy bude umožněno pouze těm Zaměstnancům, kteří splní podmínky pro jeho vyuzłvanł specifikované v Přílo</w:t>
      </w:r>
      <w:r>
        <w:t>ze č. 2 tohoto Dodatku.</w:t>
      </w:r>
    </w:p>
    <w:p w:rsidR="00C87C22" w:rsidRDefault="0030032C">
      <w:pPr>
        <w:numPr>
          <w:ilvl w:val="1"/>
          <w:numId w:val="3"/>
        </w:numPr>
        <w:spacing w:after="4"/>
        <w:ind w:left="773" w:right="155" w:hanging="719"/>
      </w:pPr>
      <w:r>
        <w:t>Účastník bere na vědomí, že aktivaci Zaměstnaneckého programu provádí Zaměstnanec v souladu s podmínkami uvedenými v Příloze č. 2 tohoto Dodatku na základě unikátního kódu, který mu bude přidělen Učastníkem dle pokynů Poskytovatele.</w:t>
      </w:r>
      <w:r>
        <w:t xml:space="preserve"> Poskytovatel po podpisu tohoto Dodatku doručí Učastníkovi příslušný počet aktivačních kódů dle počtu Zaměstnanců Účastníka. Aktivaci Zaměstnaneckého programu je také možné provést prostřednictvím </w:t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5162" name="Picture 5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Picture 5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tištěného formuláře, který Účastník se Zaměstnanci vyplní </w:t>
      </w:r>
      <w:r>
        <w:t>a doručí Poskytovateli.</w:t>
      </w:r>
    </w:p>
    <w:p w:rsidR="00C87C22" w:rsidRDefault="0030032C">
      <w:pPr>
        <w:numPr>
          <w:ilvl w:val="1"/>
          <w:numId w:val="3"/>
        </w:numPr>
        <w:spacing w:after="0"/>
        <w:ind w:left="773" w:right="155" w:hanging="719"/>
      </w:pPr>
      <w:r>
        <w:t xml:space="preserve">Učastník zajistí informovanost Zaměstnanců o tom, že Zaměstnanec je správcem účtu a účastníkem dle zákona č. 127/2005 Sb., o elektronických komunikacích a nese plnou odpovědnost za užívání Zaměstnanecké nabídky na všech SIM kartách </w:t>
      </w:r>
      <w:r>
        <w:t>pod jeho účtem a za informování Zaměstnance o rozsahu jejich práv a povinností vyplývajících ztohoto Dodatku, včetně práv a povinností vyplývajících ze Všeobecných podmínek.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>Poskytovatel je oprávněn neuzavřít se Zaměstnancem smlouvu o poskytování zvýhodněn</w:t>
      </w:r>
      <w:r>
        <w:t>ých podmínek dle tohoto Dodatku, popř. takovou smlouvu neprodloužit, jestliže (i) tito přestanou být Zaměstnanci Účastníka příp. (ii) dojde k ukončení Rámcové smlouvy mezi Poskytovatelem a Účastníkem.</w:t>
      </w:r>
    </w:p>
    <w:p w:rsidR="00C87C22" w:rsidRDefault="0030032C">
      <w:pPr>
        <w:numPr>
          <w:ilvl w:val="1"/>
          <w:numId w:val="3"/>
        </w:numPr>
        <w:ind w:left="773" w:right="155" w:hanging="719"/>
      </w:pPr>
      <w:r>
        <w:t>Poskytovatel je rovněž oprávněn ukončit posmování Zaměs</w:t>
      </w:r>
      <w:r>
        <w:t>tnaneckého programu pro Účastníka a ukončit platnost tohoto Dodatku v případě, že Účastník neposkytne Poskytovateli součinnost ve smyslu čl. 2.3 tohoto Dodatku ani po doručení písemné výzvy ke splnění příslušných povinností a uplynutí dodatečné lhůty k náp</w:t>
      </w:r>
      <w:r>
        <w:t>ravě o délce alespoň 10 dnů. V případě ukončení Zaměstnaneckého programu nebo v případě, že Zaměstnanec přestane splňovat podmínky pro její čerpání, přestane Poskytovatel po uplynutí doby trvání smlouvy o posmování zvýhodněných podmínek poskytovat dotčeném</w:t>
      </w:r>
      <w:r>
        <w:t xml:space="preserve">u Zaměstnanci služby dle Zaměstnaneckého </w:t>
      </w:r>
      <w:r>
        <w:lastRenderedPageBreak/>
        <w:t xml:space="preserve">programu a začne mu účtovat standardní ceny užívaných služeb (tarifů) dle aktuálního ceníku </w:t>
      </w:r>
      <w:r>
        <w:rPr>
          <w:noProof/>
        </w:rPr>
        <w:drawing>
          <wp:inline distT="0" distB="0" distL="0" distR="0">
            <wp:extent cx="228155" cy="141484"/>
            <wp:effectExtent l="0" t="0" r="0" b="0"/>
            <wp:docPr id="34450" name="Picture 3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0" name="Picture 34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155" cy="1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služeb a zboží Poskytovatele. Zaměstnanec je oprávněn jednostranným oznámením ukončit užívání Zaměstnaneckého programu dl</w:t>
      </w:r>
      <w:r>
        <w:t>e tohoto Dodatku, popř. změnit nastavení služeb či zvýhodnění dle aktuální nabídky Poskytovatele, přičemž změna nastavení služeb či zvýhodnění (ukončení zvýhodnění dle Zaměstnaneckého programu) nemá vliv na trvání smlouvy o poskytování zvýhodněných podmíne</w:t>
      </w:r>
      <w:r>
        <w:t>k a závazku Zaměstnance k minimálnímu měsíčnímu plnění.</w:t>
      </w:r>
    </w:p>
    <w:p w:rsidR="00C87C22" w:rsidRDefault="0030032C">
      <w:pPr>
        <w:numPr>
          <w:ilvl w:val="1"/>
          <w:numId w:val="3"/>
        </w:numPr>
        <w:spacing w:after="752"/>
        <w:ind w:left="773" w:right="155" w:hanging="71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351359</wp:posOffset>
            </wp:positionH>
            <wp:positionV relativeFrom="page">
              <wp:posOffset>7119806</wp:posOffset>
            </wp:positionV>
            <wp:extent cx="4563" cy="4563"/>
            <wp:effectExtent l="0" t="0" r="0" b="0"/>
            <wp:wrapSquare wrapText="bothSides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6821840</wp:posOffset>
            </wp:positionH>
            <wp:positionV relativeFrom="page">
              <wp:posOffset>2236349</wp:posOffset>
            </wp:positionV>
            <wp:extent cx="36505" cy="68460"/>
            <wp:effectExtent l="0" t="0" r="0" b="0"/>
            <wp:wrapSquare wrapText="bothSides"/>
            <wp:docPr id="34452" name="Picture 3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2" name="Picture 344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6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Učastník bere na vědomí, že práva a povinnosti Zaměstnanců výslovně neupravené v tomto Dodatku, zejména poskytování služeb elektronických komunikací, se řídí platnými Všeobecnými podmínkami Poskytov</w:t>
      </w:r>
      <w:r>
        <w:t xml:space="preserve">atele, Informací a Podmínkami služeb a zboží za zvýhodněnou cenu, které jsou k dispozici na </w:t>
      </w:r>
      <w:r>
        <w:rPr>
          <w:u w:val="single" w:color="000000"/>
        </w:rPr>
        <w:t>www.vodafone.cz</w:t>
      </w:r>
    </w:p>
    <w:p w:rsidR="00C87C22" w:rsidRDefault="0030032C">
      <w:pPr>
        <w:spacing w:after="298" w:line="259" w:lineRule="auto"/>
        <w:ind w:left="53" w:right="151"/>
        <w:jc w:val="center"/>
      </w:pPr>
      <w:r>
        <w:t>Osobní údaje</w:t>
      </w:r>
    </w:p>
    <w:p w:rsidR="00C87C22" w:rsidRDefault="0030032C">
      <w:pPr>
        <w:numPr>
          <w:ilvl w:val="1"/>
          <w:numId w:val="2"/>
        </w:numPr>
        <w:spacing w:after="0" w:line="288" w:lineRule="auto"/>
        <w:ind w:right="144" w:hanging="704"/>
      </w:pPr>
      <w:r>
        <w:t>Účastník je, mimo jiné, ve smyslu ustanovení 5 4 písm. j) zákona č. 101/2000 Sb., o ochraně osobních údajů, ve znění pozdějších předpisů, správcem osobních údajů Zaměstnance Účastníka.</w:t>
      </w:r>
    </w:p>
    <w:p w:rsidR="00C87C22" w:rsidRDefault="0030032C">
      <w:pPr>
        <w:numPr>
          <w:ilvl w:val="1"/>
          <w:numId w:val="2"/>
        </w:numPr>
        <w:ind w:right="144" w:hanging="704"/>
      </w:pPr>
      <w:r>
        <w:t>Poskytovatel je, mimo jiné, ve smyslu ustanovení S 4 písm. j) zákona č.</w:t>
      </w:r>
      <w:r>
        <w:t xml:space="preserve"> 101/2000 Sb., správcem osobních údajů osob, ve znění pozdějších předpisů, kterým jsou poskytovány služby elektronických komunikací podle zákona č. 127/2005 Sb., o elektronických komunikacích, ve znění pozdějších předpisů, nebo kteří podali návrh na uzavře</w:t>
      </w:r>
      <w:r>
        <w:t>ní smlouvy o posmování služeb elektronických komunikací.</w:t>
      </w:r>
    </w:p>
    <w:p w:rsidR="00C87C22" w:rsidRDefault="0030032C">
      <w:pPr>
        <w:numPr>
          <w:ilvl w:val="1"/>
          <w:numId w:val="2"/>
        </w:numPr>
        <w:spacing w:after="1063"/>
        <w:ind w:right="144" w:hanging="704"/>
      </w:pPr>
      <w:r>
        <w:t>Smluvní strany konstatují, že mezi nimi bude docházet ke sdílení údajů Zaměstnanců pro účely plnění tohoto Dodatku, a to zejména čl. 2.3. Dodatku. Smluvní strany prohlašují, že přijaly příslušná orga</w:t>
      </w:r>
      <w:r>
        <w:t>nizační a technická opatření k zabezpečení ochrany osobních údajů.</w:t>
      </w:r>
    </w:p>
    <w:p w:rsidR="00C87C22" w:rsidRDefault="0030032C">
      <w:pPr>
        <w:spacing w:after="298" w:line="259" w:lineRule="auto"/>
        <w:ind w:left="53" w:right="50"/>
        <w:jc w:val="center"/>
      </w:pPr>
      <w:r>
        <w:t>Administrátor</w:t>
      </w:r>
    </w:p>
    <w:p w:rsidR="00C87C22" w:rsidRDefault="0030032C">
      <w:pPr>
        <w:tabs>
          <w:tab w:val="center" w:pos="3963"/>
        </w:tabs>
        <w:spacing w:after="56"/>
        <w:ind w:left="0" w:firstLine="0"/>
        <w:jc w:val="left"/>
      </w:pPr>
      <w:r>
        <w:t>4.1</w:t>
      </w:r>
      <w:r>
        <w:tab/>
      </w:r>
      <w:r>
        <w:t>Administrátorem Zaměstnaneckého programu jmenovaný Účastníkem je:</w:t>
      </w:r>
    </w:p>
    <w:p w:rsidR="00C87C22" w:rsidRDefault="0030032C">
      <w:pPr>
        <w:ind w:left="815" w:right="78"/>
      </w:pPr>
      <w:r>
        <w:t>Jméno a příjmení: Vlastimil Lukáš</w:t>
      </w:r>
    </w:p>
    <w:p w:rsidR="00C87C22" w:rsidRDefault="0030032C">
      <w:pPr>
        <w:ind w:left="836" w:right="78"/>
      </w:pPr>
      <w:r>
        <w:t>Funkce: Oddělení informatiky</w:t>
      </w:r>
    </w:p>
    <w:p w:rsidR="00C87C22" w:rsidRDefault="0030032C">
      <w:pPr>
        <w:tabs>
          <w:tab w:val="center" w:pos="1092"/>
          <w:tab w:val="center" w:pos="2458"/>
        </w:tabs>
        <w:spacing w:after="0" w:line="259" w:lineRule="auto"/>
        <w:ind w:left="0" w:firstLine="0"/>
        <w:jc w:val="left"/>
      </w:pPr>
      <w:r>
        <w:rPr>
          <w:sz w:val="24"/>
        </w:rPr>
        <w:tab/>
        <w:t>Mobil:</w:t>
      </w:r>
      <w:r>
        <w:rPr>
          <w:sz w:val="24"/>
        </w:rPr>
        <w:tab/>
      </w:r>
      <w:r>
        <w:rPr>
          <w:sz w:val="24"/>
        </w:rPr>
        <w:t>+420 778433779</w:t>
      </w:r>
    </w:p>
    <w:p w:rsidR="00C87C22" w:rsidRDefault="0030032C">
      <w:pPr>
        <w:ind w:left="836" w:right="78"/>
      </w:pPr>
      <w:r>
        <w:t>Email: lukas.vlasti</w:t>
      </w:r>
      <w:r>
        <w:t>mil@muas.cz</w:t>
      </w:r>
    </w:p>
    <w:p w:rsidR="00C87C22" w:rsidRDefault="0030032C">
      <w:pPr>
        <w:spacing w:after="0"/>
        <w:ind w:left="762" w:right="78" w:hanging="69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5827084</wp:posOffset>
            </wp:positionH>
            <wp:positionV relativeFrom="paragraph">
              <wp:posOffset>867615</wp:posOffset>
            </wp:positionV>
            <wp:extent cx="9127" cy="9128"/>
            <wp:effectExtent l="0" t="0" r="0" b="0"/>
            <wp:wrapSquare wrapText="bothSides"/>
            <wp:docPr id="10342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7961" cy="109535"/>
            <wp:effectExtent l="0" t="0" r="0" b="0"/>
            <wp:docPr id="34457" name="Picture 3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7" name="Picture 344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961" cy="1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Učastník podpisem tohoto Dodatku potvrzuje, že Administrátor je oprávněn zastupovat Učastníka a plnit jeho povinnosti při všech právních a jiných úkonem souvisejících se Zaměstnaneckým programem, tzn. zejména je povinen ověřovat seznamy dle č</w:t>
      </w:r>
      <w:r>
        <w:t>l. 3.3 tohoto Dodatku, informovat pravidelně Zaměstnance o existenci a aktuální podobě Zaměstnaneckého programu, apod., přitom ve vztahu k Poskytovateli vystupuje jako jediná kontaktní osoba oprávněná jednat jménem Učastníka. Povinnosti Administrátora jsou</w:t>
      </w:r>
      <w:r>
        <w:t xml:space="preserve"> blíže specifikovány v příloze č. 3 tohoto Dodatku. Účastník současně potvrzuje, že od Administrátora získá souhlas k poskytnutí jeho osobních údajů Poskytovateli, a to v nezbytném rozsahu a na dobu nezbytnou k naplnění uvedeného účelu ve smyslu příslušnýc</w:t>
      </w:r>
      <w:r>
        <w:t>h právních předpisů.</w:t>
      </w:r>
    </w:p>
    <w:p w:rsidR="00C87C22" w:rsidRDefault="0030032C">
      <w:pPr>
        <w:tabs>
          <w:tab w:val="center" w:pos="2300"/>
          <w:tab w:val="center" w:pos="4391"/>
        </w:tabs>
        <w:ind w:left="0" w:firstLine="0"/>
        <w:jc w:val="left"/>
      </w:pPr>
      <w:r>
        <w:t>4.3</w:t>
      </w:r>
      <w:r>
        <w:tab/>
      </w:r>
      <w:r>
        <w:t>Kontaktní osobou Poskytovatele je:</w:t>
      </w:r>
      <w:r>
        <w:tab/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ind w:left="779" w:right="78"/>
      </w:pPr>
      <w:r>
        <w:t>Jméno a příjmení: Kateřina Lukášová</w:t>
      </w:r>
      <w:r>
        <w:rPr>
          <w:noProof/>
        </w:rPr>
        <w:drawing>
          <wp:inline distT="0" distB="0" distL="0" distR="0">
            <wp:extent cx="22815" cy="13692"/>
            <wp:effectExtent l="0" t="0" r="0" b="0"/>
            <wp:docPr id="34459" name="Picture 3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9" name="Picture 344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15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tabs>
          <w:tab w:val="center" w:pos="1114"/>
          <w:tab w:val="center" w:pos="3607"/>
        </w:tabs>
        <w:ind w:left="0" w:firstLine="0"/>
        <w:jc w:val="left"/>
      </w:pPr>
      <w:r>
        <w:tab/>
        <w:t>Funkce:</w:t>
      </w:r>
      <w:r>
        <w:tab/>
        <w:t>Community Partner Manager</w:t>
      </w:r>
    </w:p>
    <w:p w:rsidR="00C87C22" w:rsidRDefault="0030032C">
      <w:pPr>
        <w:tabs>
          <w:tab w:val="center" w:pos="1053"/>
          <w:tab w:val="center" w:pos="3219"/>
        </w:tabs>
        <w:spacing w:after="0" w:line="259" w:lineRule="auto"/>
        <w:ind w:left="0" w:firstLine="0"/>
        <w:jc w:val="left"/>
      </w:pPr>
      <w:r>
        <w:rPr>
          <w:sz w:val="24"/>
        </w:rPr>
        <w:tab/>
        <w:t>Mobil:</w:t>
      </w:r>
      <w:r>
        <w:rPr>
          <w:sz w:val="24"/>
        </w:rPr>
        <w:tab/>
      </w:r>
      <w:r>
        <w:rPr>
          <w:sz w:val="24"/>
        </w:rPr>
        <w:t>+420 775 010 211</w:t>
      </w:r>
    </w:p>
    <w:p w:rsidR="00C87C22" w:rsidRDefault="0030032C">
      <w:pPr>
        <w:tabs>
          <w:tab w:val="center" w:pos="1049"/>
          <w:tab w:val="center" w:pos="3550"/>
        </w:tabs>
        <w:ind w:left="0" w:firstLine="0"/>
        <w:jc w:val="left"/>
      </w:pPr>
      <w:r>
        <w:tab/>
        <w:t>Email:</w:t>
      </w:r>
      <w:r>
        <w:tab/>
        <w:t>zameprogram@vodafone.cz</w:t>
      </w:r>
    </w:p>
    <w:p w:rsidR="00C87C22" w:rsidRDefault="0030032C">
      <w:pPr>
        <w:spacing w:after="42" w:line="259" w:lineRule="auto"/>
        <w:ind w:left="417" w:firstLine="0"/>
        <w:jc w:val="left"/>
      </w:pPr>
      <w:r>
        <w:rPr>
          <w:noProof/>
        </w:rPr>
        <w:drawing>
          <wp:inline distT="0" distB="0" distL="0" distR="0">
            <wp:extent cx="91262" cy="36512"/>
            <wp:effectExtent l="0" t="0" r="0" b="0"/>
            <wp:docPr id="34461" name="Picture 3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1" name="Picture 344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262" cy="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spacing w:after="840"/>
        <w:ind w:left="783" w:right="144" w:hanging="704"/>
      </w:pPr>
      <w:r>
        <w:t xml:space="preserve">4.4 </w:t>
      </w:r>
      <w:r>
        <w:t>Smluvní strany se dohodly, že jakékoli změny Administrátora či kontaktní osoby Poskytovatele si sdělí min. 5 pracovních dní před účinností takové změny, a to prostřednictvím výše uvedených emailových adres. Pro vyloučení veškeých pochybností se stanoví, že</w:t>
      </w:r>
      <w:r>
        <w:t xml:space="preserve"> pro změnu uvedených osob není nutné mezi smluvními stranami uzavírat dodatek.</w:t>
      </w:r>
    </w:p>
    <w:p w:rsidR="00C87C22" w:rsidRDefault="0030032C">
      <w:pPr>
        <w:spacing w:after="298" w:line="259" w:lineRule="auto"/>
        <w:ind w:left="53" w:right="86"/>
        <w:jc w:val="center"/>
      </w:pPr>
      <w:r>
        <w:lastRenderedPageBreak/>
        <w:t>Závěrečná ustanovení</w:t>
      </w:r>
    </w:p>
    <w:p w:rsidR="00C87C22" w:rsidRDefault="0030032C">
      <w:pPr>
        <w:ind w:left="818" w:right="78" w:hanging="675"/>
      </w:pPr>
      <w:r>
        <w:t xml:space="preserve">5.1 </w:t>
      </w:r>
      <w:r>
        <w:t>Tento Dodatek nabývá platnosti a účinnosti dnem jejího uzavření, tj. dnem jejího podpisu oběma smluvními stranami. Smluvní strany se dohodly na vyloučen</w:t>
      </w:r>
      <w:r>
        <w:t xml:space="preserve">í S 1799 a S 1800 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0351" name="Picture 10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" name="Picture 103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občanského zákoníku. Poskytovatel poskytuje Zaměstnanecký program pouze za podmínek uvedených v této Smlouvě.</w:t>
      </w:r>
    </w:p>
    <w:p w:rsidR="00C87C22" w:rsidRDefault="0030032C">
      <w:pPr>
        <w:tabs>
          <w:tab w:val="center" w:pos="3489"/>
        </w:tabs>
        <w:ind w:left="0" w:firstLine="0"/>
        <w:jc w:val="left"/>
      </w:pPr>
      <w:r>
        <w:t>5.2</w:t>
      </w:r>
      <w:r>
        <w:tab/>
      </w:r>
      <w:r>
        <w:t>Tento Dodatek se uzavírá na dobu platnosti Rámcové smlouvy.</w:t>
      </w:r>
    </w:p>
    <w:p w:rsidR="00C87C22" w:rsidRDefault="0030032C">
      <w:pPr>
        <w:spacing w:after="1111"/>
        <w:ind w:left="840" w:right="78" w:hanging="697"/>
      </w:pPr>
      <w:r>
        <w:t xml:space="preserve">5.3 </w:t>
      </w:r>
      <w:r>
        <w:t>Tento Dodatek se vyhotovuje ve dvou stejnopisech, z nichž po jednom vyhotovení obdrží každá smluvní strana.</w:t>
      </w:r>
    </w:p>
    <w:p w:rsidR="00C87C22" w:rsidRDefault="0030032C">
      <w:pPr>
        <w:ind w:left="153" w:right="78"/>
      </w:pPr>
      <w:r>
        <w:t>Příloha č. 1 - Zaměstnanecký program</w:t>
      </w:r>
    </w:p>
    <w:p w:rsidR="00C87C22" w:rsidRDefault="0030032C">
      <w:pPr>
        <w:spacing w:after="530"/>
        <w:ind w:left="153" w:right="3147"/>
      </w:pPr>
      <w:r>
        <w:t>Příloha č. 2 - Podmínky vyuzłvanł Zaměstnaneckého programu Příloha č. 3 - Administrátor</w:t>
      </w:r>
    </w:p>
    <w:p w:rsidR="00C87C22" w:rsidRDefault="0030032C">
      <w:pPr>
        <w:spacing w:after="445" w:line="426" w:lineRule="auto"/>
        <w:ind w:left="153" w:right="7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3203299</wp:posOffset>
            </wp:positionH>
            <wp:positionV relativeFrom="paragraph">
              <wp:posOffset>-209655</wp:posOffset>
            </wp:positionV>
            <wp:extent cx="2861066" cy="1633904"/>
            <wp:effectExtent l="0" t="0" r="0" b="0"/>
            <wp:wrapSquare wrapText="bothSides"/>
            <wp:docPr id="34463" name="Picture 34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3" name="Picture 344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61066" cy="163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63884</wp:posOffset>
            </wp:positionH>
            <wp:positionV relativeFrom="paragraph">
              <wp:posOffset>479505</wp:posOffset>
            </wp:positionV>
            <wp:extent cx="1638154" cy="447270"/>
            <wp:effectExtent l="0" t="0" r="0" b="0"/>
            <wp:wrapSquare wrapText="bothSides"/>
            <wp:docPr id="10544" name="Picture 10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4" name="Picture 105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8154" cy="44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146019</wp:posOffset>
                </wp:positionH>
                <wp:positionV relativeFrom="paragraph">
                  <wp:posOffset>1200613</wp:posOffset>
                </wp:positionV>
                <wp:extent cx="1108834" cy="342299"/>
                <wp:effectExtent l="0" t="0" r="0" b="0"/>
                <wp:wrapSquare wrapText="bothSides"/>
                <wp:docPr id="32400" name="Group 3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834" cy="342299"/>
                          <a:chOff x="0" y="0"/>
                          <a:chExt cx="1108834" cy="342299"/>
                        </a:xfrm>
                      </wpg:grpSpPr>
                      <pic:pic xmlns:pic="http://schemas.openxmlformats.org/drawingml/2006/picture">
                        <pic:nvPicPr>
                          <pic:cNvPr id="34465" name="Picture 344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90" cy="342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98" name="Rectangle 8998"/>
                        <wps:cNvSpPr/>
                        <wps:spPr>
                          <a:xfrm>
                            <a:off x="579514" y="109536"/>
                            <a:ext cx="703996" cy="17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7C22" w:rsidRDefault="0030032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111,fax776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00" style="width:87.3098pt;height:26.9526pt;position:absolute;mso-position-horizontal-relative:text;mso-position-horizontal:absolute;margin-left:11.4976pt;mso-position-vertical-relative:text;margin-top:94.5364pt;" coordsize="11088,3422">
                <v:shape id="Picture 34465" style="position:absolute;width:8669;height:3422;left:0;top:0;" filled="f">
                  <v:imagedata r:id="rId27"/>
                </v:shape>
                <v:rect id="Rectangle 8998" style="position:absolute;width:7039;height:1760;left:5795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111,fax776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 Praz</w:t>
      </w:r>
      <w:r>
        <w:t>e dne</w:t>
      </w:r>
      <w:r>
        <w:rPr>
          <w:u w:val="single" w:color="000000"/>
        </w:rPr>
        <w:t xml:space="preserve"> 27.4. 2075</w:t>
      </w:r>
      <w:r>
        <w:t>Za Poskytovatele</w:t>
      </w:r>
    </w:p>
    <w:p w:rsidR="00C87C22" w:rsidRDefault="0030032C">
      <w:pPr>
        <w:spacing w:after="0" w:line="259" w:lineRule="auto"/>
        <w:ind w:left="276"/>
        <w:jc w:val="left"/>
      </w:pPr>
      <w:r>
        <w:rPr>
          <w:noProof/>
        </w:rPr>
        <w:drawing>
          <wp:inline distT="0" distB="0" distL="0" distR="0">
            <wp:extent cx="419806" cy="50204"/>
            <wp:effectExtent l="0" t="0" r="0" b="0"/>
            <wp:docPr id="34466" name="Picture 3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6" name="Picture 344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806" cy="5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Czech Republic a.s.</w:t>
      </w:r>
    </w:p>
    <w:p w:rsidR="00C87C22" w:rsidRDefault="0030032C">
      <w:pPr>
        <w:spacing w:after="0" w:line="259" w:lineRule="auto"/>
        <w:ind w:left="273" w:firstLine="0"/>
        <w:jc w:val="left"/>
      </w:pPr>
      <w:r>
        <w:rPr>
          <w:sz w:val="18"/>
          <w:vertAlign w:val="superscript"/>
        </w:rPr>
        <w:t xml:space="preserve">5 </w:t>
      </w:r>
      <w:r>
        <w:rPr>
          <w:sz w:val="18"/>
        </w:rPr>
        <w:t>mčstUunkových2 15500 praha5</w:t>
      </w:r>
    </w:p>
    <w:p w:rsidR="00C87C22" w:rsidRDefault="0030032C">
      <w:pPr>
        <w:spacing w:after="3" w:line="259" w:lineRule="auto"/>
        <w:ind w:left="1619" w:right="-6755"/>
        <w:jc w:val="left"/>
      </w:pPr>
      <w:r>
        <w:rPr>
          <w:sz w:val="16"/>
        </w:rPr>
        <w:t>CZ25788001</w:t>
      </w:r>
    </w:p>
    <w:p w:rsidR="00C87C22" w:rsidRDefault="0030032C">
      <w:pPr>
        <w:spacing w:after="3" w:line="259" w:lineRule="auto"/>
        <w:ind w:left="1986" w:right="-6755"/>
        <w:jc w:val="left"/>
      </w:pPr>
      <w:r>
        <w:rPr>
          <w:sz w:val="16"/>
        </w:rPr>
        <w:t>971 922</w:t>
      </w:r>
    </w:p>
    <w:p w:rsidR="00C87C22" w:rsidRDefault="0030032C">
      <w:pPr>
        <w:spacing w:after="0" w:line="259" w:lineRule="auto"/>
        <w:ind w:left="132"/>
        <w:jc w:val="left"/>
      </w:pPr>
      <w:r>
        <w:rPr>
          <w:sz w:val="28"/>
        </w:rPr>
        <w:t>Příloha č. 2:</w:t>
      </w:r>
    </w:p>
    <w:p w:rsidR="00C87C22" w:rsidRDefault="0030032C">
      <w:pPr>
        <w:spacing w:after="188" w:line="259" w:lineRule="auto"/>
        <w:ind w:left="132"/>
        <w:jc w:val="left"/>
      </w:pPr>
      <w:r>
        <w:rPr>
          <w:sz w:val="28"/>
        </w:rPr>
        <w:t>PODMÍNKY VODAFONE ZAMĚSTNANECKÉHO PROGRAMU</w:t>
      </w:r>
    </w:p>
    <w:p w:rsidR="00C87C22" w:rsidRDefault="0030032C">
      <w:pPr>
        <w:spacing w:after="154"/>
        <w:ind w:left="833" w:right="78" w:hanging="690"/>
      </w:pPr>
      <w:r>
        <w:t xml:space="preserve">1 </w:t>
      </w:r>
      <w:r>
        <w:t>Vodafone Zaměstnanecký program mohou využít všichni stávající a noví zákazníci Vodafone, kteří jsou zaměstnanci společností, které mají se společností Vodafone uzavřenou Rámcovou smlouvu o poskytování veřejné dostupných služeb elektronických komunikací (dá</w:t>
      </w:r>
      <w:r>
        <w:t xml:space="preserve">le jen </w:t>
      </w:r>
      <w:r>
        <w:rPr>
          <w:noProof/>
        </w:rPr>
        <w:drawing>
          <wp:inline distT="0" distB="0" distL="0" distR="0">
            <wp:extent cx="9126" cy="36512"/>
            <wp:effectExtent l="0" t="0" r="0" b="0"/>
            <wp:docPr id="13242" name="Picture 13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2" name="Picture 132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Rámcová smlouva) včetně přílohy stanovující konkrétní podmínky Vodafone Zaměstnaneckého programu (dále jen „Konkrétní nabídka') nebo jinou dohodu mezi společností a Vodafone (dále jen jako„Firemní zákazník).</w:t>
      </w:r>
    </w:p>
    <w:p w:rsidR="00C87C22" w:rsidRDefault="0030032C">
      <w:pPr>
        <w:numPr>
          <w:ilvl w:val="0"/>
          <w:numId w:val="4"/>
        </w:numPr>
        <w:spacing w:after="238"/>
        <w:ind w:left="854" w:right="78" w:hanging="711"/>
      </w:pPr>
      <w:r>
        <w:t xml:space="preserve">Vodafone Zaměstnanecký program je určen </w:t>
      </w:r>
      <w:r>
        <w:t>pro stálé zaměstnance Firemního zákazníka, kteři mají tarif uvedený v Konkrétní nabídce. Vodafone Zaměstnanecký program není určen pro zaměstnance Firemního zákazníka, u nichž dojde k ukončení pracovního poměru dříve než za 24 měsíců, ani pro zaměstnance F</w:t>
      </w:r>
      <w:r>
        <w:t>iremního zákazníka, u nichž dosud neuplynula zkušební doba.</w:t>
      </w:r>
    </w:p>
    <w:p w:rsidR="00C87C22" w:rsidRDefault="0030032C">
      <w:pPr>
        <w:numPr>
          <w:ilvl w:val="0"/>
          <w:numId w:val="4"/>
        </w:numPr>
        <w:spacing w:after="225"/>
        <w:ind w:left="854" w:right="78" w:hanging="711"/>
      </w:pPr>
      <w:r>
        <w:t>Účastníkem Vodafone Zaměstnaneckého programu je vždy zaměstnanec Firemního zákazníka (dále jen „Zaméstnanec"). Zaměstnanec si může v rámci Vodafone Zaměstnaneckého programu aktivovat příslušný poč</w:t>
      </w:r>
      <w:r>
        <w:t>et SIM karet, specifikovaný v Konkrétní nabídce. Zaměstnanec bere na vědomí a souhlasí s tím, že Vodafone je oprávněn kontrolovat u Firemního zákaznika, zda jsou splněny ze strany Zaměstnance podmínky pro využití Vodafone Zaměstnaneckého programu. Za tímto</w:t>
      </w:r>
      <w:r>
        <w:t xml:space="preserve"> účelem je Vodafone oprávněn předávat Firemnímu zákazníkovi údaje Zaměstnance v rozsahu jméno, příjmení.</w:t>
      </w:r>
    </w:p>
    <w:p w:rsidR="00C87C22" w:rsidRDefault="0030032C">
      <w:pPr>
        <w:numPr>
          <w:ilvl w:val="0"/>
          <w:numId w:val="5"/>
        </w:numPr>
        <w:spacing w:after="206"/>
        <w:ind w:right="78" w:hanging="683"/>
      </w:pPr>
      <w:r>
        <w:t>Vodafone Zaměstnanecký program lze kombinovat s jinými nabídkami společnosti Vodafone, není-li v takové nabídce stanoveno jinak. Vodafone Zaměstnanecký</w:t>
      </w:r>
      <w:r>
        <w:t xml:space="preserve"> program nelze kombinovat s nabídkou služeb za zvýhodněnou cenu dle Podmínek služeb a zboží za </w:t>
      </w:r>
      <w:r>
        <w:rPr>
          <w:noProof/>
        </w:rPr>
        <w:drawing>
          <wp:inline distT="0" distB="0" distL="0" distR="0">
            <wp:extent cx="9126" cy="9128"/>
            <wp:effectExtent l="0" t="0" r="0" b="0"/>
            <wp:docPr id="13243" name="Picture 1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3" name="Picture 1324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zvýhodněnou cenu společnosti Vodafone. Vodafone Zaměstnanecký program určený pro Firemního zákazníka nemůže využít účastník, který u společnosti Vodafone využí</w:t>
      </w:r>
      <w:r>
        <w:t>vá jiný Vodafone Zaměstnanecký program pro jiného Firemního zákazníka.</w:t>
      </w:r>
    </w:p>
    <w:p w:rsidR="00C87C22" w:rsidRDefault="0030032C">
      <w:pPr>
        <w:numPr>
          <w:ilvl w:val="0"/>
          <w:numId w:val="5"/>
        </w:numPr>
        <w:spacing w:after="172"/>
        <w:ind w:right="78" w:hanging="683"/>
      </w:pPr>
      <w:r>
        <w:t>Vodafone Zaměstnanecký program je doplňkovou službou, na základě které Zaměstnanec získává výhody na určitém počtu jím aktivovaných SIM. Bližší podmínky Vodafone Zaměstnaneckého program</w:t>
      </w:r>
      <w:r>
        <w:t>u stanoví Konkrétní nabídka, která je pro Zaměstnance k dispozici u Firemního zákazníka (zaměstnavatele)</w:t>
      </w:r>
      <w:r>
        <w:rPr>
          <w:noProof/>
        </w:rPr>
        <w:drawing>
          <wp:inline distT="0" distB="0" distL="0" distR="0">
            <wp:extent cx="13689" cy="18256"/>
            <wp:effectExtent l="0" t="0" r="0" b="0"/>
            <wp:docPr id="13244" name="Picture 1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4" name="Picture 1324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pStyle w:val="Nadpis1"/>
        <w:spacing w:after="157"/>
        <w:ind w:left="146"/>
      </w:pPr>
      <w:r>
        <w:lastRenderedPageBreak/>
        <w:t>Aktivace</w:t>
      </w:r>
    </w:p>
    <w:p w:rsidR="00C87C22" w:rsidRDefault="0030032C">
      <w:pPr>
        <w:spacing w:after="215"/>
        <w:ind w:left="833" w:right="78" w:hanging="690"/>
      </w:pPr>
      <w:r>
        <w:rPr>
          <w:noProof/>
        </w:rPr>
        <w:drawing>
          <wp:inline distT="0" distB="0" distL="0" distR="0">
            <wp:extent cx="82136" cy="95844"/>
            <wp:effectExtent l="0" t="0" r="0" b="0"/>
            <wp:docPr id="34469" name="Picture 3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9" name="Picture 3446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136" cy="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Aktivací Vodafone Zaměstnaneckého programu Zaměstnanec získává výhody stanovené v Konkrétní nabídce.</w:t>
      </w:r>
    </w:p>
    <w:p w:rsidR="00C87C22" w:rsidRDefault="0030032C">
      <w:pPr>
        <w:spacing w:after="240"/>
        <w:ind w:left="847" w:right="78" w:hanging="70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91262</wp:posOffset>
            </wp:positionH>
            <wp:positionV relativeFrom="paragraph">
              <wp:posOffset>145073</wp:posOffset>
            </wp:positionV>
            <wp:extent cx="9126" cy="4564"/>
            <wp:effectExtent l="0" t="0" r="0" b="0"/>
            <wp:wrapSquare wrapText="bothSides"/>
            <wp:docPr id="13247" name="Picture 13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7" name="Picture 1324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 </w:t>
      </w:r>
      <w:r>
        <w:t>Žádost o aktivaci se provádí prostřednictvím webového formuláře nebo formou tišténého formuláře, který je pro Zaměstnance dostupný u kontaktní osoby Firemního zákazníka.</w:t>
      </w:r>
    </w:p>
    <w:p w:rsidR="00C87C22" w:rsidRDefault="0030032C">
      <w:pPr>
        <w:numPr>
          <w:ilvl w:val="0"/>
          <w:numId w:val="6"/>
        </w:numPr>
        <w:spacing w:after="244"/>
        <w:ind w:right="78" w:hanging="704"/>
      </w:pPr>
      <w:r>
        <w:t>Pro aktivaci je třeba použít unikátní kód, který Zaměstnanec obdrží od Firemního zákaz</w:t>
      </w:r>
      <w:r>
        <w:t>níka.</w:t>
      </w:r>
    </w:p>
    <w:p w:rsidR="00C87C22" w:rsidRDefault="0030032C">
      <w:pPr>
        <w:numPr>
          <w:ilvl w:val="0"/>
          <w:numId w:val="6"/>
        </w:numPr>
        <w:spacing w:after="178"/>
        <w:ind w:right="78" w:hanging="704"/>
      </w:pPr>
      <w:r>
        <w:t xml:space="preserve">Aktivaci Vodafone Zaměstnaneckého programu je třeba provést pro všechny SIM 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3248" name="Picture 13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" name="Picture 132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Zaměstnance v jeden okamžik, s tím, že případné změny nebo přidání nové SIM je </w:t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13249" name="Picture 13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" name="Picture 1324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Zaměstnanec oprávněn činit prostřednictvím zákaznické linky společnosti Vodafone.</w:t>
      </w:r>
    </w:p>
    <w:p w:rsidR="00C87C22" w:rsidRDefault="0030032C">
      <w:pPr>
        <w:pStyle w:val="Nadpis1"/>
        <w:spacing w:after="253"/>
        <w:ind w:left="146"/>
      </w:pPr>
      <w:r>
        <w:t>Deaktivace</w:t>
      </w:r>
    </w:p>
    <w:p w:rsidR="00C87C22" w:rsidRDefault="0030032C">
      <w:pPr>
        <w:spacing w:after="1126"/>
        <w:ind w:left="833" w:right="78" w:hanging="690"/>
      </w:pPr>
      <w:r>
        <w:t xml:space="preserve">1 </w:t>
      </w:r>
      <w:r>
        <w:t>Nabídka Vodafone Zaměstnaneckého programu je platná po dobu trvání Konkrétní nabídky stanovené v Rámcové smlouvě nebo po dobu trvání zaměstnaneckého poměru Zaměstnance u Firemního zákazníka. Nabídku Vodafone Zaměstnaneckého programu nelze aktivovat či p</w:t>
      </w:r>
      <w:r>
        <w:t>rodloužit v případě, že byla ukončena Rámcová smlouva nebo byl ukončen pracovní poměr Zaměstnance, popř. Zaměstnanec přestal splňovat jinou podmínku pro aktivaci Vodafone Zaměstnaneckého programu.</w:t>
      </w:r>
    </w:p>
    <w:p w:rsidR="00C87C22" w:rsidRDefault="0030032C">
      <w:pPr>
        <w:spacing w:after="390" w:line="259" w:lineRule="auto"/>
        <w:ind w:left="262" w:right="22"/>
        <w:jc w:val="center"/>
      </w:pPr>
      <w:r>
        <w:rPr>
          <w:sz w:val="18"/>
        </w:rPr>
        <w:t xml:space="preserve">Strana 1 (celkem 2) </w:t>
      </w:r>
      <w:r>
        <w:rPr>
          <w:noProof/>
        </w:rPr>
        <w:drawing>
          <wp:inline distT="0" distB="0" distL="0" distR="0">
            <wp:extent cx="4563" cy="9127"/>
            <wp:effectExtent l="0" t="0" r="0" b="0"/>
            <wp:docPr id="13250" name="Picture 1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" name="Picture 1325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numPr>
          <w:ilvl w:val="0"/>
          <w:numId w:val="7"/>
        </w:numPr>
        <w:spacing w:after="58"/>
        <w:ind w:right="78" w:hanging="711"/>
      </w:pPr>
      <w:r>
        <w:t>Zaměstnanec je povinen oznámit společ</w:t>
      </w:r>
      <w:r>
        <w:t>nosti Vodafone, že došlo k ukončení pracovního poměru a tedy i zániku nároku na další prodloužení Vodafone Zaměstnaneckého programu.</w:t>
      </w:r>
    </w:p>
    <w:p w:rsidR="00C87C22" w:rsidRDefault="0030032C">
      <w:pPr>
        <w:numPr>
          <w:ilvl w:val="0"/>
          <w:numId w:val="7"/>
        </w:numPr>
        <w:spacing w:after="220"/>
        <w:ind w:right="78" w:hanging="711"/>
      </w:pPr>
      <w:r>
        <w:t>Informaci o ukončení Rámcové smlouvy poskytne Zaměstnanci Firemní zákazník.</w:t>
      </w:r>
    </w:p>
    <w:p w:rsidR="00C87C22" w:rsidRDefault="0030032C">
      <w:pPr>
        <w:numPr>
          <w:ilvl w:val="0"/>
          <w:numId w:val="7"/>
        </w:numPr>
        <w:spacing w:after="244"/>
        <w:ind w:right="78" w:hanging="711"/>
      </w:pPr>
      <w:r>
        <w:t xml:space="preserve">Zaměstnanec je oprávněn Vodafone Zaměstnanecký </w:t>
      </w:r>
      <w:r>
        <w:t xml:space="preserve">program deaktivovat, pokud nemá zájem ho dále využívat, a to prostřednictvím Vodafone péče o zákazníky. Deaktivace Vodafone </w:t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Zaměstnaneckého programu však nemá vliv na trváni smlouvy mezi společností Vodafone a Zaměstnancem (a závazku Zaměstnance k čerpání</w:t>
      </w:r>
      <w:r>
        <w:t xml:space="preserve"> služeb v dohodnutém minimálním měsíčním plnění). 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6242" name="Picture 16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2" name="Picture 162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numPr>
          <w:ilvl w:val="0"/>
          <w:numId w:val="7"/>
        </w:numPr>
        <w:spacing w:after="135"/>
        <w:ind w:right="78" w:hanging="711"/>
      </w:pPr>
      <w:r>
        <w:t>Vodafone Zaměstnanecký program je automaticky deaktivován, pokud se Zaměstnanec rozhodne změnit tarif na SIM zahrnuté do Vodafone Zaměstnaneckého programu na tarif, který není zahrnut v Konkrétní nabídce.</w:t>
      </w:r>
      <w:r>
        <w:t xml:space="preserve"> Deaktivace Vodafone Zaměstnaneckého programu však nemá vliv na trvání smlouvy mezi společností Vodafone a Zaměstnancem (a závazku Zaměstnance k čerpání služeb v dohodnutém minimálním měsíčním plnění)</w:t>
      </w:r>
      <w:r>
        <w:rPr>
          <w:noProof/>
        </w:rPr>
        <w:drawing>
          <wp:inline distT="0" distB="0" distL="0" distR="0">
            <wp:extent cx="13689" cy="18256"/>
            <wp:effectExtent l="0" t="0" r="0" b="0"/>
            <wp:docPr id="16243" name="Picture 1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" name="Picture 1624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pStyle w:val="Nadpis1"/>
        <w:spacing w:after="228"/>
        <w:ind w:left="218"/>
      </w:pPr>
      <w:r>
        <w:t>Společná ustanovení</w:t>
      </w:r>
    </w:p>
    <w:p w:rsidR="00C87C22" w:rsidRDefault="0030032C">
      <w:pPr>
        <w:numPr>
          <w:ilvl w:val="0"/>
          <w:numId w:val="8"/>
        </w:numPr>
        <w:spacing w:after="182"/>
        <w:ind w:right="7" w:hanging="632"/>
      </w:pPr>
      <w:r>
        <w:t xml:space="preserve">Zaměstnanec je povinen seznámit třetí osobu, které umožní užívat Vodafone Zaměstnanecký program (dále jako „uživatel), s jeho podmínkami, které se na něho jako na uživatele vztahují, 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6246" name="Picture 1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" name="Picture 1624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zejména se Všeobecnými podmínkami společnosti Vodafone a dále rovněž s p</w:t>
      </w:r>
      <w:r>
        <w:t>odmínkami Dohody o převodu práv a závazků.</w:t>
      </w:r>
      <w:r>
        <w:rPr>
          <w:noProof/>
        </w:rPr>
        <w:drawing>
          <wp:inline distT="0" distB="0" distL="0" distR="0">
            <wp:extent cx="36505" cy="31948"/>
            <wp:effectExtent l="0" t="0" r="0" b="0"/>
            <wp:docPr id="34473" name="Picture 3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3" name="Picture 3447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numPr>
          <w:ilvl w:val="0"/>
          <w:numId w:val="8"/>
        </w:numPr>
        <w:spacing w:after="226"/>
        <w:ind w:right="7" w:hanging="632"/>
      </w:pPr>
      <w:r>
        <w:t xml:space="preserve">V případě, že Zaměstnanec (nebo SIM zahrnutá do Vodafone Zaměstnaneckého programu) </w:t>
      </w:r>
      <w:r>
        <w:rPr>
          <w:noProof/>
        </w:rPr>
        <w:drawing>
          <wp:inline distT="0" distB="0" distL="0" distR="0">
            <wp:extent cx="9126" cy="9128"/>
            <wp:effectExtent l="0" t="0" r="0" b="0"/>
            <wp:docPr id="16250" name="Picture 1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" name="Picture 162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má aktivovánu jinou speciální nabídku společnosti Vodafone, bude taková speciální nabídka aktivací Vodafone Zaměstnaneckého pro</w:t>
      </w:r>
      <w:r>
        <w:t xml:space="preserve">gramu automaticky deaktivována, pokud takovou </w:t>
      </w: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6251" name="Picture 1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" name="Picture 1625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speciální nabídku není možné kombinovat s Vodafone Zaměstnaneckým programem. V případě deaktivace Vodafone Zaměstnaneckého programu nebudou předcházející deaktivované speciální nabídky na příslušné SIM obnove</w:t>
      </w:r>
      <w:r>
        <w:t>ny.</w:t>
      </w:r>
    </w:p>
    <w:p w:rsidR="00C87C22" w:rsidRDefault="0030032C">
      <w:pPr>
        <w:numPr>
          <w:ilvl w:val="0"/>
          <w:numId w:val="8"/>
        </w:numPr>
        <w:spacing w:after="268"/>
        <w:ind w:right="7" w:hanging="63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6972423</wp:posOffset>
            </wp:positionH>
            <wp:positionV relativeFrom="page">
              <wp:posOffset>3747026</wp:posOffset>
            </wp:positionV>
            <wp:extent cx="4564" cy="9128"/>
            <wp:effectExtent l="0" t="0" r="0" b="0"/>
            <wp:wrapSquare wrapText="bothSides"/>
            <wp:docPr id="16244" name="Picture 1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4" name="Picture 162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6931355</wp:posOffset>
            </wp:positionH>
            <wp:positionV relativeFrom="page">
              <wp:posOffset>3751590</wp:posOffset>
            </wp:positionV>
            <wp:extent cx="4563" cy="9128"/>
            <wp:effectExtent l="0" t="0" r="0" b="0"/>
            <wp:wrapSquare wrapText="bothSides"/>
            <wp:docPr id="16245" name="Picture 1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" name="Picture 162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se Zaměstnanec rozhodne ke změně tarifu, který je zahrnut v rámci Konkrétní nabídky, může dojit ke změně Vodafone Zaměstnaneckého programu, resp. zvýhodnění spojeného s konkrétním tarifem. Tato změna však nemá vliv na trvání smlouvy mezi společ</w:t>
      </w:r>
      <w:r>
        <w:t xml:space="preserve">ností </w:t>
      </w:r>
      <w:r>
        <w:rPr>
          <w:noProof/>
        </w:rPr>
        <w:drawing>
          <wp:inline distT="0" distB="0" distL="0" distR="0">
            <wp:extent cx="9126" cy="9128"/>
            <wp:effectExtent l="0" t="0" r="0" b="0"/>
            <wp:docPr id="16252" name="Picture 16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2" name="Picture 1625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Vodafone a Zaměstnancem (a závazku Zaměstnance k čerpání služeb v dohodnutém minimálním měsíčním plnění).</w:t>
      </w:r>
    </w:p>
    <w:p w:rsidR="00C87C22" w:rsidRDefault="0030032C">
      <w:pPr>
        <w:numPr>
          <w:ilvl w:val="0"/>
          <w:numId w:val="9"/>
        </w:numPr>
        <w:spacing w:after="230"/>
        <w:ind w:hanging="711"/>
      </w:pPr>
      <w:r>
        <w:t>Aktivací Vodafone Zaměstnaneckého programu souhlasíte s tím, že vedle údajů zpracovávaných podle Všeobecných podmínek bude společnost Vodafone</w:t>
      </w:r>
      <w:r>
        <w:t xml:space="preserve"> pro účely poskytování Zaměstnaneckého tarifu a po dobu jeho poskytování zpracovávat údaj o Vašem zaměstnavateli (Firemním zákazníkovi).</w:t>
      </w:r>
    </w:p>
    <w:p w:rsidR="00C87C22" w:rsidRDefault="0030032C">
      <w:pPr>
        <w:numPr>
          <w:ilvl w:val="0"/>
          <w:numId w:val="9"/>
        </w:numPr>
        <w:spacing w:after="219"/>
        <w:ind w:hanging="711"/>
      </w:pPr>
      <w:r>
        <w:t xml:space="preserve">V otázkách neupravených v těchto podmínkách nebo v Konkrétní nabídce platí Všeobecné </w:t>
      </w:r>
      <w:r>
        <w:rPr>
          <w:noProof/>
        </w:rPr>
        <w:drawing>
          <wp:inline distT="0" distB="0" distL="0" distR="0">
            <wp:extent cx="9126" cy="9127"/>
            <wp:effectExtent l="0" t="0" r="0" b="0"/>
            <wp:docPr id="16253" name="Picture 1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3" name="Picture 1625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podmínky pro poskytování služeb e</w:t>
      </w:r>
      <w:r>
        <w:t>lektronických komunikací, Podmínky služeb a zboží za zvýhodněnou cenu, platný Ceník služeb a podmínky uvedené v tištěných materiálech společnosti Vodafone, případné na stránkách www.vodafone.cz.</w:t>
      </w:r>
    </w:p>
    <w:p w:rsidR="00C87C22" w:rsidRDefault="0030032C">
      <w:pPr>
        <w:numPr>
          <w:ilvl w:val="0"/>
          <w:numId w:val="9"/>
        </w:numPr>
        <w:ind w:hanging="711"/>
      </w:pPr>
      <w:r>
        <w:t>Pokud je v těchto podmínkách uveden Vodafone, rozumí se tím č</w:t>
      </w:r>
      <w:r>
        <w:t>eská společnost Vodafone</w:t>
      </w:r>
    </w:p>
    <w:p w:rsidR="00C87C22" w:rsidRDefault="0030032C">
      <w:pPr>
        <w:spacing w:after="105"/>
        <w:ind w:left="944" w:right="78"/>
      </w:pPr>
      <w:r>
        <w:t>Czech Republic a.s. (a její sít', produkty a služby).</w:t>
      </w:r>
    </w:p>
    <w:p w:rsidR="00C87C22" w:rsidRDefault="0030032C">
      <w:pPr>
        <w:spacing w:after="2300" w:line="216" w:lineRule="auto"/>
        <w:ind w:left="920" w:right="14" w:hanging="690"/>
        <w:jc w:val="left"/>
      </w:pPr>
      <w:r>
        <w:rPr>
          <w:noProof/>
        </w:rPr>
        <w:drawing>
          <wp:inline distT="0" distB="0" distL="0" distR="0">
            <wp:extent cx="319417" cy="114100"/>
            <wp:effectExtent l="0" t="0" r="0" b="0"/>
            <wp:docPr id="34475" name="Picture 3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5" name="Picture 3447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417" cy="1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Vodafone je oprávněn kdykoliv bez uvedení důvodu jednostranně změnit tyto podmínky Vodafone Zaměstnaneckého programu s účinností ode dne oznámení na email Administrátora/ konta</w:t>
      </w:r>
      <w:r>
        <w:t>ktní osoby, nebude-li výslovné uveden termín pozdější.</w:t>
      </w:r>
    </w:p>
    <w:p w:rsidR="00C87C22" w:rsidRDefault="0030032C">
      <w:pPr>
        <w:spacing w:after="390" w:line="259" w:lineRule="auto"/>
        <w:ind w:left="262"/>
        <w:jc w:val="center"/>
      </w:pPr>
      <w:r>
        <w:rPr>
          <w:sz w:val="18"/>
        </w:rPr>
        <w:t>Strana 2 (celkem 2)</w:t>
      </w:r>
    </w:p>
    <w:p w:rsidR="00C87C22" w:rsidRDefault="0030032C">
      <w:pPr>
        <w:spacing w:after="0" w:line="259" w:lineRule="auto"/>
        <w:ind w:left="132"/>
        <w:jc w:val="left"/>
      </w:pPr>
      <w:r>
        <w:rPr>
          <w:sz w:val="28"/>
        </w:rPr>
        <w:t>Příloha č. 3:</w:t>
      </w:r>
    </w:p>
    <w:p w:rsidR="00C87C22" w:rsidRDefault="0030032C">
      <w:pPr>
        <w:spacing w:after="113" w:line="259" w:lineRule="auto"/>
        <w:ind w:left="132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-689028</wp:posOffset>
            </wp:positionH>
            <wp:positionV relativeFrom="paragraph">
              <wp:posOffset>-2621</wp:posOffset>
            </wp:positionV>
            <wp:extent cx="775728" cy="766748"/>
            <wp:effectExtent l="0" t="0" r="0" b="0"/>
            <wp:wrapSquare wrapText="bothSides"/>
            <wp:docPr id="34480" name="Picture 3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0" name="Picture 3448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75728" cy="76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ADMINISTRÁTOR VODAFONE ZAMĚSTNANECKÉHO PROGRAMU</w:t>
      </w:r>
    </w:p>
    <w:p w:rsidR="00C87C22" w:rsidRDefault="0030032C">
      <w:pPr>
        <w:spacing w:after="194"/>
        <w:ind w:left="153" w:right="78"/>
      </w:pPr>
      <w:r>
        <w:t>Administrátor Vodafone Zaměstnaneckého programu (také jen jako „Administrátor”) je zaměstnancem Účastníka a je hlavní kontaktní osobou pro zaměstnance Účastníka v záležitostech spojených s obsahem zaměstnaneckého programu, jeho podmínkami a způsobem aktiva</w:t>
      </w:r>
      <w:r>
        <w:t>ce, a to po dobu, než se zaměstnanec stane aktivním uživatelem Vodafone Zaměstnaneckého programu. Aktivním uživatelům Vodafone Zaměstnaneckého programu je již zajišťována standardní péče Poskytovatelem. Administrátor je dále odpovědný za koordinac:, údržbu</w:t>
      </w:r>
      <w:r>
        <w:t xml:space="preserve"> a kontrolu Vodafone Zaměstnaneckého programu ve firmé po celou dobu jeho trvání. Administrátor programu bude mít k dispozici kontaktní osobu ustanovenou Poskytovatelem za účelem řešení veškerých otázek spojených s Vodafone Zaměstnaneckým programem využíva</w:t>
      </w:r>
      <w:r>
        <w:t>ným zaměstnanci Učastníka</w:t>
      </w:r>
      <w:r>
        <w:rPr>
          <w:noProof/>
        </w:rPr>
        <w:drawing>
          <wp:inline distT="0" distB="0" distL="0" distR="0">
            <wp:extent cx="13689" cy="13692"/>
            <wp:effectExtent l="0" t="0" r="0" b="0"/>
            <wp:docPr id="18929" name="Picture 18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9" name="Picture 1892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spacing w:after="0" w:line="259" w:lineRule="auto"/>
        <w:ind w:left="146"/>
        <w:jc w:val="left"/>
      </w:pPr>
      <w:r>
        <w:rPr>
          <w:sz w:val="24"/>
        </w:rPr>
        <w:t>Administrátor je odpovědný za:</w:t>
      </w:r>
    </w:p>
    <w:p w:rsidR="00C87C22" w:rsidRDefault="0030032C">
      <w:pPr>
        <w:spacing w:after="0" w:line="259" w:lineRule="auto"/>
        <w:ind w:left="144" w:firstLine="0"/>
        <w:jc w:val="left"/>
      </w:pPr>
      <w:r>
        <w:rPr>
          <w:rFonts w:ascii="Courier New" w:eastAsia="Courier New" w:hAnsi="Courier New" w:cs="Courier New"/>
          <w:sz w:val="18"/>
        </w:rPr>
        <w:t>Aktivity spojené s propagací Vodafone Zaměstnaneckého programu</w:t>
      </w:r>
    </w:p>
    <w:p w:rsidR="00C87C22" w:rsidRDefault="0030032C">
      <w:pPr>
        <w:numPr>
          <w:ilvl w:val="0"/>
          <w:numId w:val="10"/>
        </w:numPr>
        <w:spacing w:after="2"/>
        <w:ind w:right="78" w:hanging="352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214466</wp:posOffset>
            </wp:positionH>
            <wp:positionV relativeFrom="paragraph">
              <wp:posOffset>137630</wp:posOffset>
            </wp:positionV>
            <wp:extent cx="50194" cy="18256"/>
            <wp:effectExtent l="0" t="0" r="0" b="0"/>
            <wp:wrapSquare wrapText="bothSides"/>
            <wp:docPr id="34482" name="Picture 3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2" name="Picture 3448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1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Perfektní znalost obsahu, podminek a způsobu aktivace Vodafone Zaměstnaneckého programu včetně všech souvisejících procesů a postupů (</w:t>
      </w:r>
      <w:r>
        <w:t xml:space="preserve">přenos čísla od jiného operátora, převod </w:t>
      </w:r>
      <w:r>
        <w:rPr>
          <w:noProof/>
        </w:rPr>
        <w:drawing>
          <wp:inline distT="0" distB="0" distL="0" distR="0">
            <wp:extent cx="9126" cy="9128"/>
            <wp:effectExtent l="0" t="0" r="0" b="0"/>
            <wp:docPr id="18664" name="Picture 18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4" name="Picture 1866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stávajícího čísla Vodafone, doba splatnosti faktury atd.).</w:t>
      </w:r>
    </w:p>
    <w:p w:rsidR="00C87C22" w:rsidRDefault="0030032C">
      <w:pPr>
        <w:numPr>
          <w:ilvl w:val="0"/>
          <w:numId w:val="10"/>
        </w:numPr>
        <w:spacing w:after="181"/>
        <w:ind w:right="78" w:hanging="352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127767</wp:posOffset>
            </wp:positionH>
            <wp:positionV relativeFrom="page">
              <wp:posOffset>8457051</wp:posOffset>
            </wp:positionV>
            <wp:extent cx="182524" cy="648085"/>
            <wp:effectExtent l="0" t="0" r="0" b="0"/>
            <wp:wrapTopAndBottom/>
            <wp:docPr id="18928" name="Picture 18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" name="Picture 189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2524" cy="64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7154947</wp:posOffset>
            </wp:positionH>
            <wp:positionV relativeFrom="page">
              <wp:posOffset>4997556</wp:posOffset>
            </wp:positionV>
            <wp:extent cx="9126" cy="9128"/>
            <wp:effectExtent l="0" t="0" r="0" b="0"/>
            <wp:wrapSquare wrapText="bothSides"/>
            <wp:docPr id="18669" name="Picture 1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9" name="Picture 1866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7159511</wp:posOffset>
            </wp:positionH>
            <wp:positionV relativeFrom="page">
              <wp:posOffset>5024940</wp:posOffset>
            </wp:positionV>
            <wp:extent cx="9126" cy="9128"/>
            <wp:effectExtent l="0" t="0" r="0" b="0"/>
            <wp:wrapSquare wrapText="bothSides"/>
            <wp:docPr id="18670" name="Picture 1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" name="Picture 1867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Zajištění prezentace obsahu Vodafone Zaměstnaneckého programu, jeho podmínek a způsobu aktivace v rámci celé firmy Účastníka (např. prostřednictvím int</w:t>
      </w:r>
      <w:r>
        <w:t>ranetu, emailu: letáku, informační brožury, firemního časopisu atd.) v pravidelném čtvrtletním intervalu.</w:t>
      </w:r>
    </w:p>
    <w:p w:rsidR="00C87C22" w:rsidRDefault="0030032C">
      <w:pPr>
        <w:pStyle w:val="Nadpis1"/>
        <w:ind w:left="153"/>
      </w:pPr>
      <w:r>
        <w:t>Aktivity spojené s aktivací Vodafone Zaměstnaneckého programu</w:t>
      </w:r>
    </w:p>
    <w:p w:rsidR="00C87C22" w:rsidRDefault="0030032C">
      <w:pPr>
        <w:numPr>
          <w:ilvl w:val="0"/>
          <w:numId w:val="11"/>
        </w:numPr>
        <w:spacing w:after="0"/>
        <w:ind w:left="509" w:right="78" w:hanging="366"/>
      </w:pPr>
      <w:r>
        <w:t>Distribuci unikátních identifikačních kódů potřebných k aktivaci Vodafone Zaměstnaneckéh</w:t>
      </w:r>
      <w:r>
        <w:t xml:space="preserve">o programu mezi zaměstnance, a to průběžně po celou dobu fungování programu. Kódy budou k </w:t>
      </w:r>
      <w:r>
        <w:rPr>
          <w:noProof/>
        </w:rPr>
        <w:drawing>
          <wp:inline distT="0" distB="0" distL="0" distR="0">
            <wp:extent cx="4563" cy="9128"/>
            <wp:effectExtent l="0" t="0" r="0" b="0"/>
            <wp:docPr id="18667" name="Picture 1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" name="Picture 1866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dispozici v elektronické (papírové) podobě.</w:t>
      </w:r>
    </w:p>
    <w:p w:rsidR="00C87C22" w:rsidRDefault="0030032C">
      <w:pPr>
        <w:numPr>
          <w:ilvl w:val="0"/>
          <w:numId w:val="11"/>
        </w:numPr>
        <w:ind w:left="509" w:right="78" w:hanging="366"/>
      </w:pPr>
      <w:r>
        <w:t>Správu a distribuci podkladů/dokumentů potřebných pro aktivaci (identifikační kódy: příp. objednávkový formulář) Tyto po</w:t>
      </w:r>
      <w:r>
        <w:t>dklady obdrži od Poskytovatele.</w:t>
      </w:r>
    </w:p>
    <w:p w:rsidR="00C87C22" w:rsidRDefault="0030032C">
      <w:pPr>
        <w:numPr>
          <w:ilvl w:val="0"/>
          <w:numId w:val="11"/>
        </w:numPr>
        <w:ind w:left="509" w:right="78" w:hanging="366"/>
      </w:pPr>
      <w:r>
        <w:t>Shromaždování a pravidelné odesílání vyplněného objednávkového formuláře, jakož i dohod o převodu práv a povinností společnosti Vodafone na předem stanovenou adresu, a to v týdenním intervalu.</w:t>
      </w:r>
    </w:p>
    <w:p w:rsidR="00C87C22" w:rsidRDefault="0030032C">
      <w:pPr>
        <w:numPr>
          <w:ilvl w:val="0"/>
          <w:numId w:val="11"/>
        </w:numPr>
        <w:ind w:left="509" w:right="78" w:hanging="366"/>
      </w:pPr>
      <w:r>
        <w:t>Řešení problémů spojených s akt</w:t>
      </w:r>
      <w:r>
        <w:t>ivací programu přes webový formulář (např. výměna kódu atd.)</w:t>
      </w:r>
      <w:r>
        <w:rPr>
          <w:noProof/>
        </w:rPr>
        <w:drawing>
          <wp:inline distT="0" distB="0" distL="0" distR="0">
            <wp:extent cx="9127" cy="13692"/>
            <wp:effectExtent l="0" t="0" r="0" b="0"/>
            <wp:docPr id="18673" name="Picture 18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3" name="Picture 1867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27" cy="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22" w:rsidRDefault="0030032C">
      <w:pPr>
        <w:spacing w:after="198"/>
        <w:ind w:left="535" w:right="78"/>
      </w:pPr>
      <w:r>
        <w:t>Emailová adresa Administrátora bude vždy součástí objednávkového web formuláře</w:t>
      </w:r>
    </w:p>
    <w:p w:rsidR="00C87C22" w:rsidRDefault="0030032C">
      <w:pPr>
        <w:pStyle w:val="Nadpis1"/>
        <w:ind w:left="153"/>
      </w:pPr>
      <w:r>
        <w:t>Aktivity spojené s koordinací a kontrolou Vodafone Zaměstnaneckého programu</w:t>
      </w:r>
    </w:p>
    <w:p w:rsidR="00C87C22" w:rsidRDefault="0030032C">
      <w:pPr>
        <w:spacing w:after="0"/>
        <w:ind w:left="502" w:right="78" w:hanging="359"/>
      </w:pPr>
      <w:r>
        <w:rPr>
          <w:noProof/>
        </w:rPr>
        <w:drawing>
          <wp:inline distT="0" distB="0" distL="0" distR="0">
            <wp:extent cx="205340" cy="36512"/>
            <wp:effectExtent l="0" t="0" r="0" b="0"/>
            <wp:docPr id="34484" name="Picture 3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4" name="Picture 3448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5340" cy="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Pravidelnou kontrolu uživatelů Vodafone zaměstnaneckého programu, zda jsou stále zaměstnanci firmy, a to na základě seznamu dodaného společnosti Vodafone.</w:t>
      </w:r>
    </w:p>
    <w:p w:rsidR="00C87C22" w:rsidRDefault="0030032C">
      <w:pPr>
        <w:ind w:left="466" w:right="78" w:hanging="323"/>
      </w:pPr>
      <w:r>
        <w:rPr>
          <w:noProof/>
        </w:rPr>
        <w:drawing>
          <wp:inline distT="0" distB="0" distL="0" distR="0">
            <wp:extent cx="191650" cy="45640"/>
            <wp:effectExtent l="0" t="0" r="0" b="0"/>
            <wp:docPr id="34486" name="Picture 34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6" name="Picture 3448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1650" cy="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Zajištění zpětné vazby k fungování Vodafone zaměstnaneckého programu, spokojenosti </w:t>
      </w:r>
      <w:r>
        <w:rPr>
          <w:noProof/>
        </w:rPr>
        <w:drawing>
          <wp:inline distT="0" distB="0" distL="0" distR="0">
            <wp:extent cx="9126" cy="4564"/>
            <wp:effectExtent l="0" t="0" r="0" b="0"/>
            <wp:docPr id="18680" name="Picture 18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0" name="Picture 1868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zaměstnanců s pr</w:t>
      </w:r>
      <w:r>
        <w:t>ogramem, návrhy na zlepšení atd.</w:t>
      </w:r>
      <w:r>
        <w:rPr>
          <w:noProof/>
        </w:rPr>
        <w:drawing>
          <wp:inline distT="0" distB="0" distL="0" distR="0">
            <wp:extent cx="95825" cy="18255"/>
            <wp:effectExtent l="0" t="0" r="0" b="0"/>
            <wp:docPr id="34488" name="Picture 3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8" name="Picture 3448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5825" cy="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C22">
      <w:pgSz w:w="11900" w:h="16840"/>
      <w:pgMar w:top="618" w:right="1329" w:bottom="781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numPicBullet w:numPicBulletId="1">
    <w:pict>
      <v:shape id="_x0000_i1029" style="width:.75pt;height:.75pt" coordsize="" o:spt="100" o:bullet="t" adj="0,,0" path="" stroked="f">
        <v:stroke joinstyle="miter"/>
        <v:imagedata r:id="rId2" o:title="image56"/>
        <v:formulas/>
        <v:path o:connecttype="segments"/>
      </v:shape>
    </w:pict>
  </w:numPicBullet>
  <w:abstractNum w:abstractNumId="0" w15:restartNumberingAfterBreak="0">
    <w:nsid w:val="03172C24"/>
    <w:multiLevelType w:val="hybridMultilevel"/>
    <w:tmpl w:val="1D3E17D4"/>
    <w:lvl w:ilvl="0" w:tplc="7E1C82F0">
      <w:start w:val="2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C792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66B1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E259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6C5A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1F5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463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A68E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6FB1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663C0"/>
    <w:multiLevelType w:val="hybridMultilevel"/>
    <w:tmpl w:val="0F28BCE2"/>
    <w:lvl w:ilvl="0" w:tplc="DBCA7400">
      <w:start w:val="2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0046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63A3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CB6F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07F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243D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0999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EA0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4CF9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8110A"/>
    <w:multiLevelType w:val="hybridMultilevel"/>
    <w:tmpl w:val="B9D6F648"/>
    <w:lvl w:ilvl="0" w:tplc="E42866F4">
      <w:start w:val="1"/>
      <w:numFmt w:val="bullet"/>
      <w:lvlText w:val="•"/>
      <w:lvlPicBulletId w:val="1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EFD86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2066C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9A22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ABE08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0A3B6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820A2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1C80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ADCEC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61287"/>
    <w:multiLevelType w:val="hybridMultilevel"/>
    <w:tmpl w:val="E7DC6E1C"/>
    <w:lvl w:ilvl="0" w:tplc="9578B6EA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4E27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A63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AFFC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0600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ED43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28AF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244D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CFDA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8A"/>
    <w:multiLevelType w:val="hybridMultilevel"/>
    <w:tmpl w:val="7B3409C8"/>
    <w:lvl w:ilvl="0" w:tplc="B6F6809C">
      <w:start w:val="1"/>
      <w:numFmt w:val="bullet"/>
      <w:lvlText w:val="•"/>
      <w:lvlPicBulletId w:val="0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A7368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40CB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C0420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C3454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AFD12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2A0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4D122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3582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7F127B"/>
    <w:multiLevelType w:val="multilevel"/>
    <w:tmpl w:val="51AA49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768C8"/>
    <w:multiLevelType w:val="hybridMultilevel"/>
    <w:tmpl w:val="1FE05D2A"/>
    <w:lvl w:ilvl="0" w:tplc="9E4EC292">
      <w:start w:val="4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8720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2BD7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CC32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0F6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2F58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0B77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E611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8C7A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D71405"/>
    <w:multiLevelType w:val="multilevel"/>
    <w:tmpl w:val="63B6D8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3A6E20"/>
    <w:multiLevelType w:val="hybridMultilevel"/>
    <w:tmpl w:val="1DFA8B02"/>
    <w:lvl w:ilvl="0" w:tplc="4EE6554A">
      <w:start w:val="4"/>
      <w:numFmt w:val="decimal"/>
      <w:lvlText w:val="%1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6D8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16C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02CA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2821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CB15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6BD1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AD2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8DC5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6F5649"/>
    <w:multiLevelType w:val="hybridMultilevel"/>
    <w:tmpl w:val="038A0370"/>
    <w:lvl w:ilvl="0" w:tplc="3EBAEA0E">
      <w:start w:val="3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2DF2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498B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8FCC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01B4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20D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BBB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6AD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411B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99695B"/>
    <w:multiLevelType w:val="hybridMultilevel"/>
    <w:tmpl w:val="14A678D8"/>
    <w:lvl w:ilvl="0" w:tplc="85A47B10">
      <w:start w:val="1"/>
      <w:numFmt w:val="upperLetter"/>
      <w:lvlText w:val="(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20D1A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2E792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64CF2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2AC7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A4036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C49A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8B66A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CD8B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2"/>
    <w:rsid w:val="0030032C"/>
    <w:rsid w:val="00C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A11B-9416-4F52-992A-406BB27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28" w:lineRule="auto"/>
      <w:ind w:left="4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7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9" Type="http://schemas.openxmlformats.org/officeDocument/2006/relationships/image" Target="media/image36.jpg"/><Relationship Id="rId21" Type="http://schemas.openxmlformats.org/officeDocument/2006/relationships/image" Target="media/image19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143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8" Type="http://schemas.openxmlformats.org/officeDocument/2006/relationships/image" Target="media/image6.jpg"/><Relationship Id="rId51" Type="http://schemas.openxmlformats.org/officeDocument/2006/relationships/image" Target="media/image48.jpg"/><Relationship Id="rId3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2934</Words>
  <Characters>17312</Characters>
  <Application>Microsoft Office Word</Application>
  <DocSecurity>0</DocSecurity>
  <Lines>144</Lines>
  <Paragraphs>40</Paragraphs>
  <ScaleCrop>false</ScaleCrop>
  <Company>Město Aš</Company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2019-02-20T10:11:00Z</dcterms:created>
  <dcterms:modified xsi:type="dcterms:W3CDTF">2019-02-20T10:11:00Z</dcterms:modified>
</cp:coreProperties>
</file>