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85" w:rsidRPr="00845485" w:rsidRDefault="00845485" w:rsidP="00845485">
      <w:pPr>
        <w:spacing w:after="0" w:line="240" w:lineRule="auto"/>
        <w:jc w:val="center"/>
        <w:rPr>
          <w:b/>
          <w:sz w:val="40"/>
          <w:szCs w:val="40"/>
        </w:rPr>
      </w:pPr>
      <w:r w:rsidRPr="00845485">
        <w:rPr>
          <w:b/>
          <w:sz w:val="40"/>
          <w:szCs w:val="40"/>
        </w:rPr>
        <w:t>RÁMCOVÁ KUPNÍ SMLOUVA</w:t>
      </w:r>
    </w:p>
    <w:p w:rsidR="00845485" w:rsidRDefault="00845485" w:rsidP="00845485">
      <w:pPr>
        <w:spacing w:after="0" w:line="240" w:lineRule="auto"/>
        <w:jc w:val="center"/>
      </w:pPr>
      <w:r>
        <w:t>uzavřená v souladu s ustanovením § 1746 odst. 2 ve spojení s ustanovením § 2079 a následujících zákona č. 89/2012 Sb., občanský zákoník</w:t>
      </w:r>
    </w:p>
    <w:p w:rsidR="009A6D00" w:rsidRDefault="009A6D00" w:rsidP="00845485">
      <w:pPr>
        <w:spacing w:after="0" w:line="240" w:lineRule="auto"/>
        <w:jc w:val="center"/>
      </w:pPr>
    </w:p>
    <w:p w:rsidR="009A6D00" w:rsidRDefault="009A6D00" w:rsidP="00845485">
      <w:pPr>
        <w:spacing w:after="0" w:line="240" w:lineRule="auto"/>
        <w:jc w:val="center"/>
      </w:pPr>
    </w:p>
    <w:p w:rsidR="009A6D00" w:rsidRDefault="009A6D00" w:rsidP="00845485">
      <w:pPr>
        <w:spacing w:after="0" w:line="240" w:lineRule="auto"/>
        <w:jc w:val="center"/>
      </w:pPr>
    </w:p>
    <w:p w:rsidR="00845485" w:rsidRDefault="009A6D00" w:rsidP="00845485">
      <w:proofErr w:type="gramStart"/>
      <w:r>
        <w:t>mezi:</w:t>
      </w:r>
      <w:proofErr w:type="gramEnd"/>
    </w:p>
    <w:p w:rsidR="00845485" w:rsidRPr="00702759" w:rsidRDefault="005D16E2" w:rsidP="00845485">
      <w:pPr>
        <w:spacing w:after="0" w:line="240" w:lineRule="auto"/>
        <w:rPr>
          <w:b/>
        </w:rPr>
      </w:pPr>
      <w:r w:rsidRPr="00702759">
        <w:rPr>
          <w:b/>
        </w:rPr>
        <w:t xml:space="preserve">Libor Chrástecký </w:t>
      </w:r>
    </w:p>
    <w:p w:rsidR="005D16E2" w:rsidRDefault="005D16E2" w:rsidP="00845485">
      <w:pPr>
        <w:spacing w:after="0" w:line="240" w:lineRule="auto"/>
      </w:pPr>
      <w:r>
        <w:t xml:space="preserve">Autorizovaný prodejce nářadí – </w:t>
      </w:r>
      <w:proofErr w:type="spellStart"/>
      <w:r>
        <w:t>DeWALT</w:t>
      </w:r>
      <w:proofErr w:type="spellEnd"/>
      <w:r>
        <w:t>-MORAVA</w:t>
      </w:r>
    </w:p>
    <w:p w:rsidR="005D16E2" w:rsidRDefault="00845485" w:rsidP="00845485">
      <w:pPr>
        <w:spacing w:after="0" w:line="240" w:lineRule="auto"/>
      </w:pPr>
      <w:r>
        <w:t xml:space="preserve">Sídlo: </w:t>
      </w:r>
      <w:r w:rsidR="005D16E2">
        <w:t>Dolní Jasenka 752</w:t>
      </w:r>
      <w:r w:rsidR="00702759">
        <w:t xml:space="preserve">, </w:t>
      </w:r>
      <w:r w:rsidR="005D16E2">
        <w:t>755 01 Vsetín1</w:t>
      </w:r>
      <w:r w:rsidR="005D16E2">
        <w:tab/>
      </w:r>
      <w:r w:rsidR="005D16E2">
        <w:tab/>
      </w:r>
    </w:p>
    <w:p w:rsidR="00845485" w:rsidRDefault="0016604B" w:rsidP="00845485">
      <w:pPr>
        <w:spacing w:after="0" w:line="240" w:lineRule="auto"/>
      </w:pPr>
      <w:r>
        <w:t xml:space="preserve">IČO:    </w:t>
      </w:r>
      <w:r w:rsidR="006C2AEC">
        <w:t>75548</w:t>
      </w:r>
      <w:r w:rsidR="005D16E2">
        <w:t>020</w:t>
      </w:r>
      <w:r w:rsidR="00845485">
        <w:tab/>
      </w:r>
      <w:r w:rsidR="00845485">
        <w:tab/>
      </w:r>
      <w:r w:rsidR="00845485">
        <w:tab/>
      </w:r>
      <w:r w:rsidR="00845485">
        <w:tab/>
      </w:r>
      <w:r w:rsidR="00845485">
        <w:tab/>
        <w:t xml:space="preserve">DIČ: </w:t>
      </w:r>
      <w:r w:rsidR="005D16E2">
        <w:t>CZ8905186235</w:t>
      </w:r>
    </w:p>
    <w:p w:rsidR="00845485" w:rsidRDefault="00845485" w:rsidP="00845485">
      <w:pPr>
        <w:spacing w:after="0" w:line="240" w:lineRule="auto"/>
      </w:pPr>
      <w:r>
        <w:t xml:space="preserve">Č. účtu: </w:t>
      </w:r>
    </w:p>
    <w:p w:rsidR="00845485" w:rsidRDefault="00845485" w:rsidP="00845485">
      <w:pPr>
        <w:spacing w:after="0" w:line="240" w:lineRule="auto"/>
      </w:pPr>
      <w:r>
        <w:t xml:space="preserve">Zastoupena: </w:t>
      </w:r>
      <w:r w:rsidR="00702759">
        <w:tab/>
      </w:r>
      <w:r w:rsidR="0016604B">
        <w:t>Liborem Chrásteckým</w:t>
      </w:r>
    </w:p>
    <w:p w:rsidR="00845485" w:rsidRDefault="00845485" w:rsidP="00845485">
      <w:pPr>
        <w:spacing w:after="0" w:line="240" w:lineRule="auto"/>
      </w:pPr>
      <w:r>
        <w:t xml:space="preserve">e-mail: </w:t>
      </w:r>
      <w:r>
        <w:tab/>
      </w:r>
      <w:r w:rsidR="004D12B3">
        <w:tab/>
      </w:r>
      <w:r w:rsidR="004D12B3">
        <w:tab/>
      </w:r>
      <w:r w:rsidR="004D12B3">
        <w:tab/>
      </w:r>
      <w:r w:rsidR="0016604B">
        <w:tab/>
      </w:r>
      <w:r w:rsidR="0016604B">
        <w:tab/>
      </w:r>
      <w:r w:rsidR="0016604B">
        <w:tab/>
      </w:r>
      <w:r>
        <w:t xml:space="preserve">telefon: </w:t>
      </w:r>
      <w:r w:rsidR="006C124C">
        <w:t>703 140</w:t>
      </w:r>
      <w:r w:rsidR="0016604B">
        <w:t> </w:t>
      </w:r>
      <w:r w:rsidR="006C124C">
        <w:t>392</w:t>
      </w:r>
    </w:p>
    <w:p w:rsidR="0016604B" w:rsidRDefault="0016604B" w:rsidP="00845485">
      <w:pPr>
        <w:spacing w:after="0" w:line="240" w:lineRule="auto"/>
      </w:pPr>
    </w:p>
    <w:p w:rsidR="00845485" w:rsidRDefault="00845485" w:rsidP="00845485">
      <w:pPr>
        <w:spacing w:after="0" w:line="240" w:lineRule="auto"/>
        <w:ind w:firstLine="708"/>
      </w:pPr>
      <w:r>
        <w:t>(dále „</w:t>
      </w:r>
      <w:r w:rsidRPr="00845485">
        <w:rPr>
          <w:b/>
        </w:rPr>
        <w:t>Prodávající</w:t>
      </w:r>
      <w:r>
        <w:t xml:space="preserve">") </w:t>
      </w:r>
    </w:p>
    <w:p w:rsidR="00845485" w:rsidRDefault="00845485" w:rsidP="00845485">
      <w:pPr>
        <w:spacing w:after="0" w:line="240" w:lineRule="auto"/>
      </w:pPr>
    </w:p>
    <w:p w:rsidR="00845485" w:rsidRDefault="00845485" w:rsidP="00845485">
      <w:pPr>
        <w:spacing w:after="0" w:line="240" w:lineRule="auto"/>
      </w:pPr>
      <w:r>
        <w:t>a</w:t>
      </w:r>
    </w:p>
    <w:p w:rsidR="00845485" w:rsidRDefault="00845485" w:rsidP="00845485">
      <w:pPr>
        <w:spacing w:after="0" w:line="240" w:lineRule="auto"/>
      </w:pPr>
    </w:p>
    <w:p w:rsidR="00845485" w:rsidRPr="00702759" w:rsidRDefault="0016604B" w:rsidP="00845485">
      <w:pPr>
        <w:spacing w:after="0" w:line="240" w:lineRule="auto"/>
      </w:pPr>
      <w:r w:rsidRPr="00702759">
        <w:rPr>
          <w:b/>
        </w:rPr>
        <w:t>Střední průmyslová škola stavební Valašské Meziříčí</w:t>
      </w:r>
      <w:r w:rsidR="00702759">
        <w:rPr>
          <w:b/>
        </w:rPr>
        <w:t xml:space="preserve"> </w:t>
      </w:r>
      <w:r w:rsidR="00702759" w:rsidRPr="00702759">
        <w:t>(dále pouze SPŠS VM)</w:t>
      </w:r>
    </w:p>
    <w:p w:rsidR="0016604B" w:rsidRDefault="00845485" w:rsidP="00845485">
      <w:pPr>
        <w:spacing w:after="0" w:line="240" w:lineRule="auto"/>
      </w:pPr>
      <w:r>
        <w:t xml:space="preserve">Sídlo: </w:t>
      </w:r>
      <w:r w:rsidR="0016604B">
        <w:t>Máchova 628/10</w:t>
      </w:r>
      <w:r w:rsidR="00702759">
        <w:t xml:space="preserve">, </w:t>
      </w:r>
      <w:r w:rsidR="0016604B">
        <w:t>757 01 Valašské Meziříčí</w:t>
      </w:r>
    </w:p>
    <w:p w:rsidR="00845485" w:rsidRDefault="0016604B" w:rsidP="00845485">
      <w:pPr>
        <w:spacing w:after="0" w:line="240" w:lineRule="auto"/>
      </w:pPr>
      <w:r>
        <w:t>IČO:   00843491</w:t>
      </w:r>
      <w:r w:rsidR="00845485">
        <w:tab/>
      </w:r>
      <w:r w:rsidR="00845485">
        <w:tab/>
      </w:r>
      <w:r w:rsidR="00845485">
        <w:tab/>
      </w:r>
      <w:r w:rsidR="00845485">
        <w:tab/>
      </w:r>
      <w:r w:rsidR="00845485">
        <w:tab/>
      </w:r>
      <w:r w:rsidR="00845485" w:rsidRPr="00845485">
        <w:t xml:space="preserve"> </w:t>
      </w:r>
      <w:r w:rsidR="00845485">
        <w:t xml:space="preserve">DIČ: </w:t>
      </w:r>
      <w:r>
        <w:t>CZ00843491</w:t>
      </w:r>
    </w:p>
    <w:p w:rsidR="00845485" w:rsidRDefault="00845485" w:rsidP="00845485">
      <w:pPr>
        <w:spacing w:after="0" w:line="240" w:lineRule="auto"/>
      </w:pPr>
      <w:r>
        <w:t xml:space="preserve">Č. účtu: </w:t>
      </w:r>
    </w:p>
    <w:p w:rsidR="00702759" w:rsidRDefault="00845485" w:rsidP="00845485">
      <w:pPr>
        <w:spacing w:after="0" w:line="240" w:lineRule="auto"/>
      </w:pPr>
      <w:r>
        <w:t xml:space="preserve">Zastoupena: </w:t>
      </w:r>
      <w:r w:rsidR="00702759">
        <w:tab/>
        <w:t>Ing. Jindra Mikuláštíková, MBA, ředitelka</w:t>
      </w:r>
    </w:p>
    <w:p w:rsidR="00702759" w:rsidRDefault="00702759" w:rsidP="00702759">
      <w:pPr>
        <w:spacing w:after="0" w:line="240" w:lineRule="auto"/>
        <w:ind w:left="708" w:firstLine="708"/>
      </w:pPr>
      <w:r>
        <w:t>ve věcech technických: Mgr. Miroslav Barabáš, tel.: 728 831 633</w:t>
      </w:r>
    </w:p>
    <w:p w:rsidR="00845485" w:rsidRDefault="00845485" w:rsidP="00845485">
      <w:pPr>
        <w:spacing w:after="0" w:line="240" w:lineRule="auto"/>
      </w:pPr>
      <w:r>
        <w:t>e-mail:</w:t>
      </w:r>
      <w:r w:rsidR="004D12B3">
        <w:tab/>
      </w:r>
      <w:r w:rsidR="004D12B3">
        <w:tab/>
      </w:r>
      <w:r w:rsidR="004D12B3">
        <w:tab/>
      </w:r>
      <w:r w:rsidRPr="0016604B">
        <w:tab/>
      </w:r>
      <w:r w:rsidR="00F646DF">
        <w:tab/>
        <w:t xml:space="preserve">                             </w:t>
      </w:r>
      <w:r w:rsidR="0016604B">
        <w:t xml:space="preserve"> </w:t>
      </w:r>
      <w:r>
        <w:t xml:space="preserve">telefon: </w:t>
      </w:r>
      <w:r w:rsidR="0016604B">
        <w:t>7</w:t>
      </w:r>
      <w:r w:rsidR="00702759">
        <w:t>51 751 0</w:t>
      </w:r>
      <w:r w:rsidR="008035BC">
        <w:t>12</w:t>
      </w:r>
    </w:p>
    <w:p w:rsidR="0016604B" w:rsidRDefault="0016604B" w:rsidP="00845485">
      <w:pPr>
        <w:spacing w:after="0" w:line="240" w:lineRule="auto"/>
      </w:pPr>
    </w:p>
    <w:p w:rsidR="00845485" w:rsidRDefault="00845485" w:rsidP="00845485">
      <w:pPr>
        <w:spacing w:after="0" w:line="240" w:lineRule="auto"/>
        <w:ind w:firstLine="708"/>
      </w:pPr>
      <w:r>
        <w:t xml:space="preserve"> (dále „</w:t>
      </w:r>
      <w:r w:rsidRPr="00845485">
        <w:rPr>
          <w:b/>
        </w:rPr>
        <w:t>Kupující</w:t>
      </w:r>
      <w:r>
        <w:t xml:space="preserve">") </w:t>
      </w:r>
    </w:p>
    <w:p w:rsidR="00845485" w:rsidRDefault="00845485" w:rsidP="00845485">
      <w:pPr>
        <w:spacing w:after="0" w:line="240" w:lineRule="auto"/>
        <w:jc w:val="both"/>
      </w:pPr>
    </w:p>
    <w:p w:rsidR="00845485" w:rsidRDefault="00845485" w:rsidP="00845485">
      <w:pPr>
        <w:spacing w:after="0" w:line="240" w:lineRule="auto"/>
        <w:jc w:val="both"/>
      </w:pPr>
      <w:r>
        <w:t>(dále také společně „</w:t>
      </w:r>
      <w:r w:rsidRPr="00845485">
        <w:rPr>
          <w:b/>
        </w:rPr>
        <w:t>Smluvní strany</w:t>
      </w:r>
      <w:r>
        <w:t>" nebo kterákoli z nich jako „</w:t>
      </w:r>
      <w:r w:rsidRPr="00845485">
        <w:rPr>
          <w:b/>
        </w:rPr>
        <w:t>Smluvní</w:t>
      </w:r>
      <w:r w:rsidR="005D16E2">
        <w:rPr>
          <w:b/>
        </w:rPr>
        <w:t xml:space="preserve"> </w:t>
      </w:r>
      <w:r w:rsidRPr="00845485">
        <w:rPr>
          <w:b/>
        </w:rPr>
        <w:t>strana</w:t>
      </w:r>
      <w:r>
        <w:t>") uzavírají níže uvedeného dne na základě svojí skutečné, svobodné a vážné vůle tuto rámcovou kupní smlouvu (dále jen „</w:t>
      </w:r>
      <w:r w:rsidRPr="00845485">
        <w:rPr>
          <w:b/>
        </w:rPr>
        <w:t>Smlouva</w:t>
      </w:r>
      <w:r>
        <w:t>"):</w:t>
      </w:r>
    </w:p>
    <w:p w:rsidR="00845485" w:rsidRDefault="00845485" w:rsidP="00845485">
      <w:pPr>
        <w:spacing w:after="0" w:line="240" w:lineRule="auto"/>
        <w:ind w:firstLine="708"/>
        <w:jc w:val="both"/>
        <w:rPr>
          <w:b/>
        </w:rPr>
      </w:pPr>
    </w:p>
    <w:p w:rsidR="00845485" w:rsidRDefault="00845485" w:rsidP="00845485">
      <w:pPr>
        <w:spacing w:after="0" w:line="240" w:lineRule="auto"/>
        <w:ind w:firstLine="708"/>
        <w:jc w:val="both"/>
      </w:pPr>
      <w:r w:rsidRPr="00845485">
        <w:rPr>
          <w:b/>
        </w:rPr>
        <w:t>PREAMBULE</w:t>
      </w:r>
      <w:r>
        <w:t xml:space="preserve"> </w:t>
      </w:r>
    </w:p>
    <w:p w:rsidR="00845485" w:rsidRDefault="002F3A0A" w:rsidP="00845485">
      <w:pPr>
        <w:spacing w:after="0" w:line="240" w:lineRule="auto"/>
        <w:jc w:val="both"/>
      </w:pPr>
      <w:r>
        <w:t xml:space="preserve">Prodávající je autorizovaný prodejce nářadí </w:t>
      </w:r>
      <w:proofErr w:type="spellStart"/>
      <w:r>
        <w:t>DeWALT</w:t>
      </w:r>
      <w:proofErr w:type="spellEnd"/>
      <w:r>
        <w:t xml:space="preserve"> - MORAVA</w:t>
      </w:r>
      <w:r w:rsidR="00845485">
        <w:t xml:space="preserve">. Kupující </w:t>
      </w:r>
      <w:r w:rsidR="00702759">
        <w:t>zabezpečuje</w:t>
      </w:r>
      <w:r w:rsidR="00307F48">
        <w:t xml:space="preserve"> nářadí pro své </w:t>
      </w:r>
      <w:r w:rsidR="00702759">
        <w:t xml:space="preserve">školní </w:t>
      </w:r>
      <w:r w:rsidR="00932D6F">
        <w:t>dílny SPŠS</w:t>
      </w:r>
      <w:r w:rsidR="00702759">
        <w:t xml:space="preserve"> VM</w:t>
      </w:r>
      <w:r w:rsidR="00845485">
        <w:t xml:space="preserve">. Smluvní strany chtějí nastavit systém </w:t>
      </w:r>
      <w:r w:rsidR="00702759">
        <w:t xml:space="preserve">opakujících se </w:t>
      </w:r>
      <w:r w:rsidR="00845485">
        <w:t>dodávek zboží,</w:t>
      </w:r>
      <w:r w:rsidR="00702759">
        <w:t xml:space="preserve"> podle potřeb kupujícího, </w:t>
      </w:r>
      <w:r w:rsidR="00845485">
        <w:t xml:space="preserve">proto níže sjednávají pravidla a podmínky své obchodní spolupráce. </w:t>
      </w:r>
    </w:p>
    <w:p w:rsidR="00845485" w:rsidRDefault="00845485" w:rsidP="00845485">
      <w:pPr>
        <w:spacing w:after="0" w:line="240" w:lineRule="auto"/>
        <w:jc w:val="both"/>
      </w:pPr>
    </w:p>
    <w:p w:rsidR="00845485" w:rsidRPr="00845485" w:rsidRDefault="00845485" w:rsidP="00845485">
      <w:pPr>
        <w:ind w:firstLine="708"/>
        <w:jc w:val="both"/>
        <w:rPr>
          <w:b/>
        </w:rPr>
      </w:pPr>
      <w:r w:rsidRPr="00845485">
        <w:rPr>
          <w:b/>
        </w:rPr>
        <w:t xml:space="preserve">1. PŘEDMĚT SMLOUVY </w:t>
      </w:r>
    </w:p>
    <w:p w:rsidR="00845485" w:rsidRDefault="00845485" w:rsidP="00845485">
      <w:pPr>
        <w:spacing w:after="0" w:line="240" w:lineRule="auto"/>
        <w:ind w:firstLine="708"/>
        <w:jc w:val="both"/>
      </w:pPr>
      <w:r>
        <w:t>1.1. Předmětem Smlouvy je rámcová úprava právních vztahů Smluvních stran vznikajících při</w:t>
      </w:r>
      <w:r w:rsidR="00702759">
        <w:t xml:space="preserve"> opakujícím se </w:t>
      </w:r>
      <w:r>
        <w:t xml:space="preserve">prodeji zboží </w:t>
      </w:r>
      <w:r w:rsidR="003E4351">
        <w:t>P</w:t>
      </w:r>
      <w:r>
        <w:t>rodávajícího, tj.</w:t>
      </w:r>
      <w:r w:rsidR="00702759">
        <w:t xml:space="preserve"> elektronářadí, </w:t>
      </w:r>
      <w:r w:rsidR="00B56030">
        <w:t>AKU nářadí</w:t>
      </w:r>
      <w:r w:rsidR="00702759">
        <w:t xml:space="preserve"> a spojovacího materiálu</w:t>
      </w:r>
      <w:r w:rsidR="003E4351">
        <w:t>.</w:t>
      </w:r>
      <w:r>
        <w:t xml:space="preserve"> </w:t>
      </w:r>
    </w:p>
    <w:p w:rsidR="00845485" w:rsidRDefault="00845485" w:rsidP="00845485">
      <w:pPr>
        <w:spacing w:after="0" w:line="240" w:lineRule="auto"/>
        <w:ind w:firstLine="708"/>
        <w:jc w:val="both"/>
      </w:pPr>
      <w:r>
        <w:t xml:space="preserve">1.2. Prodávající se zavazuje dodávat Kupujícímu Zboží za podmínek uvedených ve Smlouvě a umožnit Kupujícímu nabytí vlastnického práva ke Zboží. Kupující se zavazuje Zboží převzít a uhradit Prodávajícímu kupní cenu. </w:t>
      </w:r>
    </w:p>
    <w:p w:rsidR="00845485" w:rsidRDefault="00845485" w:rsidP="00845485">
      <w:pPr>
        <w:spacing w:after="0" w:line="240" w:lineRule="auto"/>
        <w:ind w:firstLine="708"/>
        <w:jc w:val="both"/>
      </w:pPr>
      <w:r>
        <w:t xml:space="preserve">1.3. Na základě Smlouvy budou mezi Smluvními stranami sjednávány dílčí kupní smlouvy ve formě objednávek Kupujícího na jednotlivé dodávky Zboží. </w:t>
      </w:r>
    </w:p>
    <w:p w:rsidR="00845485" w:rsidRDefault="00845485" w:rsidP="00845485">
      <w:pPr>
        <w:rPr>
          <w:b/>
        </w:rPr>
      </w:pPr>
    </w:p>
    <w:p w:rsidR="00702759" w:rsidRDefault="00702759" w:rsidP="00845485">
      <w:pPr>
        <w:rPr>
          <w:b/>
        </w:rPr>
      </w:pPr>
    </w:p>
    <w:p w:rsidR="00845485" w:rsidRPr="00845485" w:rsidRDefault="00845485" w:rsidP="00845485">
      <w:pPr>
        <w:ind w:firstLine="708"/>
        <w:rPr>
          <w:b/>
        </w:rPr>
      </w:pPr>
      <w:r w:rsidRPr="00845485">
        <w:rPr>
          <w:b/>
        </w:rPr>
        <w:lastRenderedPageBreak/>
        <w:t xml:space="preserve">2. DÍLČÍ KUPNÍ SMLOUVY </w:t>
      </w:r>
    </w:p>
    <w:p w:rsidR="00845485" w:rsidRDefault="00845485" w:rsidP="00845485">
      <w:pPr>
        <w:spacing w:after="0" w:line="240" w:lineRule="auto"/>
        <w:ind w:firstLine="708"/>
        <w:jc w:val="both"/>
      </w:pPr>
      <w:r>
        <w:t xml:space="preserve">2.1. Dílčí kupní smlouvy a vztahy z nich vyplývající se řídí Smlouvou, není-li sjednáno jinak. </w:t>
      </w:r>
    </w:p>
    <w:p w:rsidR="00845485" w:rsidRDefault="00845485" w:rsidP="00845485">
      <w:pPr>
        <w:spacing w:after="0" w:line="240" w:lineRule="auto"/>
        <w:ind w:firstLine="708"/>
        <w:jc w:val="both"/>
      </w:pPr>
      <w:r>
        <w:t>2.2. Dílčí kupní smlouvy jsou uzavírány následovně: Kupující objedná Zboží z aktuální nabídky Prodávajícího. Objednávky mohou být činěny písemně (zpravidla elektronicky) a musí obsahovat: identifikaci Kupujícího, datum objednávky, specifikaci Zboží - především množství, jednotkovou i celkovou cenu včetně DPH</w:t>
      </w:r>
      <w:r w:rsidR="00400BDC">
        <w:t>, popř. je možné se ve specifikaci zboží v objednávce odkázat na zaslanou aktuální nabídku. T</w:t>
      </w:r>
      <w:r>
        <w:t>ermín dodání, místo dodání, identifikace osoby oprávněné převzít Zboží za Kupujícího</w:t>
      </w:r>
      <w:r w:rsidR="00400BDC">
        <w:t xml:space="preserve"> bude rovněž upřesněno písemně (zpravidla elektronicky)</w:t>
      </w:r>
      <w:r>
        <w:t xml:space="preserve">. Dílčí kupní smlouva je uzavřena potvrzením objednávky Prodávajícím. </w:t>
      </w:r>
    </w:p>
    <w:p w:rsidR="00845485" w:rsidRDefault="00845485" w:rsidP="00845485">
      <w:pPr>
        <w:rPr>
          <w:b/>
        </w:rPr>
      </w:pPr>
    </w:p>
    <w:p w:rsidR="00845485" w:rsidRPr="00845485" w:rsidRDefault="00845485" w:rsidP="00845485">
      <w:pPr>
        <w:ind w:firstLine="708"/>
        <w:rPr>
          <w:b/>
        </w:rPr>
      </w:pPr>
      <w:r w:rsidRPr="00845485">
        <w:rPr>
          <w:b/>
        </w:rPr>
        <w:t xml:space="preserve">3. DODÁNÍ ZBOŽÍ </w:t>
      </w:r>
    </w:p>
    <w:p w:rsidR="00845485" w:rsidRDefault="00845485" w:rsidP="00845485">
      <w:pPr>
        <w:spacing w:after="0" w:line="240" w:lineRule="auto"/>
        <w:ind w:firstLine="708"/>
        <w:jc w:val="both"/>
      </w:pPr>
      <w:r>
        <w:t xml:space="preserve">3.1. Prodávající </w:t>
      </w:r>
      <w:r w:rsidR="00D118CB">
        <w:t xml:space="preserve">předá </w:t>
      </w:r>
      <w:r>
        <w:t xml:space="preserve">zboží </w:t>
      </w:r>
      <w:r w:rsidR="00D118CB">
        <w:t>na prodejně v předem dohodnutém termínu.</w:t>
      </w:r>
      <w:r>
        <w:t xml:space="preserve"> </w:t>
      </w:r>
    </w:p>
    <w:p w:rsidR="00845485" w:rsidRDefault="00845485" w:rsidP="00845485">
      <w:pPr>
        <w:spacing w:after="0" w:line="240" w:lineRule="auto"/>
        <w:ind w:firstLine="708"/>
        <w:jc w:val="both"/>
      </w:pPr>
      <w:r>
        <w:t xml:space="preserve">3.2. Dokladem o dodání a množstevní přejímce zboží je dodací list potvrzený zástupci Prodávajícího a Kupujícího. Dodací list musí obsahovat alespoň: identifikaci Kupujícího (firma, adresa, IČO), datum dodání, specifikaci dodaného Zboží (popis jednotlivých položek, počet jednotek, hmotnost, jakost), množství a druh vratných obalů dodaných se Zbožím, množství a </w:t>
      </w:r>
      <w:r w:rsidR="008035BC">
        <w:t xml:space="preserve">popř. </w:t>
      </w:r>
      <w:r>
        <w:t xml:space="preserve">druh vratných obalů vrácených Kupujícím, podpis osoby oprávněné převzít Zboží za Kupujícího. </w:t>
      </w:r>
    </w:p>
    <w:p w:rsidR="00845485" w:rsidRDefault="00845485" w:rsidP="00845485">
      <w:pPr>
        <w:spacing w:after="0" w:line="240" w:lineRule="auto"/>
        <w:ind w:firstLine="708"/>
        <w:jc w:val="both"/>
      </w:pPr>
      <w:r>
        <w:t>3.3. Kupující je při přejímce Zboží povinen zkontrolovat množství Zboží, případné množstevní nedostatky je povinen vytknout okamžitě při přejímce, před podpisem dodacího listu. Údaje o hmotnosti, počtu položek a jednotlivých kusů Zboží,</w:t>
      </w:r>
      <w:r w:rsidR="00400BDC">
        <w:t xml:space="preserve"> popř.</w:t>
      </w:r>
      <w:r>
        <w:t xml:space="preserve"> o počtu dodaných vratných obalů a o počtu vrácených vratných obalů potvrzené zástupci Prodávajícího a Kupujícího jsou podkladem pro vyúčtování kupní ceny. </w:t>
      </w:r>
    </w:p>
    <w:p w:rsidR="00845485" w:rsidRDefault="00845485" w:rsidP="00845485">
      <w:pPr>
        <w:spacing w:after="0" w:line="240" w:lineRule="auto"/>
        <w:ind w:firstLine="708"/>
        <w:jc w:val="both"/>
      </w:pPr>
      <w:r>
        <w:t xml:space="preserve">3.4. Podpisem dodacího listu je Zboží předáno a Kupující k němu nabývá vlastnické právo. </w:t>
      </w:r>
    </w:p>
    <w:p w:rsidR="00845485" w:rsidRDefault="00845485" w:rsidP="00845485"/>
    <w:p w:rsidR="00845485" w:rsidRPr="00845485" w:rsidRDefault="00845485" w:rsidP="00845485">
      <w:pPr>
        <w:ind w:firstLine="708"/>
        <w:rPr>
          <w:b/>
        </w:rPr>
      </w:pPr>
      <w:r w:rsidRPr="00845485">
        <w:rPr>
          <w:b/>
        </w:rPr>
        <w:t xml:space="preserve">4. PLATEBNÍ PODMÍNKY </w:t>
      </w:r>
    </w:p>
    <w:p w:rsidR="00845485" w:rsidRDefault="00845485" w:rsidP="00845485">
      <w:pPr>
        <w:spacing w:after="0" w:line="240" w:lineRule="auto"/>
        <w:ind w:firstLine="708"/>
        <w:jc w:val="both"/>
      </w:pPr>
      <w:r>
        <w:t>4.1. Cena Zboží a dopravy je uvedena v ceníku Prodávajícího. Cen</w:t>
      </w:r>
      <w:bookmarkStart w:id="0" w:name="_GoBack"/>
      <w:bookmarkEnd w:id="0"/>
      <w:r>
        <w:t>y Zboží v ceníku jsou uváděny bez DPH. Rozhodnou je cena uvedená na faktuře.</w:t>
      </w:r>
    </w:p>
    <w:p w:rsidR="00845485" w:rsidRDefault="00845485" w:rsidP="00845485">
      <w:pPr>
        <w:spacing w:after="0" w:line="240" w:lineRule="auto"/>
        <w:ind w:firstLine="708"/>
        <w:jc w:val="both"/>
      </w:pPr>
      <w:r>
        <w:t xml:space="preserve"> 4.2. Prodávající vyúčtuje fakturou každou jednotlivou dodávku, a to vždy podle údajů uvedených na dodacím listu potvrzeném zástupcem Kupujícího. Datem zdanitelného plnění se rozumí den dodání. K ceně Zboží se účtuje DPH a doprava. </w:t>
      </w:r>
      <w:r w:rsidR="00400BDC">
        <w:t>Případné v</w:t>
      </w:r>
      <w:r>
        <w:t xml:space="preserve">ratné obaly jsou fakturovány společně se zbožím a zaúčtují se formou dobropisu. </w:t>
      </w:r>
    </w:p>
    <w:p w:rsidR="00845485" w:rsidRDefault="00845485" w:rsidP="00845485">
      <w:pPr>
        <w:spacing w:after="0" w:line="240" w:lineRule="auto"/>
        <w:ind w:firstLine="708"/>
        <w:jc w:val="both"/>
      </w:pPr>
      <w:r>
        <w:t xml:space="preserve">4.3. Splatnost faktury činí </w:t>
      </w:r>
      <w:r w:rsidRPr="004D12B3">
        <w:t xml:space="preserve">15 dnů </w:t>
      </w:r>
      <w:r>
        <w:t xml:space="preserve">a počítá se vždy od data zdanitelného plnění předmětné dodávky. Smluvní strany se dohodly, že úrok z prodlení s úhradou peněžité pohledávky vzniklé dle Smlouvy činí 0,01 % z dlužné částky denně. </w:t>
      </w:r>
    </w:p>
    <w:p w:rsidR="00845485" w:rsidRDefault="00845485" w:rsidP="00845485"/>
    <w:p w:rsidR="00845485" w:rsidRPr="00845485" w:rsidRDefault="00845485" w:rsidP="00845485">
      <w:pPr>
        <w:ind w:firstLine="708"/>
        <w:jc w:val="both"/>
        <w:rPr>
          <w:b/>
        </w:rPr>
      </w:pPr>
      <w:r w:rsidRPr="00845485">
        <w:rPr>
          <w:b/>
        </w:rPr>
        <w:t xml:space="preserve">5. VADY ZBOŽÍ </w:t>
      </w:r>
    </w:p>
    <w:p w:rsidR="00845485" w:rsidRDefault="00845485" w:rsidP="00845485">
      <w:pPr>
        <w:spacing w:after="0" w:line="240" w:lineRule="auto"/>
        <w:ind w:firstLine="708"/>
        <w:jc w:val="both"/>
      </w:pPr>
      <w:r>
        <w:t xml:space="preserve">5.1. Prodávající odpovídá za to, že dodané Zboží je v souladu s dílčí kupní smlouvou, má jakost a užitné vlastnosti pro zboží takového typu obvyklé a odpovídá požadavkům právních předpisů. </w:t>
      </w:r>
    </w:p>
    <w:p w:rsidR="00845485" w:rsidRDefault="00845485" w:rsidP="00845485">
      <w:pPr>
        <w:spacing w:after="0" w:line="240" w:lineRule="auto"/>
        <w:ind w:firstLine="708"/>
        <w:jc w:val="both"/>
      </w:pPr>
      <w:r>
        <w:t xml:space="preserve">5.2. </w:t>
      </w:r>
      <w:r w:rsidR="00932D6F">
        <w:t>Zárukou za jakost zboží přejímá prodávající písemně závazek, že dodané zboží bude po určitou dobu způsobilé pro použití ke smluvenému, jinak k obvyklému účelu nebo že si zachová smluvené, jinak obvyklé vlastnosti.</w:t>
      </w:r>
      <w:r>
        <w:t xml:space="preserve"> </w:t>
      </w:r>
    </w:p>
    <w:p w:rsidR="00845485" w:rsidRDefault="00845485" w:rsidP="00845485">
      <w:pPr>
        <w:spacing w:after="0" w:line="240" w:lineRule="auto"/>
        <w:ind w:firstLine="708"/>
        <w:jc w:val="both"/>
      </w:pPr>
      <w:r>
        <w:t xml:space="preserve">5.3. </w:t>
      </w:r>
      <w:r w:rsidR="00932D6F">
        <w:t>Převzetí závazku ze záruky může vyplynout ze smlouvy nebo z prohlášení prodávajícího, zejména ve formě záručního listu. Účinky převzetí tohoto závazku má i vyznačení délky záruční doby nebo doby trvanlivosti nebo použitelnosti dodaného zboží na jeho obalu. Je-li ve smlouvě nebo v záručním prohlášení prodávajícího uvedeno záruční doba odlišná, platí tato doba.</w:t>
      </w:r>
    </w:p>
    <w:p w:rsidR="00845485" w:rsidRDefault="00845485" w:rsidP="00845485"/>
    <w:p w:rsidR="00845485" w:rsidRPr="00845485" w:rsidRDefault="00845485" w:rsidP="00845485">
      <w:pPr>
        <w:ind w:firstLine="708"/>
        <w:rPr>
          <w:b/>
        </w:rPr>
      </w:pPr>
      <w:r w:rsidRPr="00845485">
        <w:rPr>
          <w:b/>
        </w:rPr>
        <w:t xml:space="preserve">6. DOBA TRVÁNÍ SMLOUVY </w:t>
      </w:r>
    </w:p>
    <w:p w:rsidR="00845485" w:rsidRDefault="00845485" w:rsidP="00845485">
      <w:pPr>
        <w:ind w:firstLine="708"/>
        <w:jc w:val="both"/>
      </w:pPr>
      <w:r>
        <w:t xml:space="preserve">6.1. Tato Smlouva se uzavírá na dobu neurčitou a může být písemně vypovězena s výpovědní dobou jeden měsíc. Výpovědní doba počíná běžet od prvního dne kalendářního měsíce následujícího po doručení výpovědi druhé Smluvní straně. Ukončení Smlouvy nemá vliv na již vzniklé finanční povinnosti Smluvních stran. </w:t>
      </w:r>
    </w:p>
    <w:p w:rsidR="00845485" w:rsidRPr="00845485" w:rsidRDefault="00845485" w:rsidP="00845485">
      <w:pPr>
        <w:ind w:firstLine="708"/>
        <w:rPr>
          <w:b/>
        </w:rPr>
      </w:pPr>
      <w:r w:rsidRPr="00845485">
        <w:rPr>
          <w:b/>
        </w:rPr>
        <w:t xml:space="preserve">7. ZÁVĚREČNÁ USTANOVENÍ </w:t>
      </w:r>
    </w:p>
    <w:p w:rsidR="00845485" w:rsidRDefault="00845485" w:rsidP="00845485">
      <w:pPr>
        <w:spacing w:after="0" w:line="240" w:lineRule="auto"/>
        <w:ind w:firstLine="708"/>
        <w:jc w:val="both"/>
      </w:pPr>
      <w:r>
        <w:t xml:space="preserve">7.1. Tuto Smlouvu lze měnit, doplňovat či ukončit pouze písemnou dohodou Smluvních stran. </w:t>
      </w:r>
    </w:p>
    <w:p w:rsidR="00845485" w:rsidRDefault="00845485" w:rsidP="00845485">
      <w:pPr>
        <w:spacing w:after="0" w:line="240" w:lineRule="auto"/>
        <w:ind w:firstLine="708"/>
        <w:jc w:val="both"/>
      </w:pPr>
      <w:r>
        <w:t xml:space="preserve">7.2. Tato Smlouva se řídí právním řádem České republiky, především zákonem č. 89/2012 Sb., občanský zákoník (dále „občanský zákoník"). Smluvní strany uzavírají Smlouvu ve smyslu ustanovení § 1746 odst. 2 občanského zákoníku jako smlouvu nepojmenovanou, přičemž Smlouva upravuje smluvní vztahy, které budou vznikat při uzavírání dílčích kupních smluv podle ustanovení § 2079 a následujících občanského zákoníku. Bude-li dílčí kupní smlouva obsahovat odlišné ujednání, než je obsažené ve Smlouvě, má přednost ujednání dílčí kupní smlouvy. </w:t>
      </w:r>
    </w:p>
    <w:p w:rsidR="00845485" w:rsidRDefault="00845485" w:rsidP="00845485">
      <w:pPr>
        <w:spacing w:after="0" w:line="240" w:lineRule="auto"/>
        <w:ind w:firstLine="708"/>
        <w:jc w:val="both"/>
      </w:pPr>
      <w:r>
        <w:t xml:space="preserve">7.3. Tato Smlouva se uzavírá ve dvou autentických vyhotoveních, z nichž každá Smluvní strana obdrží jedno. </w:t>
      </w:r>
    </w:p>
    <w:p w:rsidR="00845485" w:rsidRDefault="00845485" w:rsidP="00845485">
      <w:pPr>
        <w:spacing w:after="0" w:line="240" w:lineRule="auto"/>
        <w:ind w:firstLine="708"/>
        <w:jc w:val="both"/>
      </w:pPr>
      <w:r>
        <w:t xml:space="preserve">7.4. Je-li nebo stane-li se kterékoli ustanovení této Smlouvy neplatným, nicotným či nevynutitelným, nedotýká se to ostatních ustanovení Smlouvy, jestliže s ohledem na smysl a účel Smlouvy lze takové ustanovení od zbytku Smlouvy oddělit. Smluvní strany se zavazují takové ustanovení vzájemnou dohodou nahradit ustanovením platným a vynutitelným. </w:t>
      </w:r>
    </w:p>
    <w:p w:rsidR="00845485" w:rsidRDefault="00845485" w:rsidP="00845485">
      <w:pPr>
        <w:spacing w:after="0" w:line="240" w:lineRule="auto"/>
        <w:ind w:firstLine="708"/>
        <w:jc w:val="both"/>
      </w:pPr>
      <w:r>
        <w:t>7.5. Veškeré spory vyplývající z této Smlouvy nebo s ní přímo související budou s konečnou platností rozhodnuty Rozhodčím soudem při Hospodářské komoře České republiky a Agrární komoře České republiky. Spor bude rozhodován podle řádu rozhodčího soudu jedním rozhodcem jmenovaným způsobem podle tohoto řádu.</w:t>
      </w:r>
    </w:p>
    <w:p w:rsidR="00845485" w:rsidRDefault="00845485" w:rsidP="00845485">
      <w:pPr>
        <w:spacing w:after="0" w:line="240" w:lineRule="auto"/>
        <w:ind w:firstLine="708"/>
        <w:jc w:val="both"/>
      </w:pPr>
      <w:r>
        <w:t xml:space="preserve"> 7.6. Tato Smlouva představuje úplnou dohodu Smluvních stran o předmětu této Smlouvy, pokud v této Smlouvě není dohodnuto něco jiného. Veškerá jednání a dohody učiněné před uzavřením této Smlouvy jsou v této Smlouvě obsažena a pozbývají uzavřením Smlouvy platnosti. </w:t>
      </w:r>
    </w:p>
    <w:p w:rsidR="00845485" w:rsidRDefault="00845485" w:rsidP="00845485">
      <w:pPr>
        <w:spacing w:after="0" w:line="240" w:lineRule="auto"/>
        <w:ind w:firstLine="708"/>
        <w:jc w:val="both"/>
      </w:pPr>
      <w:r>
        <w:t xml:space="preserve">7.7. Smluvní strany prohlašují, že tato Smlouva představuje projev jejich skutečné, svobodné, a vážné vůle, a jako takovou ji stvrzují svými podpisy. </w:t>
      </w:r>
    </w:p>
    <w:p w:rsidR="00845485" w:rsidRDefault="00845485" w:rsidP="00845485">
      <w:pPr>
        <w:spacing w:after="0" w:line="240" w:lineRule="auto"/>
      </w:pPr>
    </w:p>
    <w:p w:rsidR="00845485" w:rsidRDefault="00845485" w:rsidP="00845485">
      <w:pPr>
        <w:spacing w:after="0" w:line="240" w:lineRule="auto"/>
      </w:pPr>
    </w:p>
    <w:p w:rsidR="00845485" w:rsidRDefault="00845485" w:rsidP="00845485">
      <w:pPr>
        <w:spacing w:after="0" w:line="240" w:lineRule="auto"/>
      </w:pPr>
      <w:r>
        <w:t>V</w:t>
      </w:r>
      <w:r w:rsidR="00732EFB">
        <w:t> Dolní Jasence dne:</w:t>
      </w:r>
      <w:r w:rsidR="007E3BC4">
        <w:t xml:space="preserve">  9. 11. 2018</w:t>
      </w:r>
      <w:r>
        <w:tab/>
      </w:r>
      <w:r>
        <w:tab/>
      </w:r>
      <w:r>
        <w:tab/>
        <w:t>V</w:t>
      </w:r>
      <w:r w:rsidR="00732EFB">
        <w:t>e Valašském Meziříčí</w:t>
      </w:r>
      <w:r>
        <w:t xml:space="preserve"> dne</w:t>
      </w:r>
      <w:r w:rsidR="00732EFB">
        <w:t>:</w:t>
      </w:r>
      <w:r w:rsidR="007E3BC4">
        <w:t xml:space="preserve">  9. 11. 2018</w:t>
      </w:r>
    </w:p>
    <w:p w:rsidR="00845485" w:rsidRDefault="00845485" w:rsidP="00845485">
      <w:pPr>
        <w:spacing w:after="0" w:line="240" w:lineRule="auto"/>
      </w:pPr>
      <w:r>
        <w:t>Prodávající</w:t>
      </w:r>
      <w:r>
        <w:tab/>
      </w:r>
      <w:r>
        <w:tab/>
      </w:r>
      <w:r>
        <w:tab/>
      </w:r>
      <w:r>
        <w:tab/>
      </w:r>
      <w:r>
        <w:tab/>
      </w:r>
      <w:r>
        <w:tab/>
        <w:t>Kupující</w:t>
      </w:r>
    </w:p>
    <w:p w:rsidR="00845485" w:rsidRDefault="00845485" w:rsidP="00845485"/>
    <w:p w:rsidR="00845485" w:rsidRDefault="00845485" w:rsidP="00845485"/>
    <w:p w:rsidR="00845485" w:rsidRDefault="00845485" w:rsidP="00845485"/>
    <w:p w:rsidR="00845485" w:rsidRDefault="00845485" w:rsidP="00845485"/>
    <w:p w:rsidR="00845485" w:rsidRDefault="00845485" w:rsidP="002445EB">
      <w:pPr>
        <w:spacing w:after="0" w:line="240" w:lineRule="auto"/>
      </w:pPr>
      <w:r>
        <w:t>……………………………………………………………………..</w:t>
      </w:r>
      <w:r>
        <w:tab/>
      </w:r>
      <w:r>
        <w:tab/>
        <w:t>……………………………………………………………………..</w:t>
      </w:r>
    </w:p>
    <w:p w:rsidR="00400BDC" w:rsidRDefault="00845485" w:rsidP="00400BDC">
      <w:pPr>
        <w:spacing w:after="0" w:line="240" w:lineRule="auto"/>
      </w:pPr>
      <w:r>
        <w:t xml:space="preserve"> </w:t>
      </w:r>
      <w:r w:rsidR="00732EFB">
        <w:t xml:space="preserve">Libor Chrástecký - </w:t>
      </w:r>
      <w:r w:rsidR="00046200">
        <w:t>majitel</w:t>
      </w:r>
      <w:r>
        <w:tab/>
      </w:r>
      <w:r>
        <w:tab/>
      </w:r>
      <w:r>
        <w:tab/>
      </w:r>
      <w:r>
        <w:tab/>
      </w:r>
      <w:r w:rsidR="00400BDC">
        <w:t>Ing. Jindra Mikuláštíková, MBA, ředitelka</w:t>
      </w:r>
    </w:p>
    <w:p w:rsidR="00845485" w:rsidRDefault="00845485" w:rsidP="002445EB">
      <w:pPr>
        <w:spacing w:after="0" w:line="240" w:lineRule="auto"/>
      </w:pPr>
    </w:p>
    <w:sectPr w:rsidR="00845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85"/>
    <w:rsid w:val="00046200"/>
    <w:rsid w:val="0016604B"/>
    <w:rsid w:val="002445EB"/>
    <w:rsid w:val="002F3A0A"/>
    <w:rsid w:val="00307F48"/>
    <w:rsid w:val="003E4351"/>
    <w:rsid w:val="00400BDC"/>
    <w:rsid w:val="004D12B3"/>
    <w:rsid w:val="005D16E2"/>
    <w:rsid w:val="006B5687"/>
    <w:rsid w:val="006C124C"/>
    <w:rsid w:val="006C2AEC"/>
    <w:rsid w:val="00702759"/>
    <w:rsid w:val="00732EFB"/>
    <w:rsid w:val="007E3BC4"/>
    <w:rsid w:val="007F19FD"/>
    <w:rsid w:val="008035BC"/>
    <w:rsid w:val="00845485"/>
    <w:rsid w:val="00932D6F"/>
    <w:rsid w:val="009A6D00"/>
    <w:rsid w:val="00B56030"/>
    <w:rsid w:val="00C23491"/>
    <w:rsid w:val="00C32922"/>
    <w:rsid w:val="00C95AC9"/>
    <w:rsid w:val="00D118CB"/>
    <w:rsid w:val="00F646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69C7"/>
  <w15:docId w15:val="{DFDB4CC1-760E-4A3B-BF93-BC6FB4CB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ata">
    <w:name w:val="data"/>
    <w:basedOn w:val="Standardnpsmoodstavce"/>
    <w:rsid w:val="006C124C"/>
  </w:style>
  <w:style w:type="character" w:styleId="Hypertextovodkaz">
    <w:name w:val="Hyperlink"/>
    <w:basedOn w:val="Standardnpsmoodstavce"/>
    <w:uiPriority w:val="99"/>
    <w:unhideWhenUsed/>
    <w:rsid w:val="00166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6462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c:creator>
  <cp:lastModifiedBy>Machovská</cp:lastModifiedBy>
  <cp:revision>2</cp:revision>
  <dcterms:created xsi:type="dcterms:W3CDTF">2019-02-21T07:00:00Z</dcterms:created>
  <dcterms:modified xsi:type="dcterms:W3CDTF">2019-02-21T07:00:00Z</dcterms:modified>
</cp:coreProperties>
</file>