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71" w:rsidRDefault="00566071" w:rsidP="000B41F7">
      <w:pPr>
        <w:pStyle w:val="Nzev"/>
        <w:spacing w:before="0"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1B2B10">
        <w:rPr>
          <w:noProof/>
          <w:lang w:eastAsia="cs-CZ"/>
        </w:rPr>
        <w:drawing>
          <wp:inline distT="0" distB="0" distL="0" distR="0" wp14:anchorId="5C4109B9" wp14:editId="461EE3A9">
            <wp:extent cx="4166484" cy="449165"/>
            <wp:effectExtent l="0" t="0" r="571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36" cy="46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71" w:rsidRDefault="00566071" w:rsidP="007D777D">
      <w:pPr>
        <w:pStyle w:val="Nzev"/>
        <w:spacing w:before="0" w:after="0" w:line="240" w:lineRule="auto"/>
        <w:jc w:val="left"/>
        <w:rPr>
          <w:rFonts w:ascii="Times New Roman" w:hAnsi="Times New Roman" w:cs="Times New Roman"/>
          <w:szCs w:val="28"/>
        </w:rPr>
      </w:pPr>
    </w:p>
    <w:p w:rsidR="000B41F7" w:rsidRPr="00D036E3" w:rsidRDefault="000B41F7" w:rsidP="000B41F7">
      <w:pPr>
        <w:pStyle w:val="Nzev"/>
        <w:spacing w:before="0" w:after="0" w:line="240" w:lineRule="auto"/>
        <w:rPr>
          <w:rFonts w:ascii="Times New Roman" w:hAnsi="Times New Roman" w:cs="Times New Roman"/>
          <w:szCs w:val="28"/>
        </w:rPr>
      </w:pPr>
      <w:r w:rsidRPr="00D036E3">
        <w:rPr>
          <w:rFonts w:ascii="Times New Roman" w:hAnsi="Times New Roman" w:cs="Times New Roman"/>
          <w:szCs w:val="28"/>
        </w:rPr>
        <w:t>Příkazní smlouva</w:t>
      </w:r>
    </w:p>
    <w:p w:rsidR="000B41F7" w:rsidRPr="00D036E3" w:rsidRDefault="000B41F7" w:rsidP="007D777D">
      <w:pPr>
        <w:spacing w:after="0" w:line="240" w:lineRule="auto"/>
        <w:ind w:left="335" w:hanging="335"/>
        <w:jc w:val="center"/>
        <w:rPr>
          <w:rFonts w:ascii="Times New Roman" w:hAnsi="Times New Roman"/>
          <w:bCs/>
          <w:sz w:val="24"/>
          <w:szCs w:val="28"/>
        </w:rPr>
      </w:pPr>
      <w:r w:rsidRPr="00D036E3">
        <w:rPr>
          <w:rFonts w:ascii="Times New Roman" w:hAnsi="Times New Roman"/>
          <w:sz w:val="24"/>
          <w:szCs w:val="28"/>
        </w:rPr>
        <w:t xml:space="preserve">uzavřená dle § </w:t>
      </w:r>
      <w:r w:rsidRPr="00D036E3">
        <w:rPr>
          <w:rFonts w:ascii="Times New Roman" w:hAnsi="Times New Roman"/>
          <w:bCs/>
          <w:sz w:val="24"/>
          <w:szCs w:val="28"/>
        </w:rPr>
        <w:t>2430</w:t>
      </w:r>
      <w:r w:rsidRPr="00D036E3">
        <w:rPr>
          <w:rFonts w:ascii="Times New Roman" w:hAnsi="Times New Roman"/>
          <w:sz w:val="24"/>
          <w:szCs w:val="28"/>
        </w:rPr>
        <w:t xml:space="preserve"> a násl. </w:t>
      </w:r>
      <w:r w:rsidRPr="00D036E3">
        <w:rPr>
          <w:rFonts w:ascii="Times New Roman" w:hAnsi="Times New Roman"/>
          <w:bCs/>
          <w:sz w:val="24"/>
          <w:szCs w:val="28"/>
        </w:rPr>
        <w:t>zákona č. 89/2012 Sb., občanského</w:t>
      </w:r>
      <w:r w:rsidRPr="00D036E3">
        <w:rPr>
          <w:rFonts w:ascii="Times New Roman" w:hAnsi="Times New Roman"/>
          <w:sz w:val="24"/>
          <w:szCs w:val="28"/>
        </w:rPr>
        <w:t xml:space="preserve"> zákoníku</w:t>
      </w:r>
      <w:r w:rsidRPr="00D036E3">
        <w:rPr>
          <w:rFonts w:ascii="Times New Roman" w:hAnsi="Times New Roman"/>
          <w:bCs/>
          <w:sz w:val="24"/>
          <w:szCs w:val="28"/>
        </w:rPr>
        <w:t xml:space="preserve"> </w:t>
      </w:r>
    </w:p>
    <w:p w:rsidR="000B41F7" w:rsidRPr="007D777D" w:rsidRDefault="000B41F7" w:rsidP="007D777D">
      <w:pPr>
        <w:spacing w:after="0" w:line="240" w:lineRule="auto"/>
        <w:ind w:left="335" w:hanging="335"/>
        <w:jc w:val="center"/>
        <w:rPr>
          <w:rFonts w:ascii="Times New Roman" w:hAnsi="Times New Roman"/>
          <w:bCs/>
          <w:sz w:val="24"/>
          <w:szCs w:val="28"/>
        </w:rPr>
      </w:pPr>
      <w:r w:rsidRPr="00D036E3">
        <w:rPr>
          <w:rFonts w:ascii="Times New Roman" w:hAnsi="Times New Roman"/>
          <w:bCs/>
          <w:sz w:val="24"/>
          <w:szCs w:val="28"/>
        </w:rPr>
        <w:t>(dále jen „občanský zákoník“)</w:t>
      </w:r>
      <w:r w:rsidR="007D777D">
        <w:rPr>
          <w:rFonts w:ascii="Times New Roman" w:hAnsi="Times New Roman"/>
          <w:bCs/>
          <w:sz w:val="24"/>
          <w:szCs w:val="28"/>
        </w:rPr>
        <w:t xml:space="preserve"> </w:t>
      </w:r>
      <w:r w:rsidRPr="000F093C">
        <w:rPr>
          <w:rFonts w:ascii="Times New Roman" w:hAnsi="Times New Roman"/>
          <w:sz w:val="24"/>
        </w:rPr>
        <w:t xml:space="preserve">níže uvedeného dne, měsíce a roku uzavřely smluvní strany: </w:t>
      </w:r>
    </w:p>
    <w:p w:rsidR="007D777D" w:rsidRDefault="007D777D" w:rsidP="007D777D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outlineLvl w:val="0"/>
        <w:rPr>
          <w:sz w:val="24"/>
        </w:rPr>
      </w:pPr>
    </w:p>
    <w:p w:rsidR="00BF58D2" w:rsidRPr="00BF58D2" w:rsidRDefault="000B41F7" w:rsidP="007D777D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outlineLvl w:val="0"/>
        <w:rPr>
          <w:sz w:val="24"/>
          <w:lang w:val="cs-CZ"/>
        </w:rPr>
      </w:pPr>
      <w:r w:rsidRPr="00BF58D2">
        <w:rPr>
          <w:sz w:val="24"/>
        </w:rPr>
        <w:t xml:space="preserve">Příkazce:          </w:t>
      </w:r>
      <w:r w:rsidR="00BF58D2" w:rsidRPr="00BF58D2">
        <w:rPr>
          <w:sz w:val="24"/>
          <w:lang w:val="cs-CZ"/>
        </w:rPr>
        <w:tab/>
        <w:t xml:space="preserve">             Gymnázium Jaroslava Vrchlického, Klatovy</w:t>
      </w:r>
    </w:p>
    <w:p w:rsidR="00BF58D2" w:rsidRPr="00BF58D2" w:rsidRDefault="00BF58D2" w:rsidP="007D777D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rPr>
          <w:b w:val="0"/>
          <w:sz w:val="22"/>
          <w:szCs w:val="22"/>
          <w:lang w:val="cs-CZ"/>
        </w:rPr>
      </w:pPr>
      <w:r w:rsidRPr="00BF58D2">
        <w:rPr>
          <w:b w:val="0"/>
          <w:sz w:val="22"/>
          <w:szCs w:val="22"/>
        </w:rPr>
        <w:t>se sídlem:</w:t>
      </w:r>
      <w:r w:rsidRPr="00BF58D2">
        <w:rPr>
          <w:b w:val="0"/>
          <w:sz w:val="22"/>
          <w:szCs w:val="22"/>
        </w:rPr>
        <w:tab/>
      </w:r>
      <w:r w:rsidRPr="00BF58D2">
        <w:rPr>
          <w:b w:val="0"/>
          <w:sz w:val="22"/>
          <w:szCs w:val="22"/>
        </w:rPr>
        <w:tab/>
      </w:r>
      <w:r w:rsidRPr="00BF58D2">
        <w:rPr>
          <w:b w:val="0"/>
          <w:sz w:val="22"/>
          <w:szCs w:val="22"/>
        </w:rPr>
        <w:tab/>
      </w:r>
      <w:r w:rsidRPr="00BF58D2">
        <w:rPr>
          <w:b w:val="0"/>
          <w:sz w:val="22"/>
          <w:szCs w:val="22"/>
          <w:lang w:val="cs-CZ"/>
        </w:rPr>
        <w:t>Národních mučedníků 347, 339 01 Klatovy</w:t>
      </w:r>
    </w:p>
    <w:p w:rsidR="00BF58D2" w:rsidRPr="00BF58D2" w:rsidRDefault="00BF58D2" w:rsidP="007D777D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rPr>
          <w:b w:val="0"/>
          <w:sz w:val="22"/>
          <w:szCs w:val="22"/>
          <w:lang w:val="cs-CZ"/>
        </w:rPr>
      </w:pPr>
      <w:r w:rsidRPr="00BF58D2">
        <w:rPr>
          <w:b w:val="0"/>
          <w:sz w:val="22"/>
          <w:szCs w:val="22"/>
        </w:rPr>
        <w:t>IČ:</w:t>
      </w:r>
      <w:r w:rsidRPr="00BF58D2">
        <w:rPr>
          <w:b w:val="0"/>
          <w:sz w:val="22"/>
          <w:szCs w:val="22"/>
        </w:rPr>
        <w:tab/>
      </w:r>
      <w:r w:rsidRPr="00BF58D2">
        <w:rPr>
          <w:b w:val="0"/>
          <w:sz w:val="22"/>
          <w:szCs w:val="22"/>
        </w:rPr>
        <w:tab/>
      </w:r>
      <w:r w:rsidRPr="00BF58D2">
        <w:rPr>
          <w:b w:val="0"/>
          <w:sz w:val="22"/>
          <w:szCs w:val="22"/>
        </w:rPr>
        <w:tab/>
      </w:r>
      <w:r w:rsidRPr="00BF58D2">
        <w:rPr>
          <w:b w:val="0"/>
          <w:sz w:val="22"/>
          <w:szCs w:val="22"/>
        </w:rPr>
        <w:tab/>
      </w:r>
      <w:r w:rsidRPr="00BF58D2">
        <w:rPr>
          <w:b w:val="0"/>
          <w:sz w:val="22"/>
          <w:szCs w:val="22"/>
          <w:lang w:val="cs-CZ"/>
        </w:rPr>
        <w:t>61750972</w:t>
      </w:r>
    </w:p>
    <w:p w:rsidR="00BF58D2" w:rsidRPr="00BF58D2" w:rsidRDefault="00BF58D2" w:rsidP="007D777D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rPr>
          <w:b w:val="0"/>
          <w:sz w:val="22"/>
          <w:szCs w:val="22"/>
        </w:rPr>
      </w:pPr>
      <w:r w:rsidRPr="00BF58D2">
        <w:rPr>
          <w:b w:val="0"/>
          <w:sz w:val="22"/>
          <w:szCs w:val="22"/>
          <w:lang w:val="cs-CZ"/>
        </w:rPr>
        <w:t>z</w:t>
      </w:r>
      <w:proofErr w:type="spellStart"/>
      <w:r w:rsidRPr="00BF58D2">
        <w:rPr>
          <w:b w:val="0"/>
          <w:sz w:val="22"/>
          <w:szCs w:val="22"/>
        </w:rPr>
        <w:t>astoupený</w:t>
      </w:r>
      <w:proofErr w:type="spellEnd"/>
      <w:r w:rsidRPr="00BF58D2">
        <w:rPr>
          <w:b w:val="0"/>
          <w:sz w:val="22"/>
          <w:szCs w:val="22"/>
        </w:rPr>
        <w:t>:</w:t>
      </w:r>
      <w:r w:rsidRPr="00BF58D2">
        <w:rPr>
          <w:b w:val="0"/>
          <w:sz w:val="22"/>
          <w:szCs w:val="22"/>
        </w:rPr>
        <w:tab/>
      </w:r>
      <w:r w:rsidRPr="00BF58D2">
        <w:rPr>
          <w:b w:val="0"/>
          <w:sz w:val="22"/>
          <w:szCs w:val="22"/>
        </w:rPr>
        <w:tab/>
      </w:r>
      <w:r w:rsidRPr="00BF58D2">
        <w:rPr>
          <w:b w:val="0"/>
          <w:sz w:val="22"/>
          <w:szCs w:val="22"/>
        </w:rPr>
        <w:tab/>
      </w:r>
      <w:r w:rsidRPr="00BF58D2">
        <w:rPr>
          <w:b w:val="0"/>
          <w:sz w:val="22"/>
          <w:szCs w:val="22"/>
          <w:lang w:val="cs-CZ"/>
        </w:rPr>
        <w:t xml:space="preserve">RNDr. Jiřím </w:t>
      </w:r>
      <w:proofErr w:type="spellStart"/>
      <w:r w:rsidRPr="00BF58D2">
        <w:rPr>
          <w:b w:val="0"/>
          <w:sz w:val="22"/>
          <w:szCs w:val="22"/>
          <w:lang w:val="cs-CZ"/>
        </w:rPr>
        <w:t>Šléglem</w:t>
      </w:r>
      <w:proofErr w:type="spellEnd"/>
      <w:r w:rsidRPr="00BF58D2">
        <w:rPr>
          <w:b w:val="0"/>
          <w:sz w:val="22"/>
          <w:szCs w:val="22"/>
        </w:rPr>
        <w:t>, ředitelem</w:t>
      </w:r>
    </w:p>
    <w:p w:rsidR="00BF58D2" w:rsidRPr="00BF58D2" w:rsidRDefault="00BF58D2" w:rsidP="007D777D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rPr>
          <w:b w:val="0"/>
          <w:sz w:val="22"/>
          <w:szCs w:val="22"/>
          <w:lang w:val="cs-CZ"/>
        </w:rPr>
      </w:pPr>
      <w:r w:rsidRPr="00BF58D2">
        <w:rPr>
          <w:b w:val="0"/>
          <w:sz w:val="22"/>
          <w:szCs w:val="22"/>
        </w:rPr>
        <w:t xml:space="preserve">bankovní spojení: </w:t>
      </w:r>
      <w:r w:rsidRPr="00BF58D2">
        <w:rPr>
          <w:b w:val="0"/>
          <w:sz w:val="22"/>
          <w:szCs w:val="22"/>
        </w:rPr>
        <w:tab/>
      </w:r>
      <w:r w:rsidRPr="00BF58D2">
        <w:rPr>
          <w:b w:val="0"/>
          <w:sz w:val="22"/>
          <w:szCs w:val="22"/>
        </w:rPr>
        <w:tab/>
      </w:r>
      <w:r w:rsidRPr="00BF58D2">
        <w:rPr>
          <w:b w:val="0"/>
          <w:sz w:val="22"/>
          <w:szCs w:val="22"/>
          <w:lang w:val="cs-CZ"/>
        </w:rPr>
        <w:t>9824010237/0100</w:t>
      </w:r>
    </w:p>
    <w:p w:rsidR="000B41F7" w:rsidRPr="007D777D" w:rsidRDefault="00BF58D2" w:rsidP="007D777D">
      <w:pPr>
        <w:pStyle w:val="Zkladntext"/>
        <w:spacing w:after="0"/>
        <w:ind w:left="396" w:hanging="396"/>
        <w:jc w:val="both"/>
        <w:rPr>
          <w:b w:val="0"/>
          <w:sz w:val="24"/>
        </w:rPr>
      </w:pPr>
      <w:r w:rsidRPr="00BF58D2">
        <w:rPr>
          <w:b w:val="0"/>
          <w:sz w:val="24"/>
        </w:rPr>
        <w:t xml:space="preserve">dále jen </w:t>
      </w:r>
      <w:r w:rsidRPr="00BF58D2">
        <w:rPr>
          <w:sz w:val="24"/>
        </w:rPr>
        <w:t>(„</w:t>
      </w:r>
      <w:r>
        <w:rPr>
          <w:sz w:val="24"/>
          <w:lang w:val="cs-CZ"/>
        </w:rPr>
        <w:t>příkazce</w:t>
      </w:r>
      <w:r w:rsidRPr="00BF58D2">
        <w:rPr>
          <w:sz w:val="24"/>
        </w:rPr>
        <w:t>“)</w:t>
      </w:r>
    </w:p>
    <w:p w:rsidR="000B41F7" w:rsidRPr="007D777D" w:rsidRDefault="000B41F7" w:rsidP="007D777D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 xml:space="preserve"> a</w:t>
      </w:r>
    </w:p>
    <w:p w:rsidR="00364EF7" w:rsidRPr="001F4C5F" w:rsidRDefault="00364EF7" w:rsidP="00364EF7">
      <w:pPr>
        <w:spacing w:after="0"/>
        <w:ind w:left="2835" w:hanging="2835"/>
        <w:rPr>
          <w:rFonts w:ascii="Times New Roman" w:hAnsi="Times New Roman"/>
          <w:b/>
          <w:bCs/>
          <w:sz w:val="24"/>
        </w:rPr>
      </w:pPr>
      <w:r w:rsidRPr="000F093C">
        <w:rPr>
          <w:rFonts w:ascii="Times New Roman" w:hAnsi="Times New Roman"/>
          <w:b/>
          <w:bCs/>
          <w:sz w:val="24"/>
        </w:rPr>
        <w:t>Příkazník</w:t>
      </w:r>
      <w:r>
        <w:rPr>
          <w:rFonts w:ascii="Times New Roman" w:hAnsi="Times New Roman"/>
          <w:b/>
          <w:bCs/>
          <w:sz w:val="24"/>
        </w:rPr>
        <w:t>:      Adestik s.r.o.</w:t>
      </w:r>
    </w:p>
    <w:p w:rsidR="00364EF7" w:rsidRPr="001F4C5F" w:rsidRDefault="00364EF7" w:rsidP="00364EF7">
      <w:pPr>
        <w:spacing w:after="0"/>
        <w:ind w:left="2835" w:hanging="2835"/>
        <w:rPr>
          <w:rFonts w:ascii="Times New Roman" w:hAnsi="Times New Roman"/>
          <w:b/>
          <w:sz w:val="24"/>
        </w:rPr>
      </w:pPr>
      <w:r w:rsidRPr="001F4C5F">
        <w:rPr>
          <w:rFonts w:ascii="Times New Roman" w:hAnsi="Times New Roman"/>
          <w:sz w:val="24"/>
        </w:rPr>
        <w:t xml:space="preserve">Sídlo:   </w:t>
      </w:r>
      <w:r>
        <w:rPr>
          <w:rFonts w:ascii="Times New Roman" w:hAnsi="Times New Roman"/>
          <w:sz w:val="24"/>
        </w:rPr>
        <w:t xml:space="preserve">            Vrhaveč 99, 339 01 Klatovy </w:t>
      </w:r>
    </w:p>
    <w:p w:rsidR="00364EF7" w:rsidRPr="001F4C5F" w:rsidRDefault="00364EF7" w:rsidP="00364EF7">
      <w:pPr>
        <w:spacing w:after="0"/>
        <w:ind w:left="2835" w:hanging="2835"/>
        <w:rPr>
          <w:rFonts w:ascii="Times New Roman" w:hAnsi="Times New Roman"/>
          <w:bCs/>
          <w:sz w:val="24"/>
        </w:rPr>
      </w:pPr>
      <w:r w:rsidRPr="001F4C5F">
        <w:rPr>
          <w:rFonts w:ascii="Times New Roman" w:hAnsi="Times New Roman"/>
          <w:bCs/>
          <w:sz w:val="24"/>
        </w:rPr>
        <w:t xml:space="preserve">Zastoupený:  </w:t>
      </w:r>
      <w:r>
        <w:rPr>
          <w:rFonts w:ascii="Times New Roman" w:hAnsi="Times New Roman"/>
          <w:bCs/>
          <w:sz w:val="24"/>
        </w:rPr>
        <w:t xml:space="preserve">   Ing. Drahoslav</w:t>
      </w:r>
      <w:r w:rsidR="00566071">
        <w:rPr>
          <w:rFonts w:ascii="Times New Roman" w:hAnsi="Times New Roman"/>
          <w:bCs/>
          <w:sz w:val="24"/>
        </w:rPr>
        <w:t>em</w:t>
      </w:r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Kour</w:t>
      </w:r>
      <w:r w:rsidR="00566071">
        <w:rPr>
          <w:rFonts w:ascii="Times New Roman" w:hAnsi="Times New Roman"/>
          <w:bCs/>
          <w:sz w:val="24"/>
        </w:rPr>
        <w:t>ou</w:t>
      </w:r>
      <w:proofErr w:type="spellEnd"/>
      <w:r w:rsidR="00566071">
        <w:rPr>
          <w:rFonts w:ascii="Times New Roman" w:hAnsi="Times New Roman"/>
          <w:bCs/>
          <w:sz w:val="24"/>
        </w:rPr>
        <w:t>, jednatelem spol.</w:t>
      </w:r>
    </w:p>
    <w:p w:rsidR="00364EF7" w:rsidRPr="001F4C5F" w:rsidRDefault="00364EF7" w:rsidP="00364EF7">
      <w:pPr>
        <w:spacing w:after="0"/>
        <w:ind w:left="2835" w:hanging="2835"/>
        <w:rPr>
          <w:rFonts w:ascii="Times New Roman" w:hAnsi="Times New Roman"/>
          <w:sz w:val="24"/>
        </w:rPr>
      </w:pPr>
      <w:r w:rsidRPr="001F4C5F">
        <w:rPr>
          <w:rFonts w:ascii="Times New Roman" w:hAnsi="Times New Roman"/>
          <w:sz w:val="24"/>
        </w:rPr>
        <w:t xml:space="preserve">IČ:   </w:t>
      </w:r>
      <w:r>
        <w:rPr>
          <w:rFonts w:ascii="Times New Roman" w:hAnsi="Times New Roman"/>
          <w:sz w:val="24"/>
        </w:rPr>
        <w:t xml:space="preserve">                 25247069</w:t>
      </w:r>
    </w:p>
    <w:p w:rsidR="00364EF7" w:rsidRDefault="00364EF7" w:rsidP="00364EF7">
      <w:pPr>
        <w:spacing w:after="0"/>
        <w:ind w:left="2835" w:hanging="2835"/>
        <w:rPr>
          <w:rFonts w:ascii="Times New Roman" w:hAnsi="Times New Roman"/>
          <w:sz w:val="24"/>
        </w:rPr>
      </w:pPr>
      <w:r w:rsidRPr="001F4C5F">
        <w:rPr>
          <w:rFonts w:ascii="Times New Roman" w:hAnsi="Times New Roman"/>
          <w:sz w:val="24"/>
        </w:rPr>
        <w:t xml:space="preserve">DIČ: </w:t>
      </w:r>
      <w:r>
        <w:rPr>
          <w:rFonts w:ascii="Times New Roman" w:hAnsi="Times New Roman"/>
          <w:sz w:val="24"/>
        </w:rPr>
        <w:t xml:space="preserve">                CZ25247069</w:t>
      </w:r>
    </w:p>
    <w:p w:rsidR="00364EF7" w:rsidRPr="00364EF7" w:rsidRDefault="00364EF7" w:rsidP="00364EF7">
      <w:pPr>
        <w:spacing w:after="0"/>
        <w:ind w:left="2835" w:hanging="2835"/>
        <w:rPr>
          <w:rFonts w:ascii="Times New Roman" w:hAnsi="Times New Roman"/>
          <w:sz w:val="24"/>
        </w:rPr>
      </w:pPr>
      <w:r w:rsidRPr="00364EF7">
        <w:rPr>
          <w:rFonts w:ascii="Times New Roman" w:hAnsi="Times New Roman"/>
          <w:sz w:val="24"/>
        </w:rPr>
        <w:t>Bankovní spojení:    Komerční banka a.s., číslo účtu: 27-4503690267/0100</w:t>
      </w:r>
      <w:r w:rsidRPr="00364EF7">
        <w:rPr>
          <w:rFonts w:ascii="Times New Roman" w:hAnsi="Times New Roman"/>
          <w:sz w:val="24"/>
        </w:rPr>
        <w:tab/>
      </w:r>
      <w:r w:rsidRPr="00364EF7">
        <w:rPr>
          <w:rFonts w:ascii="Times New Roman" w:hAnsi="Times New Roman"/>
          <w:sz w:val="24"/>
        </w:rPr>
        <w:tab/>
      </w:r>
    </w:p>
    <w:p w:rsidR="00364EF7" w:rsidRPr="001F4C5F" w:rsidRDefault="00364EF7" w:rsidP="00364EF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Tel.</w:t>
      </w:r>
      <w:r w:rsidRPr="001F4C5F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                376320025</w:t>
      </w:r>
    </w:p>
    <w:p w:rsidR="00364EF7" w:rsidRDefault="00364EF7" w:rsidP="00364EF7">
      <w:pPr>
        <w:spacing w:after="0"/>
        <w:rPr>
          <w:rFonts w:ascii="Times New Roman" w:hAnsi="Times New Roman"/>
          <w:sz w:val="24"/>
        </w:rPr>
      </w:pPr>
      <w:r w:rsidRPr="001F4C5F">
        <w:rPr>
          <w:rFonts w:ascii="Times New Roman" w:hAnsi="Times New Roman"/>
          <w:sz w:val="24"/>
        </w:rPr>
        <w:t xml:space="preserve">E-mail: </w:t>
      </w:r>
      <w:r>
        <w:rPr>
          <w:rFonts w:ascii="Times New Roman" w:hAnsi="Times New Roman"/>
          <w:sz w:val="24"/>
        </w:rPr>
        <w:t xml:space="preserve">             </w:t>
      </w:r>
      <w:hyperlink r:id="rId6" w:history="1">
        <w:r w:rsidRPr="00C910D0">
          <w:rPr>
            <w:rStyle w:val="Hypertextovodkaz"/>
            <w:rFonts w:ascii="Times New Roman" w:hAnsi="Times New Roman"/>
            <w:sz w:val="24"/>
          </w:rPr>
          <w:t>adestik@adestik.cz</w:t>
        </w:r>
      </w:hyperlink>
      <w:r>
        <w:rPr>
          <w:rFonts w:ascii="Times New Roman" w:hAnsi="Times New Roman"/>
          <w:sz w:val="24"/>
        </w:rPr>
        <w:t xml:space="preserve">, </w:t>
      </w:r>
      <w:hyperlink r:id="rId7" w:history="1">
        <w:r w:rsidRPr="00C910D0">
          <w:rPr>
            <w:rStyle w:val="Hypertextovodkaz"/>
            <w:rFonts w:ascii="Times New Roman" w:hAnsi="Times New Roman"/>
            <w:sz w:val="24"/>
          </w:rPr>
          <w:t>adestik.kt@gmail.com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364EF7" w:rsidRDefault="00364EF7" w:rsidP="00364EF7">
      <w:pPr>
        <w:rPr>
          <w:rFonts w:ascii="Times New Roman" w:hAnsi="Times New Roman"/>
          <w:bCs/>
          <w:i/>
          <w:sz w:val="20"/>
        </w:rPr>
      </w:pPr>
      <w:r w:rsidRPr="00AC5283">
        <w:rPr>
          <w:rFonts w:ascii="Times New Roman" w:hAnsi="Times New Roman"/>
          <w:bCs/>
          <w:i/>
          <w:sz w:val="20"/>
        </w:rPr>
        <w:t>Společnost je zapsána v Obchodním rejstříku, vedeného Krajským soudem v Plzni  v oddílu C, vložka 12613</w:t>
      </w:r>
    </w:p>
    <w:p w:rsidR="000B41F7" w:rsidRPr="007D777D" w:rsidRDefault="00BF58D2" w:rsidP="007D777D">
      <w:pPr>
        <w:pStyle w:val="Zkladntext"/>
        <w:ind w:left="396" w:hanging="396"/>
        <w:jc w:val="both"/>
        <w:rPr>
          <w:b w:val="0"/>
          <w:sz w:val="24"/>
        </w:rPr>
      </w:pPr>
      <w:r w:rsidRPr="00BF58D2">
        <w:rPr>
          <w:b w:val="0"/>
          <w:sz w:val="24"/>
        </w:rPr>
        <w:t xml:space="preserve">dále jen </w:t>
      </w:r>
      <w:r w:rsidRPr="00BF58D2">
        <w:rPr>
          <w:sz w:val="24"/>
        </w:rPr>
        <w:t>(„</w:t>
      </w:r>
      <w:r>
        <w:rPr>
          <w:sz w:val="24"/>
          <w:lang w:val="cs-CZ"/>
        </w:rPr>
        <w:t>příkazník</w:t>
      </w:r>
      <w:r w:rsidRPr="00BF58D2">
        <w:rPr>
          <w:sz w:val="24"/>
        </w:rPr>
        <w:t>“)</w:t>
      </w:r>
    </w:p>
    <w:p w:rsidR="000B41F7" w:rsidRPr="000F093C" w:rsidRDefault="000B41F7" w:rsidP="000B41F7">
      <w:pPr>
        <w:ind w:left="2835" w:hanging="283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</w:t>
      </w:r>
      <w:r w:rsidRPr="000F093C">
        <w:rPr>
          <w:rFonts w:ascii="Times New Roman" w:hAnsi="Times New Roman"/>
          <w:b/>
          <w:bCs/>
          <w:sz w:val="24"/>
        </w:rPr>
        <w:t>příkazní</w:t>
      </w:r>
      <w:r w:rsidRPr="000F093C">
        <w:rPr>
          <w:rFonts w:ascii="Times New Roman" w:hAnsi="Times New Roman"/>
          <w:b/>
          <w:sz w:val="24"/>
        </w:rPr>
        <w:t xml:space="preserve"> smlouvu o obstarání záležitostí </w:t>
      </w:r>
      <w:r w:rsidRPr="000F093C">
        <w:rPr>
          <w:rFonts w:ascii="Times New Roman" w:hAnsi="Times New Roman"/>
          <w:b/>
          <w:bCs/>
          <w:sz w:val="24"/>
        </w:rPr>
        <w:t>příkazce</w:t>
      </w:r>
    </w:p>
    <w:p w:rsidR="00364EF7" w:rsidRPr="007D777D" w:rsidRDefault="000B41F7" w:rsidP="007D777D">
      <w:pPr>
        <w:pStyle w:val="TSlneksmlouvy"/>
        <w:spacing w:before="0" w:line="240" w:lineRule="auto"/>
        <w:rPr>
          <w:rFonts w:ascii="Times New Roman" w:hAnsi="Times New Roman"/>
          <w:bCs/>
          <w:sz w:val="24"/>
        </w:rPr>
      </w:pPr>
      <w:r w:rsidRPr="000F093C">
        <w:rPr>
          <w:rFonts w:ascii="Times New Roman" w:hAnsi="Times New Roman"/>
          <w:bCs/>
          <w:sz w:val="24"/>
        </w:rPr>
        <w:t>(dále jen „smlouva“)</w:t>
      </w:r>
    </w:p>
    <w:p w:rsidR="000B41F7" w:rsidRPr="000F093C" w:rsidRDefault="000B41F7" w:rsidP="000B41F7">
      <w:pPr>
        <w:pStyle w:val="TSlneksmlouvy"/>
        <w:spacing w:before="0" w:after="120" w:line="240" w:lineRule="auto"/>
        <w:rPr>
          <w:rFonts w:ascii="Times New Roman" w:hAnsi="Times New Roman"/>
          <w:b w:val="0"/>
          <w:iCs/>
          <w:color w:val="000000"/>
          <w:sz w:val="24"/>
          <w:u w:val="none"/>
        </w:rPr>
      </w:pPr>
      <w:r w:rsidRPr="000F093C">
        <w:rPr>
          <w:rStyle w:val="Zdraznnjemn"/>
          <w:rFonts w:ascii="Times New Roman" w:hAnsi="Times New Roman"/>
          <w:i w:val="0"/>
          <w:color w:val="000000"/>
          <w:sz w:val="24"/>
          <w:u w:val="none"/>
        </w:rPr>
        <w:t>Čl. I</w:t>
      </w:r>
      <w:r w:rsidRPr="000F093C">
        <w:rPr>
          <w:rFonts w:ascii="Times New Roman" w:hAnsi="Times New Roman"/>
          <w:sz w:val="24"/>
        </w:rPr>
        <w:br/>
        <w:t>Účel a předmět smlouvy</w:t>
      </w:r>
    </w:p>
    <w:p w:rsidR="00566071" w:rsidRDefault="00566071" w:rsidP="00566071">
      <w:pPr>
        <w:pStyle w:val="Default"/>
      </w:pPr>
      <w:bookmarkStart w:id="1" w:name="_Ref376451281"/>
      <w:r>
        <w:rPr>
          <w:rFonts w:ascii="Times New Roman" w:hAnsi="Times New Roman"/>
          <w:bCs/>
        </w:rPr>
        <w:t xml:space="preserve">I.1  </w:t>
      </w:r>
      <w:r w:rsidR="000B41F7" w:rsidRPr="000F093C">
        <w:rPr>
          <w:rFonts w:ascii="Times New Roman" w:hAnsi="Times New Roman"/>
          <w:bCs/>
        </w:rPr>
        <w:t>Příkazník</w:t>
      </w:r>
      <w:r w:rsidR="000B41F7" w:rsidRPr="000F093C">
        <w:rPr>
          <w:rFonts w:ascii="Times New Roman" w:hAnsi="Times New Roman"/>
        </w:rPr>
        <w:t xml:space="preserve"> se zavazuje, že v rozsahu a za podmínek dohodnutých v této smlouvě pro </w:t>
      </w:r>
      <w:r w:rsidR="000B41F7" w:rsidRPr="000F093C">
        <w:rPr>
          <w:rFonts w:ascii="Times New Roman" w:hAnsi="Times New Roman"/>
          <w:bCs/>
        </w:rPr>
        <w:t>Příkazce</w:t>
      </w:r>
      <w:r w:rsidR="000B41F7" w:rsidRPr="000F093C">
        <w:rPr>
          <w:rFonts w:ascii="Times New Roman" w:hAnsi="Times New Roman"/>
        </w:rPr>
        <w:t xml:space="preserve">, na jeho účet a jeho jménem vykoná a zařídí technický dozor investora - </w:t>
      </w:r>
      <w:r w:rsidR="000B41F7" w:rsidRPr="000F093C">
        <w:rPr>
          <w:rFonts w:ascii="Times New Roman" w:hAnsi="Times New Roman"/>
          <w:bCs/>
        </w:rPr>
        <w:t>Příkazce</w:t>
      </w:r>
      <w:r w:rsidR="000B41F7" w:rsidRPr="000F093C">
        <w:rPr>
          <w:rFonts w:ascii="Times New Roman" w:hAnsi="Times New Roman"/>
        </w:rPr>
        <w:t xml:space="preserve"> a další investorsko-inženýrské činnosti ve výstavbě v rozsahu dle této smlouvy (dále jen „investorsko-inženýrské činnosti“) pro stavbu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78"/>
      </w:tblGrid>
      <w:tr w:rsidR="00566071" w:rsidTr="00566071">
        <w:trPr>
          <w:trHeight w:val="404"/>
        </w:trPr>
        <w:tc>
          <w:tcPr>
            <w:tcW w:w="8678" w:type="dxa"/>
          </w:tcPr>
          <w:tbl>
            <w:tblPr>
              <w:tblW w:w="86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53"/>
            </w:tblGrid>
            <w:tr w:rsidR="00566071" w:rsidRPr="00566071" w:rsidTr="00566071">
              <w:trPr>
                <w:trHeight w:val="310"/>
              </w:trPr>
              <w:tc>
                <w:tcPr>
                  <w:tcW w:w="8653" w:type="dxa"/>
                </w:tcPr>
                <w:p w:rsidR="00566071" w:rsidRPr="00566071" w:rsidRDefault="00566071" w:rsidP="007D777D">
                  <w:pPr>
                    <w:pStyle w:val="Prosttext"/>
                    <w:spacing w:after="6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8"/>
                      <w:lang w:eastAsia="en-US"/>
                    </w:rPr>
                    <w:t>„</w:t>
                  </w:r>
                  <w:r w:rsidRPr="00566071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en-US"/>
                    </w:rPr>
                    <w:t>Rekonstrukce prostorů pro výuku technických a přírodovědných předmětů a cizích jazyků včetně zajištění bezbariérového přístupu</w:t>
                  </w: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8"/>
                      <w:lang w:eastAsia="en-US"/>
                    </w:rPr>
                    <w:t xml:space="preserve">“ </w:t>
                  </w:r>
                  <w:r w:rsidR="007D777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8"/>
                      <w:lang w:eastAsia="en-US"/>
                    </w:rPr>
                    <w:t>–</w:t>
                  </w: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8"/>
                      <w:lang w:eastAsia="en-US"/>
                    </w:rPr>
                    <w:t xml:space="preserve"> TDI</w:t>
                  </w:r>
                  <w:r w:rsidR="007D777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8"/>
                      <w:lang w:eastAsia="en-US"/>
                    </w:rPr>
                    <w:t xml:space="preserve"> </w:t>
                  </w:r>
                  <w:r w:rsidR="007D777D" w:rsidRPr="000B41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="007D777D" w:rsidRPr="000B4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dále jen stavba“).</w:t>
                  </w:r>
                </w:p>
              </w:tc>
            </w:tr>
          </w:tbl>
          <w:p w:rsidR="00566071" w:rsidRDefault="00566071" w:rsidP="00566071">
            <w:pPr>
              <w:pStyle w:val="Default"/>
              <w:rPr>
                <w:sz w:val="28"/>
                <w:szCs w:val="28"/>
              </w:rPr>
            </w:pPr>
          </w:p>
        </w:tc>
      </w:tr>
    </w:tbl>
    <w:bookmarkEnd w:id="1"/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 xml:space="preserve"> se zavazuje, že za </w:t>
      </w:r>
      <w:r w:rsidRPr="000F093C">
        <w:rPr>
          <w:rFonts w:ascii="Times New Roman" w:hAnsi="Times New Roman"/>
          <w:bCs/>
          <w:sz w:val="24"/>
        </w:rPr>
        <w:t>provedení investorsko-inženýrských</w:t>
      </w:r>
      <w:r w:rsidRPr="000F093C">
        <w:rPr>
          <w:rFonts w:ascii="Times New Roman" w:hAnsi="Times New Roman"/>
          <w:sz w:val="24"/>
        </w:rPr>
        <w:t xml:space="preserve"> činností zaplatí </w:t>
      </w:r>
      <w:r w:rsidRPr="000F093C">
        <w:rPr>
          <w:rFonts w:ascii="Times New Roman" w:hAnsi="Times New Roman"/>
          <w:bCs/>
          <w:sz w:val="24"/>
        </w:rPr>
        <w:t>Příkazníkovi odměnu</w:t>
      </w:r>
      <w:r w:rsidRPr="000F093C">
        <w:rPr>
          <w:rFonts w:ascii="Times New Roman" w:hAnsi="Times New Roman"/>
          <w:sz w:val="24"/>
        </w:rPr>
        <w:t xml:space="preserve"> ve výši ujednané v této (včetně technického dozoru investora) smlouvě</w:t>
      </w:r>
      <w:r w:rsidRPr="000F093C">
        <w:rPr>
          <w:rFonts w:ascii="Times New Roman" w:hAnsi="Times New Roman"/>
          <w:bCs/>
          <w:sz w:val="24"/>
        </w:rPr>
        <w:t>, přičemž</w:t>
      </w:r>
      <w:r w:rsidRPr="000F093C">
        <w:rPr>
          <w:rFonts w:ascii="Times New Roman" w:hAnsi="Times New Roman"/>
          <w:sz w:val="24"/>
        </w:rPr>
        <w:t xml:space="preserve"> náklady účelně vynaložené při plnění předmětu této smlouvy</w:t>
      </w:r>
      <w:r w:rsidRPr="000F093C">
        <w:rPr>
          <w:rFonts w:ascii="Times New Roman" w:hAnsi="Times New Roman"/>
          <w:bCs/>
          <w:sz w:val="24"/>
        </w:rPr>
        <w:t xml:space="preserve"> jsou v této odměně zahrnuty</w:t>
      </w:r>
      <w:r w:rsidRPr="000F093C">
        <w:rPr>
          <w:rFonts w:ascii="Times New Roman" w:hAnsi="Times New Roman"/>
          <w:sz w:val="24"/>
        </w:rPr>
        <w:t>.</w:t>
      </w:r>
    </w:p>
    <w:p w:rsidR="000B41F7" w:rsidRPr="00D04101" w:rsidRDefault="000B41F7" w:rsidP="000B41F7">
      <w:pPr>
        <w:pStyle w:val="TSTextlnkuslovan"/>
        <w:numPr>
          <w:ilvl w:val="1"/>
          <w:numId w:val="2"/>
        </w:numPr>
        <w:spacing w:after="240" w:line="240" w:lineRule="auto"/>
        <w:jc w:val="both"/>
        <w:rPr>
          <w:rFonts w:ascii="Times New Roman" w:hAnsi="Times New Roman"/>
          <w:bCs/>
          <w:sz w:val="24"/>
        </w:rPr>
      </w:pPr>
      <w:bookmarkStart w:id="2" w:name="_Ref376502893"/>
      <w:r w:rsidRPr="000F093C">
        <w:rPr>
          <w:rFonts w:ascii="Times New Roman" w:hAnsi="Times New Roman"/>
          <w:bCs/>
          <w:sz w:val="24"/>
        </w:rPr>
        <w:t>Účelem této smlouvy je řádné zajištění investorsko-inženýrských činností ve vztahu ke stavbě tak, aby stavba byla provedena zhotovitelem stavby řádně a včas, a to v</w:t>
      </w:r>
      <w:r w:rsidR="007D777D">
        <w:rPr>
          <w:rFonts w:ascii="Times New Roman" w:hAnsi="Times New Roman"/>
          <w:bCs/>
          <w:sz w:val="24"/>
        </w:rPr>
        <w:t> </w:t>
      </w:r>
      <w:r w:rsidRPr="000F093C">
        <w:rPr>
          <w:rFonts w:ascii="Times New Roman" w:hAnsi="Times New Roman"/>
          <w:bCs/>
          <w:sz w:val="24"/>
        </w:rPr>
        <w:t>souladu</w:t>
      </w:r>
      <w:r w:rsidR="007D777D">
        <w:rPr>
          <w:rFonts w:ascii="Times New Roman" w:hAnsi="Times New Roman"/>
          <w:bCs/>
          <w:sz w:val="24"/>
        </w:rPr>
        <w:t xml:space="preserve"> </w:t>
      </w:r>
      <w:r w:rsidRPr="000F093C">
        <w:rPr>
          <w:rFonts w:ascii="Times New Roman" w:hAnsi="Times New Roman"/>
          <w:bCs/>
          <w:sz w:val="24"/>
        </w:rPr>
        <w:t>s požadavky Příkazce a veškerými příslušnými právními předpisy</w:t>
      </w:r>
      <w:r w:rsidR="003D761F">
        <w:rPr>
          <w:rFonts w:ascii="Times New Roman" w:hAnsi="Times New Roman"/>
          <w:bCs/>
          <w:sz w:val="24"/>
        </w:rPr>
        <w:t xml:space="preserve"> a  v souladu s projektovou dokumentací stavby a stavebním povolením</w:t>
      </w:r>
      <w:bookmarkStart w:id="3" w:name="_Ref376453636"/>
      <w:bookmarkEnd w:id="2"/>
    </w:p>
    <w:p w:rsidR="000B41F7" w:rsidRPr="000F093C" w:rsidRDefault="000B41F7" w:rsidP="000B41F7">
      <w:pPr>
        <w:pStyle w:val="Odstavecseseznamem"/>
        <w:numPr>
          <w:ilvl w:val="0"/>
          <w:numId w:val="2"/>
        </w:numPr>
        <w:spacing w:line="240" w:lineRule="auto"/>
        <w:ind w:left="709"/>
        <w:jc w:val="center"/>
        <w:rPr>
          <w:rFonts w:ascii="Times New Roman" w:hAnsi="Times New Roman"/>
          <w:b/>
          <w:bCs/>
          <w:sz w:val="24"/>
          <w:u w:val="single"/>
        </w:rPr>
      </w:pPr>
      <w:r w:rsidRPr="000F093C">
        <w:rPr>
          <w:rFonts w:ascii="Times New Roman" w:hAnsi="Times New Roman"/>
          <w:sz w:val="24"/>
        </w:rPr>
        <w:br/>
      </w:r>
      <w:bookmarkStart w:id="4" w:name="_Ref376517531"/>
      <w:bookmarkStart w:id="5" w:name="_Ref376500168"/>
      <w:bookmarkEnd w:id="3"/>
      <w:r w:rsidRPr="000F093C">
        <w:rPr>
          <w:rFonts w:ascii="Times New Roman" w:hAnsi="Times New Roman"/>
          <w:b/>
          <w:bCs/>
          <w:sz w:val="24"/>
          <w:u w:val="single"/>
        </w:rPr>
        <w:t>Rozsah a obsah předmětu plnění</w:t>
      </w:r>
      <w:bookmarkEnd w:id="4"/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r w:rsidRPr="000F093C">
        <w:rPr>
          <w:rFonts w:ascii="Times New Roman" w:hAnsi="Times New Roman"/>
          <w:bCs/>
          <w:sz w:val="24"/>
        </w:rPr>
        <w:t>Příkazník se zavazuje zajišťovat a vykonávat na stavbě investorsko-inženýrské činnosti, přičemž zejména je povinen:</w:t>
      </w:r>
      <w:bookmarkEnd w:id="5"/>
    </w:p>
    <w:p w:rsidR="000B41F7" w:rsidRPr="000F093C" w:rsidRDefault="000B41F7" w:rsidP="000B41F7">
      <w:pPr>
        <w:numPr>
          <w:ilvl w:val="0"/>
          <w:numId w:val="1"/>
        </w:numPr>
        <w:tabs>
          <w:tab w:val="clear" w:pos="615"/>
        </w:tabs>
        <w:spacing w:after="60" w:line="240" w:lineRule="auto"/>
        <w:ind w:left="1276" w:hanging="425"/>
        <w:jc w:val="both"/>
        <w:rPr>
          <w:rFonts w:ascii="Times New Roman" w:hAnsi="Times New Roman"/>
          <w:sz w:val="24"/>
          <w:szCs w:val="22"/>
        </w:rPr>
      </w:pPr>
      <w:r w:rsidRPr="000F093C">
        <w:rPr>
          <w:rFonts w:ascii="Times New Roman" w:hAnsi="Times New Roman"/>
          <w:sz w:val="24"/>
          <w:szCs w:val="22"/>
        </w:rPr>
        <w:lastRenderedPageBreak/>
        <w:t>protokolárně odevzdat staveniště zhotoviteli a zabezpečit zápis do stavebního deníku;</w:t>
      </w:r>
    </w:p>
    <w:p w:rsidR="000B41F7" w:rsidRPr="000F093C" w:rsidRDefault="000B41F7" w:rsidP="000B41F7">
      <w:pPr>
        <w:numPr>
          <w:ilvl w:val="0"/>
          <w:numId w:val="1"/>
        </w:numPr>
        <w:tabs>
          <w:tab w:val="clear" w:pos="615"/>
        </w:tabs>
        <w:spacing w:after="60" w:line="240" w:lineRule="auto"/>
        <w:ind w:left="1276" w:hanging="425"/>
        <w:jc w:val="both"/>
        <w:rPr>
          <w:rFonts w:ascii="Times New Roman" w:hAnsi="Times New Roman"/>
          <w:sz w:val="24"/>
          <w:szCs w:val="22"/>
        </w:rPr>
      </w:pPr>
      <w:r w:rsidRPr="000F093C">
        <w:rPr>
          <w:rFonts w:ascii="Times New Roman" w:hAnsi="Times New Roman"/>
          <w:sz w:val="24"/>
          <w:szCs w:val="22"/>
        </w:rPr>
        <w:t>kontrolovat práce a dodávky zhotovitele stavby, zejména pak práce a dodávky, které budou v dalším postupu zakryté nebo se stanou nepřístupnými, zapsat výsledky kontroly do stavebního deníku a na základě kontroly vydá/nevydá ve lhůtě do 1 dne souhlas s pokračováním stavebních prací;</w:t>
      </w:r>
    </w:p>
    <w:p w:rsidR="000B41F7" w:rsidRPr="000F093C" w:rsidRDefault="000B41F7" w:rsidP="000B41F7">
      <w:pPr>
        <w:numPr>
          <w:ilvl w:val="0"/>
          <w:numId w:val="1"/>
        </w:numPr>
        <w:tabs>
          <w:tab w:val="clear" w:pos="615"/>
        </w:tabs>
        <w:spacing w:after="60" w:line="240" w:lineRule="auto"/>
        <w:ind w:left="1276" w:hanging="425"/>
        <w:jc w:val="both"/>
        <w:rPr>
          <w:rFonts w:ascii="Times New Roman" w:hAnsi="Times New Roman"/>
          <w:sz w:val="24"/>
          <w:szCs w:val="22"/>
        </w:rPr>
      </w:pPr>
      <w:r w:rsidRPr="000F093C">
        <w:rPr>
          <w:rFonts w:ascii="Times New Roman" w:hAnsi="Times New Roman"/>
          <w:sz w:val="24"/>
          <w:szCs w:val="22"/>
        </w:rPr>
        <w:t>sledovat, zda zhotovitel stavby provádí předepsané a dohodnuté zkoušky materiálů, konstrukcí a prací, kontrolovat jejich výsledky a vyžadovat předepsané doklady, které prokazují kvalitu prováděných prací a dodávek, o provedených kontrolách učiní zápis do SD;</w:t>
      </w:r>
    </w:p>
    <w:p w:rsidR="000B41F7" w:rsidRPr="000F093C" w:rsidRDefault="000B41F7" w:rsidP="000B41F7">
      <w:pPr>
        <w:numPr>
          <w:ilvl w:val="0"/>
          <w:numId w:val="1"/>
        </w:numPr>
        <w:tabs>
          <w:tab w:val="clear" w:pos="615"/>
        </w:tabs>
        <w:spacing w:after="60" w:line="240" w:lineRule="auto"/>
        <w:ind w:left="1276" w:hanging="425"/>
        <w:jc w:val="both"/>
        <w:rPr>
          <w:rFonts w:ascii="Times New Roman" w:hAnsi="Times New Roman"/>
          <w:sz w:val="24"/>
          <w:szCs w:val="22"/>
        </w:rPr>
      </w:pPr>
      <w:r w:rsidRPr="000F093C">
        <w:rPr>
          <w:rFonts w:ascii="Times New Roman" w:hAnsi="Times New Roman"/>
          <w:sz w:val="24"/>
          <w:szCs w:val="22"/>
        </w:rPr>
        <w:t xml:space="preserve">sledovat vedení stavebního deníku a provádět v něm min. 1x týdně pravidelné zápisy v souladu s podmínkami smlouvy o dílo na zhotovení stavby, o postupu prací pravidelně informovat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  <w:szCs w:val="22"/>
        </w:rPr>
        <w:t xml:space="preserve">; </w:t>
      </w:r>
    </w:p>
    <w:p w:rsidR="000B41F7" w:rsidRDefault="000B41F7" w:rsidP="000B41F7">
      <w:pPr>
        <w:numPr>
          <w:ilvl w:val="0"/>
          <w:numId w:val="1"/>
        </w:numPr>
        <w:tabs>
          <w:tab w:val="clear" w:pos="615"/>
        </w:tabs>
        <w:spacing w:after="60" w:line="240" w:lineRule="auto"/>
        <w:ind w:left="1276" w:hanging="425"/>
        <w:jc w:val="both"/>
        <w:rPr>
          <w:rFonts w:ascii="Times New Roman" w:hAnsi="Times New Roman"/>
          <w:sz w:val="24"/>
          <w:szCs w:val="22"/>
        </w:rPr>
      </w:pPr>
      <w:r w:rsidRPr="000F093C">
        <w:rPr>
          <w:rFonts w:ascii="Times New Roman" w:hAnsi="Times New Roman"/>
          <w:sz w:val="24"/>
          <w:szCs w:val="22"/>
        </w:rPr>
        <w:t>hlásit archeologické nálezy;</w:t>
      </w:r>
    </w:p>
    <w:p w:rsidR="000B41F7" w:rsidRDefault="000B41F7" w:rsidP="000B41F7">
      <w:pPr>
        <w:numPr>
          <w:ilvl w:val="0"/>
          <w:numId w:val="1"/>
        </w:numPr>
        <w:tabs>
          <w:tab w:val="clear" w:pos="615"/>
          <w:tab w:val="num" w:pos="1211"/>
        </w:tabs>
        <w:suppressAutoHyphens w:val="0"/>
        <w:spacing w:after="0" w:line="240" w:lineRule="auto"/>
        <w:ind w:left="12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organizování</w:t>
      </w:r>
      <w:r w:rsidRPr="002B75BB">
        <w:rPr>
          <w:rFonts w:ascii="Times New Roman" w:hAnsi="Times New Roman"/>
          <w:sz w:val="24"/>
        </w:rPr>
        <w:t xml:space="preserve"> kontrolních dnů v p</w:t>
      </w:r>
      <w:r>
        <w:rPr>
          <w:rFonts w:ascii="Times New Roman" w:hAnsi="Times New Roman"/>
          <w:sz w:val="24"/>
        </w:rPr>
        <w:t>růběhu výstavby a jejich řízení;</w:t>
      </w:r>
    </w:p>
    <w:p w:rsidR="000B41F7" w:rsidRPr="008C3D76" w:rsidRDefault="000B41F7" w:rsidP="000B41F7">
      <w:pPr>
        <w:suppressAutoHyphens w:val="0"/>
        <w:spacing w:after="0" w:line="240" w:lineRule="auto"/>
        <w:ind w:left="851"/>
        <w:jc w:val="both"/>
        <w:rPr>
          <w:rFonts w:ascii="Times New Roman" w:hAnsi="Times New Roman"/>
          <w:sz w:val="10"/>
        </w:rPr>
      </w:pPr>
    </w:p>
    <w:p w:rsidR="000B41F7" w:rsidRDefault="000B41F7" w:rsidP="000B41F7">
      <w:pPr>
        <w:numPr>
          <w:ilvl w:val="0"/>
          <w:numId w:val="1"/>
        </w:numPr>
        <w:tabs>
          <w:tab w:val="clear" w:pos="615"/>
          <w:tab w:val="num" w:pos="1211"/>
        </w:tabs>
        <w:suppressAutoHyphens w:val="0"/>
        <w:spacing w:after="0" w:line="240" w:lineRule="auto"/>
        <w:ind w:left="1211"/>
        <w:jc w:val="both"/>
        <w:rPr>
          <w:rFonts w:ascii="Times New Roman" w:hAnsi="Times New Roman"/>
          <w:sz w:val="24"/>
        </w:rPr>
      </w:pPr>
      <w:r w:rsidRPr="002B75BB">
        <w:rPr>
          <w:rFonts w:ascii="Times New Roman" w:hAnsi="Times New Roman"/>
          <w:sz w:val="24"/>
        </w:rPr>
        <w:t>kontrola věcné a cenové správnosti a úplnosti oceňovaných podkladů pro fakturování v průběhu výstavby v souladu se splátkovým kalendářem specifikovaným ve smlouvě o dílo uzavřené mezi investorem a zhotovitelem stavby a na</w:t>
      </w:r>
      <w:r>
        <w:rPr>
          <w:rFonts w:ascii="Times New Roman" w:hAnsi="Times New Roman"/>
          <w:sz w:val="24"/>
        </w:rPr>
        <w:t xml:space="preserve"> základě zjišťovacích protokolů;</w:t>
      </w:r>
    </w:p>
    <w:p w:rsidR="000B41F7" w:rsidRPr="008C3D76" w:rsidRDefault="000B41F7" w:rsidP="000B41F7">
      <w:pPr>
        <w:suppressAutoHyphens w:val="0"/>
        <w:spacing w:after="0" w:line="240" w:lineRule="auto"/>
        <w:ind w:left="851"/>
        <w:jc w:val="both"/>
        <w:rPr>
          <w:rFonts w:ascii="Times New Roman" w:hAnsi="Times New Roman"/>
          <w:sz w:val="12"/>
        </w:rPr>
      </w:pPr>
    </w:p>
    <w:p w:rsidR="000B41F7" w:rsidRPr="008C3D76" w:rsidRDefault="000B41F7" w:rsidP="000B41F7">
      <w:pPr>
        <w:numPr>
          <w:ilvl w:val="0"/>
          <w:numId w:val="1"/>
        </w:numPr>
        <w:tabs>
          <w:tab w:val="clear" w:pos="615"/>
          <w:tab w:val="num" w:pos="1211"/>
        </w:tabs>
        <w:suppressAutoHyphens w:val="0"/>
        <w:spacing w:after="0" w:line="240" w:lineRule="auto"/>
        <w:ind w:left="1211"/>
        <w:jc w:val="both"/>
        <w:rPr>
          <w:rFonts w:ascii="Times New Roman" w:hAnsi="Times New Roman"/>
          <w:sz w:val="28"/>
        </w:rPr>
      </w:pPr>
      <w:r w:rsidRPr="002B75BB">
        <w:rPr>
          <w:rFonts w:ascii="Times New Roman" w:hAnsi="Times New Roman"/>
          <w:sz w:val="24"/>
        </w:rPr>
        <w:t>souhlas s úhra</w:t>
      </w:r>
      <w:r>
        <w:rPr>
          <w:rFonts w:ascii="Times New Roman" w:hAnsi="Times New Roman"/>
          <w:sz w:val="24"/>
        </w:rPr>
        <w:t>dou konečné faktury (zádržného);</w:t>
      </w:r>
    </w:p>
    <w:p w:rsidR="000B41F7" w:rsidRPr="008C3D76" w:rsidRDefault="000B41F7" w:rsidP="000B41F7">
      <w:pPr>
        <w:suppressAutoHyphens w:val="0"/>
        <w:spacing w:after="0" w:line="240" w:lineRule="auto"/>
        <w:jc w:val="both"/>
        <w:rPr>
          <w:rFonts w:ascii="Times New Roman" w:hAnsi="Times New Roman"/>
          <w:sz w:val="8"/>
        </w:rPr>
      </w:pPr>
    </w:p>
    <w:p w:rsidR="000B41F7" w:rsidRPr="000F093C" w:rsidRDefault="000B41F7" w:rsidP="000B41F7">
      <w:pPr>
        <w:numPr>
          <w:ilvl w:val="0"/>
          <w:numId w:val="1"/>
        </w:numPr>
        <w:tabs>
          <w:tab w:val="clear" w:pos="615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2"/>
        </w:rPr>
      </w:pPr>
      <w:r w:rsidRPr="000F093C">
        <w:rPr>
          <w:rFonts w:ascii="Times New Roman" w:hAnsi="Times New Roman"/>
          <w:sz w:val="24"/>
          <w:szCs w:val="22"/>
        </w:rPr>
        <w:t>kontrolovat postup prací podle časového harmonogramu stavby a ustanovení smlouvy, písemně upozornit zhotovitele stavby na každé nedodržení postupu prací;</w:t>
      </w:r>
    </w:p>
    <w:p w:rsidR="003D761F" w:rsidRDefault="003D761F" w:rsidP="000B41F7">
      <w:pPr>
        <w:numPr>
          <w:ilvl w:val="0"/>
          <w:numId w:val="1"/>
        </w:numPr>
        <w:tabs>
          <w:tab w:val="clear" w:pos="615"/>
        </w:tabs>
        <w:spacing w:after="60" w:line="240" w:lineRule="auto"/>
        <w:ind w:left="1276" w:hanging="425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kontrolovat soulad prováděných stavebních prací a souvisejících služeb s projektovou dokumentací stavby a pravomocným stavebním povolením;</w:t>
      </w:r>
    </w:p>
    <w:p w:rsidR="000B41F7" w:rsidRPr="000F093C" w:rsidRDefault="000B41F7" w:rsidP="000B41F7">
      <w:pPr>
        <w:numPr>
          <w:ilvl w:val="0"/>
          <w:numId w:val="1"/>
        </w:numPr>
        <w:tabs>
          <w:tab w:val="clear" w:pos="615"/>
        </w:tabs>
        <w:spacing w:after="60" w:line="240" w:lineRule="auto"/>
        <w:ind w:left="1276" w:hanging="425"/>
        <w:jc w:val="both"/>
        <w:rPr>
          <w:rFonts w:ascii="Times New Roman" w:hAnsi="Times New Roman"/>
          <w:sz w:val="24"/>
          <w:szCs w:val="22"/>
        </w:rPr>
      </w:pPr>
      <w:r w:rsidRPr="000F093C">
        <w:rPr>
          <w:rFonts w:ascii="Times New Roman" w:hAnsi="Times New Roman"/>
          <w:sz w:val="24"/>
          <w:szCs w:val="22"/>
        </w:rPr>
        <w:t>jakékoliv zpoždění prací, které má za následek nedod</w:t>
      </w:r>
      <w:r>
        <w:rPr>
          <w:rFonts w:ascii="Times New Roman" w:hAnsi="Times New Roman"/>
          <w:sz w:val="24"/>
          <w:szCs w:val="22"/>
        </w:rPr>
        <w:t>ržení harmonogramu o více jak 1 týden</w:t>
      </w:r>
      <w:r w:rsidRPr="000F093C">
        <w:rPr>
          <w:rFonts w:ascii="Times New Roman" w:hAnsi="Times New Roman"/>
          <w:sz w:val="24"/>
          <w:szCs w:val="22"/>
        </w:rPr>
        <w:t>, je povinen zaznamenat do SD;</w:t>
      </w:r>
    </w:p>
    <w:p w:rsidR="000B41F7" w:rsidRPr="000F093C" w:rsidRDefault="000B41F7" w:rsidP="000B41F7">
      <w:pPr>
        <w:numPr>
          <w:ilvl w:val="0"/>
          <w:numId w:val="1"/>
        </w:numPr>
        <w:tabs>
          <w:tab w:val="clear" w:pos="615"/>
        </w:tabs>
        <w:spacing w:after="60" w:line="240" w:lineRule="auto"/>
        <w:ind w:left="1276" w:hanging="425"/>
        <w:jc w:val="both"/>
        <w:rPr>
          <w:rFonts w:ascii="Times New Roman" w:hAnsi="Times New Roman"/>
          <w:sz w:val="24"/>
          <w:szCs w:val="22"/>
        </w:rPr>
      </w:pPr>
      <w:r w:rsidRPr="000F093C">
        <w:rPr>
          <w:rFonts w:ascii="Times New Roman" w:hAnsi="Times New Roman"/>
          <w:sz w:val="24"/>
          <w:szCs w:val="22"/>
        </w:rPr>
        <w:t>připravovat a vyžadovat si v průběhu stavby od zhotovitele podklady pro předání a převzetí stavby;</w:t>
      </w:r>
    </w:p>
    <w:p w:rsidR="000B41F7" w:rsidRPr="000F093C" w:rsidRDefault="000B41F7" w:rsidP="000B41F7">
      <w:pPr>
        <w:numPr>
          <w:ilvl w:val="0"/>
          <w:numId w:val="1"/>
        </w:numPr>
        <w:tabs>
          <w:tab w:val="clear" w:pos="615"/>
        </w:tabs>
        <w:spacing w:after="60" w:line="240" w:lineRule="auto"/>
        <w:ind w:left="1276" w:hanging="425"/>
        <w:jc w:val="both"/>
        <w:rPr>
          <w:rFonts w:ascii="Times New Roman" w:hAnsi="Times New Roman"/>
          <w:sz w:val="24"/>
          <w:szCs w:val="22"/>
        </w:rPr>
      </w:pPr>
      <w:r w:rsidRPr="000F093C">
        <w:rPr>
          <w:rFonts w:ascii="Times New Roman" w:hAnsi="Times New Roman"/>
          <w:sz w:val="24"/>
          <w:szCs w:val="22"/>
        </w:rPr>
        <w:t>kontrolovat doklady, které doloží zhotovitel stavby;</w:t>
      </w:r>
    </w:p>
    <w:p w:rsidR="000B41F7" w:rsidRPr="000F093C" w:rsidRDefault="000B41F7" w:rsidP="000B41F7">
      <w:pPr>
        <w:numPr>
          <w:ilvl w:val="0"/>
          <w:numId w:val="1"/>
        </w:numPr>
        <w:tabs>
          <w:tab w:val="clear" w:pos="615"/>
        </w:tabs>
        <w:spacing w:after="60" w:line="240" w:lineRule="auto"/>
        <w:ind w:left="1276" w:hanging="425"/>
        <w:jc w:val="both"/>
        <w:rPr>
          <w:rFonts w:ascii="Times New Roman" w:hAnsi="Times New Roman"/>
          <w:sz w:val="24"/>
          <w:szCs w:val="22"/>
        </w:rPr>
      </w:pPr>
      <w:r w:rsidRPr="000F093C">
        <w:rPr>
          <w:rFonts w:ascii="Times New Roman" w:hAnsi="Times New Roman"/>
          <w:sz w:val="24"/>
          <w:szCs w:val="22"/>
        </w:rPr>
        <w:t>kontrolovat odstranění případných závad a nedodělků stavby, o tomto písemně informovat příkazce a o tomto provézt zápis;</w:t>
      </w:r>
    </w:p>
    <w:p w:rsidR="000B41F7" w:rsidRPr="000F093C" w:rsidRDefault="000B41F7" w:rsidP="000B41F7">
      <w:pPr>
        <w:numPr>
          <w:ilvl w:val="0"/>
          <w:numId w:val="1"/>
        </w:numPr>
        <w:tabs>
          <w:tab w:val="clear" w:pos="615"/>
        </w:tabs>
        <w:spacing w:after="60" w:line="240" w:lineRule="auto"/>
        <w:ind w:left="1276" w:hanging="425"/>
        <w:jc w:val="both"/>
        <w:rPr>
          <w:rFonts w:ascii="Times New Roman" w:hAnsi="Times New Roman"/>
          <w:sz w:val="24"/>
          <w:szCs w:val="22"/>
        </w:rPr>
      </w:pPr>
      <w:r w:rsidRPr="000F093C">
        <w:rPr>
          <w:rFonts w:ascii="Times New Roman" w:hAnsi="Times New Roman"/>
          <w:sz w:val="24"/>
          <w:szCs w:val="22"/>
        </w:rPr>
        <w:t>účastnit se předání a převzetí dokončené st</w:t>
      </w:r>
      <w:r>
        <w:rPr>
          <w:rFonts w:ascii="Times New Roman" w:hAnsi="Times New Roman"/>
          <w:sz w:val="24"/>
          <w:szCs w:val="22"/>
        </w:rPr>
        <w:t>avby (závěrečné kontrolní prohlídky)</w:t>
      </w:r>
      <w:r w:rsidRPr="000F093C">
        <w:rPr>
          <w:rFonts w:ascii="Times New Roman" w:hAnsi="Times New Roman"/>
          <w:sz w:val="24"/>
          <w:szCs w:val="22"/>
        </w:rPr>
        <w:t>;</w:t>
      </w:r>
    </w:p>
    <w:p w:rsidR="000B41F7" w:rsidRPr="000F093C" w:rsidRDefault="000B41F7" w:rsidP="000B41F7">
      <w:pPr>
        <w:numPr>
          <w:ilvl w:val="0"/>
          <w:numId w:val="1"/>
        </w:numPr>
        <w:tabs>
          <w:tab w:val="clear" w:pos="615"/>
        </w:tabs>
        <w:spacing w:after="60" w:line="240" w:lineRule="auto"/>
        <w:ind w:left="1276" w:hanging="425"/>
        <w:jc w:val="both"/>
        <w:rPr>
          <w:rFonts w:ascii="Times New Roman" w:hAnsi="Times New Roman"/>
          <w:sz w:val="24"/>
          <w:szCs w:val="22"/>
        </w:rPr>
      </w:pPr>
      <w:r w:rsidRPr="000F093C">
        <w:rPr>
          <w:rFonts w:ascii="Times New Roman" w:hAnsi="Times New Roman"/>
          <w:sz w:val="24"/>
          <w:szCs w:val="22"/>
        </w:rPr>
        <w:t>kontrolovat vyklizení staveniště;</w:t>
      </w:r>
    </w:p>
    <w:p w:rsidR="000B41F7" w:rsidRPr="000F093C" w:rsidRDefault="000B41F7" w:rsidP="000B41F7">
      <w:pPr>
        <w:numPr>
          <w:ilvl w:val="0"/>
          <w:numId w:val="1"/>
        </w:numPr>
        <w:tabs>
          <w:tab w:val="clear" w:pos="615"/>
        </w:tabs>
        <w:spacing w:line="240" w:lineRule="auto"/>
        <w:ind w:left="1276" w:hanging="425"/>
        <w:jc w:val="both"/>
        <w:rPr>
          <w:rFonts w:ascii="Times New Roman" w:hAnsi="Times New Roman"/>
          <w:sz w:val="24"/>
          <w:szCs w:val="22"/>
        </w:rPr>
      </w:pPr>
      <w:r w:rsidRPr="000F093C">
        <w:rPr>
          <w:rFonts w:ascii="Times New Roman" w:hAnsi="Times New Roman"/>
          <w:sz w:val="24"/>
          <w:szCs w:val="22"/>
        </w:rPr>
        <w:t>provést jakékoli další činnosti, pokud jsou nezbytné pro naplnění účelu této smlouvy</w:t>
      </w:r>
      <w:r>
        <w:rPr>
          <w:rFonts w:ascii="Times New Roman" w:hAnsi="Times New Roman"/>
          <w:sz w:val="24"/>
          <w:szCs w:val="22"/>
        </w:rPr>
        <w:t xml:space="preserve"> </w:t>
      </w:r>
      <w:r>
        <w:fldChar w:fldCharType="begin"/>
      </w:r>
      <w:r>
        <w:instrText xml:space="preserve"> REF _Ref376502893 \n \h  \* MERGEFORMAT </w:instrText>
      </w:r>
      <w:r>
        <w:fldChar w:fldCharType="separate"/>
      </w:r>
      <w:r w:rsidR="00B52711" w:rsidRPr="00B52711">
        <w:rPr>
          <w:rFonts w:ascii="Times New Roman" w:hAnsi="Times New Roman"/>
          <w:sz w:val="24"/>
          <w:szCs w:val="22"/>
        </w:rPr>
        <w:t>I.2</w:t>
      </w:r>
      <w:r>
        <w:fldChar w:fldCharType="end"/>
      </w:r>
      <w:r w:rsidRPr="000F093C">
        <w:rPr>
          <w:rFonts w:ascii="Times New Roman" w:hAnsi="Times New Roman"/>
          <w:sz w:val="24"/>
          <w:szCs w:val="22"/>
        </w:rPr>
        <w:t>.</w:t>
      </w:r>
    </w:p>
    <w:p w:rsidR="007D777D" w:rsidRPr="007D777D" w:rsidRDefault="000B41F7" w:rsidP="007D777D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bCs/>
          <w:sz w:val="24"/>
        </w:rPr>
        <w:t>Předpokládaná</w:t>
      </w:r>
      <w:r w:rsidRPr="000F093C">
        <w:rPr>
          <w:rFonts w:ascii="Times New Roman" w:hAnsi="Times New Roman"/>
          <w:sz w:val="24"/>
        </w:rPr>
        <w:t xml:space="preserve"> doba realizace stavby je </w:t>
      </w:r>
      <w:r w:rsidR="00AC58B4">
        <w:rPr>
          <w:rFonts w:ascii="Times New Roman" w:hAnsi="Times New Roman"/>
          <w:sz w:val="24"/>
        </w:rPr>
        <w:t>červen 201</w:t>
      </w:r>
      <w:r w:rsidR="00566071">
        <w:rPr>
          <w:rFonts w:ascii="Times New Roman" w:hAnsi="Times New Roman"/>
          <w:sz w:val="24"/>
        </w:rPr>
        <w:t>8</w:t>
      </w:r>
      <w:r w:rsidRPr="00FB7CE3">
        <w:rPr>
          <w:rFonts w:ascii="Times New Roman" w:hAnsi="Times New Roman"/>
          <w:sz w:val="24"/>
        </w:rPr>
        <w:t xml:space="preserve"> – </w:t>
      </w:r>
      <w:r w:rsidR="00AC58B4">
        <w:rPr>
          <w:rFonts w:ascii="Times New Roman" w:hAnsi="Times New Roman"/>
          <w:sz w:val="24"/>
        </w:rPr>
        <w:t>prosinec</w:t>
      </w:r>
      <w:r>
        <w:rPr>
          <w:rFonts w:ascii="Times New Roman" w:hAnsi="Times New Roman"/>
          <w:sz w:val="24"/>
        </w:rPr>
        <w:t xml:space="preserve"> 201</w:t>
      </w:r>
      <w:r w:rsidR="00566071">
        <w:rPr>
          <w:rFonts w:ascii="Times New Roman" w:hAnsi="Times New Roman"/>
          <w:sz w:val="24"/>
        </w:rPr>
        <w:t>8</w:t>
      </w:r>
      <w:r w:rsidRPr="00FB7CE3">
        <w:rPr>
          <w:rFonts w:ascii="Times New Roman" w:hAnsi="Times New Roman"/>
          <w:sz w:val="24"/>
        </w:rPr>
        <w:t>.</w:t>
      </w:r>
      <w:r w:rsidRPr="000F093C">
        <w:rPr>
          <w:rFonts w:ascii="Times New Roman" w:hAnsi="Times New Roman"/>
          <w:sz w:val="24"/>
        </w:rPr>
        <w:t xml:space="preserve"> Změna termínu, která může nastat z objektivních důvodů</w:t>
      </w:r>
      <w:r>
        <w:rPr>
          <w:rFonts w:ascii="Times New Roman" w:hAnsi="Times New Roman"/>
          <w:sz w:val="24"/>
        </w:rPr>
        <w:t>,</w:t>
      </w:r>
      <w:r w:rsidRPr="000F093C">
        <w:rPr>
          <w:rFonts w:ascii="Times New Roman" w:hAnsi="Times New Roman"/>
          <w:sz w:val="24"/>
        </w:rPr>
        <w:t xml:space="preserve"> bude řešena v souladu s</w:t>
      </w:r>
      <w:r w:rsidRPr="000F093C">
        <w:rPr>
          <w:rFonts w:ascii="Times New Roman" w:hAnsi="Times New Roman"/>
          <w:bCs/>
          <w:sz w:val="24"/>
        </w:rPr>
        <w:t xml:space="preserve"> </w:t>
      </w:r>
      <w:r w:rsidRPr="000F093C">
        <w:rPr>
          <w:rFonts w:ascii="Times New Roman" w:hAnsi="Times New Roman"/>
          <w:sz w:val="24"/>
        </w:rPr>
        <w:t>touto smlouvou.</w:t>
      </w:r>
    </w:p>
    <w:p w:rsidR="000B41F7" w:rsidRPr="000F093C" w:rsidRDefault="000B41F7" w:rsidP="000B41F7">
      <w:pPr>
        <w:pStyle w:val="Odstavecseseznamem"/>
        <w:numPr>
          <w:ilvl w:val="0"/>
          <w:numId w:val="2"/>
        </w:numPr>
        <w:spacing w:line="240" w:lineRule="auto"/>
        <w:ind w:left="709"/>
        <w:jc w:val="center"/>
        <w:rPr>
          <w:rFonts w:ascii="Times New Roman" w:hAnsi="Times New Roman"/>
          <w:b/>
          <w:sz w:val="24"/>
          <w:u w:val="single"/>
        </w:rPr>
      </w:pPr>
      <w:r w:rsidRPr="000F093C">
        <w:rPr>
          <w:rFonts w:ascii="Times New Roman" w:hAnsi="Times New Roman"/>
          <w:sz w:val="24"/>
        </w:rPr>
        <w:br/>
      </w:r>
      <w:r w:rsidRPr="000F093C">
        <w:rPr>
          <w:rFonts w:ascii="Times New Roman" w:hAnsi="Times New Roman"/>
          <w:b/>
          <w:sz w:val="24"/>
          <w:u w:val="single"/>
        </w:rPr>
        <w:t>Rozsah a obsah předmětu plnění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 xml:space="preserve">Při </w:t>
      </w:r>
      <w:r w:rsidRPr="000F093C">
        <w:rPr>
          <w:rFonts w:ascii="Times New Roman" w:hAnsi="Times New Roman"/>
          <w:bCs/>
          <w:sz w:val="24"/>
        </w:rPr>
        <w:t>provádění investorsko-inženýrských činností</w:t>
      </w:r>
      <w:r w:rsidRPr="000F093C">
        <w:rPr>
          <w:rFonts w:ascii="Times New Roman" w:hAnsi="Times New Roman"/>
          <w:sz w:val="24"/>
        </w:rPr>
        <w:t xml:space="preserve"> se </w:t>
      </w:r>
      <w:r w:rsidRPr="000F093C">
        <w:rPr>
          <w:rFonts w:ascii="Times New Roman" w:hAnsi="Times New Roman"/>
          <w:bCs/>
          <w:sz w:val="24"/>
        </w:rPr>
        <w:t>Příkazník</w:t>
      </w:r>
      <w:r w:rsidRPr="000F093C">
        <w:rPr>
          <w:rFonts w:ascii="Times New Roman" w:hAnsi="Times New Roman"/>
          <w:sz w:val="24"/>
        </w:rPr>
        <w:t xml:space="preserve"> zavazuje dodržovat </w:t>
      </w:r>
      <w:r w:rsidR="003D761F" w:rsidRPr="000F093C">
        <w:rPr>
          <w:rFonts w:ascii="Times New Roman" w:hAnsi="Times New Roman"/>
          <w:sz w:val="24"/>
        </w:rPr>
        <w:t xml:space="preserve">ujednání této smlouvy </w:t>
      </w:r>
      <w:r w:rsidR="003D761F">
        <w:rPr>
          <w:rFonts w:ascii="Times New Roman" w:hAnsi="Times New Roman"/>
          <w:sz w:val="24"/>
        </w:rPr>
        <w:t xml:space="preserve">a </w:t>
      </w:r>
      <w:r w:rsidRPr="000F093C">
        <w:rPr>
          <w:rFonts w:ascii="Times New Roman" w:hAnsi="Times New Roman"/>
          <w:sz w:val="24"/>
        </w:rPr>
        <w:t>všeobecně závazné právní předpisy</w:t>
      </w:r>
      <w:r w:rsidRPr="000F093C">
        <w:rPr>
          <w:rFonts w:ascii="Times New Roman" w:hAnsi="Times New Roman"/>
          <w:bCs/>
          <w:sz w:val="24"/>
        </w:rPr>
        <w:t>; Příkazník</w:t>
      </w:r>
      <w:r w:rsidRPr="000F093C">
        <w:rPr>
          <w:rFonts w:ascii="Times New Roman" w:hAnsi="Times New Roman"/>
          <w:sz w:val="24"/>
        </w:rPr>
        <w:t xml:space="preserve"> se </w:t>
      </w:r>
      <w:r w:rsidRPr="000F093C">
        <w:rPr>
          <w:rFonts w:ascii="Times New Roman" w:hAnsi="Times New Roman"/>
          <w:bCs/>
          <w:sz w:val="24"/>
        </w:rPr>
        <w:t xml:space="preserve">dále zavazuje </w:t>
      </w:r>
      <w:r w:rsidRPr="000F093C">
        <w:rPr>
          <w:rFonts w:ascii="Times New Roman" w:hAnsi="Times New Roman"/>
          <w:sz w:val="24"/>
        </w:rPr>
        <w:t xml:space="preserve">řídit </w:t>
      </w:r>
      <w:r w:rsidRPr="000F093C">
        <w:rPr>
          <w:rFonts w:ascii="Times New Roman" w:hAnsi="Times New Roman"/>
          <w:bCs/>
          <w:sz w:val="24"/>
        </w:rPr>
        <w:t>se </w:t>
      </w:r>
      <w:r w:rsidRPr="000F093C">
        <w:rPr>
          <w:rFonts w:ascii="Times New Roman" w:hAnsi="Times New Roman"/>
          <w:sz w:val="24"/>
        </w:rPr>
        <w:t xml:space="preserve">výchozími podklady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 xml:space="preserve">, které mu byly předány ke dni uzavření smlouvy, pokyny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 xml:space="preserve"> a vyjádřeními veřejnoprávních orgánů a organizací </w:t>
      </w:r>
      <w:r w:rsidRPr="000F093C">
        <w:rPr>
          <w:rFonts w:ascii="Times New Roman" w:hAnsi="Times New Roman"/>
          <w:bCs/>
          <w:sz w:val="24"/>
        </w:rPr>
        <w:t xml:space="preserve">jednajících </w:t>
      </w:r>
      <w:r w:rsidRPr="000F093C">
        <w:rPr>
          <w:rFonts w:ascii="Times New Roman" w:hAnsi="Times New Roman"/>
          <w:sz w:val="24"/>
        </w:rPr>
        <w:t xml:space="preserve">v souladu se zájmy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 xml:space="preserve">. V případě pochybnosti o obsahu pokynu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 xml:space="preserve"> je </w:t>
      </w:r>
      <w:r w:rsidRPr="000F093C">
        <w:rPr>
          <w:rFonts w:ascii="Times New Roman" w:hAnsi="Times New Roman"/>
          <w:bCs/>
          <w:sz w:val="24"/>
        </w:rPr>
        <w:t>Příkazník</w:t>
      </w:r>
      <w:r w:rsidRPr="000F093C">
        <w:rPr>
          <w:rFonts w:ascii="Times New Roman" w:hAnsi="Times New Roman"/>
          <w:sz w:val="24"/>
        </w:rPr>
        <w:t xml:space="preserve"> povinen si vyžádat stanovisko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>.</w:t>
      </w:r>
    </w:p>
    <w:p w:rsidR="003D761F" w:rsidRPr="000F093C" w:rsidRDefault="000B41F7" w:rsidP="003D761F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r w:rsidRPr="000F093C">
        <w:rPr>
          <w:rFonts w:ascii="Times New Roman" w:hAnsi="Times New Roman"/>
          <w:bCs/>
          <w:sz w:val="24"/>
        </w:rPr>
        <w:lastRenderedPageBreak/>
        <w:t xml:space="preserve">Pokud Příkazník svěří, byť i jen zčásti, provedení investorsko-inženýrských činností </w:t>
      </w:r>
      <w:r w:rsidRPr="003A0F72">
        <w:rPr>
          <w:rFonts w:ascii="Times New Roman" w:hAnsi="Times New Roman"/>
          <w:bCs/>
          <w:sz w:val="24"/>
        </w:rPr>
        <w:t>třetí osobě</w:t>
      </w:r>
      <w:r w:rsidRPr="000F093C">
        <w:rPr>
          <w:rFonts w:ascii="Times New Roman" w:hAnsi="Times New Roman"/>
          <w:bCs/>
          <w:sz w:val="24"/>
        </w:rPr>
        <w:t xml:space="preserve">, odpovídá vždy jako by plnil sám, a to i v případech, bylo-li toto svěření investorsko-inženýrských činností třetí osobě provedeno s písemným svolením Příkazce či nezbytně nutné. Smluvní strany se výslovně dohodly na vyloučení aplikace § 2434 občanského zákoníku. 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 xml:space="preserve">Od pokynu </w:t>
      </w:r>
      <w:r w:rsidRPr="000F093C">
        <w:rPr>
          <w:rFonts w:ascii="Times New Roman" w:hAnsi="Times New Roman"/>
          <w:bCs/>
          <w:sz w:val="24"/>
        </w:rPr>
        <w:t>Příkazce se Příkazník</w:t>
      </w:r>
      <w:r w:rsidRPr="000F093C">
        <w:rPr>
          <w:rFonts w:ascii="Times New Roman" w:hAnsi="Times New Roman"/>
          <w:sz w:val="24"/>
        </w:rPr>
        <w:t xml:space="preserve"> může odchýlit jenom tehdy, je-li to naléhavě nezbytné v zájmu </w:t>
      </w:r>
      <w:r w:rsidRPr="000F093C">
        <w:rPr>
          <w:rFonts w:ascii="Times New Roman" w:hAnsi="Times New Roman"/>
          <w:bCs/>
          <w:sz w:val="24"/>
        </w:rPr>
        <w:t>Příkazce a v případě, že by pokyny Příkazce odporovaly platným zákonům či dobrým mravům</w:t>
      </w:r>
      <w:r w:rsidRPr="000F093C">
        <w:rPr>
          <w:rFonts w:ascii="Times New Roman" w:hAnsi="Times New Roman"/>
          <w:sz w:val="24"/>
        </w:rPr>
        <w:t xml:space="preserve"> a nemůže-li včas obdržet jeho souhlas, jinak odpovídá za škodu. 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bCs/>
          <w:sz w:val="24"/>
        </w:rPr>
        <w:t>Investorsko-</w:t>
      </w:r>
      <w:r w:rsidRPr="000F093C">
        <w:rPr>
          <w:rFonts w:ascii="Times New Roman" w:hAnsi="Times New Roman"/>
          <w:sz w:val="24"/>
        </w:rPr>
        <w:t xml:space="preserve">inženýrské činnosti je </w:t>
      </w:r>
      <w:r w:rsidRPr="000F093C">
        <w:rPr>
          <w:rFonts w:ascii="Times New Roman" w:hAnsi="Times New Roman"/>
          <w:bCs/>
          <w:sz w:val="24"/>
        </w:rPr>
        <w:t>Příkazník</w:t>
      </w:r>
      <w:r w:rsidRPr="000F093C">
        <w:rPr>
          <w:rFonts w:ascii="Times New Roman" w:hAnsi="Times New Roman"/>
          <w:sz w:val="24"/>
        </w:rPr>
        <w:t xml:space="preserve"> povinen zabezpečovat s náležitou odbornou péčí a v souladu se zájmy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>, které jsou mu známy nebo mu musí být známy.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r w:rsidRPr="000F093C">
        <w:rPr>
          <w:rFonts w:ascii="Times New Roman" w:hAnsi="Times New Roman"/>
          <w:sz w:val="24"/>
        </w:rPr>
        <w:t xml:space="preserve">Pokud v průběhu </w:t>
      </w:r>
      <w:r w:rsidRPr="000F093C">
        <w:rPr>
          <w:rFonts w:ascii="Times New Roman" w:hAnsi="Times New Roman"/>
          <w:bCs/>
          <w:sz w:val="24"/>
        </w:rPr>
        <w:t>poskytování investorsko-inženýrských činností</w:t>
      </w:r>
      <w:r w:rsidRPr="000F093C">
        <w:rPr>
          <w:rFonts w:ascii="Times New Roman" w:hAnsi="Times New Roman"/>
          <w:sz w:val="24"/>
        </w:rPr>
        <w:t xml:space="preserve"> nastanou skutečnosti, které budou mít vliv na odměnu a termín plnění, které nezpůsobil Příkazník, zavazuje se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 xml:space="preserve"> upravit </w:t>
      </w:r>
      <w:r w:rsidRPr="000F093C">
        <w:rPr>
          <w:rFonts w:ascii="Times New Roman" w:hAnsi="Times New Roman"/>
          <w:bCs/>
          <w:sz w:val="24"/>
        </w:rPr>
        <w:t xml:space="preserve">odměnu a termín plnění </w:t>
      </w:r>
      <w:r w:rsidRPr="000F093C">
        <w:rPr>
          <w:rFonts w:ascii="Times New Roman" w:hAnsi="Times New Roman"/>
          <w:sz w:val="24"/>
        </w:rPr>
        <w:t>dodatkem k této smlouvě ve vazbě na změnu předmětu plnění.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after="240"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 xml:space="preserve">Předmět plnění sjednaný v této smlouvě je splněný řádným vykonáním </w:t>
      </w:r>
      <w:r w:rsidRPr="000F093C">
        <w:rPr>
          <w:rFonts w:ascii="Times New Roman" w:hAnsi="Times New Roman"/>
          <w:bCs/>
          <w:sz w:val="24"/>
        </w:rPr>
        <w:t>investorsko-inženýrských činnosti dle</w:t>
      </w:r>
      <w:r w:rsidRPr="000F093C">
        <w:rPr>
          <w:rFonts w:ascii="Times New Roman" w:hAnsi="Times New Roman"/>
          <w:sz w:val="24"/>
        </w:rPr>
        <w:t xml:space="preserve"> stranami odsouhlaseného zápisu o vykonání </w:t>
      </w:r>
      <w:r w:rsidRPr="000F093C">
        <w:rPr>
          <w:rFonts w:ascii="Times New Roman" w:hAnsi="Times New Roman"/>
          <w:bCs/>
          <w:sz w:val="24"/>
        </w:rPr>
        <w:t>investorsko-inženýrských činnosti.</w:t>
      </w:r>
    </w:p>
    <w:p w:rsidR="000B41F7" w:rsidRPr="000F093C" w:rsidRDefault="000B41F7" w:rsidP="000B41F7">
      <w:pPr>
        <w:pStyle w:val="Odstavecseseznamem"/>
        <w:numPr>
          <w:ilvl w:val="0"/>
          <w:numId w:val="2"/>
        </w:numPr>
        <w:spacing w:line="240" w:lineRule="auto"/>
        <w:ind w:left="709"/>
        <w:jc w:val="center"/>
        <w:rPr>
          <w:rFonts w:ascii="Times New Roman" w:hAnsi="Times New Roman"/>
          <w:b/>
          <w:sz w:val="24"/>
          <w:u w:val="single"/>
        </w:rPr>
      </w:pPr>
      <w:r w:rsidRPr="000F093C">
        <w:rPr>
          <w:rFonts w:ascii="Times New Roman" w:hAnsi="Times New Roman"/>
          <w:sz w:val="24"/>
        </w:rPr>
        <w:br/>
      </w:r>
      <w:r w:rsidRPr="000F093C">
        <w:rPr>
          <w:rFonts w:ascii="Times New Roman" w:hAnsi="Times New Roman"/>
          <w:b/>
          <w:sz w:val="24"/>
          <w:u w:val="single"/>
        </w:rPr>
        <w:t>Čas plnění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>Příkazník se zavazuje, že investorsko- inženýrské činnosti pro Příkazce zahájí v</w:t>
      </w:r>
      <w:r>
        <w:rPr>
          <w:rFonts w:ascii="Times New Roman" w:hAnsi="Times New Roman"/>
          <w:sz w:val="24"/>
        </w:rPr>
        <w:t> </w:t>
      </w:r>
      <w:r w:rsidR="00AC58B4">
        <w:rPr>
          <w:rFonts w:ascii="Times New Roman" w:hAnsi="Times New Roman"/>
          <w:sz w:val="24"/>
        </w:rPr>
        <w:t>červnu 201</w:t>
      </w:r>
      <w:r w:rsidR="00566071">
        <w:rPr>
          <w:rFonts w:ascii="Times New Roman" w:hAnsi="Times New Roman"/>
          <w:sz w:val="24"/>
        </w:rPr>
        <w:t>8</w:t>
      </w:r>
      <w:r w:rsidRPr="000F093C">
        <w:rPr>
          <w:rFonts w:ascii="Times New Roman" w:hAnsi="Times New Roman"/>
          <w:sz w:val="24"/>
        </w:rPr>
        <w:t>.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bCs/>
          <w:sz w:val="24"/>
        </w:rPr>
        <w:t>Příkazník</w:t>
      </w:r>
      <w:r w:rsidRPr="000F093C">
        <w:rPr>
          <w:rFonts w:ascii="Times New Roman" w:hAnsi="Times New Roman"/>
          <w:sz w:val="24"/>
        </w:rPr>
        <w:t xml:space="preserve"> se zavazuje, že investorsko</w:t>
      </w:r>
      <w:r w:rsidRPr="000F093C">
        <w:rPr>
          <w:rFonts w:ascii="Times New Roman" w:hAnsi="Times New Roman"/>
          <w:bCs/>
          <w:sz w:val="24"/>
        </w:rPr>
        <w:t>-</w:t>
      </w:r>
      <w:r w:rsidRPr="000F093C">
        <w:rPr>
          <w:rFonts w:ascii="Times New Roman" w:hAnsi="Times New Roman"/>
          <w:sz w:val="24"/>
        </w:rPr>
        <w:t xml:space="preserve">inženýrské činnosti pro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 xml:space="preserve"> vykoná do vydání kolaudačního souhlasu</w:t>
      </w:r>
      <w:r w:rsidRPr="000F093C">
        <w:rPr>
          <w:rFonts w:ascii="Times New Roman" w:hAnsi="Times New Roman"/>
          <w:bCs/>
          <w:sz w:val="24"/>
        </w:rPr>
        <w:t xml:space="preserve">, bez ohledu na předpokládaný termín </w:t>
      </w:r>
      <w:r w:rsidRPr="000F093C">
        <w:rPr>
          <w:rFonts w:ascii="Times New Roman" w:hAnsi="Times New Roman"/>
          <w:sz w:val="24"/>
        </w:rPr>
        <w:t>dokončení stavby dle stavebního povolení a časového plánu postupu prací.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after="240"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 xml:space="preserve">Dodržení tohoto termínu je závislé na řádném a včasném </w:t>
      </w:r>
      <w:r w:rsidRPr="000F093C">
        <w:rPr>
          <w:rFonts w:ascii="Times New Roman" w:hAnsi="Times New Roman"/>
          <w:bCs/>
          <w:sz w:val="24"/>
        </w:rPr>
        <w:t>poskytování součinnosti ze strany příkazce dle této smlouvy.</w:t>
      </w:r>
      <w:r w:rsidRPr="000F093C">
        <w:rPr>
          <w:rFonts w:ascii="Times New Roman" w:hAnsi="Times New Roman"/>
          <w:sz w:val="24"/>
        </w:rPr>
        <w:t xml:space="preserve"> Po dobu prodlení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 xml:space="preserve"> s poskytnutím </w:t>
      </w:r>
      <w:r w:rsidRPr="000F093C">
        <w:rPr>
          <w:rFonts w:ascii="Times New Roman" w:hAnsi="Times New Roman"/>
          <w:bCs/>
          <w:sz w:val="24"/>
        </w:rPr>
        <w:t>součinnosti</w:t>
      </w:r>
      <w:r w:rsidRPr="000F093C">
        <w:rPr>
          <w:rFonts w:ascii="Times New Roman" w:hAnsi="Times New Roman"/>
          <w:sz w:val="24"/>
        </w:rPr>
        <w:t xml:space="preserve"> není </w:t>
      </w:r>
      <w:r w:rsidRPr="000F093C">
        <w:rPr>
          <w:rFonts w:ascii="Times New Roman" w:hAnsi="Times New Roman"/>
          <w:bCs/>
          <w:sz w:val="24"/>
        </w:rPr>
        <w:t>Příkazník</w:t>
      </w:r>
      <w:r w:rsidRPr="000F093C">
        <w:rPr>
          <w:rFonts w:ascii="Times New Roman" w:hAnsi="Times New Roman"/>
          <w:sz w:val="24"/>
        </w:rPr>
        <w:t xml:space="preserve"> v prodlení </w:t>
      </w:r>
      <w:r w:rsidRPr="000F093C">
        <w:rPr>
          <w:rFonts w:ascii="Times New Roman" w:hAnsi="Times New Roman"/>
          <w:bCs/>
          <w:sz w:val="24"/>
        </w:rPr>
        <w:t>s poskytováním plnění</w:t>
      </w:r>
      <w:r w:rsidRPr="000F093C">
        <w:rPr>
          <w:rFonts w:ascii="Times New Roman" w:hAnsi="Times New Roman"/>
          <w:sz w:val="24"/>
        </w:rPr>
        <w:t>.</w:t>
      </w:r>
    </w:p>
    <w:p w:rsidR="000B41F7" w:rsidRPr="000F093C" w:rsidRDefault="000B41F7" w:rsidP="000B41F7">
      <w:pPr>
        <w:pStyle w:val="Odstavecseseznamem"/>
        <w:numPr>
          <w:ilvl w:val="0"/>
          <w:numId w:val="2"/>
        </w:numPr>
        <w:spacing w:line="240" w:lineRule="auto"/>
        <w:ind w:left="709"/>
        <w:jc w:val="center"/>
        <w:rPr>
          <w:rFonts w:ascii="Times New Roman" w:hAnsi="Times New Roman"/>
          <w:b/>
          <w:sz w:val="24"/>
          <w:u w:val="single"/>
        </w:rPr>
      </w:pPr>
      <w:r w:rsidRPr="000F093C">
        <w:rPr>
          <w:rFonts w:ascii="Times New Roman" w:hAnsi="Times New Roman"/>
          <w:sz w:val="24"/>
        </w:rPr>
        <w:br/>
      </w:r>
      <w:r w:rsidRPr="000F093C">
        <w:rPr>
          <w:rFonts w:ascii="Times New Roman" w:hAnsi="Times New Roman"/>
          <w:b/>
          <w:sz w:val="24"/>
          <w:u w:val="single"/>
        </w:rPr>
        <w:t>Součinnost Příkazce a kontaktní osoby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after="60"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bCs/>
          <w:sz w:val="24"/>
        </w:rPr>
        <w:t>Příkazník se zavazuje provádět investorsko-inženýrské činnosti především</w:t>
      </w:r>
      <w:r w:rsidRPr="000F093C">
        <w:rPr>
          <w:rFonts w:ascii="Times New Roman" w:hAnsi="Times New Roman"/>
          <w:sz w:val="24"/>
        </w:rPr>
        <w:t xml:space="preserve"> dle následujících podkladů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 xml:space="preserve">: </w:t>
      </w:r>
    </w:p>
    <w:p w:rsidR="000B41F7" w:rsidRPr="000F093C" w:rsidRDefault="000B41F7" w:rsidP="000B41F7">
      <w:pPr>
        <w:pStyle w:val="TSTextlnkuslovan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>smlouvy o dílo na zhotovení stavby</w:t>
      </w:r>
      <w:r>
        <w:rPr>
          <w:rFonts w:ascii="Times New Roman" w:hAnsi="Times New Roman"/>
          <w:sz w:val="24"/>
        </w:rPr>
        <w:t>, vč. odbytového rozpočtu</w:t>
      </w:r>
      <w:r w:rsidRPr="000F093C">
        <w:rPr>
          <w:rFonts w:ascii="Times New Roman" w:hAnsi="Times New Roman"/>
          <w:sz w:val="24"/>
        </w:rPr>
        <w:t xml:space="preserve"> </w:t>
      </w:r>
      <w:bookmarkStart w:id="6" w:name="_Ref376501855"/>
    </w:p>
    <w:p w:rsidR="000B41F7" w:rsidRDefault="000B41F7" w:rsidP="000B41F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>projektové dokumentace;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bCs/>
          <w:sz w:val="24"/>
        </w:rPr>
        <w:t>Příkazce se</w:t>
      </w:r>
      <w:r w:rsidRPr="000F093C">
        <w:rPr>
          <w:rFonts w:ascii="Times New Roman" w:hAnsi="Times New Roman"/>
          <w:sz w:val="24"/>
        </w:rPr>
        <w:t xml:space="preserve"> zavazuje, že v rozsahu nevyhnutelně nutném</w:t>
      </w:r>
      <w:r w:rsidRPr="000F093C">
        <w:rPr>
          <w:rFonts w:ascii="Times New Roman" w:hAnsi="Times New Roman"/>
          <w:bCs/>
          <w:sz w:val="24"/>
        </w:rPr>
        <w:t xml:space="preserve"> poskytne Příkazníkovi </w:t>
      </w:r>
      <w:r w:rsidRPr="000F093C">
        <w:rPr>
          <w:rFonts w:ascii="Times New Roman" w:hAnsi="Times New Roman"/>
          <w:sz w:val="24"/>
        </w:rPr>
        <w:t>na vyzvání</w:t>
      </w:r>
      <w:r w:rsidRPr="000F093C">
        <w:rPr>
          <w:rFonts w:ascii="Times New Roman" w:hAnsi="Times New Roman"/>
          <w:bCs/>
          <w:sz w:val="24"/>
        </w:rPr>
        <w:t xml:space="preserve"> součinnost nezbytnou pro</w:t>
      </w:r>
      <w:r w:rsidRPr="000F093C">
        <w:rPr>
          <w:rFonts w:ascii="Times New Roman" w:hAnsi="Times New Roman"/>
          <w:sz w:val="24"/>
        </w:rPr>
        <w:t xml:space="preserve"> zajištění podkladů, doplňujících údajů, upřesnění, vyjádření a stanovisek, </w:t>
      </w:r>
      <w:r w:rsidRPr="000F093C">
        <w:rPr>
          <w:rFonts w:ascii="Times New Roman" w:hAnsi="Times New Roman"/>
          <w:bCs/>
          <w:sz w:val="24"/>
        </w:rPr>
        <w:t>jejichž</w:t>
      </w:r>
      <w:r w:rsidRPr="000F093C">
        <w:rPr>
          <w:rFonts w:ascii="Times New Roman" w:hAnsi="Times New Roman"/>
          <w:sz w:val="24"/>
        </w:rPr>
        <w:t xml:space="preserve"> potřeba vznikne v průběhu plnění této smlouvy. </w:t>
      </w:r>
      <w:r w:rsidRPr="000F093C">
        <w:rPr>
          <w:rFonts w:ascii="Times New Roman" w:hAnsi="Times New Roman"/>
          <w:bCs/>
          <w:sz w:val="24"/>
        </w:rPr>
        <w:t>Tuto součinnost</w:t>
      </w:r>
      <w:r w:rsidRPr="000F093C">
        <w:rPr>
          <w:rFonts w:ascii="Times New Roman" w:hAnsi="Times New Roman"/>
          <w:sz w:val="24"/>
        </w:rPr>
        <w:t xml:space="preserve"> poskytne </w:t>
      </w:r>
      <w:r w:rsidRPr="000F093C">
        <w:rPr>
          <w:rFonts w:ascii="Times New Roman" w:hAnsi="Times New Roman"/>
          <w:bCs/>
          <w:sz w:val="24"/>
        </w:rPr>
        <w:t xml:space="preserve">příkazce </w:t>
      </w:r>
      <w:r>
        <w:rPr>
          <w:rFonts w:ascii="Times New Roman" w:hAnsi="Times New Roman"/>
          <w:bCs/>
          <w:sz w:val="24"/>
        </w:rPr>
        <w:t>Příkazníkovi</w:t>
      </w:r>
      <w:r w:rsidRPr="000F093C">
        <w:rPr>
          <w:rFonts w:ascii="Times New Roman" w:hAnsi="Times New Roman"/>
          <w:sz w:val="24"/>
        </w:rPr>
        <w:t xml:space="preserve"> nejpozději do 1 týdne od jeho požádání. Zvláštní lhůtu</w:t>
      </w:r>
      <w:r w:rsidRPr="000F093C">
        <w:rPr>
          <w:rFonts w:ascii="Times New Roman" w:hAnsi="Times New Roman"/>
          <w:bCs/>
          <w:sz w:val="24"/>
        </w:rPr>
        <w:t>, jež nebude kratší než 10 pracovních dní,</w:t>
      </w:r>
      <w:r w:rsidRPr="000F093C">
        <w:rPr>
          <w:rFonts w:ascii="Times New Roman" w:hAnsi="Times New Roman"/>
          <w:sz w:val="24"/>
        </w:rPr>
        <w:t xml:space="preserve"> ujednají smluvní strany v případě, kdy se bude jednat o </w:t>
      </w:r>
      <w:r w:rsidRPr="000F093C">
        <w:rPr>
          <w:rFonts w:ascii="Times New Roman" w:hAnsi="Times New Roman"/>
          <w:bCs/>
          <w:sz w:val="24"/>
        </w:rPr>
        <w:t>součinnost, kterou</w:t>
      </w:r>
      <w:r w:rsidRPr="000F093C">
        <w:rPr>
          <w:rFonts w:ascii="Times New Roman" w:hAnsi="Times New Roman"/>
          <w:sz w:val="24"/>
        </w:rPr>
        <w:t xml:space="preserve"> nemůže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 xml:space="preserve"> zabezpečit vlastními silami. Strany se mohou dohodnout i na tom, že takové práce nebo činnosti zabezpečí </w:t>
      </w:r>
      <w:r w:rsidRPr="000F093C">
        <w:rPr>
          <w:rFonts w:ascii="Times New Roman" w:hAnsi="Times New Roman"/>
          <w:bCs/>
          <w:sz w:val="24"/>
        </w:rPr>
        <w:t>Příkazník</w:t>
      </w:r>
      <w:r w:rsidRPr="000F093C">
        <w:rPr>
          <w:rFonts w:ascii="Times New Roman" w:hAnsi="Times New Roman"/>
          <w:sz w:val="24"/>
        </w:rPr>
        <w:t xml:space="preserve"> za zvláštní úhradu.</w:t>
      </w:r>
      <w:bookmarkEnd w:id="6"/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bookmarkStart w:id="7" w:name="_Ref376503882"/>
      <w:r w:rsidRPr="000F093C">
        <w:rPr>
          <w:rFonts w:ascii="Times New Roman" w:hAnsi="Times New Roman"/>
          <w:bCs/>
          <w:sz w:val="24"/>
        </w:rPr>
        <w:t xml:space="preserve">Pokud příkazce neposkytne Příkazníkovi součinnost této smlouvy ve lhůtě tam uvedené, je Příkazník oprávněn písemně vyzvat Příkazce k poskytnutí této součinnosti v přiměřené dodatečné lhůtě, jež však nesmí být kratší než 5 pracovních dní. V případě marného uplynutí této lhůty je Příkazník oprávněn od této smlouvy odstoupit. </w:t>
      </w:r>
      <w:bookmarkEnd w:id="7"/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bCs/>
          <w:sz w:val="24"/>
        </w:rPr>
        <w:lastRenderedPageBreak/>
        <w:t>Příkazce</w:t>
      </w:r>
      <w:r w:rsidRPr="000F093C">
        <w:rPr>
          <w:rFonts w:ascii="Times New Roman" w:hAnsi="Times New Roman"/>
          <w:sz w:val="24"/>
        </w:rPr>
        <w:t xml:space="preserve"> poskytne </w:t>
      </w:r>
      <w:r w:rsidRPr="000F093C">
        <w:rPr>
          <w:rFonts w:ascii="Times New Roman" w:hAnsi="Times New Roman"/>
          <w:bCs/>
          <w:sz w:val="24"/>
        </w:rPr>
        <w:t>Příkazníkovi</w:t>
      </w:r>
      <w:r w:rsidRPr="000F093C">
        <w:rPr>
          <w:rFonts w:ascii="Times New Roman" w:hAnsi="Times New Roman"/>
          <w:sz w:val="24"/>
        </w:rPr>
        <w:t xml:space="preserve"> pro </w:t>
      </w:r>
      <w:r w:rsidRPr="000F093C">
        <w:rPr>
          <w:rFonts w:ascii="Times New Roman" w:hAnsi="Times New Roman"/>
          <w:bCs/>
          <w:sz w:val="24"/>
        </w:rPr>
        <w:t>provedení investorsko-inženýrských činností</w:t>
      </w:r>
      <w:r w:rsidRPr="000F093C">
        <w:rPr>
          <w:rFonts w:ascii="Times New Roman" w:hAnsi="Times New Roman"/>
          <w:sz w:val="24"/>
        </w:rPr>
        <w:t xml:space="preserve"> a pro výpočet ceny </w:t>
      </w:r>
      <w:r w:rsidRPr="000F093C">
        <w:rPr>
          <w:rFonts w:ascii="Times New Roman" w:hAnsi="Times New Roman"/>
          <w:bCs/>
          <w:sz w:val="24"/>
        </w:rPr>
        <w:t>údaje</w:t>
      </w:r>
      <w:r w:rsidRPr="000F093C">
        <w:rPr>
          <w:rFonts w:ascii="Times New Roman" w:hAnsi="Times New Roman"/>
          <w:sz w:val="24"/>
        </w:rPr>
        <w:t xml:space="preserve"> o nákladech stavby.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r w:rsidRPr="000F093C">
        <w:rPr>
          <w:rFonts w:ascii="Times New Roman" w:hAnsi="Times New Roman"/>
          <w:bCs/>
          <w:sz w:val="24"/>
        </w:rPr>
        <w:t xml:space="preserve">Smluvní strany si veškeré pokyny a informace předávají písemnou formou a poskytují si je zpravidla prostřednictvím kontaktních osob. 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0F093C">
        <w:rPr>
          <w:rFonts w:ascii="Times New Roman" w:hAnsi="Times New Roman"/>
          <w:bCs/>
          <w:sz w:val="24"/>
        </w:rPr>
        <w:t xml:space="preserve">Kontaktními osobami Příkazce, jež jsou současně pracovníky </w:t>
      </w:r>
      <w:r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bCs/>
          <w:sz w:val="24"/>
        </w:rPr>
        <w:t xml:space="preserve"> určenými pro poskytování součinnosti v běžném rozsahu, jsou: </w:t>
      </w:r>
    </w:p>
    <w:p w:rsidR="000B41F7" w:rsidRPr="000B41F7" w:rsidRDefault="000B41F7" w:rsidP="000B41F7">
      <w:pPr>
        <w:pStyle w:val="TSTextlnkuslovan"/>
        <w:spacing w:after="0" w:line="240" w:lineRule="auto"/>
        <w:ind w:left="794"/>
        <w:jc w:val="both"/>
        <w:rPr>
          <w:rFonts w:ascii="Times New Roman" w:hAnsi="Times New Roman"/>
          <w:bCs/>
          <w:sz w:val="24"/>
        </w:rPr>
      </w:pPr>
      <w:r w:rsidRPr="000B41F7">
        <w:rPr>
          <w:rFonts w:ascii="Times New Roman" w:hAnsi="Times New Roman"/>
          <w:bCs/>
          <w:sz w:val="24"/>
        </w:rPr>
        <w:t>Jméno:</w:t>
      </w:r>
      <w:r w:rsidRPr="000B41F7">
        <w:rPr>
          <w:rFonts w:ascii="Times New Roman" w:hAnsi="Times New Roman"/>
          <w:bCs/>
          <w:sz w:val="24"/>
        </w:rPr>
        <w:tab/>
      </w:r>
      <w:r w:rsidR="00566071">
        <w:rPr>
          <w:rFonts w:ascii="Times New Roman" w:hAnsi="Times New Roman"/>
          <w:bCs/>
          <w:sz w:val="24"/>
        </w:rPr>
        <w:t>RNDr. Jiří Šlégl, ředitel</w:t>
      </w:r>
    </w:p>
    <w:p w:rsidR="000B41F7" w:rsidRPr="000B41F7" w:rsidRDefault="000B41F7" w:rsidP="000B41F7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</w:rPr>
      </w:pPr>
      <w:r w:rsidRPr="000B41F7">
        <w:rPr>
          <w:rFonts w:ascii="Times New Roman" w:hAnsi="Times New Roman"/>
          <w:bCs/>
          <w:sz w:val="24"/>
        </w:rPr>
        <w:t xml:space="preserve">             Telefon: </w:t>
      </w:r>
      <w:r w:rsidR="00AC58B4">
        <w:rPr>
          <w:rFonts w:ascii="Times New Roman" w:hAnsi="Times New Roman"/>
          <w:sz w:val="24"/>
        </w:rPr>
        <w:t xml:space="preserve"> </w:t>
      </w:r>
      <w:r w:rsidR="00566071">
        <w:rPr>
          <w:rFonts w:ascii="Times New Roman" w:hAnsi="Times New Roman"/>
          <w:sz w:val="24"/>
        </w:rPr>
        <w:t xml:space="preserve"> 732277602</w:t>
      </w:r>
    </w:p>
    <w:p w:rsidR="000B41F7" w:rsidRPr="0056050C" w:rsidRDefault="000B41F7" w:rsidP="0056050C">
      <w:pPr>
        <w:spacing w:after="0"/>
        <w:rPr>
          <w:rFonts w:ascii="Times New Roman" w:hAnsi="Times New Roman"/>
          <w:sz w:val="24"/>
        </w:rPr>
      </w:pPr>
      <w:r w:rsidRPr="000B41F7">
        <w:rPr>
          <w:rFonts w:ascii="Times New Roman" w:hAnsi="Times New Roman"/>
          <w:bCs/>
          <w:sz w:val="24"/>
        </w:rPr>
        <w:t xml:space="preserve">             E-mail:   </w:t>
      </w:r>
      <w:hyperlink r:id="rId8" w:history="1"/>
      <w:r w:rsidR="00AC58B4">
        <w:rPr>
          <w:rStyle w:val="Hypertextovodkaz"/>
          <w:rFonts w:ascii="Times New Roman" w:hAnsi="Times New Roman"/>
          <w:sz w:val="24"/>
        </w:rPr>
        <w:t xml:space="preserve"> </w:t>
      </w:r>
      <w:proofErr w:type="spellStart"/>
      <w:r w:rsidR="00566071">
        <w:rPr>
          <w:rStyle w:val="Hypertextovodkaz"/>
          <w:rFonts w:ascii="Times New Roman" w:hAnsi="Times New Roman"/>
          <w:sz w:val="24"/>
        </w:rPr>
        <w:t>gymkt.reditel</w:t>
      </w:r>
      <w:r w:rsidR="00686525">
        <w:rPr>
          <w:rStyle w:val="Hypertextovodkaz"/>
          <w:rFonts w:ascii="Times New Roman" w:hAnsi="Times New Roman"/>
          <w:sz w:val="24"/>
        </w:rPr>
        <w:t>@</w:t>
      </w:r>
      <w:r w:rsidR="00566071">
        <w:rPr>
          <w:rStyle w:val="Hypertextovodkaz"/>
          <w:rFonts w:ascii="Times New Roman" w:hAnsi="Times New Roman"/>
          <w:sz w:val="24"/>
        </w:rPr>
        <w:t>klatovy</w:t>
      </w:r>
      <w:proofErr w:type="spellEnd"/>
      <w:r w:rsidR="00566071">
        <w:rPr>
          <w:rStyle w:val="Hypertextovodkaz"/>
          <w:rFonts w:ascii="Times New Roman" w:hAnsi="Times New Roman"/>
          <w:sz w:val="24"/>
        </w:rPr>
        <w:t xml:space="preserve"> .net</w:t>
      </w:r>
    </w:p>
    <w:p w:rsidR="000B41F7" w:rsidRPr="000F093C" w:rsidRDefault="000B41F7" w:rsidP="000B41F7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 w:val="24"/>
        </w:rPr>
      </w:pPr>
      <w:r w:rsidRPr="000F093C">
        <w:rPr>
          <w:rFonts w:ascii="Times New Roman" w:hAnsi="Times New Roman"/>
          <w:bCs/>
          <w:sz w:val="24"/>
        </w:rPr>
        <w:t xml:space="preserve">Kontaktními osobami Příkazníka jsou: </w:t>
      </w:r>
    </w:p>
    <w:p w:rsidR="00364EF7" w:rsidRDefault="000B41F7" w:rsidP="000B41F7">
      <w:pPr>
        <w:pStyle w:val="TSTextlnkuslovan"/>
        <w:spacing w:after="0" w:line="240" w:lineRule="auto"/>
        <w:ind w:left="794"/>
        <w:jc w:val="both"/>
        <w:rPr>
          <w:rFonts w:ascii="Times New Roman" w:hAnsi="Times New Roman"/>
          <w:bCs/>
          <w:sz w:val="24"/>
        </w:rPr>
      </w:pPr>
      <w:r w:rsidRPr="0010502C">
        <w:rPr>
          <w:rFonts w:ascii="Times New Roman" w:hAnsi="Times New Roman"/>
          <w:bCs/>
          <w:sz w:val="24"/>
        </w:rPr>
        <w:t xml:space="preserve">Jméno:  </w:t>
      </w:r>
      <w:r w:rsidR="00364EF7">
        <w:rPr>
          <w:rFonts w:ascii="Times New Roman" w:hAnsi="Times New Roman"/>
          <w:bCs/>
          <w:sz w:val="24"/>
        </w:rPr>
        <w:t>Ing. Drahoslav Koura</w:t>
      </w:r>
    </w:p>
    <w:p w:rsidR="000B41F7" w:rsidRPr="0010502C" w:rsidRDefault="00364EF7" w:rsidP="000B41F7">
      <w:pPr>
        <w:pStyle w:val="TSTextlnkuslovan"/>
        <w:spacing w:after="0" w:line="240" w:lineRule="auto"/>
        <w:ind w:left="79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Radim Koura</w:t>
      </w:r>
      <w:r w:rsidR="000B41F7" w:rsidRPr="0010502C">
        <w:rPr>
          <w:rFonts w:ascii="Times New Roman" w:hAnsi="Times New Roman"/>
          <w:bCs/>
          <w:sz w:val="24"/>
        </w:rPr>
        <w:tab/>
        <w:t xml:space="preserve"> </w:t>
      </w:r>
    </w:p>
    <w:p w:rsidR="000B41F7" w:rsidRPr="0010502C" w:rsidRDefault="000B41F7" w:rsidP="000B41F7">
      <w:pPr>
        <w:spacing w:after="0"/>
        <w:rPr>
          <w:rFonts w:ascii="Times New Roman" w:hAnsi="Times New Roman"/>
          <w:sz w:val="24"/>
        </w:rPr>
      </w:pPr>
      <w:r w:rsidRPr="0010502C">
        <w:rPr>
          <w:rFonts w:ascii="Times New Roman" w:hAnsi="Times New Roman"/>
          <w:bCs/>
          <w:sz w:val="24"/>
        </w:rPr>
        <w:t xml:space="preserve">             Telefon: </w:t>
      </w:r>
      <w:r w:rsidR="00364EF7">
        <w:rPr>
          <w:rFonts w:ascii="Times New Roman" w:hAnsi="Times New Roman"/>
          <w:bCs/>
          <w:sz w:val="24"/>
        </w:rPr>
        <w:t>602148616; 724058601</w:t>
      </w:r>
      <w:r w:rsidRPr="0010502C">
        <w:rPr>
          <w:rFonts w:ascii="Times New Roman" w:hAnsi="Times New Roman"/>
          <w:sz w:val="24"/>
        </w:rPr>
        <w:t xml:space="preserve">  </w:t>
      </w:r>
    </w:p>
    <w:p w:rsidR="000B41F7" w:rsidRDefault="000B41F7" w:rsidP="000B41F7">
      <w:pPr>
        <w:spacing w:after="0"/>
        <w:rPr>
          <w:rFonts w:ascii="Times New Roman" w:hAnsi="Times New Roman"/>
          <w:sz w:val="24"/>
        </w:rPr>
      </w:pPr>
      <w:r w:rsidRPr="0010502C">
        <w:rPr>
          <w:rFonts w:ascii="Times New Roman" w:hAnsi="Times New Roman"/>
          <w:sz w:val="24"/>
        </w:rPr>
        <w:t xml:space="preserve">             E-mail: </w:t>
      </w:r>
      <w:hyperlink r:id="rId9" w:history="1"/>
      <w:hyperlink r:id="rId10" w:history="1">
        <w:r w:rsidR="00364EF7" w:rsidRPr="00364EF7">
          <w:rPr>
            <w:rStyle w:val="Hypertextovodkaz"/>
            <w:rFonts w:ascii="Times New Roman" w:hAnsi="Times New Roman"/>
            <w:sz w:val="24"/>
          </w:rPr>
          <w:t>adestik@adestik.cz</w:t>
        </w:r>
      </w:hyperlink>
      <w:r w:rsidR="00364EF7" w:rsidRPr="00364EF7">
        <w:rPr>
          <w:rFonts w:ascii="Times New Roman" w:hAnsi="Times New Roman"/>
          <w:sz w:val="24"/>
        </w:rPr>
        <w:t xml:space="preserve">; </w:t>
      </w:r>
      <w:hyperlink r:id="rId11" w:history="1">
        <w:r w:rsidR="00364EF7" w:rsidRPr="00364EF7">
          <w:rPr>
            <w:rStyle w:val="Hypertextovodkaz"/>
            <w:rFonts w:ascii="Times New Roman" w:hAnsi="Times New Roman"/>
            <w:sz w:val="24"/>
          </w:rPr>
          <w:t>adestik@gmail.com</w:t>
        </w:r>
      </w:hyperlink>
      <w:r w:rsidR="00364EF7">
        <w:t xml:space="preserve"> </w:t>
      </w:r>
    </w:p>
    <w:p w:rsidR="000B41F7" w:rsidRPr="000F093C" w:rsidRDefault="000B41F7" w:rsidP="000B41F7">
      <w:pPr>
        <w:pStyle w:val="TSTextlnkuslovan"/>
        <w:spacing w:after="0" w:line="240" w:lineRule="auto"/>
        <w:ind w:left="794"/>
        <w:jc w:val="both"/>
        <w:rPr>
          <w:rStyle w:val="Siln"/>
          <w:rFonts w:ascii="Times New Roman" w:hAnsi="Times New Roman"/>
          <w:u w:val="single"/>
        </w:rPr>
      </w:pPr>
      <w:r w:rsidRPr="000F093C">
        <w:rPr>
          <w:rStyle w:val="Siln"/>
          <w:rFonts w:ascii="Times New Roman" w:hAnsi="Times New Roman"/>
        </w:rPr>
        <w:br/>
      </w:r>
      <w:r w:rsidRPr="000F093C">
        <w:rPr>
          <w:rStyle w:val="Siln"/>
          <w:rFonts w:ascii="Times New Roman" w:hAnsi="Times New Roman"/>
          <w:sz w:val="24"/>
          <w:u w:val="single"/>
        </w:rPr>
        <w:t>Odměna příkazníka a platební podmínky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after="60" w:line="240" w:lineRule="auto"/>
        <w:jc w:val="both"/>
        <w:rPr>
          <w:rFonts w:ascii="Times New Roman" w:hAnsi="Times New Roman"/>
          <w:bCs/>
          <w:sz w:val="24"/>
        </w:rPr>
      </w:pPr>
      <w:bookmarkStart w:id="8" w:name="_Ref376455280"/>
      <w:r w:rsidRPr="000F093C">
        <w:rPr>
          <w:rFonts w:ascii="Times New Roman" w:hAnsi="Times New Roman"/>
          <w:bCs/>
          <w:sz w:val="24"/>
        </w:rPr>
        <w:t>Odměna za provedení investorsko-inženýrských činností je stanovena</w:t>
      </w:r>
      <w:r w:rsidRPr="000F093C">
        <w:rPr>
          <w:rFonts w:ascii="Times New Roman" w:hAnsi="Times New Roman"/>
          <w:sz w:val="24"/>
        </w:rPr>
        <w:t xml:space="preserve"> dohodou smluvních stran</w:t>
      </w:r>
      <w:bookmarkEnd w:id="8"/>
      <w:r w:rsidRPr="000F093C">
        <w:rPr>
          <w:rFonts w:ascii="Times New Roman" w:hAnsi="Times New Roman"/>
          <w:bCs/>
          <w:sz w:val="24"/>
        </w:rPr>
        <w:t>. Tato odměna zahrnuje veškeré náklady spojené s provedením investorsko-inženýrských činností, a to i hotové výdaje a výdaje účelně vynaložené.</w:t>
      </w:r>
    </w:p>
    <w:p w:rsidR="000B41F7" w:rsidRPr="000F093C" w:rsidRDefault="000B41F7" w:rsidP="000B41F7">
      <w:pPr>
        <w:pStyle w:val="TSTextlnkuslovan"/>
        <w:spacing w:line="240" w:lineRule="auto"/>
        <w:ind w:left="737"/>
        <w:jc w:val="both"/>
        <w:rPr>
          <w:rFonts w:ascii="Times New Roman" w:hAnsi="Times New Roman"/>
          <w:bCs/>
          <w:sz w:val="24"/>
        </w:rPr>
      </w:pPr>
      <w:r w:rsidRPr="000F093C">
        <w:rPr>
          <w:rFonts w:ascii="Times New Roman" w:hAnsi="Times New Roman"/>
          <w:bCs/>
          <w:sz w:val="24"/>
        </w:rPr>
        <w:t>Odměna za provedení investorsko-inženýrských činností</w:t>
      </w:r>
      <w:r w:rsidRPr="000F093C">
        <w:rPr>
          <w:rFonts w:ascii="Times New Roman" w:hAnsi="Times New Roman"/>
          <w:sz w:val="24"/>
        </w:rPr>
        <w:t xml:space="preserve"> v rozsahu této smlouvy činí:</w:t>
      </w:r>
    </w:p>
    <w:p w:rsidR="000B41F7" w:rsidRPr="0001398E" w:rsidRDefault="000B41F7" w:rsidP="000B41F7">
      <w:pPr>
        <w:spacing w:after="60" w:line="240" w:lineRule="auto"/>
        <w:ind w:left="73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</w:t>
      </w:r>
      <w:r w:rsidR="0056050C" w:rsidRPr="0001398E">
        <w:rPr>
          <w:rFonts w:ascii="Times New Roman" w:hAnsi="Times New Roman"/>
          <w:b/>
          <w:sz w:val="24"/>
        </w:rPr>
        <w:t xml:space="preserve"> </w:t>
      </w:r>
      <w:r w:rsidRPr="0001398E">
        <w:rPr>
          <w:rFonts w:ascii="Times New Roman" w:hAnsi="Times New Roman"/>
          <w:b/>
          <w:sz w:val="24"/>
        </w:rPr>
        <w:t xml:space="preserve"> </w:t>
      </w:r>
      <w:r w:rsidR="007D777D" w:rsidRPr="0001398E">
        <w:rPr>
          <w:rFonts w:ascii="Times New Roman" w:hAnsi="Times New Roman"/>
          <w:b/>
          <w:sz w:val="24"/>
        </w:rPr>
        <w:t>2</w:t>
      </w:r>
      <w:r w:rsidR="00B52711">
        <w:rPr>
          <w:rFonts w:ascii="Times New Roman" w:hAnsi="Times New Roman"/>
          <w:b/>
          <w:sz w:val="24"/>
        </w:rPr>
        <w:t>40</w:t>
      </w:r>
      <w:r w:rsidR="007D777D" w:rsidRPr="0001398E">
        <w:rPr>
          <w:rFonts w:ascii="Times New Roman" w:hAnsi="Times New Roman"/>
          <w:b/>
          <w:sz w:val="24"/>
        </w:rPr>
        <w:t>.000,00</w:t>
      </w:r>
      <w:r w:rsidR="00566071" w:rsidRPr="0001398E">
        <w:rPr>
          <w:rFonts w:ascii="Times New Roman" w:hAnsi="Times New Roman"/>
          <w:b/>
          <w:sz w:val="24"/>
        </w:rPr>
        <w:t xml:space="preserve">  </w:t>
      </w:r>
      <w:r w:rsidRPr="0001398E">
        <w:rPr>
          <w:rFonts w:ascii="Times New Roman" w:hAnsi="Times New Roman"/>
          <w:b/>
          <w:sz w:val="24"/>
        </w:rPr>
        <w:t xml:space="preserve">Kč bez DPH </w:t>
      </w:r>
    </w:p>
    <w:p w:rsidR="000B41F7" w:rsidRPr="0001398E" w:rsidRDefault="00566071" w:rsidP="000B41F7">
      <w:pPr>
        <w:spacing w:after="60" w:line="240" w:lineRule="auto"/>
        <w:ind w:left="737"/>
        <w:rPr>
          <w:rFonts w:ascii="Times New Roman" w:hAnsi="Times New Roman"/>
          <w:sz w:val="24"/>
        </w:rPr>
      </w:pPr>
      <w:r w:rsidRPr="0001398E">
        <w:rPr>
          <w:rFonts w:ascii="Times New Roman" w:hAnsi="Times New Roman"/>
          <w:sz w:val="24"/>
        </w:rPr>
        <w:t xml:space="preserve">                                           </w:t>
      </w:r>
      <w:r w:rsidR="0001398E" w:rsidRPr="0001398E">
        <w:rPr>
          <w:rFonts w:ascii="Times New Roman" w:hAnsi="Times New Roman"/>
          <w:sz w:val="24"/>
        </w:rPr>
        <w:t xml:space="preserve">  50.400,00</w:t>
      </w:r>
      <w:r w:rsidR="0001398E">
        <w:rPr>
          <w:rFonts w:ascii="Times New Roman" w:hAnsi="Times New Roman"/>
          <w:sz w:val="24"/>
        </w:rPr>
        <w:t xml:space="preserve"> </w:t>
      </w:r>
      <w:r w:rsidR="0001398E" w:rsidRPr="0001398E">
        <w:rPr>
          <w:rFonts w:ascii="Times New Roman" w:hAnsi="Times New Roman"/>
          <w:sz w:val="24"/>
        </w:rPr>
        <w:t xml:space="preserve"> </w:t>
      </w:r>
      <w:r w:rsidR="000B41F7" w:rsidRPr="0001398E">
        <w:rPr>
          <w:rFonts w:ascii="Times New Roman" w:hAnsi="Times New Roman"/>
          <w:sz w:val="24"/>
        </w:rPr>
        <w:t xml:space="preserve">Kč  21 % DPH </w:t>
      </w:r>
    </w:p>
    <w:p w:rsidR="000B41F7" w:rsidRPr="00A02A50" w:rsidRDefault="000B41F7" w:rsidP="000B41F7">
      <w:pPr>
        <w:spacing w:after="240" w:line="240" w:lineRule="auto"/>
        <w:ind w:left="737"/>
        <w:rPr>
          <w:rFonts w:ascii="Times New Roman" w:hAnsi="Times New Roman"/>
          <w:b/>
          <w:sz w:val="24"/>
        </w:rPr>
      </w:pPr>
      <w:r w:rsidRPr="0001398E">
        <w:rPr>
          <w:rFonts w:ascii="Times New Roman" w:hAnsi="Times New Roman"/>
          <w:b/>
          <w:sz w:val="24"/>
        </w:rPr>
        <w:t xml:space="preserve">                        </w:t>
      </w:r>
      <w:r w:rsidR="0001398E" w:rsidRPr="0001398E">
        <w:rPr>
          <w:rFonts w:ascii="Times New Roman" w:hAnsi="Times New Roman"/>
          <w:b/>
          <w:sz w:val="24"/>
        </w:rPr>
        <w:t xml:space="preserve">  </w:t>
      </w:r>
      <w:r w:rsidRPr="0001398E">
        <w:rPr>
          <w:rFonts w:ascii="Times New Roman" w:hAnsi="Times New Roman"/>
          <w:b/>
          <w:sz w:val="24"/>
        </w:rPr>
        <w:t xml:space="preserve">Celkem:  </w:t>
      </w:r>
      <w:r w:rsidR="0001398E" w:rsidRPr="0001398E">
        <w:rPr>
          <w:rFonts w:ascii="Times New Roman" w:hAnsi="Times New Roman"/>
          <w:b/>
          <w:sz w:val="24"/>
        </w:rPr>
        <w:t xml:space="preserve">290.400,00 </w:t>
      </w:r>
      <w:r w:rsidRPr="0001398E">
        <w:rPr>
          <w:rFonts w:ascii="Times New Roman" w:hAnsi="Times New Roman"/>
          <w:b/>
          <w:sz w:val="24"/>
        </w:rPr>
        <w:t>Kč včetně DPH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 xml:space="preserve">Podkladem pro úhradu </w:t>
      </w:r>
      <w:r w:rsidRPr="000F093C">
        <w:rPr>
          <w:rFonts w:ascii="Times New Roman" w:hAnsi="Times New Roman"/>
          <w:bCs/>
          <w:sz w:val="24"/>
        </w:rPr>
        <w:t>odměny za provedení</w:t>
      </w:r>
      <w:r w:rsidRPr="000F093C">
        <w:rPr>
          <w:rFonts w:ascii="Times New Roman" w:hAnsi="Times New Roman"/>
          <w:sz w:val="24"/>
        </w:rPr>
        <w:t xml:space="preserve"> investorsko</w:t>
      </w:r>
      <w:r w:rsidRPr="000F093C">
        <w:rPr>
          <w:rFonts w:ascii="Times New Roman" w:hAnsi="Times New Roman"/>
          <w:bCs/>
          <w:sz w:val="24"/>
        </w:rPr>
        <w:t>-inženýrských činností</w:t>
      </w:r>
      <w:r w:rsidRPr="000F093C">
        <w:rPr>
          <w:rFonts w:ascii="Times New Roman" w:hAnsi="Times New Roman"/>
          <w:sz w:val="24"/>
        </w:rPr>
        <w:t xml:space="preserve"> bude faktura vyhotovená </w:t>
      </w:r>
      <w:r w:rsidRPr="000F093C">
        <w:rPr>
          <w:rFonts w:ascii="Times New Roman" w:hAnsi="Times New Roman"/>
          <w:bCs/>
          <w:sz w:val="24"/>
        </w:rPr>
        <w:t>Příkazníkem</w:t>
      </w:r>
      <w:r w:rsidRPr="000F093C">
        <w:rPr>
          <w:rFonts w:ascii="Times New Roman" w:hAnsi="Times New Roman"/>
          <w:sz w:val="24"/>
        </w:rPr>
        <w:t xml:space="preserve"> po splnění předmětu smlouvy. Splatnost faktury je dohodnuta na 30 kalendářních dní od jejího doručení.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 xml:space="preserve">V případě prodlení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 xml:space="preserve"> s úhradou faktury dohodly smluvní strany úrok z prodlení ve výši 0,</w:t>
      </w:r>
      <w:r w:rsidRPr="000F093C">
        <w:rPr>
          <w:rFonts w:ascii="Times New Roman" w:hAnsi="Times New Roman"/>
          <w:bCs/>
          <w:sz w:val="24"/>
        </w:rPr>
        <w:t xml:space="preserve">01 % </w:t>
      </w:r>
      <w:r w:rsidRPr="000F093C">
        <w:rPr>
          <w:rFonts w:ascii="Times New Roman" w:hAnsi="Times New Roman"/>
          <w:sz w:val="24"/>
        </w:rPr>
        <w:t>z fakturované částky za každý den prodlení.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 xml:space="preserve">V případě, že </w:t>
      </w:r>
      <w:r w:rsidRPr="000F093C">
        <w:rPr>
          <w:rFonts w:ascii="Times New Roman" w:hAnsi="Times New Roman"/>
          <w:bCs/>
          <w:sz w:val="24"/>
        </w:rPr>
        <w:t>účinnost</w:t>
      </w:r>
      <w:r w:rsidRPr="000F093C">
        <w:rPr>
          <w:rFonts w:ascii="Times New Roman" w:hAnsi="Times New Roman"/>
          <w:sz w:val="24"/>
        </w:rPr>
        <w:t xml:space="preserve"> této smlouvy </w:t>
      </w:r>
      <w:r w:rsidRPr="000F093C">
        <w:rPr>
          <w:rFonts w:ascii="Times New Roman" w:hAnsi="Times New Roman"/>
          <w:bCs/>
          <w:sz w:val="24"/>
        </w:rPr>
        <w:t>zanikne odstoupením a smluvní strany se nedohodnou jinak, zavazuje se Příkazce nahradit Příkazníkovi</w:t>
      </w:r>
      <w:r w:rsidRPr="000F093C">
        <w:rPr>
          <w:rFonts w:ascii="Times New Roman" w:hAnsi="Times New Roman"/>
          <w:sz w:val="24"/>
        </w:rPr>
        <w:t xml:space="preserve"> </w:t>
      </w:r>
      <w:r w:rsidRPr="000F093C">
        <w:rPr>
          <w:rFonts w:ascii="Times New Roman" w:hAnsi="Times New Roman"/>
          <w:bCs/>
          <w:sz w:val="24"/>
        </w:rPr>
        <w:t>pouze náklady, které do té doby měl, jakož i část odměny přiměřenou vynaložené námaze příkazníka</w:t>
      </w:r>
      <w:r w:rsidRPr="000F093C">
        <w:rPr>
          <w:rFonts w:ascii="Times New Roman" w:hAnsi="Times New Roman"/>
          <w:sz w:val="24"/>
        </w:rPr>
        <w:t xml:space="preserve"> pro jednotlivé práce uvedené v </w:t>
      </w:r>
      <w:r>
        <w:fldChar w:fldCharType="begin"/>
      </w:r>
      <w:r>
        <w:instrText xml:space="preserve"> REF _Ref376517531 \n \h  \* MERGEFORMAT </w:instrText>
      </w:r>
      <w:r>
        <w:fldChar w:fldCharType="separate"/>
      </w:r>
      <w:r w:rsidR="00B52711" w:rsidRPr="00B52711">
        <w:rPr>
          <w:rFonts w:ascii="Times New Roman" w:hAnsi="Times New Roman"/>
          <w:bCs/>
          <w:sz w:val="24"/>
        </w:rPr>
        <w:t>Čl. II</w:t>
      </w:r>
      <w:r>
        <w:fldChar w:fldCharType="end"/>
      </w:r>
      <w:r w:rsidRPr="000F093C">
        <w:rPr>
          <w:rFonts w:ascii="Times New Roman" w:hAnsi="Times New Roman"/>
          <w:sz w:val="24"/>
        </w:rPr>
        <w:t xml:space="preserve"> této smlouvy. </w:t>
      </w:r>
    </w:p>
    <w:p w:rsidR="000B41F7" w:rsidRPr="00D04101" w:rsidRDefault="000B41F7" w:rsidP="000B41F7">
      <w:pPr>
        <w:pStyle w:val="TSTextlnkuslovan"/>
        <w:numPr>
          <w:ilvl w:val="1"/>
          <w:numId w:val="2"/>
        </w:numPr>
        <w:spacing w:after="240"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>Změna celkové odměny je možná pouze v případě, že v průběhu plnění této smlouvy dojde ke změnám sazeb DPH. V takovém případě bude celková odměna upravena podle výše sazeb DPH platných v době vzniku zdanitelného plnění.</w:t>
      </w:r>
    </w:p>
    <w:p w:rsidR="000B41F7" w:rsidRPr="000F093C" w:rsidRDefault="000B41F7" w:rsidP="000B41F7">
      <w:pPr>
        <w:pStyle w:val="Odstavecseseznamem"/>
        <w:numPr>
          <w:ilvl w:val="0"/>
          <w:numId w:val="2"/>
        </w:numPr>
        <w:spacing w:line="240" w:lineRule="auto"/>
        <w:ind w:left="709"/>
        <w:jc w:val="center"/>
        <w:rPr>
          <w:rFonts w:ascii="Times New Roman" w:hAnsi="Times New Roman"/>
          <w:b/>
          <w:sz w:val="24"/>
          <w:u w:val="single"/>
        </w:rPr>
      </w:pPr>
      <w:r w:rsidRPr="000F093C">
        <w:rPr>
          <w:rFonts w:ascii="Times New Roman" w:hAnsi="Times New Roman"/>
          <w:b/>
          <w:sz w:val="24"/>
          <w:u w:val="single"/>
        </w:rPr>
        <w:br/>
        <w:t>Práva z vadného plnění a záruka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bCs/>
          <w:sz w:val="24"/>
        </w:rPr>
        <w:t>Příkazník</w:t>
      </w:r>
      <w:r w:rsidRPr="000F093C">
        <w:rPr>
          <w:rFonts w:ascii="Times New Roman" w:hAnsi="Times New Roman"/>
          <w:sz w:val="24"/>
        </w:rPr>
        <w:t xml:space="preserve"> odpovídá </w:t>
      </w:r>
      <w:r w:rsidR="00747C72">
        <w:rPr>
          <w:rFonts w:ascii="Times New Roman" w:hAnsi="Times New Roman"/>
          <w:sz w:val="24"/>
        </w:rPr>
        <w:t xml:space="preserve">(poskytuje záruku) </w:t>
      </w:r>
      <w:r w:rsidRPr="000F093C">
        <w:rPr>
          <w:rFonts w:ascii="Times New Roman" w:hAnsi="Times New Roman"/>
          <w:sz w:val="24"/>
        </w:rPr>
        <w:t xml:space="preserve">za </w:t>
      </w:r>
      <w:r w:rsidRPr="000F093C">
        <w:rPr>
          <w:rFonts w:ascii="Times New Roman" w:hAnsi="Times New Roman"/>
          <w:bCs/>
          <w:sz w:val="24"/>
        </w:rPr>
        <w:t>řádné provedení investorsko-inženýrských činností v rozsahu</w:t>
      </w:r>
      <w:r w:rsidRPr="000F093C">
        <w:rPr>
          <w:rFonts w:ascii="Times New Roman" w:hAnsi="Times New Roman"/>
          <w:sz w:val="24"/>
        </w:rPr>
        <w:t xml:space="preserve"> dle této smlouvy.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bCs/>
          <w:sz w:val="24"/>
        </w:rPr>
        <w:t>Příkazník</w:t>
      </w:r>
      <w:r w:rsidRPr="000F093C">
        <w:rPr>
          <w:rFonts w:ascii="Times New Roman" w:hAnsi="Times New Roman"/>
          <w:sz w:val="24"/>
        </w:rPr>
        <w:t xml:space="preserve"> neodpovídá za vady, které byly způsobené použitím podkladů </w:t>
      </w:r>
      <w:r w:rsidRPr="000F093C">
        <w:rPr>
          <w:rFonts w:ascii="Times New Roman" w:hAnsi="Times New Roman"/>
          <w:bCs/>
          <w:sz w:val="24"/>
        </w:rPr>
        <w:t xml:space="preserve">či informací </w:t>
      </w:r>
      <w:r w:rsidRPr="000F093C">
        <w:rPr>
          <w:rFonts w:ascii="Times New Roman" w:hAnsi="Times New Roman"/>
          <w:sz w:val="24"/>
        </w:rPr>
        <w:t xml:space="preserve">převzatých od </w:t>
      </w:r>
      <w:r w:rsidRPr="000F093C">
        <w:rPr>
          <w:rFonts w:ascii="Times New Roman" w:hAnsi="Times New Roman"/>
          <w:bCs/>
          <w:sz w:val="24"/>
        </w:rPr>
        <w:t>Příkazce nebo nesprávnými pokyny Příkazce, pokud příkazník</w:t>
      </w:r>
      <w:r w:rsidRPr="000F093C">
        <w:rPr>
          <w:rFonts w:ascii="Times New Roman" w:hAnsi="Times New Roman"/>
          <w:sz w:val="24"/>
        </w:rPr>
        <w:t xml:space="preserve"> ani při vynaložení veškeré péče nemohl zjistit jejich nevhodnost, popř. na ni upozornil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>, ale ten na jejich použití trval.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 xml:space="preserve">Příkazník je povinen bezodkladně upozornit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 xml:space="preserve"> na vady či nedostatky předaných podkladů a dokladů nebo nesprávně vydaných pokynů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>.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bCs/>
          <w:sz w:val="24"/>
        </w:rPr>
        <w:lastRenderedPageBreak/>
        <w:t xml:space="preserve">Příkazce </w:t>
      </w:r>
      <w:r w:rsidRPr="000F093C">
        <w:rPr>
          <w:rFonts w:ascii="Times New Roman" w:hAnsi="Times New Roman"/>
          <w:sz w:val="24"/>
        </w:rPr>
        <w:t xml:space="preserve">je oprávněný reklamovat nedostatky či vady poskytnuté činnosti nejpozději do doby skončení záruční lhůty stavby. Reklamace musí být uplatněna písemně do rukou </w:t>
      </w:r>
      <w:r w:rsidRPr="000F093C">
        <w:rPr>
          <w:rFonts w:ascii="Times New Roman" w:hAnsi="Times New Roman"/>
          <w:bCs/>
          <w:sz w:val="24"/>
        </w:rPr>
        <w:t>příkazníka, a to vždy bez zbytečného odkladu poté, co vadu zjistil</w:t>
      </w:r>
      <w:r w:rsidRPr="000F093C">
        <w:rPr>
          <w:rFonts w:ascii="Times New Roman" w:hAnsi="Times New Roman"/>
          <w:sz w:val="24"/>
        </w:rPr>
        <w:t>.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after="240"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 xml:space="preserve"> má právo na neodkladné a bezplatné odstranění opodstatněně reklamovaného nedostatku či vady plnění. Možnost jiného ujednání se tímto nevylučuje.</w:t>
      </w:r>
    </w:p>
    <w:p w:rsidR="000B41F7" w:rsidRPr="000F093C" w:rsidRDefault="000B41F7" w:rsidP="000B41F7">
      <w:pPr>
        <w:pStyle w:val="Odstavecseseznamem"/>
        <w:numPr>
          <w:ilvl w:val="0"/>
          <w:numId w:val="2"/>
        </w:numPr>
        <w:spacing w:line="240" w:lineRule="auto"/>
        <w:ind w:left="709"/>
        <w:contextualSpacing/>
        <w:jc w:val="center"/>
        <w:rPr>
          <w:rFonts w:ascii="Times New Roman" w:hAnsi="Times New Roman"/>
          <w:b/>
          <w:sz w:val="24"/>
          <w:u w:val="single"/>
        </w:rPr>
      </w:pPr>
      <w:bookmarkStart w:id="9" w:name="_Ref376500584"/>
    </w:p>
    <w:p w:rsidR="000B41F7" w:rsidRPr="000F093C" w:rsidRDefault="000B41F7" w:rsidP="000B41F7">
      <w:pPr>
        <w:pStyle w:val="Odstavecseseznamem"/>
        <w:spacing w:line="240" w:lineRule="auto"/>
        <w:ind w:left="709"/>
        <w:jc w:val="center"/>
        <w:rPr>
          <w:rFonts w:ascii="Times New Roman" w:hAnsi="Times New Roman"/>
          <w:b/>
          <w:sz w:val="24"/>
          <w:u w:val="single"/>
        </w:rPr>
      </w:pPr>
      <w:r w:rsidRPr="000F093C">
        <w:rPr>
          <w:rFonts w:ascii="Times New Roman" w:hAnsi="Times New Roman"/>
          <w:b/>
          <w:sz w:val="24"/>
          <w:u w:val="single"/>
        </w:rPr>
        <w:t>Změna závazku</w:t>
      </w:r>
      <w:bookmarkEnd w:id="9"/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 xml:space="preserve"> se zavazuje, že přistoupí na změnu závazku v případech, kdy se po uzavření smlouvy změní výchozí podklady rozhodné pro uzavření této smlouvy, nebo uplatní </w:t>
      </w:r>
      <w:r w:rsidRPr="000F093C">
        <w:rPr>
          <w:rFonts w:ascii="Times New Roman" w:hAnsi="Times New Roman"/>
          <w:bCs/>
          <w:sz w:val="24"/>
        </w:rPr>
        <w:t xml:space="preserve">na Příkazníka nové požadavky. 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after="240"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>K návrhům dodatků k této smlouvě se strany zavazují vyjádřit písemně ve lhůtě 5 dnů od obdržení návrhu dodatku druhé strany. Po tuto dobu je tímto návrhem vázána strana, která ho podala.</w:t>
      </w:r>
    </w:p>
    <w:p w:rsidR="000B41F7" w:rsidRPr="000F093C" w:rsidRDefault="000B41F7" w:rsidP="000B41F7">
      <w:pPr>
        <w:pStyle w:val="Odstavecseseznamem"/>
        <w:numPr>
          <w:ilvl w:val="0"/>
          <w:numId w:val="2"/>
        </w:numPr>
        <w:spacing w:line="240" w:lineRule="auto"/>
        <w:ind w:left="709"/>
        <w:contextualSpacing/>
        <w:jc w:val="center"/>
        <w:rPr>
          <w:rFonts w:ascii="Times New Roman" w:hAnsi="Times New Roman"/>
          <w:b/>
          <w:sz w:val="24"/>
          <w:u w:val="single"/>
        </w:rPr>
      </w:pPr>
      <w:r w:rsidRPr="000F093C">
        <w:rPr>
          <w:rFonts w:ascii="Times New Roman" w:hAnsi="Times New Roman"/>
          <w:b/>
          <w:sz w:val="24"/>
          <w:u w:val="single"/>
        </w:rPr>
        <w:br/>
      </w:r>
      <w:bookmarkStart w:id="10" w:name="_Ref376452732"/>
      <w:r w:rsidRPr="000F093C">
        <w:rPr>
          <w:rFonts w:ascii="Times New Roman" w:hAnsi="Times New Roman"/>
          <w:b/>
          <w:sz w:val="24"/>
          <w:u w:val="single"/>
        </w:rPr>
        <w:t>Ujednání všeobecná a závěrečná</w:t>
      </w:r>
      <w:bookmarkEnd w:id="10"/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r w:rsidRPr="000F093C">
        <w:rPr>
          <w:rFonts w:ascii="Times New Roman" w:hAnsi="Times New Roman"/>
          <w:bCs/>
          <w:sz w:val="24"/>
        </w:rPr>
        <w:t>V mezích této smlouvy</w:t>
      </w:r>
      <w:r w:rsidRPr="000F093C">
        <w:rPr>
          <w:rFonts w:ascii="Times New Roman" w:hAnsi="Times New Roman"/>
          <w:sz w:val="24"/>
        </w:rPr>
        <w:t xml:space="preserve"> uděluje </w:t>
      </w:r>
      <w:r w:rsidRPr="000F093C">
        <w:rPr>
          <w:rFonts w:ascii="Times New Roman" w:hAnsi="Times New Roman"/>
          <w:bCs/>
          <w:sz w:val="24"/>
        </w:rPr>
        <w:t>Příkazce Příkazníkovi</w:t>
      </w:r>
      <w:r w:rsidRPr="000F093C">
        <w:rPr>
          <w:rFonts w:ascii="Times New Roman" w:hAnsi="Times New Roman"/>
          <w:sz w:val="24"/>
        </w:rPr>
        <w:t xml:space="preserve"> plnou moc ke všem právním úkonům, které bude </w:t>
      </w:r>
      <w:r w:rsidRPr="000F093C">
        <w:rPr>
          <w:rFonts w:ascii="Times New Roman" w:hAnsi="Times New Roman"/>
          <w:bCs/>
          <w:sz w:val="24"/>
        </w:rPr>
        <w:t>Příkazník</w:t>
      </w:r>
      <w:r w:rsidRPr="000F093C">
        <w:rPr>
          <w:rFonts w:ascii="Times New Roman" w:hAnsi="Times New Roman"/>
          <w:sz w:val="24"/>
        </w:rPr>
        <w:t xml:space="preserve"> jménem a na účet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 xml:space="preserve"> vykonávat na základě této smlouvy</w:t>
      </w:r>
      <w:r w:rsidR="00747C72">
        <w:rPr>
          <w:rFonts w:ascii="Times New Roman" w:hAnsi="Times New Roman"/>
          <w:sz w:val="24"/>
        </w:rPr>
        <w:t xml:space="preserve">, tj. v souvislosti s výkonem investorsko-inženýrské činnosti pro stavbu </w:t>
      </w:r>
      <w:r w:rsidR="007D777D" w:rsidRPr="007D777D">
        <w:rPr>
          <w:rFonts w:ascii="Times New Roman" w:eastAsiaTheme="minorHAnsi" w:hAnsi="Times New Roman"/>
          <w:bCs/>
          <w:color w:val="000000"/>
          <w:sz w:val="24"/>
          <w:szCs w:val="28"/>
          <w:lang w:eastAsia="en-US"/>
        </w:rPr>
        <w:t>„</w:t>
      </w:r>
      <w:r w:rsidR="007D777D" w:rsidRPr="00566071">
        <w:rPr>
          <w:rFonts w:ascii="Times New Roman" w:eastAsiaTheme="minorHAnsi" w:hAnsi="Times New Roman"/>
          <w:bCs/>
          <w:color w:val="000000"/>
          <w:sz w:val="24"/>
          <w:szCs w:val="28"/>
          <w:lang w:eastAsia="en-US"/>
        </w:rPr>
        <w:t>Rekonstrukce prostorů pro výuku technických a přírodovědných předmětů a cizích jazyků včetně zajištění bezbariérového přístupu</w:t>
      </w:r>
      <w:r w:rsidR="007D777D" w:rsidRPr="007D777D">
        <w:rPr>
          <w:rFonts w:ascii="Times New Roman" w:eastAsiaTheme="minorHAnsi" w:hAnsi="Times New Roman"/>
          <w:bCs/>
          <w:color w:val="000000"/>
          <w:sz w:val="24"/>
          <w:szCs w:val="28"/>
          <w:lang w:eastAsia="en-US"/>
        </w:rPr>
        <w:t xml:space="preserve">“ </w:t>
      </w:r>
      <w:r w:rsidR="007D777D">
        <w:rPr>
          <w:rFonts w:ascii="Times New Roman" w:eastAsiaTheme="minorHAnsi" w:hAnsi="Times New Roman"/>
          <w:bCs/>
          <w:color w:val="000000"/>
          <w:sz w:val="24"/>
          <w:szCs w:val="28"/>
          <w:lang w:eastAsia="en-US"/>
        </w:rPr>
        <w:t>–</w:t>
      </w:r>
      <w:r w:rsidR="007D777D" w:rsidRPr="007D777D">
        <w:rPr>
          <w:rFonts w:ascii="Times New Roman" w:eastAsiaTheme="minorHAnsi" w:hAnsi="Times New Roman"/>
          <w:bCs/>
          <w:color w:val="000000"/>
          <w:sz w:val="24"/>
          <w:szCs w:val="28"/>
          <w:lang w:eastAsia="en-US"/>
        </w:rPr>
        <w:t xml:space="preserve"> TDI</w:t>
      </w:r>
      <w:r w:rsidR="007D777D">
        <w:rPr>
          <w:rFonts w:ascii="Times New Roman" w:hAnsi="Times New Roman"/>
          <w:bCs/>
          <w:sz w:val="24"/>
        </w:rPr>
        <w:t>.</w:t>
      </w:r>
      <w:r w:rsidR="007D777D" w:rsidRPr="000F093C">
        <w:rPr>
          <w:rFonts w:ascii="Times New Roman" w:hAnsi="Times New Roman"/>
          <w:bCs/>
          <w:sz w:val="24"/>
        </w:rPr>
        <w:t xml:space="preserve"> </w:t>
      </w:r>
      <w:r w:rsidRPr="000F093C">
        <w:rPr>
          <w:rFonts w:ascii="Times New Roman" w:hAnsi="Times New Roman"/>
          <w:bCs/>
          <w:sz w:val="24"/>
        </w:rPr>
        <w:t>Vyžaduje-li zákon zvláštní formu plné moci, případně pokud k tomu Příkazník Příkazce vyzve, zavazuje se příkazce vystavit Příkazníkovi písemnou plnou moc zvláštní listinou.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r w:rsidRPr="000F093C">
        <w:rPr>
          <w:rFonts w:ascii="Times New Roman" w:hAnsi="Times New Roman"/>
          <w:bCs/>
          <w:sz w:val="24"/>
        </w:rPr>
        <w:t>Příkazník je povinen zachovávat mlčenlivost o všech skutečnostech, o nichž se dozvěděl v souvislosti s poskytováním investorsko-inženýrských činností. Ukončení účinnosti této smlouvy z jakéhokoliv důvodu se nedotkne tohoto ustanovení a jeho účinnost přetrvá i po ukončení účinnosti této smlouvy, a to nejméně po dobu 10 let od takového ukončení.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 xml:space="preserve">Výchozí podklady zůstávají uloženy u </w:t>
      </w:r>
      <w:r w:rsidRPr="000F093C">
        <w:rPr>
          <w:rFonts w:ascii="Times New Roman" w:hAnsi="Times New Roman"/>
          <w:bCs/>
          <w:sz w:val="24"/>
        </w:rPr>
        <w:t>Příkazníka</w:t>
      </w:r>
      <w:r w:rsidRPr="000F093C">
        <w:rPr>
          <w:rFonts w:ascii="Times New Roman" w:hAnsi="Times New Roman"/>
          <w:sz w:val="24"/>
        </w:rPr>
        <w:t>.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>Tuto smlouvu lze měnit pouze písemnými</w:t>
      </w:r>
      <w:r w:rsidR="00747C72">
        <w:rPr>
          <w:rFonts w:ascii="Times New Roman" w:hAnsi="Times New Roman"/>
          <w:sz w:val="24"/>
        </w:rPr>
        <w:t>, vzestupně číslovanými a oboustranně podepsanými</w:t>
      </w:r>
      <w:r w:rsidRPr="000F093C">
        <w:rPr>
          <w:rFonts w:ascii="Times New Roman" w:hAnsi="Times New Roman"/>
          <w:sz w:val="24"/>
        </w:rPr>
        <w:t xml:space="preserve"> dodatky na základě vzájemné dohody smluvních stran.</w:t>
      </w:r>
    </w:p>
    <w:p w:rsidR="000B41F7" w:rsidRPr="000F093C" w:rsidRDefault="000B41F7" w:rsidP="000B41F7">
      <w:pPr>
        <w:pStyle w:val="TSTextlnkuslovan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 xml:space="preserve">Smluvní vztahy </w:t>
      </w:r>
      <w:r w:rsidR="00747C72">
        <w:rPr>
          <w:rFonts w:ascii="Times New Roman" w:hAnsi="Times New Roman"/>
          <w:sz w:val="24"/>
        </w:rPr>
        <w:t xml:space="preserve">výslovně </w:t>
      </w:r>
      <w:r w:rsidRPr="000F093C">
        <w:rPr>
          <w:rFonts w:ascii="Times New Roman" w:hAnsi="Times New Roman"/>
          <w:sz w:val="24"/>
        </w:rPr>
        <w:t xml:space="preserve">neupravené touto smlouvou </w:t>
      </w:r>
      <w:r w:rsidR="00747C72">
        <w:rPr>
          <w:rFonts w:ascii="Times New Roman" w:hAnsi="Times New Roman"/>
          <w:sz w:val="24"/>
        </w:rPr>
        <w:t xml:space="preserve">a s ní související nebo z ní vyplývající </w:t>
      </w:r>
      <w:r w:rsidRPr="000F093C">
        <w:rPr>
          <w:rFonts w:ascii="Times New Roman" w:hAnsi="Times New Roman"/>
          <w:sz w:val="24"/>
        </w:rPr>
        <w:t xml:space="preserve">se řídí příslušnými ustanoveními </w:t>
      </w:r>
      <w:r w:rsidRPr="000F093C">
        <w:rPr>
          <w:rFonts w:ascii="Times New Roman" w:hAnsi="Times New Roman"/>
          <w:bCs/>
          <w:sz w:val="24"/>
        </w:rPr>
        <w:t>občanského</w:t>
      </w:r>
      <w:r w:rsidRPr="000F093C">
        <w:rPr>
          <w:rFonts w:ascii="Times New Roman" w:hAnsi="Times New Roman"/>
          <w:sz w:val="24"/>
        </w:rPr>
        <w:t xml:space="preserve"> zákoníku.</w:t>
      </w:r>
    </w:p>
    <w:p w:rsidR="000B41F7" w:rsidRDefault="000B41F7" w:rsidP="000B41F7">
      <w:pPr>
        <w:pStyle w:val="TSTextlnkuslovan"/>
        <w:spacing w:line="240" w:lineRule="auto"/>
        <w:rPr>
          <w:rFonts w:ascii="Times New Roman" w:hAnsi="Times New Roman"/>
          <w:sz w:val="24"/>
        </w:rPr>
      </w:pPr>
      <w:r w:rsidRPr="000F093C">
        <w:rPr>
          <w:rFonts w:ascii="Times New Roman" w:hAnsi="Times New Roman"/>
          <w:sz w:val="24"/>
        </w:rPr>
        <w:t xml:space="preserve">Tato smlouva je sepsána ve 3 vyhotoveních, ze kterých </w:t>
      </w:r>
      <w:r w:rsidRPr="000F093C">
        <w:rPr>
          <w:rFonts w:ascii="Times New Roman" w:hAnsi="Times New Roman"/>
          <w:bCs/>
          <w:sz w:val="24"/>
        </w:rPr>
        <w:t>Příkazce</w:t>
      </w:r>
      <w:r w:rsidRPr="000F093C">
        <w:rPr>
          <w:rFonts w:ascii="Times New Roman" w:hAnsi="Times New Roman"/>
          <w:sz w:val="24"/>
        </w:rPr>
        <w:t xml:space="preserve"> po jejím podpisu obdrží 2 vyhotovení a </w:t>
      </w:r>
      <w:r w:rsidRPr="000F093C">
        <w:rPr>
          <w:rFonts w:ascii="Times New Roman" w:hAnsi="Times New Roman"/>
          <w:bCs/>
          <w:sz w:val="24"/>
        </w:rPr>
        <w:t>Příkazník</w:t>
      </w:r>
      <w:r w:rsidRPr="000F093C">
        <w:rPr>
          <w:rFonts w:ascii="Times New Roman" w:hAnsi="Times New Roman"/>
          <w:sz w:val="24"/>
        </w:rPr>
        <w:t xml:space="preserve"> 1 vyhotoven</w:t>
      </w:r>
      <w:r w:rsidR="00691BB7">
        <w:rPr>
          <w:rFonts w:ascii="Times New Roman" w:hAnsi="Times New Roman"/>
          <w:sz w:val="24"/>
        </w:rPr>
        <w:t>í.</w:t>
      </w:r>
    </w:p>
    <w:p w:rsidR="00691BB7" w:rsidRPr="00FD5C2D" w:rsidRDefault="00691BB7" w:rsidP="000B41F7">
      <w:pPr>
        <w:pStyle w:val="TSTextlnkuslovan"/>
        <w:spacing w:line="240" w:lineRule="auto"/>
        <w:rPr>
          <w:rFonts w:ascii="Times New Roman" w:hAnsi="Times New Roman"/>
          <w:sz w:val="24"/>
        </w:rPr>
      </w:pPr>
    </w:p>
    <w:p w:rsidR="00691BB7" w:rsidRPr="00FD5C2D" w:rsidRDefault="0056050C" w:rsidP="00691BB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Ve Vrhavči dne </w:t>
      </w:r>
      <w:r w:rsidR="00B52711">
        <w:rPr>
          <w:rFonts w:ascii="Times New Roman" w:hAnsi="Times New Roman"/>
        </w:rPr>
        <w:t>20</w:t>
      </w:r>
      <w:r>
        <w:rPr>
          <w:rFonts w:ascii="Times New Roman" w:hAnsi="Times New Roman"/>
        </w:rPr>
        <w:t>.6.</w:t>
      </w:r>
      <w:r w:rsidR="00691BB7" w:rsidRPr="00FD5C2D">
        <w:rPr>
          <w:rFonts w:ascii="Times New Roman" w:hAnsi="Times New Roman"/>
        </w:rPr>
        <w:t>201</w:t>
      </w:r>
      <w:r w:rsidR="007D777D">
        <w:rPr>
          <w:rFonts w:ascii="Times New Roman" w:hAnsi="Times New Roman"/>
        </w:rPr>
        <w:t>8</w:t>
      </w:r>
      <w:r w:rsidR="00691BB7" w:rsidRPr="00FD5C2D">
        <w:rPr>
          <w:rFonts w:ascii="Times New Roman" w:hAnsi="Times New Roman"/>
        </w:rPr>
        <w:tab/>
        <w:t xml:space="preserve">      </w:t>
      </w:r>
      <w:r w:rsidR="00691BB7" w:rsidRPr="00FD5C2D">
        <w:rPr>
          <w:rFonts w:ascii="Times New Roman" w:hAnsi="Times New Roman"/>
        </w:rPr>
        <w:tab/>
      </w:r>
      <w:r w:rsidR="00691BB7" w:rsidRPr="00FD5C2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="00691BB7" w:rsidRPr="00FD5C2D">
        <w:rPr>
          <w:rFonts w:ascii="Times New Roman" w:hAnsi="Times New Roman"/>
        </w:rPr>
        <w:t xml:space="preserve">V </w:t>
      </w:r>
      <w:r w:rsidR="007D777D">
        <w:rPr>
          <w:rFonts w:ascii="Times New Roman" w:hAnsi="Times New Roman"/>
        </w:rPr>
        <w:t>Klatovech</w:t>
      </w:r>
      <w:r w:rsidR="00691BB7" w:rsidRPr="00FD5C2D">
        <w:rPr>
          <w:rFonts w:ascii="Times New Roman" w:hAnsi="Times New Roman"/>
        </w:rPr>
        <w:t xml:space="preserve"> dne …………201</w:t>
      </w:r>
      <w:r w:rsidR="00B52711">
        <w:rPr>
          <w:rFonts w:ascii="Times New Roman" w:hAnsi="Times New Roman"/>
        </w:rPr>
        <w:t>8</w:t>
      </w:r>
    </w:p>
    <w:p w:rsidR="00691BB7" w:rsidRPr="00FD5C2D" w:rsidRDefault="00691BB7" w:rsidP="00691BB7">
      <w:pPr>
        <w:rPr>
          <w:rFonts w:ascii="Times New Roman" w:hAnsi="Times New Roman"/>
        </w:rPr>
      </w:pPr>
      <w:r w:rsidRPr="00FD5C2D">
        <w:rPr>
          <w:rFonts w:ascii="Times New Roman" w:hAnsi="Times New Roman"/>
        </w:rPr>
        <w:t xml:space="preserve">        </w:t>
      </w:r>
      <w:r w:rsidRPr="00FD5C2D">
        <w:rPr>
          <w:rFonts w:ascii="Times New Roman" w:hAnsi="Times New Roman"/>
        </w:rPr>
        <w:tab/>
      </w:r>
      <w:r w:rsidRPr="00FD5C2D">
        <w:rPr>
          <w:rFonts w:ascii="Times New Roman" w:hAnsi="Times New Roman"/>
        </w:rPr>
        <w:tab/>
      </w:r>
      <w:r w:rsidRPr="00FD5C2D">
        <w:rPr>
          <w:rFonts w:ascii="Times New Roman" w:hAnsi="Times New Roman"/>
        </w:rPr>
        <w:tab/>
      </w:r>
      <w:r w:rsidRPr="00FD5C2D">
        <w:rPr>
          <w:rFonts w:ascii="Times New Roman" w:hAnsi="Times New Roman"/>
        </w:rPr>
        <w:tab/>
      </w:r>
      <w:r w:rsidRPr="00FD5C2D">
        <w:rPr>
          <w:rFonts w:ascii="Times New Roman" w:hAnsi="Times New Roman"/>
        </w:rPr>
        <w:tab/>
      </w:r>
      <w:r w:rsidRPr="00FD5C2D">
        <w:rPr>
          <w:rFonts w:ascii="Times New Roman" w:hAnsi="Times New Roman"/>
        </w:rPr>
        <w:tab/>
      </w:r>
      <w:r w:rsidRPr="00FD5C2D">
        <w:rPr>
          <w:rFonts w:ascii="Times New Roman" w:hAnsi="Times New Roman"/>
        </w:rPr>
        <w:tab/>
      </w:r>
    </w:p>
    <w:p w:rsidR="00691BB7" w:rsidRPr="00FD5C2D" w:rsidRDefault="0056050C" w:rsidP="00691BB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91BB7" w:rsidRPr="00FD5C2D">
        <w:rPr>
          <w:rFonts w:ascii="Times New Roman" w:hAnsi="Times New Roman"/>
        </w:rPr>
        <w:t>________________________</w:t>
      </w:r>
      <w:r w:rsidR="00691BB7" w:rsidRPr="00FD5C2D">
        <w:rPr>
          <w:rFonts w:ascii="Times New Roman" w:hAnsi="Times New Roman"/>
        </w:rPr>
        <w:tab/>
      </w:r>
      <w:r w:rsidR="00691BB7" w:rsidRPr="00FD5C2D">
        <w:rPr>
          <w:rFonts w:ascii="Times New Roman" w:hAnsi="Times New Roman"/>
        </w:rPr>
        <w:tab/>
      </w:r>
      <w:r w:rsidR="00691BB7" w:rsidRPr="00FD5C2D">
        <w:rPr>
          <w:rFonts w:ascii="Times New Roman" w:hAnsi="Times New Roman"/>
        </w:rPr>
        <w:tab/>
        <w:t>______________________________</w:t>
      </w:r>
    </w:p>
    <w:p w:rsidR="0056050C" w:rsidRDefault="0056050C" w:rsidP="00691BB7">
      <w:pPr>
        <w:rPr>
          <w:rFonts w:ascii="Times New Roman" w:hAnsi="Times New Roman"/>
        </w:rPr>
      </w:pPr>
      <w:r>
        <w:rPr>
          <w:rFonts w:ascii="Times New Roman" w:hAnsi="Times New Roman"/>
        </w:rPr>
        <w:t>Ing. Drahoslav Koura, jednatel spol.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="007D777D">
        <w:rPr>
          <w:rFonts w:ascii="Times New Roman" w:hAnsi="Times New Roman"/>
        </w:rPr>
        <w:t xml:space="preserve">              RNDr. Jiří Šlégl, ředitel</w:t>
      </w:r>
      <w:r w:rsidRPr="00FD5C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</w:t>
      </w:r>
    </w:p>
    <w:p w:rsidR="00691BB7" w:rsidRPr="00FD5C2D" w:rsidRDefault="0056050C" w:rsidP="00691BB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Příkazník                                                                                  P</w:t>
      </w:r>
      <w:r w:rsidR="00691BB7" w:rsidRPr="00FD5C2D">
        <w:rPr>
          <w:rFonts w:ascii="Times New Roman" w:hAnsi="Times New Roman"/>
        </w:rPr>
        <w:t>říkazce</w:t>
      </w:r>
    </w:p>
    <w:sectPr w:rsidR="00691BB7" w:rsidRPr="00FD5C2D" w:rsidSect="0056050C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22F213FA"/>
    <w:name w:val="WW8Num3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sz w:val="24"/>
      </w:rPr>
    </w:lvl>
  </w:abstractNum>
  <w:abstractNum w:abstractNumId="1" w15:restartNumberingAfterBreak="0">
    <w:nsid w:val="00000005"/>
    <w:multiLevelType w:val="multilevel"/>
    <w:tmpl w:val="91F877A2"/>
    <w:name w:val="WW8Num5"/>
    <w:lvl w:ilvl="0">
      <w:start w:val="1"/>
      <w:numFmt w:val="upperRoman"/>
      <w:suff w:val="nothing"/>
      <w:lvlText w:val="Čl. %1"/>
      <w:lvlJc w:val="left"/>
      <w:pPr>
        <w:tabs>
          <w:tab w:val="num" w:pos="1701"/>
        </w:tabs>
        <w:ind w:left="5387" w:firstLine="0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457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2982C91"/>
    <w:multiLevelType w:val="hybridMultilevel"/>
    <w:tmpl w:val="FE1AC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F7"/>
    <w:rsid w:val="0001398E"/>
    <w:rsid w:val="000B41F7"/>
    <w:rsid w:val="000D4A23"/>
    <w:rsid w:val="00161C7C"/>
    <w:rsid w:val="00181506"/>
    <w:rsid w:val="00364EF7"/>
    <w:rsid w:val="003A0F72"/>
    <w:rsid w:val="003D761F"/>
    <w:rsid w:val="00546A43"/>
    <w:rsid w:val="0056050C"/>
    <w:rsid w:val="00566071"/>
    <w:rsid w:val="00686525"/>
    <w:rsid w:val="00691BB7"/>
    <w:rsid w:val="006C2922"/>
    <w:rsid w:val="006F0FEF"/>
    <w:rsid w:val="00713B41"/>
    <w:rsid w:val="00747C72"/>
    <w:rsid w:val="00770296"/>
    <w:rsid w:val="007D777D"/>
    <w:rsid w:val="0090040E"/>
    <w:rsid w:val="009D5D41"/>
    <w:rsid w:val="00A07525"/>
    <w:rsid w:val="00AC5283"/>
    <w:rsid w:val="00AC58B4"/>
    <w:rsid w:val="00B02887"/>
    <w:rsid w:val="00B52711"/>
    <w:rsid w:val="00BF58D2"/>
    <w:rsid w:val="00C27882"/>
    <w:rsid w:val="00F67CC0"/>
    <w:rsid w:val="00F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C6687-E2D8-49EE-8C01-FB681794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1F7"/>
    <w:pPr>
      <w:suppressAutoHyphens/>
      <w:spacing w:after="120" w:line="280" w:lineRule="exact"/>
    </w:pPr>
    <w:rPr>
      <w:rFonts w:ascii="Arial" w:eastAsia="Times New Roman" w:hAnsi="Arial" w:cs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Zhlav"/>
    <w:qFormat/>
    <w:rsid w:val="006C2922"/>
    <w:rPr>
      <w:noProof/>
    </w:rPr>
  </w:style>
  <w:style w:type="paragraph" w:styleId="Zhlav">
    <w:name w:val="header"/>
    <w:basedOn w:val="Normln"/>
    <w:link w:val="ZhlavChar"/>
    <w:uiPriority w:val="99"/>
    <w:unhideWhenUsed/>
    <w:qFormat/>
    <w:rsid w:val="006C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922"/>
  </w:style>
  <w:style w:type="paragraph" w:styleId="Nzev">
    <w:name w:val="Title"/>
    <w:basedOn w:val="Normln"/>
    <w:next w:val="Podnadpis"/>
    <w:link w:val="NzevChar"/>
    <w:qFormat/>
    <w:rsid w:val="000B41F7"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B41F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TSTextlnkuslovan">
    <w:name w:val="TS Text článku číslovaný"/>
    <w:basedOn w:val="Normln"/>
    <w:rsid w:val="000B41F7"/>
  </w:style>
  <w:style w:type="paragraph" w:customStyle="1" w:styleId="TSlneksmlouvy">
    <w:name w:val="TS Článek smlouvy"/>
    <w:basedOn w:val="Normln"/>
    <w:next w:val="TSTextlnkuslovan"/>
    <w:rsid w:val="000B41F7"/>
    <w:pPr>
      <w:spacing w:before="480" w:after="240"/>
      <w:jc w:val="center"/>
    </w:pPr>
    <w:rPr>
      <w:b/>
      <w:u w:val="single"/>
    </w:rPr>
  </w:style>
  <w:style w:type="paragraph" w:styleId="Odstavecseseznamem">
    <w:name w:val="List Paragraph"/>
    <w:basedOn w:val="Normln"/>
    <w:qFormat/>
    <w:rsid w:val="000B41F7"/>
    <w:pPr>
      <w:ind w:left="720"/>
    </w:pPr>
  </w:style>
  <w:style w:type="character" w:styleId="Zdraznnjemn">
    <w:name w:val="Subtle Emphasis"/>
    <w:uiPriority w:val="19"/>
    <w:qFormat/>
    <w:rsid w:val="000B41F7"/>
    <w:rPr>
      <w:i/>
      <w:iCs/>
      <w:color w:val="808080"/>
    </w:rPr>
  </w:style>
  <w:style w:type="character" w:styleId="Siln">
    <w:name w:val="Strong"/>
    <w:uiPriority w:val="22"/>
    <w:qFormat/>
    <w:rsid w:val="000B41F7"/>
    <w:rPr>
      <w:b/>
      <w:bCs/>
    </w:rPr>
  </w:style>
  <w:style w:type="character" w:styleId="Hypertextovodkaz">
    <w:name w:val="Hyperlink"/>
    <w:unhideWhenUsed/>
    <w:rsid w:val="000B41F7"/>
    <w:rPr>
      <w:color w:val="0000FF"/>
      <w:u w:val="single"/>
    </w:rPr>
  </w:style>
  <w:style w:type="paragraph" w:styleId="Prosttext">
    <w:name w:val="Plain Text"/>
    <w:basedOn w:val="Normln"/>
    <w:link w:val="ProsttextChar"/>
    <w:rsid w:val="000B41F7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B41F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41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B41F7"/>
    <w:rPr>
      <w:rFonts w:eastAsiaTheme="minorEastAsia"/>
      <w:color w:val="5A5A5A" w:themeColor="text1" w:themeTint="A5"/>
      <w:spacing w:val="15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525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47C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C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C72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C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C72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BF58D2"/>
    <w:pPr>
      <w:suppressAutoHyphens w:val="0"/>
      <w:spacing w:line="240" w:lineRule="auto"/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BF58D2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customStyle="1" w:styleId="Default">
    <w:name w:val="Default"/>
    <w:rsid w:val="005660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6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nezvest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estik.k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stik@adestik.cz" TargetMode="External"/><Relationship Id="rId11" Type="http://schemas.openxmlformats.org/officeDocument/2006/relationships/hyperlink" Target="mailto:adestik@gmail.com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adestik@adesti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elier-u5@atelier-u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Pechátová Jarmila</dc:creator>
  <cp:lastModifiedBy>Ivana Burešová</cp:lastModifiedBy>
  <cp:revision>2</cp:revision>
  <cp:lastPrinted>2018-06-22T06:49:00Z</cp:lastPrinted>
  <dcterms:created xsi:type="dcterms:W3CDTF">2019-02-21T06:59:00Z</dcterms:created>
  <dcterms:modified xsi:type="dcterms:W3CDTF">2019-02-21T06:59:00Z</dcterms:modified>
</cp:coreProperties>
</file>