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C6" w:rsidRPr="00093319" w:rsidRDefault="006721C6" w:rsidP="006721C6">
      <w:pPr>
        <w:jc w:val="both"/>
        <w:rPr>
          <w:rFonts w:ascii="Times New Roman" w:hAnsi="Times New Roman" w:cs="Times New Roman"/>
          <w:b/>
          <w:sz w:val="24"/>
          <w:szCs w:val="24"/>
        </w:rPr>
      </w:pPr>
      <w:r w:rsidRPr="00093319">
        <w:rPr>
          <w:rFonts w:ascii="Times New Roman" w:hAnsi="Times New Roman" w:cs="Times New Roman"/>
          <w:sz w:val="24"/>
          <w:szCs w:val="24"/>
        </w:rPr>
        <w:t>Níže uvedeného dne, měsíce a roku uzavřeli:</w:t>
      </w:r>
    </w:p>
    <w:p w:rsidR="006721C6" w:rsidRPr="00093319" w:rsidRDefault="006721C6" w:rsidP="006721C6">
      <w:pPr>
        <w:rPr>
          <w:rFonts w:ascii="Times New Roman" w:hAnsi="Times New Roman" w:cs="Times New Roman"/>
          <w:b/>
          <w:sz w:val="24"/>
          <w:szCs w:val="24"/>
        </w:rPr>
      </w:pPr>
    </w:p>
    <w:p w:rsidR="002521AF" w:rsidRPr="00093319" w:rsidRDefault="002521AF" w:rsidP="006721C6">
      <w:pPr>
        <w:rPr>
          <w:rFonts w:ascii="Times New Roman" w:hAnsi="Times New Roman" w:cs="Times New Roman"/>
          <w:sz w:val="24"/>
          <w:szCs w:val="24"/>
        </w:rPr>
      </w:pPr>
      <w:r w:rsidRPr="00093319">
        <w:rPr>
          <w:rFonts w:ascii="Times New Roman" w:hAnsi="Times New Roman" w:cs="Times New Roman"/>
          <w:b/>
          <w:sz w:val="24"/>
          <w:szCs w:val="24"/>
        </w:rPr>
        <w:t>1.) AFORTI IT s.r.o.</w:t>
      </w:r>
    </w:p>
    <w:p w:rsidR="002521AF" w:rsidRPr="00093319" w:rsidRDefault="002521AF" w:rsidP="006721C6">
      <w:pPr>
        <w:spacing w:after="240"/>
        <w:rPr>
          <w:rFonts w:ascii="Times New Roman" w:hAnsi="Times New Roman" w:cs="Times New Roman"/>
          <w:sz w:val="24"/>
          <w:szCs w:val="24"/>
          <w:shd w:val="clear" w:color="auto" w:fill="FFFF99"/>
        </w:rPr>
      </w:pPr>
      <w:r w:rsidRPr="00093319">
        <w:rPr>
          <w:rFonts w:ascii="Times New Roman" w:hAnsi="Times New Roman" w:cs="Times New Roman"/>
          <w:sz w:val="24"/>
          <w:szCs w:val="24"/>
        </w:rPr>
        <w:t xml:space="preserve">Sídlo:  </w:t>
      </w:r>
      <w:r w:rsidRPr="00093319">
        <w:rPr>
          <w:rFonts w:ascii="Times New Roman" w:hAnsi="Times New Roman" w:cs="Times New Roman"/>
          <w:sz w:val="24"/>
          <w:szCs w:val="24"/>
        </w:rPr>
        <w:tab/>
      </w:r>
      <w:r w:rsidRPr="00093319">
        <w:rPr>
          <w:rFonts w:ascii="Times New Roman" w:hAnsi="Times New Roman" w:cs="Times New Roman"/>
          <w:sz w:val="24"/>
          <w:szCs w:val="24"/>
        </w:rPr>
        <w:tab/>
        <w:t>Pod Rozhlednou 2970/11, Šumperk, 78701</w:t>
      </w:r>
      <w:r w:rsidRPr="00093319">
        <w:rPr>
          <w:rFonts w:ascii="Times New Roman" w:hAnsi="Times New Roman" w:cs="Times New Roman"/>
          <w:sz w:val="24"/>
          <w:szCs w:val="24"/>
        </w:rPr>
        <w:br/>
        <w:t>IČ:</w:t>
      </w:r>
      <w:r w:rsidRPr="00093319">
        <w:rPr>
          <w:rFonts w:ascii="Times New Roman" w:hAnsi="Times New Roman" w:cs="Times New Roman"/>
          <w:sz w:val="24"/>
          <w:szCs w:val="24"/>
        </w:rPr>
        <w:tab/>
      </w:r>
      <w:r w:rsidRPr="00093319">
        <w:rPr>
          <w:rFonts w:ascii="Times New Roman" w:hAnsi="Times New Roman" w:cs="Times New Roman"/>
          <w:sz w:val="24"/>
          <w:szCs w:val="24"/>
        </w:rPr>
        <w:tab/>
        <w:t>02558742</w:t>
      </w:r>
      <w:r w:rsidRPr="00093319">
        <w:rPr>
          <w:rFonts w:ascii="Times New Roman" w:hAnsi="Times New Roman" w:cs="Times New Roman"/>
          <w:sz w:val="24"/>
          <w:szCs w:val="24"/>
        </w:rPr>
        <w:br/>
        <w:t>DIČ:</w:t>
      </w:r>
      <w:r w:rsidRPr="00093319">
        <w:rPr>
          <w:rFonts w:ascii="Times New Roman" w:hAnsi="Times New Roman" w:cs="Times New Roman"/>
          <w:sz w:val="24"/>
          <w:szCs w:val="24"/>
        </w:rPr>
        <w:tab/>
      </w:r>
      <w:r w:rsidRPr="00093319">
        <w:rPr>
          <w:rFonts w:ascii="Times New Roman" w:hAnsi="Times New Roman" w:cs="Times New Roman"/>
          <w:sz w:val="24"/>
          <w:szCs w:val="24"/>
        </w:rPr>
        <w:tab/>
        <w:t>CZ02558742</w:t>
      </w:r>
      <w:r w:rsidRPr="00093319">
        <w:rPr>
          <w:rFonts w:ascii="Times New Roman" w:hAnsi="Times New Roman" w:cs="Times New Roman"/>
          <w:sz w:val="24"/>
          <w:szCs w:val="24"/>
        </w:rPr>
        <w:br/>
        <w:t>č. účtu:</w:t>
      </w:r>
      <w:r w:rsidRPr="00093319">
        <w:rPr>
          <w:rFonts w:ascii="Times New Roman" w:hAnsi="Times New Roman" w:cs="Times New Roman"/>
          <w:sz w:val="24"/>
          <w:szCs w:val="24"/>
        </w:rPr>
        <w:tab/>
        <w:t xml:space="preserve">2100534914/2010, </w:t>
      </w:r>
      <w:proofErr w:type="spellStart"/>
      <w:r w:rsidRPr="00093319">
        <w:rPr>
          <w:rFonts w:ascii="Times New Roman" w:hAnsi="Times New Roman" w:cs="Times New Roman"/>
          <w:sz w:val="24"/>
          <w:szCs w:val="24"/>
        </w:rPr>
        <w:t>Fio</w:t>
      </w:r>
      <w:proofErr w:type="spellEnd"/>
      <w:r w:rsidRPr="00093319">
        <w:rPr>
          <w:rFonts w:ascii="Times New Roman" w:hAnsi="Times New Roman" w:cs="Times New Roman"/>
          <w:sz w:val="24"/>
          <w:szCs w:val="24"/>
        </w:rPr>
        <w:t xml:space="preserve"> banka, a.s.</w:t>
      </w:r>
      <w:r w:rsidRPr="00093319">
        <w:rPr>
          <w:rFonts w:ascii="Times New Roman" w:hAnsi="Times New Roman" w:cs="Times New Roman"/>
          <w:sz w:val="24"/>
          <w:szCs w:val="24"/>
        </w:rPr>
        <w:br/>
        <w:t>zapsaná v obchodním rejstříku u Krajského soudu v</w:t>
      </w:r>
      <w:r w:rsidR="006721C6" w:rsidRPr="00093319">
        <w:rPr>
          <w:rFonts w:ascii="Times New Roman" w:hAnsi="Times New Roman" w:cs="Times New Roman"/>
          <w:sz w:val="24"/>
          <w:szCs w:val="24"/>
        </w:rPr>
        <w:t> </w:t>
      </w:r>
      <w:r w:rsidRPr="00093319">
        <w:rPr>
          <w:rFonts w:ascii="Times New Roman" w:hAnsi="Times New Roman" w:cs="Times New Roman"/>
          <w:sz w:val="24"/>
          <w:szCs w:val="24"/>
        </w:rPr>
        <w:t>Ostravě</w:t>
      </w:r>
      <w:r w:rsidR="006721C6" w:rsidRPr="00093319">
        <w:rPr>
          <w:rFonts w:ascii="Times New Roman" w:hAnsi="Times New Roman" w:cs="Times New Roman"/>
          <w:sz w:val="24"/>
          <w:szCs w:val="24"/>
        </w:rPr>
        <w:t>,</w:t>
      </w:r>
      <w:r w:rsidRPr="00093319">
        <w:rPr>
          <w:rFonts w:ascii="Times New Roman" w:hAnsi="Times New Roman" w:cs="Times New Roman"/>
          <w:sz w:val="24"/>
          <w:szCs w:val="24"/>
        </w:rPr>
        <w:t xml:space="preserve"> oddíl C, vložka 58099</w:t>
      </w:r>
    </w:p>
    <w:p w:rsidR="002521AF" w:rsidRPr="00093319" w:rsidRDefault="00025C5B" w:rsidP="006721C6">
      <w:pPr>
        <w:rPr>
          <w:rFonts w:ascii="Times New Roman" w:hAnsi="Times New Roman" w:cs="Times New Roman"/>
          <w:sz w:val="24"/>
          <w:szCs w:val="24"/>
        </w:rPr>
      </w:pPr>
      <w:r>
        <w:rPr>
          <w:rFonts w:ascii="Times New Roman" w:hAnsi="Times New Roman" w:cs="Times New Roman"/>
          <w:sz w:val="24"/>
          <w:szCs w:val="24"/>
        </w:rPr>
        <w:t>z</w:t>
      </w:r>
      <w:r w:rsidR="002521AF" w:rsidRPr="00093319">
        <w:rPr>
          <w:rFonts w:ascii="Times New Roman" w:hAnsi="Times New Roman" w:cs="Times New Roman"/>
          <w:sz w:val="24"/>
          <w:szCs w:val="24"/>
        </w:rPr>
        <w:t>astoupená</w:t>
      </w:r>
      <w:r>
        <w:rPr>
          <w:rFonts w:ascii="Times New Roman" w:hAnsi="Times New Roman" w:cs="Times New Roman"/>
          <w:sz w:val="24"/>
          <w:szCs w:val="24"/>
        </w:rPr>
        <w:t xml:space="preserve"> XXXXXXXXXXXXX</w:t>
      </w:r>
      <w:r w:rsidR="002521AF" w:rsidRPr="00093319">
        <w:rPr>
          <w:rFonts w:ascii="Times New Roman" w:hAnsi="Times New Roman" w:cs="Times New Roman"/>
          <w:sz w:val="24"/>
          <w:szCs w:val="24"/>
        </w:rPr>
        <w:t>, jednatelem</w:t>
      </w:r>
    </w:p>
    <w:p w:rsidR="002521AF" w:rsidRPr="00093319" w:rsidRDefault="002521AF" w:rsidP="006721C6">
      <w:pPr>
        <w:spacing w:after="120"/>
        <w:rPr>
          <w:rFonts w:ascii="Times New Roman" w:hAnsi="Times New Roman" w:cs="Times New Roman"/>
          <w:i/>
          <w:sz w:val="24"/>
          <w:szCs w:val="24"/>
        </w:rPr>
      </w:pPr>
      <w:r w:rsidRPr="00093319">
        <w:rPr>
          <w:rFonts w:ascii="Times New Roman" w:hAnsi="Times New Roman" w:cs="Times New Roman"/>
          <w:i/>
          <w:sz w:val="24"/>
          <w:szCs w:val="24"/>
        </w:rPr>
        <w:t>(dále jen jako „</w:t>
      </w:r>
      <w:r w:rsidR="004C2F73">
        <w:rPr>
          <w:rFonts w:ascii="Times New Roman" w:hAnsi="Times New Roman" w:cs="Times New Roman"/>
          <w:i/>
          <w:sz w:val="24"/>
          <w:szCs w:val="24"/>
        </w:rPr>
        <w:t>o</w:t>
      </w:r>
      <w:r w:rsidRPr="00093319">
        <w:rPr>
          <w:rFonts w:ascii="Times New Roman" w:hAnsi="Times New Roman" w:cs="Times New Roman"/>
          <w:i/>
          <w:sz w:val="24"/>
          <w:szCs w:val="24"/>
        </w:rPr>
        <w:t xml:space="preserve">bjednatel“ na straně </w:t>
      </w:r>
      <w:r w:rsidR="002242B8">
        <w:rPr>
          <w:rFonts w:ascii="Times New Roman" w:hAnsi="Times New Roman" w:cs="Times New Roman"/>
          <w:i/>
          <w:sz w:val="24"/>
          <w:szCs w:val="24"/>
        </w:rPr>
        <w:t>jedné</w:t>
      </w:r>
      <w:r w:rsidRPr="00093319">
        <w:rPr>
          <w:rFonts w:ascii="Times New Roman" w:hAnsi="Times New Roman" w:cs="Times New Roman"/>
          <w:i/>
          <w:sz w:val="24"/>
          <w:szCs w:val="24"/>
        </w:rPr>
        <w:t>)</w:t>
      </w:r>
    </w:p>
    <w:p w:rsidR="006721C6" w:rsidRPr="00093319" w:rsidRDefault="006721C6" w:rsidP="006721C6">
      <w:pPr>
        <w:spacing w:after="120"/>
        <w:rPr>
          <w:rFonts w:ascii="Times New Roman" w:hAnsi="Times New Roman" w:cs="Times New Roman"/>
          <w:sz w:val="24"/>
          <w:szCs w:val="24"/>
        </w:rPr>
      </w:pPr>
      <w:bookmarkStart w:id="0" w:name="_GoBack"/>
      <w:bookmarkEnd w:id="0"/>
    </w:p>
    <w:p w:rsidR="002521AF" w:rsidRPr="00093319" w:rsidRDefault="002521AF" w:rsidP="006721C6">
      <w:pPr>
        <w:rPr>
          <w:rFonts w:ascii="Times New Roman" w:hAnsi="Times New Roman" w:cs="Times New Roman"/>
          <w:b/>
          <w:sz w:val="24"/>
          <w:szCs w:val="24"/>
        </w:rPr>
      </w:pPr>
      <w:r w:rsidRPr="00093319">
        <w:rPr>
          <w:rFonts w:ascii="Times New Roman" w:hAnsi="Times New Roman" w:cs="Times New Roman"/>
          <w:b/>
          <w:sz w:val="24"/>
          <w:szCs w:val="24"/>
        </w:rPr>
        <w:t>a</w:t>
      </w:r>
    </w:p>
    <w:p w:rsidR="006721C6" w:rsidRPr="00093319" w:rsidRDefault="006721C6" w:rsidP="006721C6">
      <w:pPr>
        <w:rPr>
          <w:rFonts w:ascii="Times New Roman" w:hAnsi="Times New Roman" w:cs="Times New Roman"/>
          <w:b/>
          <w:sz w:val="24"/>
          <w:szCs w:val="24"/>
        </w:rPr>
      </w:pPr>
    </w:p>
    <w:p w:rsidR="002521AF" w:rsidRPr="00093319" w:rsidRDefault="002521AF" w:rsidP="006721C6">
      <w:pPr>
        <w:rPr>
          <w:rFonts w:ascii="Times New Roman" w:hAnsi="Times New Roman" w:cs="Times New Roman"/>
          <w:sz w:val="24"/>
          <w:szCs w:val="24"/>
        </w:rPr>
      </w:pPr>
      <w:r w:rsidRPr="00093319">
        <w:rPr>
          <w:rFonts w:ascii="Times New Roman" w:hAnsi="Times New Roman" w:cs="Times New Roman"/>
          <w:b/>
          <w:sz w:val="24"/>
          <w:szCs w:val="24"/>
        </w:rPr>
        <w:t>2.) Vlastivědné muzeum v Šumperku, příspěvková organizace</w:t>
      </w:r>
    </w:p>
    <w:p w:rsidR="002521AF" w:rsidRPr="00093319" w:rsidRDefault="002521AF" w:rsidP="006721C6">
      <w:pPr>
        <w:rPr>
          <w:rFonts w:ascii="Times New Roman" w:hAnsi="Times New Roman" w:cs="Times New Roman"/>
          <w:sz w:val="24"/>
          <w:szCs w:val="24"/>
          <w:shd w:val="clear" w:color="auto" w:fill="FFFF99"/>
        </w:rPr>
      </w:pPr>
      <w:r w:rsidRPr="00093319">
        <w:rPr>
          <w:rFonts w:ascii="Times New Roman" w:hAnsi="Times New Roman" w:cs="Times New Roman"/>
          <w:sz w:val="24"/>
          <w:szCs w:val="24"/>
        </w:rPr>
        <w:t xml:space="preserve">Sídlo:  </w:t>
      </w:r>
      <w:r w:rsidRPr="00093319">
        <w:rPr>
          <w:rFonts w:ascii="Times New Roman" w:hAnsi="Times New Roman" w:cs="Times New Roman"/>
          <w:sz w:val="24"/>
          <w:szCs w:val="24"/>
        </w:rPr>
        <w:tab/>
      </w:r>
      <w:r w:rsidRPr="00093319">
        <w:rPr>
          <w:rFonts w:ascii="Times New Roman" w:hAnsi="Times New Roman" w:cs="Times New Roman"/>
          <w:sz w:val="24"/>
          <w:szCs w:val="24"/>
        </w:rPr>
        <w:tab/>
        <w:t>Hlavní třída 22, Šumperk 787 01</w:t>
      </w:r>
      <w:r w:rsidRPr="00093319">
        <w:rPr>
          <w:rFonts w:ascii="Times New Roman" w:hAnsi="Times New Roman" w:cs="Times New Roman"/>
          <w:sz w:val="24"/>
          <w:szCs w:val="24"/>
        </w:rPr>
        <w:br/>
        <w:t xml:space="preserve">IČ: </w:t>
      </w:r>
      <w:r w:rsidRPr="00093319">
        <w:rPr>
          <w:rFonts w:ascii="Times New Roman" w:hAnsi="Times New Roman" w:cs="Times New Roman"/>
          <w:sz w:val="24"/>
          <w:szCs w:val="24"/>
        </w:rPr>
        <w:tab/>
      </w:r>
      <w:r w:rsidRPr="00093319">
        <w:rPr>
          <w:rFonts w:ascii="Times New Roman" w:hAnsi="Times New Roman" w:cs="Times New Roman"/>
          <w:sz w:val="24"/>
          <w:szCs w:val="24"/>
        </w:rPr>
        <w:tab/>
        <w:t>00098311</w:t>
      </w:r>
      <w:r w:rsidRPr="00093319">
        <w:rPr>
          <w:rFonts w:ascii="Times New Roman" w:hAnsi="Times New Roman" w:cs="Times New Roman"/>
          <w:sz w:val="24"/>
          <w:szCs w:val="24"/>
        </w:rPr>
        <w:br/>
        <w:t xml:space="preserve">DIČ: </w:t>
      </w:r>
      <w:r w:rsidRPr="00093319">
        <w:rPr>
          <w:rFonts w:ascii="Times New Roman" w:hAnsi="Times New Roman" w:cs="Times New Roman"/>
          <w:sz w:val="24"/>
          <w:szCs w:val="24"/>
        </w:rPr>
        <w:tab/>
      </w:r>
      <w:r w:rsidRPr="00093319">
        <w:rPr>
          <w:rFonts w:ascii="Times New Roman" w:hAnsi="Times New Roman" w:cs="Times New Roman"/>
          <w:sz w:val="24"/>
          <w:szCs w:val="24"/>
        </w:rPr>
        <w:tab/>
        <w:t>CZ00098311</w:t>
      </w:r>
    </w:p>
    <w:p w:rsidR="002521AF" w:rsidRPr="00093319" w:rsidRDefault="002521AF" w:rsidP="006721C6">
      <w:pPr>
        <w:rPr>
          <w:rFonts w:ascii="Times New Roman" w:hAnsi="Times New Roman" w:cs="Times New Roman"/>
          <w:sz w:val="24"/>
          <w:szCs w:val="24"/>
        </w:rPr>
      </w:pPr>
      <w:r w:rsidRPr="00093319">
        <w:rPr>
          <w:rFonts w:ascii="Times New Roman" w:hAnsi="Times New Roman" w:cs="Times New Roman"/>
          <w:sz w:val="24"/>
          <w:szCs w:val="24"/>
        </w:rPr>
        <w:t xml:space="preserve">zastoupená PhDr. Marií </w:t>
      </w:r>
      <w:proofErr w:type="spellStart"/>
      <w:r w:rsidRPr="00093319">
        <w:rPr>
          <w:rFonts w:ascii="Times New Roman" w:hAnsi="Times New Roman" w:cs="Times New Roman"/>
          <w:sz w:val="24"/>
          <w:szCs w:val="24"/>
        </w:rPr>
        <w:t>Gronychovou</w:t>
      </w:r>
      <w:proofErr w:type="spellEnd"/>
      <w:r w:rsidRPr="00093319">
        <w:rPr>
          <w:rFonts w:ascii="Times New Roman" w:hAnsi="Times New Roman" w:cs="Times New Roman"/>
          <w:sz w:val="24"/>
          <w:szCs w:val="24"/>
        </w:rPr>
        <w:t>, ředitelkou</w:t>
      </w:r>
    </w:p>
    <w:p w:rsidR="006721C6" w:rsidRPr="00093319" w:rsidRDefault="002521AF" w:rsidP="006721C6">
      <w:pPr>
        <w:rPr>
          <w:rFonts w:ascii="Times New Roman" w:hAnsi="Times New Roman" w:cs="Times New Roman"/>
          <w:i/>
          <w:sz w:val="24"/>
          <w:szCs w:val="24"/>
        </w:rPr>
      </w:pPr>
      <w:r w:rsidRPr="00093319">
        <w:rPr>
          <w:rFonts w:ascii="Times New Roman" w:hAnsi="Times New Roman" w:cs="Times New Roman"/>
          <w:i/>
          <w:sz w:val="24"/>
          <w:szCs w:val="24"/>
        </w:rPr>
        <w:t>(dále jen jako „</w:t>
      </w:r>
      <w:r w:rsidR="004C2F73">
        <w:rPr>
          <w:rFonts w:ascii="Times New Roman" w:hAnsi="Times New Roman" w:cs="Times New Roman"/>
          <w:i/>
          <w:sz w:val="24"/>
          <w:szCs w:val="24"/>
        </w:rPr>
        <w:t>z</w:t>
      </w:r>
      <w:r w:rsidRPr="00093319">
        <w:rPr>
          <w:rFonts w:ascii="Times New Roman" w:hAnsi="Times New Roman" w:cs="Times New Roman"/>
          <w:i/>
          <w:sz w:val="24"/>
          <w:szCs w:val="24"/>
        </w:rPr>
        <w:t xml:space="preserve">hotovitel“ na straně </w:t>
      </w:r>
      <w:r w:rsidR="002242B8">
        <w:rPr>
          <w:rFonts w:ascii="Times New Roman" w:hAnsi="Times New Roman" w:cs="Times New Roman"/>
          <w:i/>
          <w:sz w:val="24"/>
          <w:szCs w:val="24"/>
        </w:rPr>
        <w:t>druhé</w:t>
      </w:r>
      <w:r w:rsidRPr="00093319">
        <w:rPr>
          <w:rFonts w:ascii="Times New Roman" w:hAnsi="Times New Roman" w:cs="Times New Roman"/>
          <w:i/>
          <w:sz w:val="24"/>
          <w:szCs w:val="24"/>
        </w:rPr>
        <w:t>)</w:t>
      </w:r>
    </w:p>
    <w:p w:rsidR="00093319" w:rsidRPr="00093319" w:rsidRDefault="00093319" w:rsidP="006721C6">
      <w:pPr>
        <w:rPr>
          <w:rFonts w:ascii="Times New Roman" w:hAnsi="Times New Roman" w:cs="Times New Roman"/>
          <w:i/>
          <w:sz w:val="24"/>
          <w:szCs w:val="24"/>
        </w:rPr>
      </w:pPr>
    </w:p>
    <w:p w:rsidR="002521AF" w:rsidRPr="00093319" w:rsidRDefault="002521AF" w:rsidP="006721C6">
      <w:pPr>
        <w:jc w:val="both"/>
        <w:rPr>
          <w:rFonts w:ascii="Times New Roman" w:hAnsi="Times New Roman" w:cs="Times New Roman"/>
          <w:sz w:val="24"/>
          <w:szCs w:val="24"/>
        </w:rPr>
      </w:pPr>
      <w:r w:rsidRPr="00093319">
        <w:rPr>
          <w:rFonts w:ascii="Times New Roman" w:hAnsi="Times New Roman" w:cs="Times New Roman"/>
          <w:sz w:val="24"/>
          <w:szCs w:val="24"/>
        </w:rPr>
        <w:t>t</w:t>
      </w:r>
      <w:r w:rsidR="006721C6" w:rsidRPr="00093319">
        <w:rPr>
          <w:rFonts w:ascii="Times New Roman" w:hAnsi="Times New Roman" w:cs="Times New Roman"/>
          <w:sz w:val="24"/>
          <w:szCs w:val="24"/>
        </w:rPr>
        <w:t xml:space="preserve"> </w:t>
      </w:r>
      <w:r w:rsidRPr="00093319">
        <w:rPr>
          <w:rFonts w:ascii="Times New Roman" w:hAnsi="Times New Roman" w:cs="Times New Roman"/>
          <w:sz w:val="24"/>
          <w:szCs w:val="24"/>
        </w:rPr>
        <w:t>u</w:t>
      </w:r>
      <w:r w:rsidR="006721C6" w:rsidRPr="00093319">
        <w:rPr>
          <w:rFonts w:ascii="Times New Roman" w:hAnsi="Times New Roman" w:cs="Times New Roman"/>
          <w:sz w:val="24"/>
          <w:szCs w:val="24"/>
        </w:rPr>
        <w:t xml:space="preserve"> </w:t>
      </w:r>
      <w:r w:rsidRPr="00093319">
        <w:rPr>
          <w:rFonts w:ascii="Times New Roman" w:hAnsi="Times New Roman" w:cs="Times New Roman"/>
          <w:sz w:val="24"/>
          <w:szCs w:val="24"/>
        </w:rPr>
        <w:t>t</w:t>
      </w:r>
      <w:r w:rsidR="006721C6" w:rsidRPr="00093319">
        <w:rPr>
          <w:rFonts w:ascii="Times New Roman" w:hAnsi="Times New Roman" w:cs="Times New Roman"/>
          <w:sz w:val="24"/>
          <w:szCs w:val="24"/>
        </w:rPr>
        <w:t xml:space="preserve"> </w:t>
      </w:r>
      <w:r w:rsidRPr="00093319">
        <w:rPr>
          <w:rFonts w:ascii="Times New Roman" w:hAnsi="Times New Roman" w:cs="Times New Roman"/>
          <w:sz w:val="24"/>
          <w:szCs w:val="24"/>
        </w:rPr>
        <w:t>o</w:t>
      </w:r>
    </w:p>
    <w:p w:rsidR="002521AF" w:rsidRPr="00093319" w:rsidRDefault="002521AF" w:rsidP="006721C6">
      <w:pPr>
        <w:jc w:val="both"/>
        <w:rPr>
          <w:rFonts w:ascii="Times New Roman" w:hAnsi="Times New Roman" w:cs="Times New Roman"/>
          <w:sz w:val="24"/>
          <w:szCs w:val="24"/>
        </w:rPr>
      </w:pPr>
    </w:p>
    <w:p w:rsidR="006721C6" w:rsidRPr="00093319" w:rsidRDefault="002521AF" w:rsidP="006721C6">
      <w:pPr>
        <w:spacing w:before="120" w:after="0"/>
        <w:jc w:val="center"/>
        <w:rPr>
          <w:rFonts w:ascii="Times New Roman" w:hAnsi="Times New Roman" w:cs="Times New Roman"/>
          <w:b/>
          <w:sz w:val="28"/>
          <w:szCs w:val="28"/>
        </w:rPr>
      </w:pPr>
      <w:r w:rsidRPr="00093319">
        <w:rPr>
          <w:rFonts w:ascii="Times New Roman" w:hAnsi="Times New Roman" w:cs="Times New Roman"/>
          <w:b/>
          <w:sz w:val="28"/>
          <w:szCs w:val="28"/>
        </w:rPr>
        <w:t xml:space="preserve">Smlouvu o dílo </w:t>
      </w:r>
    </w:p>
    <w:p w:rsidR="006721C6" w:rsidRPr="00093319" w:rsidRDefault="006721C6" w:rsidP="006721C6">
      <w:pPr>
        <w:spacing w:before="120" w:after="0"/>
        <w:jc w:val="center"/>
        <w:rPr>
          <w:rFonts w:ascii="Times New Roman" w:hAnsi="Times New Roman" w:cs="Times New Roman"/>
        </w:rPr>
      </w:pPr>
      <w:r w:rsidRPr="00093319">
        <w:rPr>
          <w:rFonts w:ascii="Times New Roman" w:hAnsi="Times New Roman" w:cs="Times New Roman"/>
        </w:rPr>
        <w:t xml:space="preserve">podle </w:t>
      </w:r>
      <w:proofErr w:type="spellStart"/>
      <w:r w:rsidRPr="00093319">
        <w:rPr>
          <w:rFonts w:ascii="Times New Roman" w:hAnsi="Times New Roman" w:cs="Times New Roman"/>
        </w:rPr>
        <w:t>ust</w:t>
      </w:r>
      <w:proofErr w:type="spellEnd"/>
      <w:r w:rsidRPr="00093319">
        <w:rPr>
          <w:rFonts w:ascii="Times New Roman" w:hAnsi="Times New Roman" w:cs="Times New Roman"/>
        </w:rPr>
        <w:t xml:space="preserve">. § 2586 a násl. zákona č. 89/2012 Sb., občanský zákoník, </w:t>
      </w:r>
    </w:p>
    <w:p w:rsidR="002521AF" w:rsidRPr="00093319" w:rsidRDefault="006721C6" w:rsidP="006721C6">
      <w:pPr>
        <w:spacing w:after="0"/>
        <w:jc w:val="center"/>
        <w:rPr>
          <w:rFonts w:ascii="Times New Roman" w:hAnsi="Times New Roman" w:cs="Times New Roman"/>
        </w:rPr>
      </w:pPr>
      <w:r w:rsidRPr="00093319">
        <w:rPr>
          <w:rFonts w:ascii="Times New Roman" w:hAnsi="Times New Roman" w:cs="Times New Roman"/>
        </w:rPr>
        <w:t xml:space="preserve">ve znění pozdějších předpisů </w:t>
      </w:r>
      <w:r w:rsidR="002521AF" w:rsidRPr="00093319">
        <w:rPr>
          <w:rFonts w:ascii="Times New Roman" w:hAnsi="Times New Roman" w:cs="Times New Roman"/>
        </w:rPr>
        <w:t>(dále jen „Smlouva“)</w:t>
      </w:r>
    </w:p>
    <w:p w:rsidR="00220C30" w:rsidRPr="00093319" w:rsidRDefault="00220C30" w:rsidP="006721C6">
      <w:pPr>
        <w:pStyle w:val="Default"/>
        <w:spacing w:line="276" w:lineRule="auto"/>
        <w:jc w:val="both"/>
      </w:pPr>
    </w:p>
    <w:p w:rsidR="00093319" w:rsidRPr="00093319" w:rsidRDefault="00093319" w:rsidP="006721C6">
      <w:pPr>
        <w:pStyle w:val="Default"/>
        <w:spacing w:line="276" w:lineRule="auto"/>
        <w:jc w:val="both"/>
      </w:pPr>
    </w:p>
    <w:p w:rsidR="00093319" w:rsidRPr="00093319" w:rsidRDefault="00093319" w:rsidP="006721C6">
      <w:pPr>
        <w:pStyle w:val="Default"/>
        <w:spacing w:line="276" w:lineRule="auto"/>
        <w:jc w:val="both"/>
      </w:pPr>
    </w:p>
    <w:p w:rsidR="00093319" w:rsidRPr="00093319" w:rsidRDefault="00093319" w:rsidP="006721C6">
      <w:pPr>
        <w:pStyle w:val="Default"/>
        <w:spacing w:line="276" w:lineRule="auto"/>
        <w:jc w:val="both"/>
      </w:pPr>
    </w:p>
    <w:p w:rsidR="00093319" w:rsidRPr="00093319" w:rsidRDefault="00093319" w:rsidP="006721C6">
      <w:pPr>
        <w:pStyle w:val="Default"/>
        <w:spacing w:line="276" w:lineRule="auto"/>
        <w:jc w:val="both"/>
      </w:pPr>
    </w:p>
    <w:p w:rsidR="00093319" w:rsidRPr="00093319" w:rsidRDefault="00093319" w:rsidP="006721C6">
      <w:pPr>
        <w:pStyle w:val="Default"/>
        <w:spacing w:line="276" w:lineRule="auto"/>
        <w:jc w:val="both"/>
      </w:pPr>
    </w:p>
    <w:p w:rsidR="00093319" w:rsidRPr="00093319" w:rsidRDefault="00093319" w:rsidP="006721C6">
      <w:pPr>
        <w:pStyle w:val="Default"/>
        <w:spacing w:line="276" w:lineRule="auto"/>
        <w:jc w:val="both"/>
      </w:pPr>
    </w:p>
    <w:p w:rsidR="00093319" w:rsidRPr="00093319" w:rsidRDefault="00093319" w:rsidP="006721C6">
      <w:pPr>
        <w:pStyle w:val="Default"/>
        <w:spacing w:line="276" w:lineRule="auto"/>
        <w:jc w:val="both"/>
      </w:pPr>
    </w:p>
    <w:p w:rsidR="002521AF" w:rsidRPr="00093319" w:rsidRDefault="002521AF" w:rsidP="006721C6">
      <w:pPr>
        <w:pStyle w:val="Default"/>
        <w:spacing w:line="276" w:lineRule="auto"/>
        <w:jc w:val="both"/>
      </w:pPr>
    </w:p>
    <w:p w:rsidR="00093319" w:rsidRPr="00093319" w:rsidRDefault="00093319" w:rsidP="00093319">
      <w:pPr>
        <w:pStyle w:val="Default"/>
        <w:numPr>
          <w:ilvl w:val="0"/>
          <w:numId w:val="1"/>
        </w:numPr>
        <w:spacing w:line="276" w:lineRule="auto"/>
        <w:jc w:val="center"/>
      </w:pPr>
    </w:p>
    <w:p w:rsidR="00220C30" w:rsidRPr="00093319" w:rsidRDefault="00220C30" w:rsidP="00093319">
      <w:pPr>
        <w:pStyle w:val="Default"/>
        <w:spacing w:line="276" w:lineRule="auto"/>
        <w:jc w:val="center"/>
      </w:pPr>
      <w:r w:rsidRPr="00093319">
        <w:rPr>
          <w:b/>
          <w:bCs/>
        </w:rPr>
        <w:t>PŘEDMĚT DÍLA</w:t>
      </w:r>
    </w:p>
    <w:p w:rsidR="00093319" w:rsidRPr="00093319" w:rsidRDefault="00093319" w:rsidP="006721C6">
      <w:pPr>
        <w:pStyle w:val="Default"/>
        <w:spacing w:line="276" w:lineRule="auto"/>
        <w:jc w:val="both"/>
      </w:pPr>
    </w:p>
    <w:p w:rsidR="00114014" w:rsidRPr="00093319" w:rsidRDefault="00220C30" w:rsidP="00093319">
      <w:pPr>
        <w:pStyle w:val="Default"/>
        <w:spacing w:before="120" w:line="276" w:lineRule="auto"/>
        <w:jc w:val="both"/>
        <w:rPr>
          <w:b/>
          <w:bCs/>
        </w:rPr>
      </w:pPr>
      <w:r w:rsidRPr="00093319">
        <w:t xml:space="preserve">1. </w:t>
      </w:r>
      <w:r w:rsidR="00114014" w:rsidRPr="00093319">
        <w:t xml:space="preserve">Objednatel zpracovává pro </w:t>
      </w:r>
      <w:r w:rsidR="00114014" w:rsidRPr="00093319">
        <w:rPr>
          <w:b/>
        </w:rPr>
        <w:t>Kanonii premonstrátů v Želivě</w:t>
      </w:r>
      <w:r w:rsidR="00114014" w:rsidRPr="00093319">
        <w:t xml:space="preserve"> </w:t>
      </w:r>
      <w:r w:rsidR="00BC4950" w:rsidRPr="00093319">
        <w:t xml:space="preserve">(dále </w:t>
      </w:r>
      <w:r w:rsidR="00463160">
        <w:t xml:space="preserve">jen </w:t>
      </w:r>
      <w:r w:rsidR="00BC4950" w:rsidRPr="00093319">
        <w:t>„</w:t>
      </w:r>
      <w:r w:rsidR="002242B8">
        <w:rPr>
          <w:b/>
        </w:rPr>
        <w:t>k</w:t>
      </w:r>
      <w:r w:rsidR="00BC4950" w:rsidRPr="00093319">
        <w:rPr>
          <w:b/>
        </w:rPr>
        <w:t>oncový uživatel</w:t>
      </w:r>
      <w:r w:rsidR="00BC4950" w:rsidRPr="00093319">
        <w:t xml:space="preserve">“) </w:t>
      </w:r>
      <w:r w:rsidR="00114014" w:rsidRPr="00093319">
        <w:t xml:space="preserve">zakázku </w:t>
      </w:r>
      <w:r w:rsidR="00114014" w:rsidRPr="00093319">
        <w:rPr>
          <w:b/>
          <w:bCs/>
        </w:rPr>
        <w:t xml:space="preserve">Digitalizace uměleckých sbírek Kláštera premonstrátů v Želivě. </w:t>
      </w:r>
      <w:r w:rsidRPr="00093319">
        <w:t xml:space="preserve">Zhotovitel se touto smlouvou zavazuje </w:t>
      </w:r>
      <w:r w:rsidR="00114014" w:rsidRPr="00093319">
        <w:t>pro</w:t>
      </w:r>
      <w:r w:rsidR="002521AF" w:rsidRPr="00093319">
        <w:t xml:space="preserve"> Objednatele </w:t>
      </w:r>
      <w:r w:rsidRPr="00093319">
        <w:t xml:space="preserve">provést </w:t>
      </w:r>
      <w:r w:rsidR="002521AF" w:rsidRPr="00093319">
        <w:t xml:space="preserve">subdodávku </w:t>
      </w:r>
      <w:r w:rsidR="00BC4950" w:rsidRPr="00093319">
        <w:t>pro tuto zakázku.</w:t>
      </w:r>
      <w:r w:rsidR="002521AF" w:rsidRPr="00093319">
        <w:t xml:space="preserve"> </w:t>
      </w:r>
    </w:p>
    <w:p w:rsidR="00CA103E" w:rsidRPr="00093319" w:rsidRDefault="002521AF" w:rsidP="00463160">
      <w:pPr>
        <w:pStyle w:val="Default"/>
        <w:spacing w:before="120" w:line="276" w:lineRule="auto"/>
        <w:jc w:val="both"/>
      </w:pPr>
      <w:r w:rsidRPr="00093319">
        <w:t>2</w:t>
      </w:r>
      <w:r w:rsidR="00220C30" w:rsidRPr="00093319">
        <w:t xml:space="preserve">. Předmětem smlouvy o dílo je </w:t>
      </w:r>
      <w:r w:rsidRPr="00093319">
        <w:rPr>
          <w:b/>
        </w:rPr>
        <w:t xml:space="preserve">Zpracování textů o jednotlivých předmětech </w:t>
      </w:r>
      <w:r w:rsidR="00220C30" w:rsidRPr="00093319">
        <w:rPr>
          <w:b/>
        </w:rPr>
        <w:t>umělecké sbírky Kláštera premonstrátů v Želivě</w:t>
      </w:r>
      <w:r w:rsidR="00220C30" w:rsidRPr="00093319">
        <w:t xml:space="preserve">. </w:t>
      </w:r>
      <w:r w:rsidR="007D133A">
        <w:t xml:space="preserve">Jedná se </w:t>
      </w:r>
      <w:r w:rsidR="00220C30" w:rsidRPr="00093319">
        <w:t>o malířskou sbírku zahrnující 363 obrazů, sochařskou sbírku zahrnující 77 soch, grafickou sbírku zahrnující 326 grafických listů a sbírku náboženských předmětů zahrnujících 85 předmětů.</w:t>
      </w:r>
    </w:p>
    <w:p w:rsidR="00F2777A" w:rsidRPr="00093319" w:rsidRDefault="00F2777A" w:rsidP="00463160">
      <w:pPr>
        <w:pStyle w:val="Default"/>
        <w:spacing w:before="120" w:line="276" w:lineRule="auto"/>
        <w:jc w:val="both"/>
      </w:pPr>
      <w:r w:rsidRPr="00093319">
        <w:t>2a. Textový popis malířské sbírky bude obsahovat:</w:t>
      </w:r>
    </w:p>
    <w:p w:rsidR="00463160" w:rsidRDefault="00F2777A" w:rsidP="00463160">
      <w:pPr>
        <w:pStyle w:val="Default"/>
        <w:spacing w:before="120" w:line="276" w:lineRule="auto"/>
        <w:jc w:val="both"/>
      </w:pPr>
      <w:r w:rsidRPr="00093319">
        <w:t>- Název obrazu, Autor obrazu, Datum vzniku obrazu, Místo malby, Způsob malby, Příběh obrazu</w:t>
      </w:r>
      <w:r w:rsidR="00463160">
        <w:t>;</w:t>
      </w:r>
    </w:p>
    <w:p w:rsidR="00F2777A" w:rsidRPr="00093319" w:rsidRDefault="00F2777A" w:rsidP="00463160">
      <w:pPr>
        <w:pStyle w:val="Default"/>
        <w:spacing w:before="120" w:line="276" w:lineRule="auto"/>
        <w:jc w:val="both"/>
      </w:pPr>
      <w:r w:rsidRPr="00093319">
        <w:t>2b. Textový popis sochařské sbírky bude obsahovat:</w:t>
      </w:r>
    </w:p>
    <w:p w:rsidR="00463160" w:rsidRDefault="00F2777A" w:rsidP="00463160">
      <w:pPr>
        <w:pStyle w:val="Default"/>
        <w:spacing w:before="120" w:line="276" w:lineRule="auto"/>
        <w:jc w:val="both"/>
      </w:pPr>
      <w:r w:rsidRPr="00093319">
        <w:t>- Název sochy, Autor, Datum vzniku, Materiál, ze kterého je sochy vytvořena, Příběh sochy</w:t>
      </w:r>
      <w:r w:rsidR="00463160">
        <w:t>;</w:t>
      </w:r>
    </w:p>
    <w:p w:rsidR="00F2777A" w:rsidRPr="00093319" w:rsidRDefault="00F2777A" w:rsidP="00463160">
      <w:pPr>
        <w:pStyle w:val="Default"/>
        <w:spacing w:before="120" w:line="276" w:lineRule="auto"/>
        <w:jc w:val="both"/>
      </w:pPr>
      <w:r w:rsidRPr="00093319">
        <w:t>2c. Textový popis grafické sbírky bude obsahovat:</w:t>
      </w:r>
    </w:p>
    <w:p w:rsidR="00F2777A" w:rsidRPr="00093319" w:rsidRDefault="00F2777A" w:rsidP="00463160">
      <w:pPr>
        <w:pStyle w:val="Default"/>
        <w:spacing w:before="120" w:line="276" w:lineRule="auto"/>
        <w:jc w:val="both"/>
      </w:pPr>
      <w:r w:rsidRPr="00093319">
        <w:t>- Název grafického listu, Autor, Datum vzniku grafického listu, Příběh grafického listu</w:t>
      </w:r>
      <w:r w:rsidR="00463160">
        <w:t>;</w:t>
      </w:r>
    </w:p>
    <w:p w:rsidR="00F2777A" w:rsidRPr="00093319" w:rsidRDefault="00F2777A" w:rsidP="00463160">
      <w:pPr>
        <w:pStyle w:val="Default"/>
        <w:spacing w:before="120" w:line="276" w:lineRule="auto"/>
        <w:jc w:val="both"/>
      </w:pPr>
      <w:r w:rsidRPr="00093319">
        <w:t>2d. Textový popis náboženských předmětů bude obsahovat:</w:t>
      </w:r>
    </w:p>
    <w:p w:rsidR="00093319" w:rsidRPr="00093319" w:rsidRDefault="00F2777A" w:rsidP="00463160">
      <w:pPr>
        <w:pStyle w:val="Default"/>
        <w:spacing w:before="120" w:line="276" w:lineRule="auto"/>
        <w:jc w:val="both"/>
      </w:pPr>
      <w:r w:rsidRPr="00093319">
        <w:t>- Název předmětu, Účel předmětu, Datum vzniku, Původ předmětu (země), Materiál, Příběh předmětu</w:t>
      </w:r>
      <w:r w:rsidR="00463160">
        <w:t>.</w:t>
      </w:r>
    </w:p>
    <w:p w:rsidR="003F3EEE" w:rsidRPr="00093319" w:rsidRDefault="00114014" w:rsidP="00093319">
      <w:pPr>
        <w:pStyle w:val="Default"/>
        <w:spacing w:before="120" w:line="276" w:lineRule="auto"/>
        <w:jc w:val="both"/>
      </w:pPr>
      <w:r w:rsidRPr="00093319">
        <w:t xml:space="preserve">3. </w:t>
      </w:r>
      <w:r w:rsidR="003F3EEE" w:rsidRPr="00093319">
        <w:t xml:space="preserve">Objednatel poskytne zhotoviteli seznam jednotlivých předmětů, jejich stávající popis </w:t>
      </w:r>
      <w:r w:rsidR="002242B8">
        <w:br/>
      </w:r>
      <w:r w:rsidR="003F3EEE" w:rsidRPr="00093319">
        <w:t>a bude průběžně zajišťovat jejich fotografickou dokumentaci. Dále na vyžádání zajistí kontakt se správce</w:t>
      </w:r>
      <w:r w:rsidR="002242B8">
        <w:t>m</w:t>
      </w:r>
      <w:r w:rsidR="003F3EEE" w:rsidRPr="00093319">
        <w:t xml:space="preserve"> majetku </w:t>
      </w:r>
      <w:r w:rsidR="00614E9D">
        <w:t>koncového uživatele</w:t>
      </w:r>
      <w:r w:rsidR="003F3EEE" w:rsidRPr="00093319">
        <w:t xml:space="preserve">, který je </w:t>
      </w:r>
      <w:r w:rsidR="00614E9D">
        <w:t xml:space="preserve">jeho </w:t>
      </w:r>
      <w:r w:rsidR="003F3EEE" w:rsidRPr="00093319">
        <w:t>hlavní kontaktní osobou</w:t>
      </w:r>
      <w:r w:rsidR="00614E9D">
        <w:t>.</w:t>
      </w:r>
    </w:p>
    <w:p w:rsidR="00093319" w:rsidRDefault="003F3EEE" w:rsidP="00093319">
      <w:pPr>
        <w:pStyle w:val="Default"/>
        <w:spacing w:before="120" w:line="276" w:lineRule="auto"/>
        <w:jc w:val="both"/>
      </w:pPr>
      <w:r w:rsidRPr="00093319">
        <w:t xml:space="preserve">4. </w:t>
      </w:r>
      <w:r w:rsidR="00220C30" w:rsidRPr="00093319">
        <w:t xml:space="preserve">Zhotovitel je povinen v rámci předmětu díla provést veškeré práce, dodávky, služby </w:t>
      </w:r>
      <w:r w:rsidR="00614E9D">
        <w:br/>
      </w:r>
      <w:r w:rsidR="00220C30" w:rsidRPr="00093319">
        <w:t>a výkony, kterých je třeba trvale nebo dočasně k zahájení, dokončení a předání předmětu díla a uvedení do řádného provozu. Zhotovitel se zavazuje průběžně konzultovat svoji činnost se zástupcem objednatele.</w:t>
      </w:r>
    </w:p>
    <w:p w:rsidR="00093319" w:rsidRDefault="003F3EEE" w:rsidP="00093319">
      <w:pPr>
        <w:pStyle w:val="Default"/>
        <w:spacing w:before="120" w:line="276" w:lineRule="auto"/>
        <w:jc w:val="both"/>
      </w:pPr>
      <w:r w:rsidRPr="00093319">
        <w:t>5</w:t>
      </w:r>
      <w:r w:rsidR="00220C30" w:rsidRPr="00093319">
        <w:t>. Zhotovitel bere na vědomí skutečnost, že místo plnění předmětu díla je z velké části národní kulturní památkou zapsanou v Ústředním seznamu kulturních památek pod jednotlivými rejstříkovými čísly. Plnění předmětu díla bude prováděno za běžného provozu areálu a jednotlivých objektů. Práce nesmí být prováděny v neděli a v době církevních svátků, pokud se na tom obě smluvní strany předem nedohodnou.</w:t>
      </w:r>
    </w:p>
    <w:p w:rsidR="00093319" w:rsidRDefault="003F3EEE" w:rsidP="00093319">
      <w:pPr>
        <w:pStyle w:val="Default"/>
        <w:spacing w:before="120" w:line="276" w:lineRule="auto"/>
        <w:jc w:val="both"/>
      </w:pPr>
      <w:r w:rsidRPr="00093319">
        <w:t>6</w:t>
      </w:r>
      <w:r w:rsidR="00114014" w:rsidRPr="00093319">
        <w:t xml:space="preserve">. </w:t>
      </w:r>
      <w:r w:rsidR="00220C30" w:rsidRPr="00093319">
        <w:t>Zhotovitel je povinen zabezpečit provádění prací tak, aby při realizaci předmětu díla nedošlo k poškození uměleckých sbírek. Zpracování textů v rámci digitalizace uměleckých sbírek musí být provedeno odbornou osobou, a to např. vystudovaným kunsthistorikem, či osobou, která má praxi v oboru péče o sbírkové předměty, kurátor výstav apod.</w:t>
      </w:r>
    </w:p>
    <w:p w:rsidR="00093319" w:rsidRDefault="003F3EEE" w:rsidP="00093319">
      <w:pPr>
        <w:pStyle w:val="Default"/>
        <w:spacing w:before="120" w:line="276" w:lineRule="auto"/>
        <w:jc w:val="both"/>
      </w:pPr>
      <w:r w:rsidRPr="00093319">
        <w:lastRenderedPageBreak/>
        <w:t>7</w:t>
      </w:r>
      <w:r w:rsidR="00114014" w:rsidRPr="00093319">
        <w:t xml:space="preserve">. </w:t>
      </w:r>
      <w:r w:rsidR="00220C30" w:rsidRPr="00093319">
        <w:t>Zhotovitel nesmí data a údaje půjčovat, kopírovat nebo reprodukovat pro jiné účely</w:t>
      </w:r>
      <w:r w:rsidR="005C674F">
        <w:t>,</w:t>
      </w:r>
      <w:r w:rsidR="00220C30" w:rsidRPr="00093319">
        <w:t xml:space="preserve"> než jsou definované předmětem plnění díla a nesmí převádět smluvní vztah na třetí osoby bez předchozího souhlasu objednatele. </w:t>
      </w:r>
    </w:p>
    <w:p w:rsidR="00093319" w:rsidRDefault="003F3EEE" w:rsidP="00093319">
      <w:pPr>
        <w:pStyle w:val="Default"/>
        <w:spacing w:before="120" w:line="276" w:lineRule="auto"/>
        <w:jc w:val="both"/>
      </w:pPr>
      <w:r w:rsidRPr="00093319">
        <w:t>8</w:t>
      </w:r>
      <w:r w:rsidR="00114014" w:rsidRPr="00093319">
        <w:t xml:space="preserve">. </w:t>
      </w:r>
      <w:r w:rsidR="00220C30" w:rsidRPr="00093319">
        <w:t xml:space="preserve">Zhotovitel provedením a předáním díla uděluje objednateli </w:t>
      </w:r>
      <w:r w:rsidR="00114014" w:rsidRPr="00093319">
        <w:t xml:space="preserve">i koncovému uživateli </w:t>
      </w:r>
      <w:r w:rsidR="00220C30" w:rsidRPr="00093319">
        <w:t xml:space="preserve">bezplatnou neomezenou licenci k dalšímu použití výstupů z této veřejné zakázky nad rámec definovaný v této smlouvě o dílo, tj. např. vystavení na webu, použití v tištěné publikaci, vlastních propagačních materiálech atd. </w:t>
      </w:r>
    </w:p>
    <w:p w:rsidR="00093319" w:rsidRDefault="003F3EEE" w:rsidP="00093319">
      <w:pPr>
        <w:pStyle w:val="Default"/>
        <w:spacing w:before="120" w:line="276" w:lineRule="auto"/>
        <w:jc w:val="both"/>
      </w:pPr>
      <w:r w:rsidRPr="00093319">
        <w:t>9</w:t>
      </w:r>
      <w:r w:rsidR="00BC4950" w:rsidRPr="00093319">
        <w:t xml:space="preserve">. </w:t>
      </w:r>
      <w:r w:rsidR="00220C30" w:rsidRPr="00093319">
        <w:t>Žádná část díla ani poskytnutých podkladů nesmí být žádným způsobem zhotovitelem použita pro jiné dílo, které by nevznikalo podle této smlouvy o dílo, bez předchozího souhlasu objednatele. Žádná část díla ani poskytnutých podkladů nesmí být žádným způsobem zhotovitelem poskytnuta třetí osobě bez předchozího písemného souhlasu objednatele.</w:t>
      </w:r>
    </w:p>
    <w:p w:rsidR="00220C30" w:rsidRPr="00093319" w:rsidRDefault="003F3EEE" w:rsidP="00093319">
      <w:pPr>
        <w:pStyle w:val="Default"/>
        <w:spacing w:before="120" w:line="276" w:lineRule="auto"/>
        <w:jc w:val="both"/>
      </w:pPr>
      <w:r w:rsidRPr="00093319">
        <w:t>10</w:t>
      </w:r>
      <w:r w:rsidR="00BC4950" w:rsidRPr="00093319">
        <w:t xml:space="preserve">. </w:t>
      </w:r>
      <w:r w:rsidR="00220C30" w:rsidRPr="00093319">
        <w:t>Zhotovitel je povinen zabezpečit provádění prací tak, aby při realizaci předmětu díla nedošlo k poškození stávajících objektů, jejich zařízení a k podstatnému omezení současného provozu stávajících objektů. Zároveň se zhotovitel zavazuje odstranit neprodleně veškerá znečištění a poškození prostorů a částí objektů, která vznikla v přímé souvislosti s jeho činností. Musí být zajištěn bezpečný přístup oprávněných osob a návštěvníků do stávajících objektů. Musí být dodržen citlivý a ohleduplný přístup k objektům národní kulturní památky, respektováno církevní prostředí, bohoslužby a dodržován klidový režim a pořádek.</w:t>
      </w:r>
    </w:p>
    <w:p w:rsidR="00BC4950" w:rsidRPr="00093319" w:rsidRDefault="00BC4950" w:rsidP="006721C6">
      <w:pPr>
        <w:pStyle w:val="Default"/>
        <w:spacing w:line="276" w:lineRule="auto"/>
        <w:jc w:val="both"/>
        <w:rPr>
          <w:b/>
          <w:bCs/>
        </w:rPr>
      </w:pPr>
    </w:p>
    <w:p w:rsidR="00093319" w:rsidRDefault="00093319" w:rsidP="00093319">
      <w:pPr>
        <w:pStyle w:val="Default"/>
        <w:numPr>
          <w:ilvl w:val="0"/>
          <w:numId w:val="1"/>
        </w:numPr>
        <w:spacing w:line="276" w:lineRule="auto"/>
        <w:jc w:val="center"/>
        <w:rPr>
          <w:b/>
          <w:bCs/>
        </w:rPr>
      </w:pPr>
    </w:p>
    <w:p w:rsidR="00220C30" w:rsidRPr="00093319" w:rsidRDefault="00220C30" w:rsidP="00093319">
      <w:pPr>
        <w:pStyle w:val="Default"/>
        <w:spacing w:line="276" w:lineRule="auto"/>
        <w:jc w:val="center"/>
      </w:pPr>
      <w:r w:rsidRPr="00093319">
        <w:rPr>
          <w:b/>
          <w:bCs/>
        </w:rPr>
        <w:t xml:space="preserve">TERMÍN </w:t>
      </w:r>
      <w:r w:rsidR="005C674F">
        <w:rPr>
          <w:b/>
          <w:bCs/>
        </w:rPr>
        <w:t xml:space="preserve">A MÍSTO </w:t>
      </w:r>
      <w:r w:rsidRPr="00093319">
        <w:rPr>
          <w:b/>
          <w:bCs/>
        </w:rPr>
        <w:t>PLNĚNÍ</w:t>
      </w:r>
    </w:p>
    <w:p w:rsidR="00093319" w:rsidRDefault="00093319" w:rsidP="006721C6">
      <w:pPr>
        <w:pStyle w:val="Default"/>
        <w:spacing w:line="276" w:lineRule="auto"/>
        <w:jc w:val="both"/>
      </w:pPr>
    </w:p>
    <w:p w:rsidR="00093319" w:rsidRDefault="00220C30" w:rsidP="00093319">
      <w:pPr>
        <w:pStyle w:val="Default"/>
        <w:spacing w:before="120" w:line="276" w:lineRule="auto"/>
        <w:jc w:val="both"/>
      </w:pPr>
      <w:r w:rsidRPr="00093319">
        <w:t xml:space="preserve">1. Práce </w:t>
      </w:r>
      <w:r w:rsidR="005C674F">
        <w:t xml:space="preserve">podle této smlouvy </w:t>
      </w:r>
      <w:r w:rsidRPr="00093319">
        <w:t>budou zahájeny</w:t>
      </w:r>
      <w:r w:rsidR="00BC4950" w:rsidRPr="00093319">
        <w:t xml:space="preserve"> dnem </w:t>
      </w:r>
      <w:r w:rsidR="005C674F">
        <w:t>jejího podpisu.</w:t>
      </w:r>
      <w:r w:rsidRPr="00093319">
        <w:rPr>
          <w:b/>
          <w:bCs/>
        </w:rPr>
        <w:t xml:space="preserve"> </w:t>
      </w:r>
    </w:p>
    <w:p w:rsidR="00220C30" w:rsidRPr="00093319" w:rsidRDefault="00220C30" w:rsidP="00093319">
      <w:pPr>
        <w:pStyle w:val="Default"/>
        <w:spacing w:before="120" w:line="276" w:lineRule="auto"/>
        <w:jc w:val="both"/>
      </w:pPr>
      <w:r w:rsidRPr="00093319">
        <w:t xml:space="preserve">2. Předmět díla bude kompletně dokončen a předán: </w:t>
      </w:r>
      <w:r w:rsidR="00BC4950" w:rsidRPr="00093319">
        <w:rPr>
          <w:b/>
          <w:bCs/>
        </w:rPr>
        <w:t>31. ledna</w:t>
      </w:r>
      <w:r w:rsidRPr="00093319">
        <w:rPr>
          <w:b/>
          <w:bCs/>
        </w:rPr>
        <w:t xml:space="preserve"> 2019</w:t>
      </w:r>
      <w:r w:rsidR="005C674F" w:rsidRPr="005C674F">
        <w:rPr>
          <w:bCs/>
        </w:rPr>
        <w:t>.</w:t>
      </w:r>
      <w:r w:rsidRPr="00093319">
        <w:rPr>
          <w:b/>
          <w:bCs/>
        </w:rPr>
        <w:t xml:space="preserve"> </w:t>
      </w:r>
    </w:p>
    <w:p w:rsidR="00093319" w:rsidRDefault="005C674F" w:rsidP="00093319">
      <w:pPr>
        <w:pStyle w:val="Default"/>
        <w:spacing w:before="120" w:line="276" w:lineRule="auto"/>
        <w:jc w:val="both"/>
      </w:pPr>
      <w:r>
        <w:t xml:space="preserve">3. </w:t>
      </w:r>
      <w:r w:rsidR="00220C30" w:rsidRPr="00093319">
        <w:t xml:space="preserve">Termínem dokončení se rozumí předání kompletního díla, tj. splnění zakázky v celém rozsahu. V případě, že </w:t>
      </w:r>
      <w:r>
        <w:t xml:space="preserve">práce </w:t>
      </w:r>
      <w:r w:rsidR="00220C30" w:rsidRPr="00093319">
        <w:t>nebud</w:t>
      </w:r>
      <w:r>
        <w:t>ou</w:t>
      </w:r>
      <w:r w:rsidR="00220C30" w:rsidRPr="00093319">
        <w:t xml:space="preserve"> zahájen</w:t>
      </w:r>
      <w:r>
        <w:t>y</w:t>
      </w:r>
      <w:r w:rsidR="00220C30" w:rsidRPr="00093319">
        <w:t xml:space="preserve"> v předpokládaném termínu z důvodu na straně objednatele, budou termíny plnění na základě dohody smluvních stran upraveny, při zachování doby realizace díla. </w:t>
      </w:r>
    </w:p>
    <w:p w:rsidR="00093319" w:rsidRDefault="005C674F" w:rsidP="00093319">
      <w:pPr>
        <w:pStyle w:val="Default"/>
        <w:spacing w:before="120" w:line="276" w:lineRule="auto"/>
        <w:jc w:val="both"/>
      </w:pPr>
      <w:r>
        <w:t>4</w:t>
      </w:r>
      <w:r w:rsidR="00220C30" w:rsidRPr="00093319">
        <w:rPr>
          <w:bCs/>
        </w:rPr>
        <w:t>.</w:t>
      </w:r>
      <w:r w:rsidR="00220C30" w:rsidRPr="00093319">
        <w:rPr>
          <w:b/>
          <w:bCs/>
        </w:rPr>
        <w:t xml:space="preserve"> </w:t>
      </w:r>
      <w:r w:rsidR="00220C30" w:rsidRPr="00093319">
        <w:t>Za nesplnění dokončení a předání předmětu díla v termínu stanoveném v čl. II.</w:t>
      </w:r>
      <w:r>
        <w:t xml:space="preserve"> odst. </w:t>
      </w:r>
      <w:r w:rsidR="00220C30" w:rsidRPr="00093319">
        <w:t>2</w:t>
      </w:r>
      <w:r>
        <w:t xml:space="preserve"> této</w:t>
      </w:r>
      <w:r w:rsidR="00220C30" w:rsidRPr="00093319">
        <w:t xml:space="preserve"> smlouvy, z důvodu na straně zhotovitele, je zhotovitel povinen zaplatit objednateli smluvní pokutu ve výši </w:t>
      </w:r>
      <w:r w:rsidR="00220C30" w:rsidRPr="00093319">
        <w:rPr>
          <w:b/>
          <w:bCs/>
        </w:rPr>
        <w:t xml:space="preserve">0,2 % z celkové smluvní ceny díla (zaokrouhlené na celé tisíce dolů) za každý i započatý den prodlení </w:t>
      </w:r>
      <w:r w:rsidR="00220C30" w:rsidRPr="00093319">
        <w:t>s tím, že zaplacením smluvní pokuty zůstává právo na náhradu škody nedotčeno.</w:t>
      </w:r>
    </w:p>
    <w:p w:rsidR="00220C30" w:rsidRPr="00093319" w:rsidRDefault="005C674F" w:rsidP="00093319">
      <w:pPr>
        <w:pStyle w:val="Default"/>
        <w:spacing w:before="120" w:line="276" w:lineRule="auto"/>
        <w:jc w:val="both"/>
      </w:pPr>
      <w:r>
        <w:t>5</w:t>
      </w:r>
      <w:r w:rsidR="00220C30" w:rsidRPr="00093319">
        <w:t>. Objednatel se zavazuje dokončené dílo v souladu s touto smlouvou převzít a zaplatit za něj cenu uvedenou v čl. I</w:t>
      </w:r>
      <w:r>
        <w:t>II</w:t>
      </w:r>
      <w:r w:rsidR="00220C30" w:rsidRPr="00093319">
        <w:t>. této smlouvy.</w:t>
      </w:r>
    </w:p>
    <w:p w:rsidR="00F2777A" w:rsidRDefault="00F2777A" w:rsidP="006721C6">
      <w:pPr>
        <w:pStyle w:val="Default"/>
        <w:spacing w:line="276" w:lineRule="auto"/>
        <w:jc w:val="both"/>
        <w:rPr>
          <w:b/>
          <w:bCs/>
        </w:rPr>
      </w:pPr>
    </w:p>
    <w:p w:rsidR="005C674F" w:rsidRDefault="005C674F" w:rsidP="006721C6">
      <w:pPr>
        <w:pStyle w:val="Default"/>
        <w:spacing w:line="276" w:lineRule="auto"/>
        <w:jc w:val="both"/>
        <w:rPr>
          <w:b/>
          <w:bCs/>
        </w:rPr>
      </w:pPr>
    </w:p>
    <w:p w:rsidR="005C674F" w:rsidRDefault="005C674F" w:rsidP="006721C6">
      <w:pPr>
        <w:pStyle w:val="Default"/>
        <w:spacing w:line="276" w:lineRule="auto"/>
        <w:jc w:val="both"/>
        <w:rPr>
          <w:b/>
          <w:bCs/>
        </w:rPr>
      </w:pPr>
    </w:p>
    <w:p w:rsidR="005C674F" w:rsidRDefault="005C674F" w:rsidP="006721C6">
      <w:pPr>
        <w:pStyle w:val="Default"/>
        <w:spacing w:line="276" w:lineRule="auto"/>
        <w:jc w:val="both"/>
        <w:rPr>
          <w:b/>
          <w:bCs/>
        </w:rPr>
      </w:pPr>
    </w:p>
    <w:p w:rsidR="005C674F" w:rsidRDefault="005C674F" w:rsidP="006721C6">
      <w:pPr>
        <w:pStyle w:val="Default"/>
        <w:spacing w:line="276" w:lineRule="auto"/>
        <w:jc w:val="both"/>
        <w:rPr>
          <w:b/>
          <w:bCs/>
        </w:rPr>
      </w:pPr>
    </w:p>
    <w:p w:rsidR="005C674F" w:rsidRPr="00093319" w:rsidRDefault="005C674F" w:rsidP="006721C6">
      <w:pPr>
        <w:pStyle w:val="Default"/>
        <w:spacing w:line="276" w:lineRule="auto"/>
        <w:jc w:val="both"/>
        <w:rPr>
          <w:b/>
          <w:bCs/>
        </w:rPr>
      </w:pPr>
    </w:p>
    <w:p w:rsidR="00093319" w:rsidRDefault="00093319" w:rsidP="00093319">
      <w:pPr>
        <w:pStyle w:val="Default"/>
        <w:numPr>
          <w:ilvl w:val="0"/>
          <w:numId w:val="1"/>
        </w:numPr>
        <w:spacing w:line="276" w:lineRule="auto"/>
        <w:jc w:val="center"/>
        <w:rPr>
          <w:b/>
          <w:bCs/>
        </w:rPr>
      </w:pPr>
    </w:p>
    <w:p w:rsidR="00220C30" w:rsidRDefault="00220C30" w:rsidP="00093319">
      <w:pPr>
        <w:pStyle w:val="Default"/>
        <w:spacing w:line="276" w:lineRule="auto"/>
        <w:jc w:val="center"/>
        <w:rPr>
          <w:b/>
          <w:bCs/>
        </w:rPr>
      </w:pPr>
      <w:r w:rsidRPr="00093319">
        <w:rPr>
          <w:b/>
          <w:bCs/>
        </w:rPr>
        <w:t>CENA ZA DÍLO</w:t>
      </w:r>
    </w:p>
    <w:p w:rsidR="00093319" w:rsidRPr="00093319" w:rsidRDefault="00093319" w:rsidP="00093319">
      <w:pPr>
        <w:pStyle w:val="Default"/>
        <w:spacing w:line="276" w:lineRule="auto"/>
        <w:jc w:val="center"/>
      </w:pPr>
    </w:p>
    <w:p w:rsidR="00D451D8" w:rsidRPr="00D451D8" w:rsidRDefault="00220C30" w:rsidP="00F76963">
      <w:pPr>
        <w:spacing w:before="120" w:after="0"/>
        <w:jc w:val="both"/>
        <w:rPr>
          <w:rFonts w:ascii="Times New Roman" w:hAnsi="Times New Roman" w:cs="Times New Roman"/>
          <w:sz w:val="24"/>
          <w:szCs w:val="24"/>
        </w:rPr>
      </w:pPr>
      <w:r w:rsidRPr="00093319">
        <w:rPr>
          <w:rFonts w:ascii="Times New Roman" w:hAnsi="Times New Roman" w:cs="Times New Roman"/>
          <w:sz w:val="24"/>
          <w:szCs w:val="24"/>
        </w:rPr>
        <w:t xml:space="preserve">1. Cena díla </w:t>
      </w:r>
      <w:r w:rsidR="00D451D8">
        <w:rPr>
          <w:rFonts w:ascii="Times New Roman" w:hAnsi="Times New Roman" w:cs="Times New Roman"/>
          <w:sz w:val="24"/>
          <w:szCs w:val="24"/>
        </w:rPr>
        <w:t xml:space="preserve">činí </w:t>
      </w:r>
      <w:r w:rsidR="00D451D8" w:rsidRPr="00E95942">
        <w:rPr>
          <w:rFonts w:ascii="Times New Roman" w:hAnsi="Times New Roman" w:cs="Times New Roman"/>
          <w:b/>
          <w:sz w:val="24"/>
          <w:szCs w:val="24"/>
        </w:rPr>
        <w:t>128.000,- Kč</w:t>
      </w:r>
      <w:r w:rsidR="00D451D8" w:rsidRPr="00E95942">
        <w:rPr>
          <w:rFonts w:ascii="Times New Roman" w:hAnsi="Times New Roman" w:cs="Times New Roman"/>
          <w:sz w:val="24"/>
          <w:szCs w:val="24"/>
        </w:rPr>
        <w:t>.</w:t>
      </w:r>
      <w:r w:rsidR="00E95942">
        <w:rPr>
          <w:rFonts w:ascii="Times New Roman" w:hAnsi="Times New Roman" w:cs="Times New Roman"/>
          <w:sz w:val="24"/>
          <w:szCs w:val="24"/>
        </w:rPr>
        <w:t xml:space="preserve"> Jedná se o cenu konečnou, zhotovitel není plátcem DPH.</w:t>
      </w:r>
    </w:p>
    <w:p w:rsidR="0024605C" w:rsidRPr="00093319" w:rsidRDefault="00D451D8" w:rsidP="00F76963">
      <w:pPr>
        <w:spacing w:before="120" w:after="0"/>
        <w:jc w:val="both"/>
        <w:rPr>
          <w:rFonts w:ascii="Times New Roman" w:hAnsi="Times New Roman" w:cs="Times New Roman"/>
          <w:sz w:val="24"/>
          <w:szCs w:val="24"/>
        </w:rPr>
      </w:pPr>
      <w:r w:rsidRPr="00D451D8">
        <w:rPr>
          <w:rFonts w:ascii="Times New Roman" w:hAnsi="Times New Roman" w:cs="Times New Roman"/>
          <w:sz w:val="24"/>
          <w:szCs w:val="24"/>
        </w:rPr>
        <w:t xml:space="preserve">2. Cena </w:t>
      </w:r>
      <w:r w:rsidR="00220C30" w:rsidRPr="00093319">
        <w:rPr>
          <w:rFonts w:ascii="Times New Roman" w:hAnsi="Times New Roman" w:cs="Times New Roman"/>
          <w:sz w:val="24"/>
          <w:szCs w:val="24"/>
        </w:rPr>
        <w:t xml:space="preserve">je </w:t>
      </w:r>
      <w:r w:rsidR="0024605C" w:rsidRPr="00093319">
        <w:rPr>
          <w:rFonts w:ascii="Times New Roman" w:hAnsi="Times New Roman" w:cs="Times New Roman"/>
          <w:sz w:val="24"/>
          <w:szCs w:val="24"/>
        </w:rPr>
        <w:t>stanovená dohodou</w:t>
      </w:r>
      <w:r>
        <w:rPr>
          <w:rFonts w:ascii="Times New Roman" w:hAnsi="Times New Roman" w:cs="Times New Roman"/>
          <w:sz w:val="24"/>
          <w:szCs w:val="24"/>
        </w:rPr>
        <w:t xml:space="preserve"> smluvních stran</w:t>
      </w:r>
      <w:r w:rsidR="0024605C" w:rsidRPr="00093319">
        <w:rPr>
          <w:rFonts w:ascii="Times New Roman" w:hAnsi="Times New Roman" w:cs="Times New Roman"/>
          <w:sz w:val="24"/>
          <w:szCs w:val="24"/>
        </w:rPr>
        <w:t xml:space="preserve"> a je </w:t>
      </w:r>
      <w:r w:rsidR="00220C30" w:rsidRPr="00093319">
        <w:rPr>
          <w:rFonts w:ascii="Times New Roman" w:hAnsi="Times New Roman" w:cs="Times New Roman"/>
          <w:sz w:val="24"/>
          <w:szCs w:val="24"/>
        </w:rPr>
        <w:t xml:space="preserve">sjednaná na rozsah daný touto smlouvou </w:t>
      </w:r>
      <w:r>
        <w:rPr>
          <w:rFonts w:ascii="Times New Roman" w:hAnsi="Times New Roman" w:cs="Times New Roman"/>
          <w:sz w:val="24"/>
          <w:szCs w:val="24"/>
        </w:rPr>
        <w:br/>
      </w:r>
      <w:r w:rsidR="00220C30" w:rsidRPr="00093319">
        <w:rPr>
          <w:rFonts w:ascii="Times New Roman" w:hAnsi="Times New Roman" w:cs="Times New Roman"/>
          <w:sz w:val="24"/>
          <w:szCs w:val="24"/>
        </w:rPr>
        <w:t xml:space="preserve">o dílo jako cena nejvýše přípustná, platná po celou dobu realizace díla, s výjimkou případů stanovených v této smlouvě o dílo. </w:t>
      </w:r>
    </w:p>
    <w:p w:rsidR="00D451D8" w:rsidRDefault="00D451D8" w:rsidP="00D451D8">
      <w:pPr>
        <w:spacing w:before="120" w:after="0"/>
        <w:jc w:val="both"/>
        <w:rPr>
          <w:rFonts w:ascii="Times New Roman" w:hAnsi="Times New Roman" w:cs="Times New Roman"/>
          <w:sz w:val="24"/>
          <w:szCs w:val="24"/>
        </w:rPr>
      </w:pPr>
      <w:r>
        <w:rPr>
          <w:rFonts w:ascii="Times New Roman" w:hAnsi="Times New Roman" w:cs="Times New Roman"/>
          <w:sz w:val="24"/>
          <w:szCs w:val="24"/>
        </w:rPr>
        <w:t>3</w:t>
      </w:r>
      <w:r w:rsidR="00BC4950" w:rsidRPr="00093319">
        <w:rPr>
          <w:rFonts w:ascii="Times New Roman" w:hAnsi="Times New Roman" w:cs="Times New Roman"/>
          <w:sz w:val="24"/>
          <w:szCs w:val="24"/>
        </w:rPr>
        <w:t>. C</w:t>
      </w:r>
      <w:r w:rsidR="00220C30" w:rsidRPr="00093319">
        <w:rPr>
          <w:rFonts w:ascii="Times New Roman" w:hAnsi="Times New Roman" w:cs="Times New Roman"/>
          <w:sz w:val="24"/>
          <w:szCs w:val="24"/>
        </w:rPr>
        <w:t xml:space="preserve">ena obsahuje veškeré oprávněné náklady nezbytné k včasné a kompletní realizaci díla </w:t>
      </w:r>
      <w:r>
        <w:rPr>
          <w:rFonts w:ascii="Times New Roman" w:hAnsi="Times New Roman" w:cs="Times New Roman"/>
          <w:sz w:val="24"/>
          <w:szCs w:val="24"/>
        </w:rPr>
        <w:br/>
      </w:r>
      <w:r w:rsidR="00220C30" w:rsidRPr="00093319">
        <w:rPr>
          <w:rFonts w:ascii="Times New Roman" w:hAnsi="Times New Roman" w:cs="Times New Roman"/>
          <w:sz w:val="24"/>
          <w:szCs w:val="24"/>
        </w:rPr>
        <w:t xml:space="preserve">– práce odborné osoby, která bude zpracovávat texty v rámci digitalizace uměleckých sbírek, dopravu osob a potřebných zařízení do místa plnění, pojištění zhotovitele, komplexní vyzkoušení apod. Cena obsahuje i předpokládané náklady vzniklé nebo dané vývojem cen na trhu v době určené pro realizaci kompletního předmětu díla. </w:t>
      </w:r>
    </w:p>
    <w:p w:rsidR="00220C30" w:rsidRPr="00093319" w:rsidRDefault="00D451D8" w:rsidP="00D451D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4. </w:t>
      </w:r>
      <w:r w:rsidR="00220C30" w:rsidRPr="00093319">
        <w:rPr>
          <w:rFonts w:ascii="Times New Roman" w:hAnsi="Times New Roman" w:cs="Times New Roman"/>
          <w:sz w:val="24"/>
          <w:szCs w:val="24"/>
        </w:rPr>
        <w:t xml:space="preserve">Daňová povinnost bude uskutečněna v souladu se zákonem č. 235/2004 Sb., o dani </w:t>
      </w:r>
      <w:r>
        <w:rPr>
          <w:rFonts w:ascii="Times New Roman" w:hAnsi="Times New Roman" w:cs="Times New Roman"/>
          <w:sz w:val="24"/>
          <w:szCs w:val="24"/>
        </w:rPr>
        <w:br/>
      </w:r>
      <w:r w:rsidR="00220C30" w:rsidRPr="00093319">
        <w:rPr>
          <w:rFonts w:ascii="Times New Roman" w:hAnsi="Times New Roman" w:cs="Times New Roman"/>
          <w:sz w:val="24"/>
          <w:szCs w:val="24"/>
        </w:rPr>
        <w:t>z přidané hodnoty, v platném znění. Cenová nabídka je platná po celou dobu plnění zakázky.</w:t>
      </w:r>
    </w:p>
    <w:p w:rsidR="00F76963" w:rsidRDefault="00F76963" w:rsidP="006721C6">
      <w:pPr>
        <w:jc w:val="both"/>
        <w:rPr>
          <w:rFonts w:ascii="Times New Roman" w:hAnsi="Times New Roman" w:cs="Times New Roman"/>
          <w:b/>
          <w:sz w:val="24"/>
          <w:szCs w:val="24"/>
        </w:rPr>
      </w:pPr>
    </w:p>
    <w:p w:rsidR="00F76963" w:rsidRPr="00F76963" w:rsidRDefault="00F76963" w:rsidP="00F76963">
      <w:pPr>
        <w:pStyle w:val="Odstavecseseznamem"/>
        <w:numPr>
          <w:ilvl w:val="0"/>
          <w:numId w:val="1"/>
        </w:numPr>
        <w:spacing w:after="0"/>
        <w:jc w:val="center"/>
        <w:rPr>
          <w:rFonts w:ascii="Times New Roman" w:hAnsi="Times New Roman" w:cs="Times New Roman"/>
          <w:b/>
          <w:sz w:val="24"/>
          <w:szCs w:val="24"/>
        </w:rPr>
      </w:pPr>
    </w:p>
    <w:p w:rsidR="00567283" w:rsidRDefault="00567283" w:rsidP="00F76963">
      <w:pPr>
        <w:spacing w:after="0"/>
        <w:jc w:val="center"/>
        <w:rPr>
          <w:rFonts w:ascii="Times New Roman" w:hAnsi="Times New Roman" w:cs="Times New Roman"/>
          <w:b/>
          <w:sz w:val="24"/>
          <w:szCs w:val="24"/>
        </w:rPr>
      </w:pPr>
      <w:r w:rsidRPr="00093319">
        <w:rPr>
          <w:rFonts w:ascii="Times New Roman" w:hAnsi="Times New Roman" w:cs="Times New Roman"/>
          <w:b/>
          <w:sz w:val="24"/>
          <w:szCs w:val="24"/>
        </w:rPr>
        <w:t>F</w:t>
      </w:r>
      <w:r w:rsidR="0024605C" w:rsidRPr="00093319">
        <w:rPr>
          <w:rFonts w:ascii="Times New Roman" w:hAnsi="Times New Roman" w:cs="Times New Roman"/>
          <w:b/>
          <w:sz w:val="24"/>
          <w:szCs w:val="24"/>
        </w:rPr>
        <w:t>INANCOVÁNÍ</w:t>
      </w:r>
    </w:p>
    <w:p w:rsidR="00F76963" w:rsidRPr="00093319" w:rsidRDefault="00F76963" w:rsidP="00F76963">
      <w:pPr>
        <w:spacing w:after="0"/>
        <w:jc w:val="center"/>
        <w:rPr>
          <w:rFonts w:ascii="Times New Roman" w:hAnsi="Times New Roman" w:cs="Times New Roman"/>
          <w:b/>
          <w:sz w:val="24"/>
          <w:szCs w:val="24"/>
        </w:rPr>
      </w:pPr>
    </w:p>
    <w:p w:rsidR="00CA103E" w:rsidRPr="00093319" w:rsidRDefault="00567283" w:rsidP="00F76963">
      <w:pPr>
        <w:spacing w:before="120" w:after="0"/>
        <w:jc w:val="both"/>
        <w:rPr>
          <w:rFonts w:ascii="Times New Roman" w:hAnsi="Times New Roman" w:cs="Times New Roman"/>
          <w:sz w:val="24"/>
          <w:szCs w:val="24"/>
        </w:rPr>
      </w:pPr>
      <w:r w:rsidRPr="00093319">
        <w:rPr>
          <w:rFonts w:ascii="Times New Roman" w:hAnsi="Times New Roman" w:cs="Times New Roman"/>
          <w:sz w:val="24"/>
          <w:szCs w:val="24"/>
        </w:rPr>
        <w:t>1</w:t>
      </w:r>
      <w:r w:rsidR="00220C30" w:rsidRPr="00093319">
        <w:rPr>
          <w:rFonts w:ascii="Times New Roman" w:hAnsi="Times New Roman" w:cs="Times New Roman"/>
          <w:sz w:val="24"/>
          <w:szCs w:val="24"/>
        </w:rPr>
        <w:t xml:space="preserve">. Objednatel neposkytuje zálohy. Dílo bude fakturováno </w:t>
      </w:r>
      <w:r w:rsidR="00BC4950" w:rsidRPr="00093319">
        <w:rPr>
          <w:rFonts w:ascii="Times New Roman" w:hAnsi="Times New Roman" w:cs="Times New Roman"/>
          <w:sz w:val="24"/>
          <w:szCs w:val="24"/>
        </w:rPr>
        <w:t>po dokončení zakázky</w:t>
      </w:r>
      <w:r w:rsidR="00220C30" w:rsidRPr="00093319">
        <w:rPr>
          <w:rFonts w:ascii="Times New Roman" w:hAnsi="Times New Roman" w:cs="Times New Roman"/>
          <w:sz w:val="24"/>
          <w:szCs w:val="24"/>
        </w:rPr>
        <w:t>.</w:t>
      </w:r>
    </w:p>
    <w:p w:rsidR="00F76963" w:rsidRDefault="00567283" w:rsidP="00F76963">
      <w:pPr>
        <w:spacing w:before="120" w:after="0"/>
        <w:jc w:val="both"/>
        <w:rPr>
          <w:rFonts w:ascii="Times New Roman" w:hAnsi="Times New Roman" w:cs="Times New Roman"/>
          <w:sz w:val="24"/>
          <w:szCs w:val="24"/>
        </w:rPr>
      </w:pPr>
      <w:r w:rsidRPr="00093319">
        <w:rPr>
          <w:rFonts w:ascii="Times New Roman" w:hAnsi="Times New Roman" w:cs="Times New Roman"/>
          <w:sz w:val="24"/>
          <w:szCs w:val="24"/>
        </w:rPr>
        <w:t>2</w:t>
      </w:r>
      <w:r w:rsidR="00220C30" w:rsidRPr="00093319">
        <w:rPr>
          <w:rFonts w:ascii="Times New Roman" w:hAnsi="Times New Roman" w:cs="Times New Roman"/>
          <w:sz w:val="24"/>
          <w:szCs w:val="24"/>
        </w:rPr>
        <w:t xml:space="preserve">. Lhůta splatnosti faktury se vzájemnou dohodou sjednává </w:t>
      </w:r>
      <w:r w:rsidR="00220C30" w:rsidRPr="00093319">
        <w:rPr>
          <w:rFonts w:ascii="Times New Roman" w:hAnsi="Times New Roman" w:cs="Times New Roman"/>
          <w:b/>
          <w:bCs/>
          <w:sz w:val="24"/>
          <w:szCs w:val="24"/>
        </w:rPr>
        <w:t xml:space="preserve">na 30 dnů </w:t>
      </w:r>
      <w:r w:rsidR="00220C30" w:rsidRPr="00093319">
        <w:rPr>
          <w:rFonts w:ascii="Times New Roman" w:hAnsi="Times New Roman" w:cs="Times New Roman"/>
          <w:sz w:val="24"/>
          <w:szCs w:val="24"/>
        </w:rPr>
        <w:t xml:space="preserve">po jejím prokazatelném doručení. Povinnost zaplatit je splněna dnem </w:t>
      </w:r>
      <w:r w:rsidR="00B97EAC" w:rsidRPr="00E95942">
        <w:rPr>
          <w:rFonts w:ascii="Times New Roman" w:hAnsi="Times New Roman" w:cs="Times New Roman"/>
          <w:sz w:val="24"/>
          <w:szCs w:val="24"/>
        </w:rPr>
        <w:t>připsání</w:t>
      </w:r>
      <w:r w:rsidR="00220C30" w:rsidRPr="00093319">
        <w:rPr>
          <w:rFonts w:ascii="Times New Roman" w:hAnsi="Times New Roman" w:cs="Times New Roman"/>
          <w:sz w:val="24"/>
          <w:szCs w:val="24"/>
        </w:rPr>
        <w:t xml:space="preserve"> fakturo</w:t>
      </w:r>
      <w:r w:rsidR="00CA103E" w:rsidRPr="00093319">
        <w:rPr>
          <w:rFonts w:ascii="Times New Roman" w:hAnsi="Times New Roman" w:cs="Times New Roman"/>
          <w:sz w:val="24"/>
          <w:szCs w:val="24"/>
        </w:rPr>
        <w:t xml:space="preserve">vané částky </w:t>
      </w:r>
      <w:r w:rsidR="00B97EAC">
        <w:rPr>
          <w:rFonts w:ascii="Times New Roman" w:hAnsi="Times New Roman" w:cs="Times New Roman"/>
          <w:sz w:val="24"/>
          <w:szCs w:val="24"/>
        </w:rPr>
        <w:br/>
        <w:t>na účet</w:t>
      </w:r>
      <w:r w:rsidR="00CA103E" w:rsidRPr="00093319">
        <w:rPr>
          <w:rFonts w:ascii="Times New Roman" w:hAnsi="Times New Roman" w:cs="Times New Roman"/>
          <w:sz w:val="24"/>
          <w:szCs w:val="24"/>
        </w:rPr>
        <w:t xml:space="preserve"> objednatele.</w:t>
      </w:r>
    </w:p>
    <w:p w:rsidR="00F76963" w:rsidRDefault="00567283" w:rsidP="00F76963">
      <w:pPr>
        <w:spacing w:before="120" w:after="0"/>
        <w:jc w:val="both"/>
        <w:rPr>
          <w:rFonts w:ascii="Times New Roman" w:hAnsi="Times New Roman" w:cs="Times New Roman"/>
          <w:sz w:val="24"/>
          <w:szCs w:val="24"/>
        </w:rPr>
      </w:pPr>
      <w:r w:rsidRPr="00093319">
        <w:rPr>
          <w:rFonts w:ascii="Times New Roman" w:hAnsi="Times New Roman" w:cs="Times New Roman"/>
          <w:sz w:val="24"/>
          <w:szCs w:val="24"/>
        </w:rPr>
        <w:t>3</w:t>
      </w:r>
      <w:r w:rsidR="00220C30" w:rsidRPr="00093319">
        <w:rPr>
          <w:rFonts w:ascii="Times New Roman" w:hAnsi="Times New Roman" w:cs="Times New Roman"/>
          <w:sz w:val="24"/>
          <w:szCs w:val="24"/>
        </w:rPr>
        <w:t>. Při prodlení objednatele se zaplacením faktury se sjednává výše úroků z prodlení ve výši 0,05 % z fakturované částky za každý den prodlení.</w:t>
      </w:r>
    </w:p>
    <w:p w:rsidR="00F254BB" w:rsidRDefault="00567283" w:rsidP="00F76963">
      <w:pPr>
        <w:spacing w:before="120" w:after="0"/>
        <w:jc w:val="both"/>
        <w:rPr>
          <w:rFonts w:ascii="Times New Roman" w:hAnsi="Times New Roman" w:cs="Times New Roman"/>
          <w:bCs/>
          <w:sz w:val="24"/>
          <w:szCs w:val="24"/>
        </w:rPr>
      </w:pPr>
      <w:r w:rsidRPr="003A0A6D">
        <w:rPr>
          <w:rFonts w:ascii="Times New Roman" w:hAnsi="Times New Roman" w:cs="Times New Roman"/>
          <w:sz w:val="24"/>
          <w:szCs w:val="24"/>
        </w:rPr>
        <w:t>4</w:t>
      </w:r>
      <w:r w:rsidR="00220C30" w:rsidRPr="003A0A6D">
        <w:rPr>
          <w:rFonts w:ascii="Times New Roman" w:hAnsi="Times New Roman" w:cs="Times New Roman"/>
          <w:sz w:val="24"/>
          <w:szCs w:val="24"/>
        </w:rPr>
        <w:t xml:space="preserve">. </w:t>
      </w:r>
      <w:r w:rsidR="004F3CC0" w:rsidRPr="003A0A6D">
        <w:rPr>
          <w:rFonts w:ascii="Times New Roman" w:hAnsi="Times New Roman" w:cs="Times New Roman"/>
          <w:bCs/>
          <w:sz w:val="24"/>
          <w:szCs w:val="24"/>
        </w:rPr>
        <w:t>V případě, že Zhotovitel</w:t>
      </w:r>
      <w:r w:rsidR="00220C30" w:rsidRPr="003A0A6D">
        <w:rPr>
          <w:rFonts w:ascii="Times New Roman" w:hAnsi="Times New Roman" w:cs="Times New Roman"/>
          <w:bCs/>
          <w:sz w:val="24"/>
          <w:szCs w:val="24"/>
        </w:rPr>
        <w:t xml:space="preserve"> </w:t>
      </w:r>
      <w:r w:rsidR="004F3CC0" w:rsidRPr="003A0A6D">
        <w:rPr>
          <w:rFonts w:ascii="Times New Roman" w:hAnsi="Times New Roman" w:cs="Times New Roman"/>
          <w:bCs/>
          <w:sz w:val="24"/>
          <w:szCs w:val="24"/>
        </w:rPr>
        <w:t xml:space="preserve">nedodrží podmínky této smlouvy a </w:t>
      </w:r>
      <w:r w:rsidR="00220C30" w:rsidRPr="003A0A6D">
        <w:rPr>
          <w:rFonts w:ascii="Times New Roman" w:hAnsi="Times New Roman" w:cs="Times New Roman"/>
          <w:bCs/>
          <w:sz w:val="24"/>
          <w:szCs w:val="24"/>
        </w:rPr>
        <w:t>dojde k ponížení výše finančních prostředků poskytovaných z Operačního programu: 06 Integrovaný regionální operační program, Výzva č. 13 – revitalizace vy</w:t>
      </w:r>
      <w:r w:rsidR="0023239A" w:rsidRPr="003A0A6D">
        <w:rPr>
          <w:rFonts w:ascii="Times New Roman" w:hAnsi="Times New Roman" w:cs="Times New Roman"/>
          <w:bCs/>
          <w:sz w:val="24"/>
          <w:szCs w:val="24"/>
        </w:rPr>
        <w:t xml:space="preserve">braných památek, má Objednatel právo na náhradu od Zhotovitele do </w:t>
      </w:r>
      <w:r w:rsidR="004F3CC0" w:rsidRPr="003A0A6D">
        <w:rPr>
          <w:rFonts w:ascii="Times New Roman" w:hAnsi="Times New Roman" w:cs="Times New Roman"/>
          <w:bCs/>
          <w:sz w:val="24"/>
          <w:szCs w:val="24"/>
        </w:rPr>
        <w:t xml:space="preserve">max. </w:t>
      </w:r>
      <w:r w:rsidR="0023239A" w:rsidRPr="003A0A6D">
        <w:rPr>
          <w:rFonts w:ascii="Times New Roman" w:hAnsi="Times New Roman" w:cs="Times New Roman"/>
          <w:bCs/>
          <w:sz w:val="24"/>
          <w:szCs w:val="24"/>
        </w:rPr>
        <w:t xml:space="preserve">výše </w:t>
      </w:r>
      <w:r w:rsidR="004F3CC0" w:rsidRPr="003A0A6D">
        <w:rPr>
          <w:rFonts w:ascii="Times New Roman" w:hAnsi="Times New Roman" w:cs="Times New Roman"/>
          <w:bCs/>
          <w:sz w:val="24"/>
          <w:szCs w:val="24"/>
        </w:rPr>
        <w:t>ceny díla sjednané v</w:t>
      </w:r>
      <w:r w:rsidR="0023239A" w:rsidRPr="003A0A6D">
        <w:rPr>
          <w:rFonts w:ascii="Times New Roman" w:hAnsi="Times New Roman" w:cs="Times New Roman"/>
          <w:bCs/>
          <w:sz w:val="24"/>
          <w:szCs w:val="24"/>
        </w:rPr>
        <w:t xml:space="preserve"> této </w:t>
      </w:r>
      <w:r w:rsidR="004F3CC0" w:rsidRPr="003A0A6D">
        <w:rPr>
          <w:rFonts w:ascii="Times New Roman" w:hAnsi="Times New Roman" w:cs="Times New Roman"/>
          <w:bCs/>
          <w:sz w:val="24"/>
          <w:szCs w:val="24"/>
        </w:rPr>
        <w:t>smlouvě</w:t>
      </w:r>
      <w:r w:rsidR="0023239A" w:rsidRPr="003A0A6D">
        <w:rPr>
          <w:rFonts w:ascii="Times New Roman" w:hAnsi="Times New Roman" w:cs="Times New Roman"/>
          <w:bCs/>
          <w:sz w:val="24"/>
          <w:szCs w:val="24"/>
        </w:rPr>
        <w:t>.</w:t>
      </w:r>
      <w:r w:rsidR="0023239A">
        <w:rPr>
          <w:rFonts w:ascii="Times New Roman" w:hAnsi="Times New Roman" w:cs="Times New Roman"/>
          <w:bCs/>
          <w:sz w:val="24"/>
          <w:szCs w:val="24"/>
        </w:rPr>
        <w:t xml:space="preserve"> </w:t>
      </w:r>
    </w:p>
    <w:p w:rsidR="00F76963" w:rsidRDefault="00567283" w:rsidP="00F76963">
      <w:pPr>
        <w:spacing w:before="120" w:after="0"/>
        <w:jc w:val="both"/>
        <w:rPr>
          <w:rFonts w:ascii="Times New Roman" w:hAnsi="Times New Roman" w:cs="Times New Roman"/>
          <w:sz w:val="24"/>
          <w:szCs w:val="24"/>
        </w:rPr>
      </w:pPr>
      <w:r w:rsidRPr="00093319">
        <w:rPr>
          <w:rFonts w:ascii="Times New Roman" w:hAnsi="Times New Roman" w:cs="Times New Roman"/>
          <w:sz w:val="24"/>
          <w:szCs w:val="24"/>
        </w:rPr>
        <w:t>5</w:t>
      </w:r>
      <w:r w:rsidR="00220C30" w:rsidRPr="00093319">
        <w:rPr>
          <w:rFonts w:ascii="Times New Roman" w:hAnsi="Times New Roman" w:cs="Times New Roman"/>
          <w:sz w:val="24"/>
          <w:szCs w:val="24"/>
        </w:rPr>
        <w:t xml:space="preserve">. Zhotovitel se zavazuje bez zbytečného odkladu uhradit objednateli veškeré majetkové sankce, které mu uloží správní či jiný orgán za zhotovitelem způsobené porušení obecně závazných předpisů, směrnic, výnosů, místních vyhlášek, pravomocných rozhodnutí a dalších zákonných opatření. </w:t>
      </w:r>
    </w:p>
    <w:p w:rsidR="00220C30" w:rsidRPr="00093319" w:rsidRDefault="00567283" w:rsidP="00F76963">
      <w:pPr>
        <w:spacing w:before="120" w:after="0"/>
        <w:jc w:val="both"/>
        <w:rPr>
          <w:rFonts w:ascii="Times New Roman" w:hAnsi="Times New Roman" w:cs="Times New Roman"/>
          <w:sz w:val="24"/>
          <w:szCs w:val="24"/>
        </w:rPr>
      </w:pPr>
      <w:r w:rsidRPr="00093319">
        <w:rPr>
          <w:rFonts w:ascii="Times New Roman" w:hAnsi="Times New Roman" w:cs="Times New Roman"/>
          <w:sz w:val="24"/>
          <w:szCs w:val="24"/>
        </w:rPr>
        <w:t>6</w:t>
      </w:r>
      <w:r w:rsidR="00220C30" w:rsidRPr="00093319">
        <w:rPr>
          <w:rFonts w:ascii="Times New Roman" w:hAnsi="Times New Roman" w:cs="Times New Roman"/>
          <w:sz w:val="24"/>
          <w:szCs w:val="24"/>
        </w:rPr>
        <w:t>. V případě, že objednateli vznikne z ujednání dle této smlouvy nárok na smluvní pokutu, náhradu škody nebo jinou majetkovou sankci vůči zhotoviteli, je objednatel oprávněn započíst tuto částku z faktury zhotovitele (na podkladě objednatelem vystaveného vyúčtování smluvní pokuty).</w:t>
      </w:r>
    </w:p>
    <w:p w:rsidR="00F2777A" w:rsidRDefault="00F2777A" w:rsidP="006721C6">
      <w:pPr>
        <w:spacing w:after="0"/>
        <w:jc w:val="both"/>
        <w:rPr>
          <w:rFonts w:ascii="Times New Roman" w:hAnsi="Times New Roman" w:cs="Times New Roman"/>
          <w:sz w:val="24"/>
          <w:szCs w:val="24"/>
        </w:rPr>
      </w:pPr>
    </w:p>
    <w:p w:rsidR="00B97EAC" w:rsidRPr="00093319" w:rsidRDefault="00B97EAC" w:rsidP="006721C6">
      <w:pPr>
        <w:spacing w:after="0"/>
        <w:jc w:val="both"/>
        <w:rPr>
          <w:rFonts w:ascii="Times New Roman" w:hAnsi="Times New Roman" w:cs="Times New Roman"/>
          <w:sz w:val="24"/>
          <w:szCs w:val="24"/>
        </w:rPr>
      </w:pPr>
    </w:p>
    <w:p w:rsidR="00F76963" w:rsidRPr="00F76963" w:rsidRDefault="00F76963" w:rsidP="00F76963">
      <w:pPr>
        <w:pStyle w:val="Odstavecseseznamem"/>
        <w:numPr>
          <w:ilvl w:val="0"/>
          <w:numId w:val="1"/>
        </w:numPr>
        <w:spacing w:after="0"/>
        <w:jc w:val="center"/>
        <w:rPr>
          <w:rFonts w:ascii="Times New Roman" w:hAnsi="Times New Roman" w:cs="Times New Roman"/>
          <w:b/>
          <w:sz w:val="24"/>
          <w:szCs w:val="24"/>
        </w:rPr>
      </w:pPr>
    </w:p>
    <w:p w:rsidR="00567283" w:rsidRDefault="00567283" w:rsidP="00F76963">
      <w:pPr>
        <w:spacing w:after="0"/>
        <w:jc w:val="center"/>
        <w:rPr>
          <w:rFonts w:ascii="Times New Roman" w:hAnsi="Times New Roman" w:cs="Times New Roman"/>
          <w:b/>
          <w:sz w:val="24"/>
          <w:szCs w:val="24"/>
        </w:rPr>
      </w:pPr>
      <w:r w:rsidRPr="00093319">
        <w:rPr>
          <w:rFonts w:ascii="Times New Roman" w:hAnsi="Times New Roman" w:cs="Times New Roman"/>
          <w:b/>
          <w:sz w:val="24"/>
          <w:szCs w:val="24"/>
        </w:rPr>
        <w:lastRenderedPageBreak/>
        <w:t>PŘEDÁNÍ A PŘEVZETÍ DÍLA</w:t>
      </w:r>
    </w:p>
    <w:p w:rsidR="00F76963" w:rsidRPr="00093319" w:rsidRDefault="00F76963" w:rsidP="00F76963">
      <w:pPr>
        <w:spacing w:after="0"/>
        <w:jc w:val="center"/>
        <w:rPr>
          <w:rFonts w:ascii="Times New Roman" w:hAnsi="Times New Roman" w:cs="Times New Roman"/>
          <w:b/>
          <w:sz w:val="24"/>
          <w:szCs w:val="24"/>
        </w:rPr>
      </w:pPr>
    </w:p>
    <w:p w:rsidR="00220C30" w:rsidRPr="00093319" w:rsidRDefault="00567283" w:rsidP="00F76963">
      <w:pPr>
        <w:spacing w:before="120" w:after="0"/>
        <w:jc w:val="both"/>
        <w:rPr>
          <w:rFonts w:ascii="Times New Roman" w:hAnsi="Times New Roman" w:cs="Times New Roman"/>
          <w:sz w:val="24"/>
          <w:szCs w:val="24"/>
        </w:rPr>
      </w:pPr>
      <w:r w:rsidRPr="00093319">
        <w:rPr>
          <w:rFonts w:ascii="Times New Roman" w:hAnsi="Times New Roman" w:cs="Times New Roman"/>
          <w:sz w:val="24"/>
          <w:szCs w:val="24"/>
        </w:rPr>
        <w:t>1</w:t>
      </w:r>
      <w:r w:rsidR="00220C30" w:rsidRPr="00093319">
        <w:rPr>
          <w:rFonts w:ascii="Times New Roman" w:hAnsi="Times New Roman" w:cs="Times New Roman"/>
          <w:sz w:val="24"/>
          <w:szCs w:val="24"/>
        </w:rPr>
        <w:t>. Lhůta pro předání a převzetí díla je stanovena nejpozději do termínu uvedeného v čl. II.</w:t>
      </w:r>
      <w:r w:rsidR="00A17D4C">
        <w:rPr>
          <w:rFonts w:ascii="Times New Roman" w:hAnsi="Times New Roman" w:cs="Times New Roman"/>
          <w:sz w:val="24"/>
          <w:szCs w:val="24"/>
        </w:rPr>
        <w:t xml:space="preserve"> odst. </w:t>
      </w:r>
      <w:r w:rsidR="00220C30" w:rsidRPr="00093319">
        <w:rPr>
          <w:rFonts w:ascii="Times New Roman" w:hAnsi="Times New Roman" w:cs="Times New Roman"/>
          <w:sz w:val="24"/>
          <w:szCs w:val="24"/>
        </w:rPr>
        <w:t xml:space="preserve">2. této smlouvy. Předání a převzetí předmětu díla bude prováděno v rozsahu a způsobem stanoveným </w:t>
      </w:r>
      <w:r w:rsidR="00A17D4C">
        <w:rPr>
          <w:rFonts w:ascii="Times New Roman" w:hAnsi="Times New Roman" w:cs="Times New Roman"/>
          <w:sz w:val="24"/>
          <w:szCs w:val="24"/>
        </w:rPr>
        <w:t>v </w:t>
      </w:r>
      <w:proofErr w:type="spellStart"/>
      <w:r w:rsidR="00A17D4C">
        <w:rPr>
          <w:rFonts w:ascii="Times New Roman" w:hAnsi="Times New Roman" w:cs="Times New Roman"/>
          <w:sz w:val="24"/>
          <w:szCs w:val="24"/>
        </w:rPr>
        <w:t>ust</w:t>
      </w:r>
      <w:proofErr w:type="spellEnd"/>
      <w:r w:rsidR="00A17D4C">
        <w:rPr>
          <w:rFonts w:ascii="Times New Roman" w:hAnsi="Times New Roman" w:cs="Times New Roman"/>
          <w:sz w:val="24"/>
          <w:szCs w:val="24"/>
        </w:rPr>
        <w:t xml:space="preserve">. </w:t>
      </w:r>
      <w:r w:rsidR="00220C30" w:rsidRPr="00093319">
        <w:rPr>
          <w:rFonts w:ascii="Times New Roman" w:hAnsi="Times New Roman" w:cs="Times New Roman"/>
          <w:sz w:val="24"/>
          <w:szCs w:val="24"/>
        </w:rPr>
        <w:t>§</w:t>
      </w:r>
      <w:r w:rsidR="00A17D4C">
        <w:rPr>
          <w:rFonts w:ascii="Times New Roman" w:hAnsi="Times New Roman" w:cs="Times New Roman"/>
          <w:sz w:val="24"/>
          <w:szCs w:val="24"/>
        </w:rPr>
        <w:t xml:space="preserve"> </w:t>
      </w:r>
      <w:r w:rsidR="00220C30" w:rsidRPr="00093319">
        <w:rPr>
          <w:rFonts w:ascii="Times New Roman" w:hAnsi="Times New Roman" w:cs="Times New Roman"/>
          <w:sz w:val="24"/>
          <w:szCs w:val="24"/>
        </w:rPr>
        <w:t>2604 a násl. občanského zákoníku a touto smlouvou.</w:t>
      </w:r>
    </w:p>
    <w:p w:rsidR="0041229E" w:rsidRDefault="00567283" w:rsidP="0041229E">
      <w:pPr>
        <w:pStyle w:val="Default"/>
        <w:spacing w:before="120" w:line="276" w:lineRule="auto"/>
        <w:jc w:val="both"/>
      </w:pPr>
      <w:r w:rsidRPr="00093319">
        <w:t>2.</w:t>
      </w:r>
      <w:r w:rsidR="00220C30" w:rsidRPr="00093319">
        <w:t xml:space="preserve"> Zhotovitel je povinen vyzvat nejméně 3 dny předem objednatele k převzetí dokončeného díla bez vad a nedodělků. </w:t>
      </w:r>
    </w:p>
    <w:p w:rsidR="0041229E" w:rsidRDefault="0041229E" w:rsidP="0041229E">
      <w:pPr>
        <w:pStyle w:val="Default"/>
        <w:spacing w:before="120" w:line="276" w:lineRule="auto"/>
        <w:jc w:val="both"/>
      </w:pPr>
      <w:r>
        <w:t xml:space="preserve">3. </w:t>
      </w:r>
      <w:r w:rsidR="00220C30" w:rsidRPr="00093319">
        <w:t xml:space="preserve">Objednatel převezme předmět díla, bude-li provedení objemu a jakost dodávky v souladu </w:t>
      </w:r>
      <w:r>
        <w:br/>
      </w:r>
      <w:r w:rsidR="00220C30" w:rsidRPr="00093319">
        <w:t xml:space="preserve">s touto smlouvou a předá-li mu zhotovitel veškerou dokumentaci s doklady podle podmínek této smlouvy. </w:t>
      </w:r>
    </w:p>
    <w:p w:rsidR="00220C30" w:rsidRPr="00093319" w:rsidRDefault="0041229E" w:rsidP="0041229E">
      <w:pPr>
        <w:pStyle w:val="Default"/>
        <w:spacing w:before="120" w:line="276" w:lineRule="auto"/>
        <w:jc w:val="both"/>
      </w:pPr>
      <w:r>
        <w:t xml:space="preserve">4. </w:t>
      </w:r>
      <w:r w:rsidR="00220C30" w:rsidRPr="00093319">
        <w:t xml:space="preserve">Objednatel může převzít předmět díla i v případě, že při přejímce bude mít předmět díla takové vady a nedodělky, které dle objednatele nebrání řádnému užívání předmětu díla a poskytne-li zhotovitel objednateli dostatečné záruky, že vady odstraní </w:t>
      </w:r>
      <w:r>
        <w:br/>
      </w:r>
      <w:r w:rsidR="00220C30" w:rsidRPr="00093319">
        <w:t>v termínu společně dohodnutém.</w:t>
      </w:r>
      <w:r>
        <w:t xml:space="preserve"> </w:t>
      </w:r>
      <w:r w:rsidR="00220C30" w:rsidRPr="00093319">
        <w:t xml:space="preserve">O průběhu a výsledku přejímky budou sepsány oběma smluvními stranami zápisy, v nichž budou určeny lhůty k odstranění vad a nedodělků. </w:t>
      </w:r>
    </w:p>
    <w:p w:rsidR="00F76963" w:rsidRDefault="0041229E" w:rsidP="00F76963">
      <w:pPr>
        <w:pStyle w:val="Default"/>
        <w:spacing w:before="120" w:line="276" w:lineRule="auto"/>
        <w:jc w:val="both"/>
      </w:pPr>
      <w:r>
        <w:t xml:space="preserve">5. </w:t>
      </w:r>
      <w:r w:rsidR="00220C30" w:rsidRPr="00093319">
        <w:t xml:space="preserve">Dnem podpisu zápisu o předání a převzetí přechází nebezpečí škody k předmětu díla na objednatele a začíná běžet záruční doba. </w:t>
      </w:r>
    </w:p>
    <w:p w:rsidR="00220C30" w:rsidRPr="00093319" w:rsidRDefault="0041229E" w:rsidP="00F76963">
      <w:pPr>
        <w:pStyle w:val="Default"/>
        <w:spacing w:before="120" w:line="276" w:lineRule="auto"/>
        <w:jc w:val="both"/>
      </w:pPr>
      <w:r>
        <w:t>6</w:t>
      </w:r>
      <w:r w:rsidR="00220C30" w:rsidRPr="00093319">
        <w:t xml:space="preserve">. Jestliže zhotovitel nedodrží jednotlivé lhůty vzájemně dohodnuté v zápise o předání </w:t>
      </w:r>
      <w:r>
        <w:br/>
      </w:r>
      <w:r w:rsidR="00220C30" w:rsidRPr="00093319">
        <w:t xml:space="preserve">a převzetí, stanovené pro odstranění vad a nedodělků, je povinen zaplatit objednateli smluvní pokutu ve výši </w:t>
      </w:r>
      <w:r w:rsidR="00220C30" w:rsidRPr="00093319">
        <w:rPr>
          <w:b/>
          <w:bCs/>
        </w:rPr>
        <w:t xml:space="preserve">500,- Kč za každý i započatý den prodlení a každou jednotlivou vadu či nedodělek </w:t>
      </w:r>
      <w:r w:rsidR="00220C30" w:rsidRPr="00093319">
        <w:t>do doby jejich odstranění s tím, že zaplacením smluvní pokuty zůstává právo na náhradu škody nedotčeno. V případě, že zhotovitel neodstraní vady a nedodělky zjištěné při předání a převzetí, má objednatel právo, po uplynutí stanoveného termínu, kromě nároku na smluvní pokuty si tyto vady a nedodělky odstranit sám nebo prostřednictvím třetího subjektu</w:t>
      </w:r>
      <w:r>
        <w:t>,</w:t>
      </w:r>
      <w:r w:rsidR="00220C30" w:rsidRPr="00093319">
        <w:t xml:space="preserve"> a to na náklady zhotovitele.</w:t>
      </w:r>
    </w:p>
    <w:p w:rsidR="00F2777A" w:rsidRPr="00093319" w:rsidRDefault="00F2777A" w:rsidP="006721C6">
      <w:pPr>
        <w:pStyle w:val="Default"/>
        <w:spacing w:line="276" w:lineRule="auto"/>
        <w:jc w:val="both"/>
        <w:rPr>
          <w:b/>
        </w:rPr>
      </w:pPr>
    </w:p>
    <w:p w:rsidR="00F76963" w:rsidRDefault="00F76963" w:rsidP="00F76963">
      <w:pPr>
        <w:pStyle w:val="Default"/>
        <w:numPr>
          <w:ilvl w:val="0"/>
          <w:numId w:val="1"/>
        </w:numPr>
        <w:spacing w:line="276" w:lineRule="auto"/>
        <w:jc w:val="center"/>
        <w:rPr>
          <w:b/>
        </w:rPr>
      </w:pPr>
    </w:p>
    <w:p w:rsidR="00567283" w:rsidRDefault="00567283" w:rsidP="00F76963">
      <w:pPr>
        <w:pStyle w:val="Default"/>
        <w:spacing w:line="276" w:lineRule="auto"/>
        <w:jc w:val="center"/>
        <w:rPr>
          <w:b/>
        </w:rPr>
      </w:pPr>
      <w:r w:rsidRPr="00093319">
        <w:rPr>
          <w:b/>
        </w:rPr>
        <w:t>OSTATNÍ POD</w:t>
      </w:r>
      <w:r w:rsidR="00F76963">
        <w:rPr>
          <w:b/>
        </w:rPr>
        <w:t>M</w:t>
      </w:r>
      <w:r w:rsidRPr="00093319">
        <w:rPr>
          <w:b/>
        </w:rPr>
        <w:t>ÍNKY SMLOUVY</w:t>
      </w:r>
    </w:p>
    <w:p w:rsidR="00F76963" w:rsidRPr="00093319" w:rsidRDefault="00F76963" w:rsidP="00F76963">
      <w:pPr>
        <w:pStyle w:val="Default"/>
        <w:spacing w:line="276" w:lineRule="auto"/>
        <w:jc w:val="center"/>
        <w:rPr>
          <w:b/>
        </w:rPr>
      </w:pPr>
    </w:p>
    <w:p w:rsidR="00220C30" w:rsidRPr="00093319" w:rsidRDefault="00567283" w:rsidP="00F76963">
      <w:pPr>
        <w:pStyle w:val="Default"/>
        <w:spacing w:before="120" w:line="276" w:lineRule="auto"/>
        <w:jc w:val="both"/>
      </w:pPr>
      <w:r w:rsidRPr="00093319">
        <w:t>1</w:t>
      </w:r>
      <w:r w:rsidR="00220C30" w:rsidRPr="00093319">
        <w:t xml:space="preserve">. Zhotovitel nese do předání a převzetí dokončeného předmětu díla objednateli veškerou odpovědnost za škodu na realizovaném díle, materiálu, zařízení a jiných věcech určených </w:t>
      </w:r>
      <w:r w:rsidR="0041229E">
        <w:br/>
      </w:r>
      <w:r w:rsidR="00220C30" w:rsidRPr="00093319">
        <w:t>k realizac</w:t>
      </w:r>
      <w:r w:rsidR="0041229E">
        <w:t>i</w:t>
      </w:r>
      <w:r w:rsidR="00220C30" w:rsidRPr="00093319">
        <w:t xml:space="preserve"> díla zajišťovaných zhotovitelem, jakož i za škody způsobené v důsledku zavinění třetích osob, které byly zhotovitelem díla nasmlouvány. </w:t>
      </w:r>
    </w:p>
    <w:p w:rsidR="00F76963" w:rsidRDefault="00567283" w:rsidP="00F76963">
      <w:pPr>
        <w:pStyle w:val="Default"/>
        <w:spacing w:before="120" w:line="276" w:lineRule="auto"/>
        <w:jc w:val="both"/>
      </w:pPr>
      <w:r w:rsidRPr="00093319">
        <w:t>2</w:t>
      </w:r>
      <w:r w:rsidR="00220C30" w:rsidRPr="00093319">
        <w:t xml:space="preserve">. Pokud činností zhotovitele dojde ke způsobení škody objednateli nebo jiným subjektům, je zhotovitel povinen bez zbytečného odkladu tuto škodu nahradit uvedením do řádného stavu </w:t>
      </w:r>
      <w:r w:rsidR="0041229E">
        <w:br/>
      </w:r>
      <w:r w:rsidR="00220C30" w:rsidRPr="00093319">
        <w:t xml:space="preserve">a není-li to možné, tak finančně uhradit podle obecných ustanovení o náhradě škody. Veškeré náklady s tím spojené nese zhotovitel. </w:t>
      </w:r>
    </w:p>
    <w:p w:rsidR="00F76963" w:rsidRDefault="0023239A" w:rsidP="00F76963">
      <w:pPr>
        <w:pStyle w:val="Default"/>
        <w:spacing w:before="120" w:line="276" w:lineRule="auto"/>
        <w:jc w:val="both"/>
      </w:pPr>
      <w:r>
        <w:t>3</w:t>
      </w:r>
      <w:r w:rsidR="00220C30" w:rsidRPr="00093319">
        <w:t xml:space="preserve">. Smluvní pokuty sjednané touto smlouvou hradí povinná strana nezávisle na tom, zda </w:t>
      </w:r>
      <w:r w:rsidR="0041229E">
        <w:br/>
      </w:r>
      <w:r w:rsidR="00220C30" w:rsidRPr="00093319">
        <w:t xml:space="preserve">a v jaké výši vznikne druhé straně v této souvislosti škoda, kterou lze vymáhat samostatně. </w:t>
      </w:r>
    </w:p>
    <w:p w:rsidR="0041229E" w:rsidRDefault="0023239A" w:rsidP="0041229E">
      <w:pPr>
        <w:pStyle w:val="Default"/>
        <w:spacing w:before="120" w:line="276" w:lineRule="auto"/>
        <w:jc w:val="both"/>
      </w:pPr>
      <w:r>
        <w:lastRenderedPageBreak/>
        <w:t>4</w:t>
      </w:r>
      <w:r w:rsidR="00220C30" w:rsidRPr="00093319">
        <w:t xml:space="preserve">. Zhotovitel zodpovídá za to, že předmět díla je provedený podle podmínek smlouvy </w:t>
      </w:r>
      <w:r w:rsidR="0041229E">
        <w:br/>
      </w:r>
      <w:r w:rsidR="00220C30" w:rsidRPr="00093319">
        <w:t xml:space="preserve">a v souladu s obecně závaznými právními předpisy a že po dobu záruční doby bude mít vlastnosti dohodnuté v této smlouvě. </w:t>
      </w:r>
    </w:p>
    <w:p w:rsidR="0041229E" w:rsidRDefault="0023239A" w:rsidP="0041229E">
      <w:pPr>
        <w:pStyle w:val="Default"/>
        <w:spacing w:before="120" w:line="276" w:lineRule="auto"/>
        <w:jc w:val="both"/>
      </w:pPr>
      <w:r>
        <w:t>5</w:t>
      </w:r>
      <w:r w:rsidR="0041229E">
        <w:t xml:space="preserve">. </w:t>
      </w:r>
      <w:r w:rsidR="00220C30" w:rsidRPr="00093319">
        <w:t xml:space="preserve">Vzájemnou dohodou se stanoví záruční doba na toto dílo v </w:t>
      </w:r>
      <w:r w:rsidR="00220C30" w:rsidRPr="00093319">
        <w:rPr>
          <w:b/>
          <w:bCs/>
        </w:rPr>
        <w:t xml:space="preserve">délce 24 měsíců. </w:t>
      </w:r>
      <w:r w:rsidR="00220C30" w:rsidRPr="00093319">
        <w:t xml:space="preserve">Záruční doba počíná běžet podpisem zápisu o předání a převzetí díla. </w:t>
      </w:r>
    </w:p>
    <w:p w:rsidR="0041229E" w:rsidRDefault="0023239A" w:rsidP="0041229E">
      <w:pPr>
        <w:pStyle w:val="Default"/>
        <w:spacing w:before="120" w:line="276" w:lineRule="auto"/>
        <w:jc w:val="both"/>
      </w:pPr>
      <w:r>
        <w:t>6</w:t>
      </w:r>
      <w:r w:rsidR="0041229E">
        <w:t xml:space="preserve">. </w:t>
      </w:r>
      <w:r w:rsidR="00220C30" w:rsidRPr="00093319">
        <w:t xml:space="preserve">Smluvní strany se dohodly pro případ vady díla, že po dobu záruční doby má objednatel právo požadovat a zhotovitel povinnost bezplatně odstranit vady. </w:t>
      </w:r>
    </w:p>
    <w:p w:rsidR="0041229E" w:rsidRDefault="0023239A" w:rsidP="0041229E">
      <w:pPr>
        <w:pStyle w:val="Default"/>
        <w:spacing w:before="120" w:line="276" w:lineRule="auto"/>
        <w:jc w:val="both"/>
      </w:pPr>
      <w:r>
        <w:t>7</w:t>
      </w:r>
      <w:r w:rsidR="0041229E">
        <w:t xml:space="preserve">. </w:t>
      </w:r>
      <w:r w:rsidR="00220C30" w:rsidRPr="00093319">
        <w:t xml:space="preserve">Jestliže se ukáže, že vada předmětu díla je neopravitelná, avšak nebrání užívání díla, má objednatel právo na zaplacení přiměřené slevy z ceny díla. </w:t>
      </w:r>
    </w:p>
    <w:p w:rsidR="0041229E" w:rsidRDefault="0023239A" w:rsidP="0041229E">
      <w:pPr>
        <w:pStyle w:val="Default"/>
        <w:spacing w:before="120" w:line="276" w:lineRule="auto"/>
        <w:jc w:val="both"/>
      </w:pPr>
      <w:r>
        <w:t>8</w:t>
      </w:r>
      <w:r w:rsidR="0041229E">
        <w:t xml:space="preserve">. </w:t>
      </w:r>
      <w:r w:rsidR="00220C30" w:rsidRPr="00093319">
        <w:t xml:space="preserve">Reklamace vad vzniklých v záruční době uplatní objednatel písemně u zhotovitele, který je povinen nastoupit na odstranění reklamované vady neprodleně, nejpozději však do </w:t>
      </w:r>
      <w:r w:rsidR="0041229E">
        <w:br/>
      </w:r>
      <w:r w:rsidR="00220C30" w:rsidRPr="00093319">
        <w:t>2 pracovních dnů od uplatnění oprávněné reklamace objednatelem a vady odstranit v co nejkratším technicky možném termínu. Termín odstranění vad bude dohodnut písemnou formou.</w:t>
      </w:r>
      <w:r w:rsidR="00567283" w:rsidRPr="00093319">
        <w:t xml:space="preserve"> Pokud zhotovitel nenastoupí na odstranění reklamované vady nejpozději do </w:t>
      </w:r>
      <w:r w:rsidR="0041229E">
        <w:br/>
      </w:r>
      <w:r w:rsidR="00567283" w:rsidRPr="00093319">
        <w:t>2 pracovních dnů či neodstraní vady v dohodnutém termínu, je povinen uhradit objednateli smluvní pokutu ve výši 1</w:t>
      </w:r>
      <w:r w:rsidR="0041229E">
        <w:t>.</w:t>
      </w:r>
      <w:r w:rsidR="00567283" w:rsidRPr="00093319">
        <w:t xml:space="preserve">000,- Kč za každý i započatý den prodlení. Smluvní pokuta se vztahuje samostatně na každou jednotlivou vadu s tím, že zaplacením smluvní pokuty zůstává právo na náhradu škody nedotčeno. </w:t>
      </w:r>
    </w:p>
    <w:p w:rsidR="0041229E" w:rsidRDefault="0023239A" w:rsidP="0041229E">
      <w:pPr>
        <w:pStyle w:val="Default"/>
        <w:spacing w:before="120" w:line="276" w:lineRule="auto"/>
        <w:jc w:val="both"/>
      </w:pPr>
      <w:r>
        <w:t>9</w:t>
      </w:r>
      <w:r w:rsidR="0041229E">
        <w:t xml:space="preserve">. </w:t>
      </w:r>
      <w:r w:rsidR="00567283" w:rsidRPr="00093319">
        <w:t>Jestliže zhotovitel nenastoupí nebo neodstraní závady v dohodnutých termínech, nebo pokud v těchto termínech nesdělí objednateli, že neuznává nárok objednatele vyplývající ze záruky za jakost z důvodu jeho neoprávněnosti, je objednatel oprávněn, kromě uplatnění smluvní pokuty, podle vlastního uvážení tyto práce provést sám, pověřit jejich provedením jinou firmu, nebo jejím prostřednictvím zakoupit</w:t>
      </w:r>
      <w:r w:rsidR="0041229E">
        <w:t xml:space="preserve"> nebo</w:t>
      </w:r>
      <w:r w:rsidR="00567283" w:rsidRPr="00093319">
        <w:t xml:space="preserve"> vyměnit vadnou či neúplnou funkční část předmětu díla. Takto vzniklé řádně doložené náklady se zhotovitel zavazuje zaplatit objednateli do 10 dnů od doručení faktury. </w:t>
      </w:r>
    </w:p>
    <w:p w:rsidR="000C6E19" w:rsidRDefault="0023239A" w:rsidP="000C6E19">
      <w:pPr>
        <w:pStyle w:val="Default"/>
        <w:spacing w:before="120" w:line="276" w:lineRule="auto"/>
        <w:jc w:val="both"/>
      </w:pPr>
      <w:r>
        <w:t>10</w:t>
      </w:r>
      <w:r w:rsidR="0041229E">
        <w:t xml:space="preserve">. </w:t>
      </w:r>
      <w:r w:rsidR="00567283" w:rsidRPr="00093319">
        <w:t xml:space="preserve">Záruční doby na reklamované části předmětu díla se prodlužují o dobu počínající datem uplatnění reklamace a končí dnem odstranění vady. </w:t>
      </w:r>
    </w:p>
    <w:p w:rsidR="00F76963" w:rsidRDefault="0023239A" w:rsidP="000C6E19">
      <w:pPr>
        <w:pStyle w:val="Default"/>
        <w:spacing w:before="120" w:line="276" w:lineRule="auto"/>
        <w:jc w:val="both"/>
      </w:pPr>
      <w:r>
        <w:t>11</w:t>
      </w:r>
      <w:r w:rsidR="000C6E19">
        <w:t xml:space="preserve">. </w:t>
      </w:r>
      <w:r w:rsidR="00567283" w:rsidRPr="00093319">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 v souvislosti s odstraněním vady vzniklé náklady.</w:t>
      </w:r>
    </w:p>
    <w:p w:rsidR="00567283" w:rsidRPr="00093319" w:rsidRDefault="0023239A" w:rsidP="00F76963">
      <w:pPr>
        <w:pStyle w:val="Default"/>
        <w:spacing w:before="120" w:line="276" w:lineRule="auto"/>
        <w:jc w:val="both"/>
      </w:pPr>
      <w:r>
        <w:t>12</w:t>
      </w:r>
      <w:r w:rsidR="00567283" w:rsidRPr="00093319">
        <w:t xml:space="preserve">. Pro náhradu škody platí </w:t>
      </w:r>
      <w:proofErr w:type="spellStart"/>
      <w:r w:rsidR="00567283" w:rsidRPr="00093319">
        <w:t>ust</w:t>
      </w:r>
      <w:proofErr w:type="spellEnd"/>
      <w:r w:rsidR="000C6E19">
        <w:t xml:space="preserve">. </w:t>
      </w:r>
      <w:r w:rsidR="00567283" w:rsidRPr="00093319">
        <w:t xml:space="preserve">§ 2894 a násl. občanského zákoníku s tím, že smluvní strany se dohodly na vyloučení možnosti uplatňovat ušlý zisk. Náhradu škody je poškozená strana oprávněna vždy uplatnit, bez ohledu na smluvní pokuty uplatněné nebo uplatnitelné z téhož titulu. </w:t>
      </w:r>
    </w:p>
    <w:p w:rsidR="00F76963" w:rsidRDefault="0023239A" w:rsidP="00F76963">
      <w:pPr>
        <w:pStyle w:val="Default"/>
        <w:spacing w:before="120" w:line="276" w:lineRule="auto"/>
        <w:jc w:val="both"/>
      </w:pPr>
      <w:r>
        <w:t>13</w:t>
      </w:r>
      <w:r w:rsidR="00567283" w:rsidRPr="00093319">
        <w:t xml:space="preserve">. Strany nebudou odpovědné za částečné nebo úplné neplnění smluvních závazků následkem vyšší moci. Za vyšší moc se považují okolnosti, vzniklé po podepsání této smlouvy jako následek nevyhnutelných událostí mimořádné povahy, které mají přímý vliv na plnění předmětu díla a které smluvní strana, uplatňující působení vyšší moci, nemohla předpokládat </w:t>
      </w:r>
      <w:r w:rsidR="00567283" w:rsidRPr="00093319">
        <w:lastRenderedPageBreak/>
        <w:t xml:space="preserve">před uzavřením této smlouvy, a které nemůže tato dotčená smluvní strana ovlivnit při vynaložení veškerého svého úsilí. </w:t>
      </w:r>
    </w:p>
    <w:p w:rsidR="00F76963" w:rsidRDefault="0023239A" w:rsidP="00F76963">
      <w:pPr>
        <w:pStyle w:val="Default"/>
        <w:spacing w:before="120" w:line="276" w:lineRule="auto"/>
        <w:jc w:val="both"/>
      </w:pPr>
      <w:r>
        <w:t>14</w:t>
      </w:r>
      <w:r w:rsidR="00567283" w:rsidRPr="00093319">
        <w:t xml:space="preserve">. Vyskytne-li se působení vyšší moci, lhůty ke splnění smluvních závazků se prodlouží </w:t>
      </w:r>
      <w:r w:rsidR="000C6E19">
        <w:br/>
      </w:r>
      <w:r w:rsidR="00567283" w:rsidRPr="00093319">
        <w:t xml:space="preserve">o dobu jejího působení. </w:t>
      </w:r>
    </w:p>
    <w:p w:rsidR="00F76963" w:rsidRDefault="0023239A" w:rsidP="00F76963">
      <w:pPr>
        <w:pStyle w:val="Default"/>
        <w:spacing w:before="120" w:line="276" w:lineRule="auto"/>
        <w:jc w:val="both"/>
      </w:pPr>
      <w:r>
        <w:t>15</w:t>
      </w:r>
      <w:r w:rsidR="00567283" w:rsidRPr="00093319">
        <w:t xml:space="preserve">. Smluvní strana postižena vyšší mocí je povinna druhou smluvní stranu uvědomit písemně o zahájení působení vyšší moci do deseti dnů, a totéž se týká konce působení. Pokud by tak neučinila, nemůže se smluvní strana odvolávat na působení vyšší moci. </w:t>
      </w:r>
    </w:p>
    <w:p w:rsidR="000C6E19" w:rsidRDefault="000C6E19" w:rsidP="00F76963">
      <w:pPr>
        <w:pStyle w:val="Default"/>
        <w:spacing w:before="120" w:line="276" w:lineRule="auto"/>
        <w:jc w:val="both"/>
      </w:pPr>
    </w:p>
    <w:p w:rsidR="000C6E19" w:rsidRDefault="000C6E19" w:rsidP="000C6E19">
      <w:pPr>
        <w:pStyle w:val="Default"/>
        <w:numPr>
          <w:ilvl w:val="0"/>
          <w:numId w:val="1"/>
        </w:numPr>
        <w:spacing w:before="120" w:line="276" w:lineRule="auto"/>
        <w:jc w:val="center"/>
      </w:pPr>
    </w:p>
    <w:p w:rsidR="000C6E19" w:rsidRPr="000C6E19" w:rsidRDefault="000C6E19" w:rsidP="000C6E19">
      <w:pPr>
        <w:pStyle w:val="Default"/>
        <w:spacing w:before="120" w:line="276" w:lineRule="auto"/>
        <w:jc w:val="center"/>
        <w:rPr>
          <w:b/>
        </w:rPr>
      </w:pPr>
      <w:r w:rsidRPr="000C6E19">
        <w:rPr>
          <w:b/>
        </w:rPr>
        <w:t>ODSTOUPENÍ OD SMLOUVY</w:t>
      </w:r>
    </w:p>
    <w:p w:rsidR="000C6E19" w:rsidRDefault="000C6E19" w:rsidP="00F76963">
      <w:pPr>
        <w:pStyle w:val="Default"/>
        <w:spacing w:before="120" w:line="276" w:lineRule="auto"/>
        <w:jc w:val="both"/>
      </w:pPr>
    </w:p>
    <w:p w:rsidR="00567283" w:rsidRPr="00093319" w:rsidRDefault="000C6E19" w:rsidP="000C6E19">
      <w:pPr>
        <w:pStyle w:val="Default"/>
        <w:spacing w:before="120" w:line="276" w:lineRule="auto"/>
        <w:jc w:val="both"/>
      </w:pPr>
      <w:r>
        <w:t>1</w:t>
      </w:r>
      <w:r w:rsidR="00567283" w:rsidRPr="00093319">
        <w:t>. Objednatel je oprávněn odstoupit od této smlouvy</w:t>
      </w:r>
      <w:r>
        <w:t xml:space="preserve"> v těchto případech</w:t>
      </w:r>
      <w:r w:rsidR="00567283" w:rsidRPr="00093319">
        <w:t xml:space="preserve">: </w:t>
      </w:r>
    </w:p>
    <w:p w:rsidR="000C6E19" w:rsidRDefault="00567283" w:rsidP="006721C6">
      <w:pPr>
        <w:pStyle w:val="Default"/>
        <w:numPr>
          <w:ilvl w:val="0"/>
          <w:numId w:val="3"/>
        </w:numPr>
        <w:spacing w:before="120" w:line="276" w:lineRule="auto"/>
        <w:jc w:val="both"/>
      </w:pPr>
      <w:r w:rsidRPr="00093319">
        <w:t>Je-li na majetek zhotovitele vyhlášeno insolvenční řízení, ve kterém bylo vydáno rozhodnutí o úpadku nebo byl-li insolvenční návrh zamítnut pro nedostatek majetku.</w:t>
      </w:r>
    </w:p>
    <w:p w:rsidR="000C6E19" w:rsidRDefault="00567283" w:rsidP="006721C6">
      <w:pPr>
        <w:pStyle w:val="Default"/>
        <w:numPr>
          <w:ilvl w:val="0"/>
          <w:numId w:val="3"/>
        </w:numPr>
        <w:spacing w:before="120" w:line="276" w:lineRule="auto"/>
        <w:jc w:val="both"/>
      </w:pPr>
      <w:r w:rsidRPr="00093319">
        <w:t xml:space="preserve">Za podmínek dle </w:t>
      </w:r>
      <w:proofErr w:type="spellStart"/>
      <w:r w:rsidR="000C6E19">
        <w:t>ust</w:t>
      </w:r>
      <w:proofErr w:type="spellEnd"/>
      <w:r w:rsidR="000C6E19">
        <w:t xml:space="preserve">. </w:t>
      </w:r>
      <w:r w:rsidRPr="00093319">
        <w:t xml:space="preserve">§ 2001 občanského zákoníku, jestliže zhotovitel neprovádí práce v odpovídající kvalitě a neodstraní vady vzniklé vadným prováděním díla do 14 dnů po písemném upozornění nebo po upozornění zápisem smluvních stran. </w:t>
      </w:r>
    </w:p>
    <w:p w:rsidR="000C6E19" w:rsidRDefault="00567283" w:rsidP="006721C6">
      <w:pPr>
        <w:pStyle w:val="Default"/>
        <w:numPr>
          <w:ilvl w:val="0"/>
          <w:numId w:val="3"/>
        </w:numPr>
        <w:spacing w:before="120" w:line="276" w:lineRule="auto"/>
        <w:jc w:val="both"/>
      </w:pPr>
      <w:r w:rsidRPr="00093319">
        <w:t xml:space="preserve">Jestliže zhotovitel nezahájí, přeruší nebo zastaví práce ze své viny, nebo bude zřejmé, že z důvodu neplnění postupu prací nedodrží termín dokončení a předání předmětu díla. </w:t>
      </w:r>
    </w:p>
    <w:p w:rsidR="00F254BB" w:rsidRPr="003A0A6D" w:rsidRDefault="000C6E19" w:rsidP="004658D7">
      <w:pPr>
        <w:pStyle w:val="Default"/>
        <w:spacing w:before="120" w:line="276" w:lineRule="auto"/>
        <w:jc w:val="both"/>
        <w:rPr>
          <w:color w:val="auto"/>
        </w:rPr>
      </w:pPr>
      <w:r w:rsidRPr="003A0A6D">
        <w:rPr>
          <w:color w:val="auto"/>
        </w:rPr>
        <w:t xml:space="preserve">2. </w:t>
      </w:r>
      <w:r w:rsidR="0023239A" w:rsidRPr="003A0A6D">
        <w:rPr>
          <w:color w:val="auto"/>
        </w:rPr>
        <w:t>Zhotovitel</w:t>
      </w:r>
      <w:r w:rsidR="00F254BB" w:rsidRPr="003A0A6D">
        <w:rPr>
          <w:color w:val="auto"/>
        </w:rPr>
        <w:t xml:space="preserve"> je oprávněn odstoupit od této smlouvy</w:t>
      </w:r>
      <w:r w:rsidR="0023239A" w:rsidRPr="003A0A6D">
        <w:rPr>
          <w:color w:val="auto"/>
        </w:rPr>
        <w:t xml:space="preserve"> </w:t>
      </w:r>
      <w:r w:rsidR="004658D7" w:rsidRPr="003A0A6D">
        <w:rPr>
          <w:color w:val="auto"/>
        </w:rPr>
        <w:t>v případě, že</w:t>
      </w:r>
      <w:r w:rsidR="0023239A" w:rsidRPr="003A0A6D">
        <w:rPr>
          <w:color w:val="auto"/>
        </w:rPr>
        <w:t xml:space="preserve"> nebudou Objednavatelem dodány Zhotoviteli veškeré písem</w:t>
      </w:r>
      <w:r w:rsidR="003A0A6D" w:rsidRPr="003A0A6D">
        <w:rPr>
          <w:color w:val="auto"/>
        </w:rPr>
        <w:t xml:space="preserve">né a fotografické podklady do </w:t>
      </w:r>
      <w:proofErr w:type="gramStart"/>
      <w:r w:rsidR="003A0A6D" w:rsidRPr="003A0A6D">
        <w:rPr>
          <w:color w:val="auto"/>
        </w:rPr>
        <w:t>20.1.2019</w:t>
      </w:r>
      <w:proofErr w:type="gramEnd"/>
      <w:r w:rsidR="0023239A" w:rsidRPr="003A0A6D">
        <w:rPr>
          <w:color w:val="auto"/>
        </w:rPr>
        <w:t>.</w:t>
      </w:r>
    </w:p>
    <w:p w:rsidR="000C6E19" w:rsidRDefault="00F254BB" w:rsidP="000C6E19">
      <w:pPr>
        <w:pStyle w:val="Default"/>
        <w:spacing w:before="120" w:line="276" w:lineRule="auto"/>
        <w:jc w:val="both"/>
      </w:pPr>
      <w:r w:rsidRPr="0023239A">
        <w:t xml:space="preserve">3. </w:t>
      </w:r>
      <w:r w:rsidR="00567283" w:rsidRPr="0023239A">
        <w:t>Odstoupení od smlouvy musí být učiněno písemně, prokazatelně doručeno druhé straně,</w:t>
      </w:r>
      <w:r w:rsidR="00567283" w:rsidRPr="00093319">
        <w:t xml:space="preserve"> přičemž účinky odstoupení nastávají dnem doručení písemného oznámení. Strany výslovně sjednávají, že v případě, kdy strana nepřevezme zásilku doručovanou poštou do vlastních rukou, jež je zaslána na adresu v této smlouvě uvedenou, má se za den doručení třetí den uložení zásilky u pošty</w:t>
      </w:r>
      <w:r w:rsidR="000C6E19">
        <w:t>.</w:t>
      </w:r>
      <w:r w:rsidR="00567283" w:rsidRPr="00093319">
        <w:t xml:space="preserve"> </w:t>
      </w:r>
    </w:p>
    <w:p w:rsidR="00F76963" w:rsidRDefault="000C6E19" w:rsidP="000C6E19">
      <w:pPr>
        <w:pStyle w:val="Default"/>
        <w:spacing w:before="120" w:line="276" w:lineRule="auto"/>
        <w:jc w:val="both"/>
      </w:pPr>
      <w:r>
        <w:t xml:space="preserve">3. </w:t>
      </w:r>
      <w:r w:rsidR="00567283" w:rsidRPr="00093319">
        <w:t xml:space="preserve">V případě odstoupení od smlouvy je zhotovitel povinen do 10 kalendářních dnů vyklidit pracoviště a předat rozestavěné dílo jinému zhotoviteli určenému objednatelem včetně poskytnutí nezbytně nutných činností pro plynulé pokračování zhotovení díla. V případě nesplnění této povinnosti se zhotovitel zavazuje uhradit objednateli veškeré náklady a škody, které mu v souvislosti s porušením této povinnosti vznikly. </w:t>
      </w:r>
    </w:p>
    <w:p w:rsidR="00567283" w:rsidRPr="00093319" w:rsidRDefault="00733458" w:rsidP="00F76963">
      <w:pPr>
        <w:pStyle w:val="Default"/>
        <w:spacing w:before="120" w:line="276" w:lineRule="auto"/>
        <w:jc w:val="both"/>
      </w:pPr>
      <w:r>
        <w:t>4</w:t>
      </w:r>
      <w:r w:rsidR="00567283" w:rsidRPr="00093319">
        <w:t>. V případě zastavení prací či zániku smlouvy způsobeném odstoupením od smlouvy zaplatí objednatel zhotoviteli pouze práce, dodávky a služby provedené v souladu s touto smlouvou na základě inventarizace díla. V tomto případě se vztahuje záruka za provedení díla, uvedená v této smlouvě, na takto zaplacené práce, dodávky a služby.</w:t>
      </w:r>
    </w:p>
    <w:p w:rsidR="00567283" w:rsidRPr="00093319" w:rsidRDefault="00733458" w:rsidP="00F76963">
      <w:pPr>
        <w:pStyle w:val="Default"/>
        <w:spacing w:before="120" w:line="276" w:lineRule="auto"/>
        <w:jc w:val="both"/>
      </w:pPr>
      <w:r>
        <w:t>5</w:t>
      </w:r>
      <w:r w:rsidR="00567283" w:rsidRPr="00093319">
        <w:t>. Obě strany se vzájemnou dohodou mohou sankcí vzdát, i když na ně vznikne smluvní nárok. Dále obě smluvní strany prohlašují, že považují výši smluvních pokut dle této smlouvy za přiměřenou povaze plnění dle této smlouvy.</w:t>
      </w:r>
    </w:p>
    <w:p w:rsidR="00F254BB" w:rsidRPr="00093319" w:rsidRDefault="00F254BB" w:rsidP="006721C6">
      <w:pPr>
        <w:pStyle w:val="Default"/>
        <w:spacing w:line="276" w:lineRule="auto"/>
        <w:jc w:val="both"/>
      </w:pPr>
    </w:p>
    <w:p w:rsidR="00F76963" w:rsidRDefault="00F76963" w:rsidP="00F76963">
      <w:pPr>
        <w:pStyle w:val="Default"/>
        <w:numPr>
          <w:ilvl w:val="0"/>
          <w:numId w:val="1"/>
        </w:numPr>
        <w:spacing w:line="276" w:lineRule="auto"/>
        <w:jc w:val="center"/>
        <w:rPr>
          <w:b/>
        </w:rPr>
      </w:pPr>
    </w:p>
    <w:p w:rsidR="00567283" w:rsidRDefault="00567283" w:rsidP="00F76963">
      <w:pPr>
        <w:pStyle w:val="Default"/>
        <w:spacing w:line="276" w:lineRule="auto"/>
        <w:jc w:val="center"/>
        <w:rPr>
          <w:b/>
        </w:rPr>
      </w:pPr>
      <w:r w:rsidRPr="00093319">
        <w:rPr>
          <w:b/>
        </w:rPr>
        <w:t>ZÁVĚREČNÉ USTANOVENÍ</w:t>
      </w:r>
    </w:p>
    <w:p w:rsidR="00F76963" w:rsidRPr="00093319" w:rsidRDefault="00F76963" w:rsidP="00F76963">
      <w:pPr>
        <w:pStyle w:val="Default"/>
        <w:spacing w:line="276" w:lineRule="auto"/>
        <w:jc w:val="center"/>
        <w:rPr>
          <w:b/>
        </w:rPr>
      </w:pPr>
    </w:p>
    <w:p w:rsidR="00567283" w:rsidRPr="00093319" w:rsidRDefault="00567283" w:rsidP="00F76963">
      <w:pPr>
        <w:pStyle w:val="Default"/>
        <w:spacing w:before="120" w:line="276" w:lineRule="auto"/>
        <w:jc w:val="both"/>
      </w:pPr>
      <w:r w:rsidRPr="00093319">
        <w:t>1. Smlouvu lze změnit nebo zrušit jen písemn</w:t>
      </w:r>
      <w:r w:rsidR="00733458">
        <w:t>ě</w:t>
      </w:r>
      <w:r w:rsidRPr="00093319">
        <w:t xml:space="preserve"> číslovaným</w:t>
      </w:r>
      <w:r w:rsidR="00733458">
        <w:t>i</w:t>
      </w:r>
      <w:r w:rsidRPr="00093319">
        <w:t xml:space="preserve"> dodatk</w:t>
      </w:r>
      <w:r w:rsidR="00733458">
        <w:t>y</w:t>
      </w:r>
      <w:r w:rsidRPr="00093319">
        <w:t xml:space="preserve">, které budou dohodnuty </w:t>
      </w:r>
      <w:r w:rsidR="00733458">
        <w:br/>
      </w:r>
      <w:r w:rsidRPr="00093319">
        <w:t xml:space="preserve">a potvrzeny podpisy oprávněných zástupců obou smluvních stran. </w:t>
      </w:r>
    </w:p>
    <w:p w:rsidR="00F76963" w:rsidRDefault="00567283" w:rsidP="00F76963">
      <w:pPr>
        <w:pStyle w:val="Default"/>
        <w:spacing w:before="120" w:line="276" w:lineRule="auto"/>
        <w:jc w:val="both"/>
      </w:pPr>
      <w:r w:rsidRPr="00093319">
        <w:t xml:space="preserve">2. Smlouva je uzavřena podle příslušných ustanovení občanského zákoníku. Právní vztahy zhotovitele a objednatele, které nejsou touto smlouvou výslovně </w:t>
      </w:r>
      <w:r w:rsidR="00733458">
        <w:t>upraveny</w:t>
      </w:r>
      <w:r w:rsidRPr="00093319">
        <w:t xml:space="preserve">, se řídí uvedenou zákonnou úpravou občanského zákoníku. </w:t>
      </w:r>
    </w:p>
    <w:p w:rsidR="00F76963" w:rsidRDefault="00567283" w:rsidP="00F76963">
      <w:pPr>
        <w:pStyle w:val="Default"/>
        <w:spacing w:before="120" w:line="276" w:lineRule="auto"/>
        <w:jc w:val="both"/>
      </w:pPr>
      <w:r w:rsidRPr="00093319">
        <w:t xml:space="preserve">3. Smlouva je vyhotovena ve čtyřech stejnopisech, dva stejnopisy jsou určeny pro objednatele a dva pro zhotovitele. </w:t>
      </w:r>
    </w:p>
    <w:p w:rsidR="00F76963" w:rsidRDefault="00567283" w:rsidP="00F76963">
      <w:pPr>
        <w:pStyle w:val="Default"/>
        <w:spacing w:before="120" w:line="276" w:lineRule="auto"/>
        <w:jc w:val="both"/>
      </w:pPr>
      <w:r w:rsidRPr="00093319">
        <w:t xml:space="preserve">4. Zhotovitel se zavazuje, že provedení předmětu smlouvy o dílo nepostoupí jinému zhotoviteli. </w:t>
      </w:r>
    </w:p>
    <w:p w:rsidR="00F76963" w:rsidRDefault="00567283" w:rsidP="00F76963">
      <w:pPr>
        <w:pStyle w:val="Default"/>
        <w:spacing w:before="120" w:line="276" w:lineRule="auto"/>
        <w:jc w:val="both"/>
      </w:pPr>
      <w:r w:rsidRPr="00093319">
        <w:t>5. Zhotovitel není oprávněn postoupit práva, povinnosti, závazky a pohledávky z uzavřené smlouvy o dílo třetím osobám bez předchozího souhlasu objednatele.</w:t>
      </w:r>
    </w:p>
    <w:p w:rsidR="00F76963" w:rsidRDefault="00F76963" w:rsidP="00F76963">
      <w:pPr>
        <w:pStyle w:val="Default"/>
        <w:spacing w:before="120" w:line="276" w:lineRule="auto"/>
        <w:jc w:val="both"/>
      </w:pPr>
      <w:r>
        <w:t>6</w:t>
      </w:r>
      <w:r w:rsidR="00567283" w:rsidRPr="00093319">
        <w:t xml:space="preserve">. Tato smlouva o dílo nabývá platnosti a účinnosti podpisem smluvních stran. </w:t>
      </w:r>
    </w:p>
    <w:p w:rsidR="00567283" w:rsidRPr="00093319" w:rsidRDefault="00F76963" w:rsidP="00F76963">
      <w:pPr>
        <w:pStyle w:val="Default"/>
        <w:spacing w:before="120" w:line="276" w:lineRule="auto"/>
        <w:jc w:val="both"/>
      </w:pPr>
      <w:r>
        <w:t>7</w:t>
      </w:r>
      <w:r w:rsidR="00567283" w:rsidRPr="00093319">
        <w:t xml:space="preserve">. </w:t>
      </w:r>
      <w:r w:rsidR="00733458">
        <w:t>Smluvní strany</w:t>
      </w:r>
      <w:r w:rsidR="00567283" w:rsidRPr="00093319">
        <w:t xml:space="preserve"> prohlašují, že jsou zcela svéprávn</w:t>
      </w:r>
      <w:r w:rsidR="00733458">
        <w:t>é,</w:t>
      </w:r>
      <w:r w:rsidR="00567283" w:rsidRPr="00093319">
        <w:t xml:space="preserve"> a že se řádně seznámil</w:t>
      </w:r>
      <w:r w:rsidR="00733458">
        <w:t>y</w:t>
      </w:r>
      <w:r w:rsidR="00567283" w:rsidRPr="00093319">
        <w:t xml:space="preserve"> s textem </w:t>
      </w:r>
      <w:r w:rsidR="00733458">
        <w:br/>
      </w:r>
      <w:r w:rsidR="00567283" w:rsidRPr="00093319">
        <w:t xml:space="preserve">a obsahem </w:t>
      </w:r>
      <w:r w:rsidR="00733458">
        <w:t xml:space="preserve">této </w:t>
      </w:r>
      <w:r w:rsidR="00567283" w:rsidRPr="00093319">
        <w:t xml:space="preserve">smlouvy, který je projevem jejich pravé a svobodné vůle, učiněné vážně </w:t>
      </w:r>
      <w:r w:rsidR="00733458">
        <w:br/>
      </w:r>
      <w:r w:rsidR="00567283" w:rsidRPr="00093319">
        <w:t>a nikoliv za nápadně nevýhodných podmínek a na důkaz toho smlouvu podepisují</w:t>
      </w:r>
      <w:r>
        <w:t>.</w:t>
      </w:r>
    </w:p>
    <w:p w:rsidR="00567283" w:rsidRPr="00093319" w:rsidRDefault="00567283" w:rsidP="006721C6">
      <w:pPr>
        <w:pStyle w:val="Default"/>
        <w:spacing w:line="276" w:lineRule="auto"/>
        <w:jc w:val="both"/>
      </w:pPr>
    </w:p>
    <w:p w:rsidR="00F76963" w:rsidRDefault="00F76963" w:rsidP="006721C6">
      <w:pPr>
        <w:pStyle w:val="Default"/>
        <w:spacing w:line="276" w:lineRule="auto"/>
        <w:jc w:val="both"/>
      </w:pPr>
    </w:p>
    <w:p w:rsidR="00733458" w:rsidRDefault="00733458" w:rsidP="006721C6">
      <w:pPr>
        <w:pStyle w:val="Default"/>
        <w:spacing w:line="276" w:lineRule="auto"/>
        <w:jc w:val="both"/>
      </w:pPr>
    </w:p>
    <w:p w:rsidR="00F2777A" w:rsidRPr="00093319" w:rsidRDefault="00F2777A" w:rsidP="006721C6">
      <w:pPr>
        <w:pStyle w:val="Default"/>
        <w:spacing w:line="276" w:lineRule="auto"/>
        <w:jc w:val="both"/>
      </w:pPr>
      <w:r w:rsidRPr="00093319">
        <w:t xml:space="preserve">V Šumperku dne </w:t>
      </w:r>
      <w:r w:rsidR="00025C5B">
        <w:t>30. 11. 2018</w:t>
      </w:r>
      <w:r w:rsidRPr="00093319">
        <w:tab/>
      </w:r>
      <w:r w:rsidRPr="00093319">
        <w:tab/>
      </w:r>
      <w:r w:rsidRPr="00093319">
        <w:tab/>
        <w:t>V Šumperku dne</w:t>
      </w:r>
      <w:r w:rsidR="00025C5B">
        <w:t xml:space="preserve"> </w:t>
      </w:r>
      <w:r w:rsidR="00025C5B">
        <w:t>30. 11. 2018</w:t>
      </w:r>
    </w:p>
    <w:p w:rsidR="00F2777A" w:rsidRPr="00093319" w:rsidRDefault="00F2777A" w:rsidP="006721C6">
      <w:pPr>
        <w:pStyle w:val="Default"/>
        <w:spacing w:line="276" w:lineRule="auto"/>
        <w:jc w:val="both"/>
      </w:pPr>
    </w:p>
    <w:p w:rsidR="00F2777A" w:rsidRDefault="00F2777A" w:rsidP="006721C6">
      <w:pPr>
        <w:pStyle w:val="Default"/>
        <w:spacing w:line="276" w:lineRule="auto"/>
        <w:jc w:val="both"/>
      </w:pPr>
    </w:p>
    <w:p w:rsidR="00F76963" w:rsidRPr="00093319" w:rsidRDefault="00F76963" w:rsidP="006721C6">
      <w:pPr>
        <w:pStyle w:val="Default"/>
        <w:spacing w:line="276" w:lineRule="auto"/>
        <w:jc w:val="both"/>
      </w:pPr>
    </w:p>
    <w:p w:rsidR="00F2777A" w:rsidRPr="00093319" w:rsidRDefault="00F2777A" w:rsidP="006721C6">
      <w:pPr>
        <w:pStyle w:val="Default"/>
        <w:spacing w:line="276" w:lineRule="auto"/>
        <w:jc w:val="both"/>
      </w:pPr>
      <w:r w:rsidRPr="00093319">
        <w:t xml:space="preserve">………………………………….. </w:t>
      </w:r>
      <w:r w:rsidRPr="00093319">
        <w:tab/>
      </w:r>
      <w:r w:rsidRPr="00093319">
        <w:tab/>
      </w:r>
      <w:r w:rsidRPr="00093319">
        <w:tab/>
        <w:t>…………………………………….</w:t>
      </w:r>
    </w:p>
    <w:p w:rsidR="00F2777A" w:rsidRPr="00093319" w:rsidRDefault="00F2777A" w:rsidP="00F76963">
      <w:pPr>
        <w:pStyle w:val="Default"/>
        <w:tabs>
          <w:tab w:val="left" w:pos="4678"/>
          <w:tab w:val="left" w:pos="4962"/>
        </w:tabs>
        <w:spacing w:line="276" w:lineRule="auto"/>
        <w:jc w:val="both"/>
      </w:pPr>
      <w:r w:rsidRPr="00093319">
        <w:t xml:space="preserve">za objednatele: </w:t>
      </w:r>
      <w:r w:rsidRPr="00093319">
        <w:tab/>
      </w:r>
      <w:r w:rsidRPr="00093319">
        <w:tab/>
        <w:t>za zhotovitele:</w:t>
      </w:r>
    </w:p>
    <w:p w:rsidR="00567283" w:rsidRPr="00093319" w:rsidRDefault="00025C5B" w:rsidP="006721C6">
      <w:pPr>
        <w:pStyle w:val="Default"/>
        <w:spacing w:line="276" w:lineRule="auto"/>
        <w:jc w:val="both"/>
      </w:pPr>
      <w:proofErr w:type="spellStart"/>
      <w:r>
        <w:t>xxxxxxxxxx</w:t>
      </w:r>
      <w:proofErr w:type="spellEnd"/>
      <w:r w:rsidR="00F2777A" w:rsidRPr="00093319">
        <w:t xml:space="preserve">, jednatel </w:t>
      </w:r>
      <w:r w:rsidR="00F2777A" w:rsidRPr="00093319">
        <w:tab/>
      </w:r>
      <w:r w:rsidR="00F2777A" w:rsidRPr="00093319">
        <w:tab/>
      </w:r>
      <w:r w:rsidR="00F2777A" w:rsidRPr="00093319">
        <w:tab/>
      </w:r>
      <w:r w:rsidR="00F2777A" w:rsidRPr="00093319">
        <w:tab/>
        <w:t>PhDr. Marie Gronychová, ředitelka</w:t>
      </w:r>
    </w:p>
    <w:p w:rsidR="00567283" w:rsidRPr="00093319" w:rsidRDefault="00567283" w:rsidP="006721C6">
      <w:pPr>
        <w:pStyle w:val="Default"/>
        <w:spacing w:line="276" w:lineRule="auto"/>
        <w:jc w:val="both"/>
      </w:pPr>
    </w:p>
    <w:p w:rsidR="00567283" w:rsidRPr="00093319" w:rsidRDefault="00567283" w:rsidP="006721C6">
      <w:pPr>
        <w:pStyle w:val="Default"/>
        <w:spacing w:line="276" w:lineRule="auto"/>
        <w:jc w:val="both"/>
      </w:pPr>
    </w:p>
    <w:p w:rsidR="00567283" w:rsidRPr="00093319" w:rsidRDefault="00567283" w:rsidP="006721C6">
      <w:pPr>
        <w:pStyle w:val="Default"/>
        <w:spacing w:line="276" w:lineRule="auto"/>
        <w:jc w:val="both"/>
      </w:pPr>
    </w:p>
    <w:p w:rsidR="00567283" w:rsidRPr="00093319" w:rsidRDefault="00567283" w:rsidP="006721C6">
      <w:pPr>
        <w:pStyle w:val="Default"/>
        <w:spacing w:line="276" w:lineRule="auto"/>
        <w:jc w:val="both"/>
      </w:pPr>
    </w:p>
    <w:p w:rsidR="00567283" w:rsidRPr="00093319" w:rsidRDefault="00567283" w:rsidP="006721C6">
      <w:pPr>
        <w:pStyle w:val="Default"/>
        <w:spacing w:line="276" w:lineRule="auto"/>
        <w:jc w:val="both"/>
      </w:pPr>
    </w:p>
    <w:p w:rsidR="00220C30" w:rsidRPr="00093319" w:rsidRDefault="00220C30" w:rsidP="006721C6">
      <w:pPr>
        <w:pStyle w:val="Default"/>
        <w:spacing w:line="276" w:lineRule="auto"/>
        <w:jc w:val="both"/>
      </w:pPr>
    </w:p>
    <w:sectPr w:rsidR="00220C30" w:rsidRPr="000933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8C" w:rsidRDefault="00682A8C" w:rsidP="00093319">
      <w:pPr>
        <w:spacing w:after="0" w:line="240" w:lineRule="auto"/>
      </w:pPr>
      <w:r>
        <w:separator/>
      </w:r>
    </w:p>
  </w:endnote>
  <w:endnote w:type="continuationSeparator" w:id="0">
    <w:p w:rsidR="00682A8C" w:rsidRDefault="00682A8C" w:rsidP="0009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72102"/>
      <w:docPartObj>
        <w:docPartGallery w:val="Page Numbers (Bottom of Page)"/>
        <w:docPartUnique/>
      </w:docPartObj>
    </w:sdtPr>
    <w:sdtEndPr/>
    <w:sdtContent>
      <w:p w:rsidR="00093319" w:rsidRDefault="00093319">
        <w:pPr>
          <w:pStyle w:val="Zpat"/>
          <w:jc w:val="center"/>
        </w:pPr>
        <w:r w:rsidRPr="00093319">
          <w:rPr>
            <w:rFonts w:ascii="Times New Roman" w:hAnsi="Times New Roman" w:cs="Times New Roman"/>
            <w:sz w:val="24"/>
            <w:szCs w:val="24"/>
          </w:rPr>
          <w:t>[</w:t>
        </w:r>
        <w:r w:rsidRPr="00093319">
          <w:rPr>
            <w:rFonts w:ascii="Times New Roman" w:hAnsi="Times New Roman" w:cs="Times New Roman"/>
            <w:sz w:val="24"/>
            <w:szCs w:val="24"/>
          </w:rPr>
          <w:fldChar w:fldCharType="begin"/>
        </w:r>
        <w:r w:rsidRPr="00093319">
          <w:rPr>
            <w:rFonts w:ascii="Times New Roman" w:hAnsi="Times New Roman" w:cs="Times New Roman"/>
            <w:sz w:val="24"/>
            <w:szCs w:val="24"/>
          </w:rPr>
          <w:instrText>PAGE   \* MERGEFORMAT</w:instrText>
        </w:r>
        <w:r w:rsidRPr="00093319">
          <w:rPr>
            <w:rFonts w:ascii="Times New Roman" w:hAnsi="Times New Roman" w:cs="Times New Roman"/>
            <w:sz w:val="24"/>
            <w:szCs w:val="24"/>
          </w:rPr>
          <w:fldChar w:fldCharType="separate"/>
        </w:r>
        <w:r w:rsidR="00025C5B">
          <w:rPr>
            <w:rFonts w:ascii="Times New Roman" w:hAnsi="Times New Roman" w:cs="Times New Roman"/>
            <w:noProof/>
            <w:sz w:val="24"/>
            <w:szCs w:val="24"/>
          </w:rPr>
          <w:t>8</w:t>
        </w:r>
        <w:r w:rsidRPr="00093319">
          <w:rPr>
            <w:rFonts w:ascii="Times New Roman" w:hAnsi="Times New Roman" w:cs="Times New Roman"/>
            <w:sz w:val="24"/>
            <w:szCs w:val="24"/>
          </w:rPr>
          <w:fldChar w:fldCharType="end"/>
        </w:r>
        <w:r w:rsidRPr="00093319">
          <w:rPr>
            <w:rFonts w:ascii="Times New Roman" w:hAnsi="Times New Roman" w:cs="Times New Roman"/>
            <w:sz w:val="24"/>
            <w:szCs w:val="24"/>
          </w:rPr>
          <w:t>]</w:t>
        </w:r>
      </w:p>
    </w:sdtContent>
  </w:sdt>
  <w:p w:rsidR="00093319" w:rsidRDefault="000933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8C" w:rsidRDefault="00682A8C" w:rsidP="00093319">
      <w:pPr>
        <w:spacing w:after="0" w:line="240" w:lineRule="auto"/>
      </w:pPr>
      <w:r>
        <w:separator/>
      </w:r>
    </w:p>
  </w:footnote>
  <w:footnote w:type="continuationSeparator" w:id="0">
    <w:p w:rsidR="00682A8C" w:rsidRDefault="00682A8C" w:rsidP="00093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41A"/>
    <w:multiLevelType w:val="hybridMultilevel"/>
    <w:tmpl w:val="AAD2D5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65E3E"/>
    <w:multiLevelType w:val="hybridMultilevel"/>
    <w:tmpl w:val="809088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C65500"/>
    <w:multiLevelType w:val="hybridMultilevel"/>
    <w:tmpl w:val="36687B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001A61"/>
    <w:multiLevelType w:val="hybridMultilevel"/>
    <w:tmpl w:val="486E087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424D6F"/>
    <w:multiLevelType w:val="hybridMultilevel"/>
    <w:tmpl w:val="AE5EB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6E62A1"/>
    <w:multiLevelType w:val="hybridMultilevel"/>
    <w:tmpl w:val="786A181C"/>
    <w:lvl w:ilvl="0" w:tplc="D136A06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3656A7"/>
    <w:multiLevelType w:val="hybridMultilevel"/>
    <w:tmpl w:val="25602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30"/>
    <w:rsid w:val="00025C5B"/>
    <w:rsid w:val="00093319"/>
    <w:rsid w:val="000C6E19"/>
    <w:rsid w:val="00114014"/>
    <w:rsid w:val="0014596B"/>
    <w:rsid w:val="00220C30"/>
    <w:rsid w:val="002242B8"/>
    <w:rsid w:val="0023239A"/>
    <w:rsid w:val="0024605C"/>
    <w:rsid w:val="002521AF"/>
    <w:rsid w:val="003A0A6D"/>
    <w:rsid w:val="003C00CA"/>
    <w:rsid w:val="003F3EEE"/>
    <w:rsid w:val="0041229E"/>
    <w:rsid w:val="00463160"/>
    <w:rsid w:val="004658D7"/>
    <w:rsid w:val="004813F5"/>
    <w:rsid w:val="004C2F73"/>
    <w:rsid w:val="004F3CC0"/>
    <w:rsid w:val="00567283"/>
    <w:rsid w:val="005C674F"/>
    <w:rsid w:val="00614E9D"/>
    <w:rsid w:val="006721C6"/>
    <w:rsid w:val="00682A8C"/>
    <w:rsid w:val="00695823"/>
    <w:rsid w:val="006C0463"/>
    <w:rsid w:val="00733458"/>
    <w:rsid w:val="007D133A"/>
    <w:rsid w:val="007E0E97"/>
    <w:rsid w:val="00813804"/>
    <w:rsid w:val="00A17D4C"/>
    <w:rsid w:val="00B059B6"/>
    <w:rsid w:val="00B17CFD"/>
    <w:rsid w:val="00B97EAC"/>
    <w:rsid w:val="00BC4950"/>
    <w:rsid w:val="00C244D7"/>
    <w:rsid w:val="00CA103E"/>
    <w:rsid w:val="00D451D8"/>
    <w:rsid w:val="00DA3440"/>
    <w:rsid w:val="00E95942"/>
    <w:rsid w:val="00F254BB"/>
    <w:rsid w:val="00F2777A"/>
    <w:rsid w:val="00F76963"/>
    <w:rsid w:val="00FA2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2F043-9592-4EA9-AF5E-5D5439D3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20C30"/>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BC4950"/>
    <w:rPr>
      <w:sz w:val="16"/>
      <w:szCs w:val="16"/>
    </w:rPr>
  </w:style>
  <w:style w:type="paragraph" w:styleId="Textkomente">
    <w:name w:val="annotation text"/>
    <w:basedOn w:val="Normln"/>
    <w:link w:val="TextkomenteChar"/>
    <w:uiPriority w:val="99"/>
    <w:semiHidden/>
    <w:unhideWhenUsed/>
    <w:rsid w:val="00BC4950"/>
    <w:pPr>
      <w:spacing w:line="240" w:lineRule="auto"/>
    </w:pPr>
    <w:rPr>
      <w:sz w:val="20"/>
      <w:szCs w:val="20"/>
    </w:rPr>
  </w:style>
  <w:style w:type="character" w:customStyle="1" w:styleId="TextkomenteChar">
    <w:name w:val="Text komentáře Char"/>
    <w:basedOn w:val="Standardnpsmoodstavce"/>
    <w:link w:val="Textkomente"/>
    <w:uiPriority w:val="99"/>
    <w:semiHidden/>
    <w:rsid w:val="00BC4950"/>
    <w:rPr>
      <w:sz w:val="20"/>
      <w:szCs w:val="20"/>
    </w:rPr>
  </w:style>
  <w:style w:type="paragraph" w:styleId="Pedmtkomente">
    <w:name w:val="annotation subject"/>
    <w:basedOn w:val="Textkomente"/>
    <w:next w:val="Textkomente"/>
    <w:link w:val="PedmtkomenteChar"/>
    <w:uiPriority w:val="99"/>
    <w:semiHidden/>
    <w:unhideWhenUsed/>
    <w:rsid w:val="00BC4950"/>
    <w:rPr>
      <w:b/>
      <w:bCs/>
    </w:rPr>
  </w:style>
  <w:style w:type="character" w:customStyle="1" w:styleId="PedmtkomenteChar">
    <w:name w:val="Předmět komentáře Char"/>
    <w:basedOn w:val="TextkomenteChar"/>
    <w:link w:val="Pedmtkomente"/>
    <w:uiPriority w:val="99"/>
    <w:semiHidden/>
    <w:rsid w:val="00BC4950"/>
    <w:rPr>
      <w:b/>
      <w:bCs/>
      <w:sz w:val="20"/>
      <w:szCs w:val="20"/>
    </w:rPr>
  </w:style>
  <w:style w:type="paragraph" w:styleId="Textbubliny">
    <w:name w:val="Balloon Text"/>
    <w:basedOn w:val="Normln"/>
    <w:link w:val="TextbublinyChar"/>
    <w:uiPriority w:val="99"/>
    <w:semiHidden/>
    <w:unhideWhenUsed/>
    <w:rsid w:val="00BC49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950"/>
    <w:rPr>
      <w:rFonts w:ascii="Tahoma" w:hAnsi="Tahoma" w:cs="Tahoma"/>
      <w:sz w:val="16"/>
      <w:szCs w:val="16"/>
    </w:rPr>
  </w:style>
  <w:style w:type="paragraph" w:styleId="Zhlav">
    <w:name w:val="header"/>
    <w:basedOn w:val="Normln"/>
    <w:link w:val="ZhlavChar"/>
    <w:uiPriority w:val="99"/>
    <w:unhideWhenUsed/>
    <w:rsid w:val="000933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3319"/>
  </w:style>
  <w:style w:type="paragraph" w:styleId="Zpat">
    <w:name w:val="footer"/>
    <w:basedOn w:val="Normln"/>
    <w:link w:val="ZpatChar"/>
    <w:uiPriority w:val="99"/>
    <w:unhideWhenUsed/>
    <w:rsid w:val="00093319"/>
    <w:pPr>
      <w:tabs>
        <w:tab w:val="center" w:pos="4536"/>
        <w:tab w:val="right" w:pos="9072"/>
      </w:tabs>
      <w:spacing w:after="0" w:line="240" w:lineRule="auto"/>
    </w:pPr>
  </w:style>
  <w:style w:type="character" w:customStyle="1" w:styleId="ZpatChar">
    <w:name w:val="Zápatí Char"/>
    <w:basedOn w:val="Standardnpsmoodstavce"/>
    <w:link w:val="Zpat"/>
    <w:uiPriority w:val="99"/>
    <w:rsid w:val="00093319"/>
  </w:style>
  <w:style w:type="paragraph" w:styleId="Odstavecseseznamem">
    <w:name w:val="List Paragraph"/>
    <w:basedOn w:val="Normln"/>
    <w:uiPriority w:val="34"/>
    <w:qFormat/>
    <w:rsid w:val="00F7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2545</Words>
  <Characters>15018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Horak</dc:creator>
  <cp:lastModifiedBy>Uzivatel</cp:lastModifiedBy>
  <cp:revision>4</cp:revision>
  <dcterms:created xsi:type="dcterms:W3CDTF">2019-02-20T11:23:00Z</dcterms:created>
  <dcterms:modified xsi:type="dcterms:W3CDTF">2019-02-20T11:43:00Z</dcterms:modified>
</cp:coreProperties>
</file>