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7E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 xml:space="preserve">DODATEK č. </w:t>
      </w:r>
      <w:r w:rsidR="0018036F">
        <w:rPr>
          <w:rFonts w:cs="Arial"/>
          <w:b/>
          <w:smallCaps/>
          <w:sz w:val="24"/>
          <w:szCs w:val="24"/>
        </w:rPr>
        <w:t>3</w:t>
      </w:r>
      <w:r>
        <w:rPr>
          <w:rFonts w:cs="Arial"/>
          <w:b/>
          <w:smallCaps/>
          <w:sz w:val="24"/>
          <w:szCs w:val="24"/>
        </w:rPr>
        <w:t xml:space="preserve"> </w:t>
      </w:r>
    </w:p>
    <w:p w:rsidR="0073457E" w:rsidRPr="00921606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cs="Arial"/>
          <w:b/>
          <w:smallCaps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>SMLOUVY</w:t>
      </w:r>
      <w:r w:rsidRPr="00921606">
        <w:rPr>
          <w:rFonts w:cs="Arial"/>
          <w:b/>
          <w:smallCaps/>
          <w:sz w:val="24"/>
          <w:szCs w:val="24"/>
        </w:rPr>
        <w:t xml:space="preserve"> O DÍLO NA VYPRACOVÁNÍ PROJEKTOVÉ DOKUMENTACE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b/>
          <w:smallCaps/>
          <w:sz w:val="24"/>
          <w:szCs w:val="24"/>
        </w:rPr>
      </w:pPr>
      <w:r w:rsidRPr="00921606">
        <w:rPr>
          <w:b/>
          <w:smallCaps/>
          <w:sz w:val="24"/>
          <w:szCs w:val="24"/>
        </w:rPr>
        <w:t>PŘÍSTAVBY A STAVEBNÍ</w:t>
      </w:r>
      <w:r>
        <w:rPr>
          <w:b/>
          <w:smallCaps/>
          <w:sz w:val="24"/>
          <w:szCs w:val="24"/>
        </w:rPr>
        <w:t>CH ÚPRAV ZIMNÍHO STADIONU V KROMĚŘÍŽI</w:t>
      </w:r>
    </w:p>
    <w:p w:rsidR="0073457E" w:rsidRPr="00921606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b/>
          <w:smallCaps/>
          <w:sz w:val="24"/>
          <w:szCs w:val="24"/>
        </w:rPr>
      </w:pPr>
    </w:p>
    <w:p w:rsidR="0073457E" w:rsidRDefault="0073457E" w:rsidP="00C20A61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č. smlouvy objednatele</w:t>
      </w:r>
      <w:r w:rsidRPr="007C1393">
        <w:rPr>
          <w:smallCaps/>
          <w:sz w:val="22"/>
          <w:szCs w:val="22"/>
        </w:rPr>
        <w:t xml:space="preserve">: </w:t>
      </w:r>
    </w:p>
    <w:p w:rsidR="0073457E" w:rsidRDefault="0073457E" w:rsidP="00C20A61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č. smlouvy zhotovitele: </w:t>
      </w:r>
    </w:p>
    <w:p w:rsidR="0073457E" w:rsidRDefault="0073457E" w:rsidP="0073457E">
      <w:pPr>
        <w:pStyle w:val="Zkladntext"/>
        <w:spacing w:line="240" w:lineRule="auto"/>
        <w:rPr>
          <w:rFonts w:cs="Arial"/>
          <w:caps/>
          <w:sz w:val="22"/>
          <w:szCs w:val="22"/>
        </w:rPr>
      </w:pPr>
    </w:p>
    <w:p w:rsidR="0073457E" w:rsidRPr="003B0DC8" w:rsidRDefault="0073457E" w:rsidP="0073457E">
      <w:pPr>
        <w:pStyle w:val="Zkladntext"/>
        <w:spacing w:line="240" w:lineRule="auto"/>
        <w:rPr>
          <w:sz w:val="20"/>
        </w:rPr>
      </w:pPr>
      <w:r>
        <w:rPr>
          <w:rFonts w:cs="Arial"/>
          <w:caps/>
          <w:sz w:val="20"/>
        </w:rPr>
        <w:t>uzavřenÝ</w:t>
      </w:r>
      <w:r w:rsidRPr="003B0DC8">
        <w:rPr>
          <w:rFonts w:cs="Arial"/>
          <w:caps/>
          <w:sz w:val="20"/>
        </w:rPr>
        <w:t xml:space="preserve"> níže uvedeného dne, měsíce a roku mezi Smluvními stranami </w:t>
      </w:r>
      <w:r w:rsidRPr="003B0DC8">
        <w:rPr>
          <w:rFonts w:cs="Arial"/>
          <w:sz w:val="20"/>
        </w:rPr>
        <w:t xml:space="preserve"> </w:t>
      </w:r>
    </w:p>
    <w:p w:rsidR="0073457E" w:rsidRDefault="0073457E" w:rsidP="0073457E">
      <w:pPr>
        <w:tabs>
          <w:tab w:val="left" w:pos="721"/>
        </w:tabs>
        <w:outlineLvl w:val="0"/>
        <w:rPr>
          <w:b/>
          <w:caps/>
          <w:sz w:val="22"/>
          <w:szCs w:val="22"/>
        </w:rPr>
      </w:pP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Zhotovitel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ateliér Šuráň s.r.o.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Zastoupený: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arch. Milan Šuráň, jednatel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Jugoslávská 481/12, 120 00 Praha 2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zapsaný u </w:t>
      </w:r>
      <w:proofErr w:type="gramStart"/>
      <w:r>
        <w:rPr>
          <w:sz w:val="22"/>
          <w:szCs w:val="22"/>
        </w:rPr>
        <w:t>Městského  soudu</w:t>
      </w:r>
      <w:proofErr w:type="gramEnd"/>
      <w:r>
        <w:rPr>
          <w:sz w:val="22"/>
          <w:szCs w:val="22"/>
        </w:rPr>
        <w:t xml:space="preserve"> v Praze , oddíl C, vložka 100428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bankovní spojení: </w:t>
      </w:r>
      <w:r>
        <w:rPr>
          <w:sz w:val="22"/>
          <w:szCs w:val="22"/>
        </w:rPr>
        <w:tab/>
        <w:t>ČSOB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/0300</w:t>
      </w:r>
      <w:r>
        <w:rPr>
          <w:sz w:val="22"/>
          <w:szCs w:val="22"/>
        </w:rPr>
        <w:tab/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27154611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FB6673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CZ27154611</w:t>
      </w:r>
    </w:p>
    <w:p w:rsidR="0073457E" w:rsidRPr="00FB6673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Za Zhotovitele je oprávněn </w:t>
      </w:r>
      <w:proofErr w:type="gramStart"/>
      <w:r>
        <w:rPr>
          <w:sz w:val="22"/>
          <w:szCs w:val="22"/>
        </w:rPr>
        <w:t>jednat :</w:t>
      </w:r>
      <w:proofErr w:type="gramEnd"/>
      <w:r>
        <w:rPr>
          <w:sz w:val="22"/>
          <w:szCs w:val="22"/>
        </w:rPr>
        <w:t xml:space="preserve"> Ing. arch. Milan Šuráň, jednatel</w:t>
      </w:r>
    </w:p>
    <w:p w:rsidR="0073457E" w:rsidRDefault="0073457E" w:rsidP="0073457E">
      <w:pPr>
        <w:spacing w:line="240" w:lineRule="auto"/>
        <w:rPr>
          <w:sz w:val="22"/>
          <w:szCs w:val="22"/>
        </w:rPr>
      </w:pPr>
    </w:p>
    <w:p w:rsidR="0073457E" w:rsidRPr="00E50608" w:rsidRDefault="0073457E" w:rsidP="0073457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b/>
          <w:sz w:val="22"/>
          <w:szCs w:val="22"/>
        </w:rPr>
      </w:pPr>
    </w:p>
    <w:p w:rsidR="0073457E" w:rsidRDefault="00820E4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Objednatel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3457E">
        <w:rPr>
          <w:b/>
          <w:sz w:val="22"/>
          <w:szCs w:val="22"/>
        </w:rPr>
        <w:t xml:space="preserve">Sportovní zařízení města Kroměříže, </w:t>
      </w:r>
      <w:proofErr w:type="spellStart"/>
      <w:r w:rsidR="0073457E">
        <w:rPr>
          <w:b/>
          <w:sz w:val="22"/>
          <w:szCs w:val="22"/>
        </w:rPr>
        <w:t>p.o</w:t>
      </w:r>
      <w:proofErr w:type="spellEnd"/>
      <w:r w:rsidR="0073457E">
        <w:rPr>
          <w:b/>
          <w:sz w:val="22"/>
          <w:szCs w:val="22"/>
        </w:rPr>
        <w:t>.</w:t>
      </w:r>
      <w:r w:rsidR="0073457E">
        <w:rPr>
          <w:b/>
          <w:sz w:val="22"/>
          <w:szCs w:val="22"/>
        </w:rPr>
        <w:tab/>
      </w:r>
      <w:r w:rsidR="0073457E">
        <w:rPr>
          <w:b/>
          <w:sz w:val="22"/>
          <w:szCs w:val="22"/>
        </w:rPr>
        <w:tab/>
        <w:t xml:space="preserve">          </w:t>
      </w:r>
    </w:p>
    <w:p w:rsidR="0073457E" w:rsidRDefault="0073457E" w:rsidP="00820E4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ind w:left="2832" w:hanging="2832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r w:rsidR="0018036F">
        <w:rPr>
          <w:rFonts w:cs="Arial"/>
          <w:sz w:val="22"/>
        </w:rPr>
        <w:t>Zastoupený:</w:t>
      </w:r>
      <w:r w:rsidR="0018036F">
        <w:rPr>
          <w:rFonts w:cs="Arial"/>
          <w:sz w:val="22"/>
        </w:rPr>
        <w:tab/>
      </w:r>
      <w:r w:rsidR="0018036F">
        <w:rPr>
          <w:rFonts w:cs="Arial"/>
          <w:sz w:val="22"/>
        </w:rPr>
        <w:tab/>
        <w:t>Ing. Petr Opravil</w:t>
      </w:r>
      <w:r w:rsidR="009308A8">
        <w:rPr>
          <w:rFonts w:cs="Arial"/>
          <w:sz w:val="22"/>
        </w:rPr>
        <w:t>, pověřený</w:t>
      </w:r>
      <w:r w:rsidR="00820E4E">
        <w:rPr>
          <w:rFonts w:cs="Arial"/>
          <w:sz w:val="22"/>
        </w:rPr>
        <w:t xml:space="preserve"> vedením a</w:t>
      </w:r>
      <w:r w:rsidR="009308A8">
        <w:rPr>
          <w:rFonts w:cs="Arial"/>
          <w:sz w:val="22"/>
        </w:rPr>
        <w:t xml:space="preserve"> řízením</w:t>
      </w:r>
      <w:r w:rsidR="00820E4E">
        <w:rPr>
          <w:rFonts w:cs="Arial"/>
          <w:sz w:val="22"/>
        </w:rPr>
        <w:t xml:space="preserve"> Sportovních     zařízení města Kroměříže</w:t>
      </w:r>
      <w:r w:rsidR="00E02175">
        <w:rPr>
          <w:rFonts w:cs="Arial"/>
          <w:sz w:val="22"/>
        </w:rPr>
        <w:t xml:space="preserve">, </w:t>
      </w:r>
      <w:proofErr w:type="spellStart"/>
      <w:r w:rsidR="00E02175">
        <w:rPr>
          <w:rFonts w:cs="Arial"/>
          <w:sz w:val="22"/>
        </w:rPr>
        <w:t>p.o</w:t>
      </w:r>
      <w:proofErr w:type="spellEnd"/>
      <w:r w:rsidR="00E02175">
        <w:rPr>
          <w:rFonts w:cs="Arial"/>
          <w:sz w:val="22"/>
        </w:rPr>
        <w:t>.</w:t>
      </w:r>
      <w:r w:rsidR="009308A8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73457E" w:rsidRDefault="0073457E" w:rsidP="0073457E">
      <w:pPr>
        <w:tabs>
          <w:tab w:val="left" w:pos="567"/>
          <w:tab w:val="left" w:pos="616"/>
          <w:tab w:val="left" w:pos="1416"/>
          <w:tab w:val="left" w:pos="2124"/>
          <w:tab w:val="left" w:pos="2832"/>
          <w:tab w:val="left" w:pos="3225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820E4E">
        <w:rPr>
          <w:rFonts w:cs="Arial"/>
          <w:sz w:val="22"/>
          <w:szCs w:val="22"/>
        </w:rPr>
        <w:t>se sídlem:</w:t>
      </w:r>
      <w:r w:rsidR="00820E4E">
        <w:rPr>
          <w:rFonts w:cs="Arial"/>
          <w:sz w:val="22"/>
          <w:szCs w:val="22"/>
        </w:rPr>
        <w:tab/>
      </w:r>
      <w:r w:rsidR="00820E4E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>Obvodová 3965/17, 767 01 Kroměříž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73457E" w:rsidRDefault="0073457E" w:rsidP="0073457E">
      <w:pPr>
        <w:tabs>
          <w:tab w:val="left" w:pos="567"/>
          <w:tab w:val="left" w:pos="616"/>
          <w:tab w:val="left" w:pos="1416"/>
          <w:tab w:val="left" w:pos="2124"/>
          <w:tab w:val="left" w:pos="2832"/>
          <w:tab w:val="left" w:pos="3225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bankovní spojení: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>
        <w:rPr>
          <w:rFonts w:cs="Arial"/>
          <w:sz w:val="22"/>
          <w:szCs w:val="22"/>
        </w:rPr>
        <w:t>UniCredit</w:t>
      </w:r>
      <w:proofErr w:type="spellEnd"/>
      <w:r>
        <w:rPr>
          <w:rFonts w:cs="Arial"/>
          <w:sz w:val="22"/>
          <w:szCs w:val="22"/>
        </w:rPr>
        <w:t xml:space="preserve"> Bank, a.s.</w:t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616"/>
          <w:tab w:val="left" w:pos="1441"/>
          <w:tab w:val="left" w:pos="2161"/>
          <w:tab w:val="left" w:pos="2881"/>
          <w:tab w:val="left" w:pos="3117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číslo účtu: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color w:val="000000"/>
          <w:sz w:val="22"/>
          <w:szCs w:val="22"/>
        </w:rPr>
        <w:t>/</w:t>
      </w:r>
      <w:r w:rsidRPr="002515F9">
        <w:rPr>
          <w:color w:val="000000"/>
          <w:sz w:val="22"/>
          <w:szCs w:val="22"/>
        </w:rPr>
        <w:t>2700</w:t>
      </w:r>
      <w:r w:rsidRPr="002515F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</w:p>
    <w:p w:rsidR="0073457E" w:rsidRDefault="0073457E" w:rsidP="0073457E">
      <w:pPr>
        <w:pStyle w:val="Obsah8"/>
        <w:tabs>
          <w:tab w:val="left" w:pos="56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21551430 </w:t>
      </w:r>
      <w:r>
        <w:rPr>
          <w:rFonts w:ascii="Arial" w:hAnsi="Arial" w:cs="Arial"/>
          <w:sz w:val="22"/>
        </w:rPr>
        <w:tab/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rFonts w:cs="Arial"/>
          <w:sz w:val="22"/>
        </w:rPr>
        <w:t xml:space="preserve">         </w:t>
      </w:r>
      <w:r w:rsidRPr="00356B78">
        <w:rPr>
          <w:rFonts w:cs="Arial"/>
          <w:sz w:val="22"/>
        </w:rPr>
        <w:t>DIČ:</w:t>
      </w:r>
      <w:r w:rsidRPr="00356B78">
        <w:rPr>
          <w:rFonts w:cs="Arial"/>
          <w:sz w:val="22"/>
        </w:rPr>
        <w:tab/>
      </w:r>
      <w:r w:rsidRPr="00356B78">
        <w:rPr>
          <w:rFonts w:cs="Arial"/>
          <w:sz w:val="22"/>
        </w:rPr>
        <w:tab/>
      </w:r>
      <w:r w:rsidRPr="00356B78">
        <w:rPr>
          <w:rFonts w:cs="Arial"/>
          <w:sz w:val="22"/>
        </w:rPr>
        <w:tab/>
      </w:r>
      <w:r>
        <w:rPr>
          <w:rFonts w:cs="Arial"/>
          <w:sz w:val="22"/>
        </w:rPr>
        <w:t>CZ21551430</w:t>
      </w:r>
      <w:r w:rsidRPr="00356B78"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B6673">
        <w:rPr>
          <w:sz w:val="22"/>
          <w:szCs w:val="22"/>
        </w:rPr>
        <w:t>Osoby oprávněné jednat ve věcech</w:t>
      </w:r>
      <w:r>
        <w:rPr>
          <w:sz w:val="22"/>
          <w:szCs w:val="22"/>
        </w:rPr>
        <w:t>:</w:t>
      </w:r>
    </w:p>
    <w:p w:rsidR="0073457E" w:rsidRPr="006C6B16" w:rsidRDefault="0073457E" w:rsidP="0073457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 smluvních:                    </w:t>
      </w:r>
      <w:r w:rsidR="00E02175">
        <w:rPr>
          <w:rFonts w:cs="Arial"/>
          <w:sz w:val="22"/>
        </w:rPr>
        <w:t>Ing. Petr Opravil</w:t>
      </w:r>
      <w:r>
        <w:rPr>
          <w:rFonts w:cs="Arial"/>
          <w:sz w:val="22"/>
        </w:rPr>
        <w:tab/>
      </w:r>
    </w:p>
    <w:p w:rsidR="0073457E" w:rsidRDefault="0073457E" w:rsidP="0073457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117"/>
          <w:tab w:val="left" w:pos="3601"/>
          <w:tab w:val="left" w:pos="4321"/>
          <w:tab w:val="left" w:pos="5041"/>
          <w:tab w:val="left" w:pos="5670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line="240" w:lineRule="auto"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73457E" w:rsidRPr="009006C5" w:rsidRDefault="0073457E" w:rsidP="0073457E">
      <w:pPr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r w:rsidRPr="009006C5">
        <w:rPr>
          <w:rFonts w:cs="Arial"/>
          <w:sz w:val="22"/>
          <w:szCs w:val="22"/>
        </w:rPr>
        <w:t>společně též jako „smluvní strany“</w:t>
      </w:r>
    </w:p>
    <w:p w:rsidR="0073457E" w:rsidRPr="009006C5" w:rsidRDefault="0073457E" w:rsidP="0073457E">
      <w:pPr>
        <w:jc w:val="center"/>
        <w:rPr>
          <w:rFonts w:cs="Arial"/>
          <w:sz w:val="22"/>
          <w:szCs w:val="22"/>
        </w:rPr>
      </w:pPr>
    </w:p>
    <w:p w:rsidR="0073457E" w:rsidRDefault="0073457E" w:rsidP="0073457E">
      <w:pPr>
        <w:rPr>
          <w:rFonts w:cs="Arial"/>
          <w:color w:val="000000"/>
          <w:sz w:val="22"/>
          <w:szCs w:val="22"/>
        </w:rPr>
      </w:pPr>
      <w:r w:rsidRPr="009006C5">
        <w:rPr>
          <w:rFonts w:cs="Arial"/>
          <w:color w:val="000000"/>
          <w:sz w:val="22"/>
          <w:szCs w:val="22"/>
        </w:rPr>
        <w:t>se níže uvedeného dne, měsíce a roku dohodl</w:t>
      </w:r>
      <w:r>
        <w:rPr>
          <w:rFonts w:cs="Arial"/>
          <w:color w:val="000000"/>
          <w:sz w:val="22"/>
          <w:szCs w:val="22"/>
        </w:rPr>
        <w:t>i</w:t>
      </w:r>
      <w:r w:rsidRPr="009006C5">
        <w:rPr>
          <w:rFonts w:cs="Arial"/>
          <w:color w:val="000000"/>
          <w:sz w:val="22"/>
          <w:szCs w:val="22"/>
        </w:rPr>
        <w:t xml:space="preserve"> v souladu s čl. </w:t>
      </w:r>
      <w:r>
        <w:rPr>
          <w:rFonts w:cs="Arial"/>
          <w:color w:val="000000"/>
          <w:sz w:val="22"/>
          <w:szCs w:val="22"/>
        </w:rPr>
        <w:t>15</w:t>
      </w:r>
      <w:r w:rsidRPr="009006C5">
        <w:rPr>
          <w:rFonts w:cs="Arial"/>
          <w:color w:val="000000"/>
          <w:sz w:val="22"/>
          <w:szCs w:val="22"/>
        </w:rPr>
        <w:t>. (</w:t>
      </w:r>
      <w:r>
        <w:rPr>
          <w:rFonts w:cs="Arial"/>
          <w:color w:val="000000"/>
          <w:sz w:val="22"/>
          <w:szCs w:val="22"/>
        </w:rPr>
        <w:t>ZÁVĚREČNÁ USTANOVENÍ</w:t>
      </w:r>
      <w:r w:rsidRPr="009006C5">
        <w:rPr>
          <w:rFonts w:cs="Arial"/>
          <w:color w:val="000000"/>
          <w:sz w:val="22"/>
          <w:szCs w:val="22"/>
        </w:rPr>
        <w:t xml:space="preserve">), odst. </w:t>
      </w:r>
      <w:r>
        <w:rPr>
          <w:rFonts w:cs="Arial"/>
          <w:color w:val="000000"/>
          <w:sz w:val="22"/>
          <w:szCs w:val="22"/>
        </w:rPr>
        <w:t>15.1.</w:t>
      </w:r>
      <w:r w:rsidRPr="009006C5">
        <w:rPr>
          <w:rFonts w:cs="Arial"/>
          <w:color w:val="000000"/>
          <w:sz w:val="22"/>
          <w:szCs w:val="22"/>
        </w:rPr>
        <w:t xml:space="preserve"> Smlouvy o </w:t>
      </w:r>
      <w:r>
        <w:rPr>
          <w:rFonts w:cs="Arial"/>
          <w:color w:val="000000"/>
          <w:sz w:val="22"/>
          <w:szCs w:val="22"/>
        </w:rPr>
        <w:t>dílo na vypracování projektové dokumentace přístavby a stavebních úprav zimního stadionu v Kroměříži</w:t>
      </w:r>
      <w:r w:rsidRPr="009006C5">
        <w:rPr>
          <w:rFonts w:cs="Arial"/>
          <w:color w:val="000000"/>
          <w:sz w:val="22"/>
          <w:szCs w:val="22"/>
        </w:rPr>
        <w:t xml:space="preserve"> ze dne </w:t>
      </w:r>
      <w:r>
        <w:rPr>
          <w:rFonts w:cs="Arial"/>
          <w:color w:val="000000"/>
          <w:sz w:val="22"/>
          <w:szCs w:val="22"/>
        </w:rPr>
        <w:t>05.05.2017 ve znění dodatku č. 1 ze dne 21.08.2017</w:t>
      </w:r>
      <w:r w:rsidR="00702841">
        <w:rPr>
          <w:rFonts w:cs="Arial"/>
          <w:color w:val="000000"/>
          <w:sz w:val="22"/>
          <w:szCs w:val="22"/>
        </w:rPr>
        <w:t>, dodatku č. 2 ze dne 05.11.2017</w:t>
      </w:r>
      <w:r w:rsidRPr="009006C5">
        <w:rPr>
          <w:rFonts w:cs="Arial"/>
          <w:color w:val="000000"/>
          <w:sz w:val="22"/>
          <w:szCs w:val="22"/>
        </w:rPr>
        <w:t xml:space="preserve"> (dále jen jako „Smlouva“) na změnách Smlouvy uv</w:t>
      </w:r>
      <w:r w:rsidR="00C20A61">
        <w:rPr>
          <w:rFonts w:cs="Arial"/>
          <w:color w:val="000000"/>
          <w:sz w:val="22"/>
          <w:szCs w:val="22"/>
        </w:rPr>
        <w:t>edených v čl. I tohoto dodatku.</w:t>
      </w:r>
    </w:p>
    <w:p w:rsidR="00AE2FE8" w:rsidRPr="00C20A61" w:rsidRDefault="00AE2FE8" w:rsidP="0073457E">
      <w:pPr>
        <w:rPr>
          <w:rFonts w:cs="Arial"/>
          <w:color w:val="000000"/>
          <w:sz w:val="22"/>
          <w:szCs w:val="22"/>
        </w:rPr>
      </w:pPr>
    </w:p>
    <w:p w:rsidR="0073457E" w:rsidRPr="009006C5" w:rsidRDefault="0073457E" w:rsidP="0073457E">
      <w:pPr>
        <w:keepNext/>
        <w:keepLines/>
        <w:tabs>
          <w:tab w:val="left" w:pos="720"/>
        </w:tabs>
        <w:ind w:left="2694"/>
        <w:rPr>
          <w:rFonts w:cs="Arial"/>
          <w:b/>
          <w:bCs/>
          <w:color w:val="000000"/>
          <w:sz w:val="22"/>
          <w:szCs w:val="22"/>
        </w:rPr>
      </w:pPr>
      <w:r w:rsidRPr="009006C5">
        <w:rPr>
          <w:rFonts w:cs="Arial"/>
          <w:b/>
          <w:color w:val="000000"/>
          <w:sz w:val="22"/>
          <w:szCs w:val="22"/>
        </w:rPr>
        <w:t xml:space="preserve">                           I.</w:t>
      </w:r>
      <w:r w:rsidRPr="009006C5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A21" w:rsidRDefault="0073457E" w:rsidP="00C20A61">
      <w:pPr>
        <w:suppressAutoHyphens/>
        <w:rPr>
          <w:rFonts w:cs="Arial"/>
          <w:color w:val="000000"/>
          <w:sz w:val="22"/>
          <w:szCs w:val="22"/>
        </w:rPr>
      </w:pPr>
      <w:r w:rsidRPr="009006C5">
        <w:rPr>
          <w:rFonts w:cs="Arial"/>
          <w:b/>
          <w:color w:val="000000"/>
          <w:sz w:val="22"/>
          <w:szCs w:val="22"/>
        </w:rPr>
        <w:t>1.</w:t>
      </w:r>
      <w:r w:rsidRPr="009006C5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 </w:t>
      </w:r>
      <w:r w:rsidR="00F54A21">
        <w:rPr>
          <w:rFonts w:cs="Arial"/>
          <w:color w:val="000000"/>
          <w:sz w:val="22"/>
          <w:szCs w:val="22"/>
        </w:rPr>
        <w:t>Z důvodu nově zjištěných skutečností na straně objednatele</w:t>
      </w:r>
      <w:r w:rsidR="003E0217">
        <w:rPr>
          <w:rFonts w:cs="Arial"/>
          <w:color w:val="000000"/>
          <w:sz w:val="22"/>
          <w:szCs w:val="22"/>
        </w:rPr>
        <w:t xml:space="preserve">, které neumožňují vypracování a podání žádosti o vydání územního rozhodnutí se smluvní strany dohodly na </w:t>
      </w:r>
      <w:r w:rsidR="009A06B6">
        <w:rPr>
          <w:rFonts w:cs="Arial"/>
          <w:color w:val="000000"/>
          <w:sz w:val="22"/>
          <w:szCs w:val="22"/>
        </w:rPr>
        <w:t>zrušení bodu 2.2.4 v odst. 2.2.</w:t>
      </w:r>
      <w:r w:rsidR="005827DD">
        <w:rPr>
          <w:rFonts w:cs="Arial"/>
          <w:color w:val="000000"/>
          <w:sz w:val="22"/>
          <w:szCs w:val="22"/>
        </w:rPr>
        <w:t>,</w:t>
      </w:r>
      <w:r w:rsidR="009A06B6">
        <w:rPr>
          <w:rFonts w:cs="Arial"/>
          <w:color w:val="000000"/>
          <w:sz w:val="22"/>
          <w:szCs w:val="22"/>
        </w:rPr>
        <w:t xml:space="preserve"> čl. 2 </w:t>
      </w:r>
      <w:r w:rsidR="00E0369F">
        <w:rPr>
          <w:rFonts w:cs="Arial"/>
          <w:color w:val="000000"/>
          <w:sz w:val="22"/>
          <w:szCs w:val="22"/>
        </w:rPr>
        <w:t>(</w:t>
      </w:r>
      <w:r w:rsidR="009A06B6">
        <w:rPr>
          <w:rFonts w:cs="Arial"/>
          <w:color w:val="000000"/>
          <w:sz w:val="22"/>
          <w:szCs w:val="22"/>
        </w:rPr>
        <w:t>Předmět plnění</w:t>
      </w:r>
      <w:r w:rsidR="00E0369F">
        <w:rPr>
          <w:rFonts w:cs="Arial"/>
          <w:color w:val="000000"/>
          <w:sz w:val="22"/>
          <w:szCs w:val="22"/>
        </w:rPr>
        <w:t>)</w:t>
      </w:r>
      <w:r w:rsidR="009A06B6">
        <w:rPr>
          <w:rFonts w:cs="Arial"/>
          <w:color w:val="000000"/>
          <w:sz w:val="22"/>
          <w:szCs w:val="22"/>
        </w:rPr>
        <w:t xml:space="preserve"> Smlouvy a na zrušení bodu 3.1.4 v odst. 3.1.</w:t>
      </w:r>
      <w:r w:rsidR="005827DD">
        <w:rPr>
          <w:rFonts w:cs="Arial"/>
          <w:color w:val="000000"/>
          <w:sz w:val="22"/>
          <w:szCs w:val="22"/>
        </w:rPr>
        <w:t>,</w:t>
      </w:r>
      <w:r w:rsidR="009A06B6">
        <w:rPr>
          <w:rFonts w:cs="Arial"/>
          <w:color w:val="000000"/>
          <w:sz w:val="22"/>
          <w:szCs w:val="22"/>
        </w:rPr>
        <w:t xml:space="preserve"> čl. 3. </w:t>
      </w:r>
      <w:r w:rsidR="00E0369F">
        <w:rPr>
          <w:rFonts w:cs="Arial"/>
          <w:color w:val="000000"/>
          <w:sz w:val="22"/>
          <w:szCs w:val="22"/>
        </w:rPr>
        <w:t>(</w:t>
      </w:r>
      <w:r w:rsidR="009A06B6">
        <w:rPr>
          <w:rFonts w:cs="Arial"/>
          <w:color w:val="000000"/>
          <w:sz w:val="22"/>
          <w:szCs w:val="22"/>
        </w:rPr>
        <w:t>Doba plnění</w:t>
      </w:r>
      <w:r w:rsidR="00E0369F">
        <w:rPr>
          <w:rFonts w:cs="Arial"/>
          <w:color w:val="000000"/>
          <w:sz w:val="22"/>
          <w:szCs w:val="22"/>
        </w:rPr>
        <w:t>)</w:t>
      </w:r>
      <w:r w:rsidR="009A06B6">
        <w:rPr>
          <w:rFonts w:cs="Arial"/>
          <w:color w:val="000000"/>
          <w:sz w:val="22"/>
          <w:szCs w:val="22"/>
        </w:rPr>
        <w:t xml:space="preserve"> Smlouvy.</w:t>
      </w:r>
      <w:r w:rsidR="00E0369F">
        <w:rPr>
          <w:rFonts w:cs="Arial"/>
          <w:color w:val="000000"/>
          <w:sz w:val="22"/>
          <w:szCs w:val="22"/>
        </w:rPr>
        <w:t xml:space="preserve"> Body označené ve Smlouvě pod č. 2.2.5, 2.2.6 (čl. 2, odst. 2.2. Smlouvy) se nově označují číslem 2.2.4, 2.2.5.</w:t>
      </w:r>
    </w:p>
    <w:p w:rsidR="003E0217" w:rsidRDefault="003E0217" w:rsidP="00C20A61">
      <w:pPr>
        <w:suppressAutoHyphens/>
        <w:rPr>
          <w:rFonts w:cs="Arial"/>
          <w:color w:val="000000"/>
          <w:sz w:val="22"/>
          <w:szCs w:val="22"/>
        </w:rPr>
      </w:pPr>
    </w:p>
    <w:p w:rsidR="005827DD" w:rsidRDefault="005827DD" w:rsidP="00C20A61">
      <w:pPr>
        <w:suppressAutoHyphens/>
        <w:rPr>
          <w:rFonts w:cs="Arial"/>
          <w:color w:val="000000"/>
          <w:sz w:val="22"/>
          <w:szCs w:val="22"/>
        </w:rPr>
      </w:pPr>
      <w:r w:rsidRPr="005827DD">
        <w:rPr>
          <w:rFonts w:cs="Arial"/>
          <w:b/>
          <w:color w:val="000000"/>
          <w:sz w:val="22"/>
          <w:szCs w:val="22"/>
        </w:rPr>
        <w:lastRenderedPageBreak/>
        <w:t xml:space="preserve"> 2. </w:t>
      </w:r>
      <w:r>
        <w:rPr>
          <w:rFonts w:cs="Arial"/>
          <w:color w:val="000000"/>
          <w:sz w:val="22"/>
          <w:szCs w:val="22"/>
        </w:rPr>
        <w:t>Na základě změn Smlouvy uvedených v odst.</w:t>
      </w:r>
      <w:r w:rsidR="00F7343E">
        <w:rPr>
          <w:rFonts w:cs="Arial"/>
          <w:color w:val="000000"/>
          <w:sz w:val="22"/>
          <w:szCs w:val="22"/>
        </w:rPr>
        <w:t xml:space="preserve"> 1 tohoto článku dodatku</w:t>
      </w:r>
      <w:r w:rsidR="00AE2FE8">
        <w:rPr>
          <w:rFonts w:cs="Arial"/>
          <w:color w:val="000000"/>
          <w:sz w:val="22"/>
          <w:szCs w:val="22"/>
        </w:rPr>
        <w:t xml:space="preserve"> se mění čl. 4. </w:t>
      </w:r>
      <w:r w:rsidR="003E0217">
        <w:rPr>
          <w:rFonts w:cs="Arial"/>
          <w:color w:val="000000"/>
          <w:sz w:val="22"/>
          <w:szCs w:val="22"/>
        </w:rPr>
        <w:t>(</w:t>
      </w:r>
      <w:r w:rsidR="00AE2FE8">
        <w:rPr>
          <w:rFonts w:cs="Arial"/>
          <w:color w:val="000000"/>
          <w:sz w:val="22"/>
          <w:szCs w:val="22"/>
        </w:rPr>
        <w:t>Cena díla</w:t>
      </w:r>
      <w:r w:rsidR="003E0217">
        <w:rPr>
          <w:rFonts w:cs="Arial"/>
          <w:color w:val="000000"/>
          <w:sz w:val="22"/>
          <w:szCs w:val="22"/>
        </w:rPr>
        <w:t>)</w:t>
      </w:r>
      <w:r w:rsidR="00AE2FE8">
        <w:rPr>
          <w:rFonts w:cs="Arial"/>
          <w:color w:val="000000"/>
          <w:sz w:val="22"/>
          <w:szCs w:val="22"/>
        </w:rPr>
        <w:t>,</w:t>
      </w:r>
      <w:r w:rsidR="003E0217">
        <w:rPr>
          <w:rFonts w:cs="Arial"/>
          <w:color w:val="000000"/>
          <w:sz w:val="22"/>
          <w:szCs w:val="22"/>
        </w:rPr>
        <w:t xml:space="preserve"> odst. 4.2.,</w:t>
      </w:r>
      <w:r w:rsidR="00AE2FE8">
        <w:rPr>
          <w:rFonts w:cs="Arial"/>
          <w:color w:val="000000"/>
          <w:sz w:val="22"/>
          <w:szCs w:val="22"/>
        </w:rPr>
        <w:t xml:space="preserve"> odst. 4.2., bod 5.2.3 následovně:</w:t>
      </w:r>
    </w:p>
    <w:p w:rsidR="00F54A21" w:rsidRDefault="00F54A21" w:rsidP="00F54A21">
      <w:pPr>
        <w:spacing w:line="240" w:lineRule="auto"/>
        <w:outlineLvl w:val="0"/>
        <w:rPr>
          <w:rFonts w:cs="Arial"/>
          <w:color w:val="000000"/>
          <w:sz w:val="22"/>
          <w:szCs w:val="22"/>
        </w:rPr>
      </w:pPr>
    </w:p>
    <w:p w:rsidR="003E0217" w:rsidRDefault="003E0217" w:rsidP="00F54A21">
      <w:pPr>
        <w:spacing w:line="240" w:lineRule="auto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4.1. Cena díla je stanovena dohodou smluvních stran, tato cena je konečná a činí </w:t>
      </w:r>
      <w:proofErr w:type="gramStart"/>
      <w:r>
        <w:rPr>
          <w:rFonts w:cs="Arial"/>
          <w:color w:val="000000"/>
          <w:sz w:val="22"/>
          <w:szCs w:val="22"/>
        </w:rPr>
        <w:t>1.772.000,-</w:t>
      </w:r>
      <w:proofErr w:type="gramEnd"/>
      <w:r>
        <w:rPr>
          <w:rFonts w:cs="Arial"/>
          <w:color w:val="000000"/>
          <w:sz w:val="22"/>
          <w:szCs w:val="22"/>
        </w:rPr>
        <w:t xml:space="preserve"> Kč bez DPH (slovy: </w:t>
      </w:r>
      <w:proofErr w:type="spellStart"/>
      <w:r>
        <w:rPr>
          <w:rFonts w:cs="Arial"/>
          <w:color w:val="000000"/>
          <w:sz w:val="22"/>
          <w:szCs w:val="22"/>
        </w:rPr>
        <w:t>jedenmilionsedmsetsedumdesátdvaticís</w:t>
      </w:r>
      <w:proofErr w:type="spellEnd"/>
      <w:r>
        <w:rPr>
          <w:rFonts w:cs="Arial"/>
          <w:color w:val="000000"/>
          <w:sz w:val="22"/>
          <w:szCs w:val="22"/>
        </w:rPr>
        <w:t xml:space="preserve"> korun českých).</w:t>
      </w:r>
    </w:p>
    <w:p w:rsidR="003E0217" w:rsidRDefault="003E0217" w:rsidP="00F54A21">
      <w:pPr>
        <w:spacing w:line="240" w:lineRule="auto"/>
        <w:outlineLvl w:val="0"/>
        <w:rPr>
          <w:rFonts w:cs="Arial"/>
          <w:color w:val="000000"/>
          <w:sz w:val="22"/>
          <w:szCs w:val="22"/>
        </w:rPr>
      </w:pPr>
    </w:p>
    <w:p w:rsidR="003E0217" w:rsidRDefault="003E0217" w:rsidP="00F54A21">
      <w:pPr>
        <w:spacing w:line="240" w:lineRule="auto"/>
        <w:outlineLvl w:val="0"/>
        <w:rPr>
          <w:rFonts w:cs="Arial"/>
          <w:i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4.2. 5.2.3 poskytnutí plnění dle čl. 2 </w:t>
      </w:r>
      <w:proofErr w:type="spellStart"/>
      <w:r>
        <w:rPr>
          <w:rFonts w:cs="Arial"/>
          <w:color w:val="000000"/>
          <w:sz w:val="22"/>
          <w:szCs w:val="22"/>
        </w:rPr>
        <w:t>odst</w:t>
      </w:r>
      <w:proofErr w:type="spellEnd"/>
      <w:r>
        <w:rPr>
          <w:rFonts w:cs="Arial"/>
          <w:color w:val="000000"/>
          <w:sz w:val="22"/>
          <w:szCs w:val="22"/>
        </w:rPr>
        <w:t xml:space="preserve"> 2.2., bodů 2.2.2, 2.2.3 … … 195 000,- Kč.</w:t>
      </w:r>
    </w:p>
    <w:p w:rsidR="00E0369F" w:rsidRDefault="00E0369F" w:rsidP="0073457E">
      <w:pPr>
        <w:jc w:val="center"/>
        <w:rPr>
          <w:rFonts w:cs="Arial"/>
          <w:b/>
          <w:color w:val="000000"/>
          <w:sz w:val="22"/>
          <w:szCs w:val="22"/>
        </w:rPr>
      </w:pPr>
    </w:p>
    <w:p w:rsidR="0073457E" w:rsidRPr="009006C5" w:rsidRDefault="0073457E" w:rsidP="0073457E">
      <w:pPr>
        <w:jc w:val="center"/>
        <w:rPr>
          <w:rFonts w:cs="Arial"/>
          <w:b/>
          <w:color w:val="000000"/>
          <w:sz w:val="22"/>
          <w:szCs w:val="22"/>
        </w:rPr>
      </w:pPr>
      <w:r w:rsidRPr="009006C5">
        <w:rPr>
          <w:rFonts w:cs="Arial"/>
          <w:b/>
          <w:color w:val="000000"/>
          <w:sz w:val="22"/>
          <w:szCs w:val="22"/>
        </w:rPr>
        <w:t xml:space="preserve">II. </w:t>
      </w:r>
    </w:p>
    <w:p w:rsidR="0073457E" w:rsidRPr="009006C5" w:rsidRDefault="0073457E" w:rsidP="0073457E">
      <w:pPr>
        <w:rPr>
          <w:rFonts w:cs="Arial"/>
          <w:color w:val="000000"/>
          <w:sz w:val="22"/>
          <w:szCs w:val="22"/>
        </w:rPr>
      </w:pPr>
      <w:r w:rsidRPr="009006C5">
        <w:rPr>
          <w:rFonts w:cs="Arial"/>
          <w:b/>
          <w:color w:val="000000"/>
          <w:sz w:val="22"/>
          <w:szCs w:val="22"/>
        </w:rPr>
        <w:t>1.</w:t>
      </w:r>
      <w:r w:rsidRPr="009006C5">
        <w:rPr>
          <w:rFonts w:cs="Arial"/>
          <w:color w:val="000000"/>
          <w:sz w:val="22"/>
          <w:szCs w:val="22"/>
        </w:rPr>
        <w:t xml:space="preserve"> Ostatní ujednání Smlouvy, mimo výše uvedené v čl. I tohoto dodatku, zůstávají beze změn. </w:t>
      </w:r>
    </w:p>
    <w:p w:rsidR="0073457E" w:rsidRPr="009006C5" w:rsidRDefault="0073457E" w:rsidP="0073457E">
      <w:pPr>
        <w:rPr>
          <w:rFonts w:cs="Arial"/>
          <w:color w:val="000000"/>
          <w:sz w:val="22"/>
          <w:szCs w:val="22"/>
        </w:rPr>
      </w:pPr>
      <w:r w:rsidRPr="009006C5">
        <w:rPr>
          <w:rFonts w:cs="Arial"/>
          <w:b/>
          <w:color w:val="000000"/>
          <w:sz w:val="22"/>
          <w:szCs w:val="22"/>
        </w:rPr>
        <w:t>2.</w:t>
      </w:r>
      <w:r w:rsidRPr="009006C5">
        <w:rPr>
          <w:rFonts w:cs="Arial"/>
          <w:color w:val="000000"/>
          <w:sz w:val="22"/>
          <w:szCs w:val="22"/>
        </w:rPr>
        <w:t xml:space="preserve"> Tento dodatek nabývá platnosti dnem podpisu oprávněnými zástupci obou smluvních stran, účinnosti dnem uveřejnění v registru smluv dle zákona č. </w:t>
      </w:r>
      <w:r w:rsidRPr="009006C5">
        <w:rPr>
          <w:rFonts w:cs="Arial"/>
          <w:sz w:val="22"/>
          <w:szCs w:val="22"/>
        </w:rPr>
        <w:t>340/2015 Sb., o zvláštních podmínkách účinnosti některých smluv, uveřejňování těchto smluv a o registru smluv (zákon o registru smluv), v platném znění</w:t>
      </w:r>
      <w:r w:rsidRPr="009006C5">
        <w:rPr>
          <w:rFonts w:cs="Arial"/>
          <w:color w:val="000000"/>
          <w:sz w:val="22"/>
          <w:szCs w:val="22"/>
        </w:rPr>
        <w:t xml:space="preserve">. </w:t>
      </w:r>
    </w:p>
    <w:p w:rsidR="0073457E" w:rsidRPr="009006C5" w:rsidRDefault="0073457E" w:rsidP="0073457E">
      <w:pPr>
        <w:rPr>
          <w:rFonts w:cs="Arial"/>
          <w:color w:val="000000"/>
          <w:sz w:val="22"/>
          <w:szCs w:val="22"/>
        </w:rPr>
      </w:pPr>
      <w:r w:rsidRPr="009006C5">
        <w:rPr>
          <w:rFonts w:cs="Arial"/>
          <w:b/>
          <w:color w:val="000000"/>
          <w:sz w:val="22"/>
          <w:szCs w:val="22"/>
        </w:rPr>
        <w:t>3.</w:t>
      </w:r>
      <w:r w:rsidRPr="009006C5">
        <w:rPr>
          <w:rFonts w:cs="Arial"/>
          <w:color w:val="000000"/>
          <w:sz w:val="22"/>
          <w:szCs w:val="22"/>
        </w:rPr>
        <w:t xml:space="preserve"> Tento dodatek je vyhotoven ve 3 stejnopisech s platností originálu, z nichž objednatel obdrží 2 vyhotovení a </w:t>
      </w:r>
      <w:r>
        <w:rPr>
          <w:rFonts w:cs="Arial"/>
          <w:color w:val="000000"/>
          <w:sz w:val="22"/>
          <w:szCs w:val="22"/>
        </w:rPr>
        <w:t>zhotovitel</w:t>
      </w:r>
      <w:r w:rsidRPr="009006C5">
        <w:rPr>
          <w:rFonts w:cs="Arial"/>
          <w:color w:val="000000"/>
          <w:sz w:val="22"/>
          <w:szCs w:val="22"/>
        </w:rPr>
        <w:t xml:space="preserve"> 1 vyhotovení. </w:t>
      </w:r>
    </w:p>
    <w:p w:rsidR="00C20A61" w:rsidRPr="00C20A61" w:rsidRDefault="0073457E" w:rsidP="0073457E">
      <w:pPr>
        <w:ind w:right="20"/>
        <w:rPr>
          <w:rFonts w:cs="Arial"/>
          <w:color w:val="000000"/>
          <w:sz w:val="22"/>
          <w:szCs w:val="22"/>
        </w:rPr>
      </w:pPr>
      <w:r w:rsidRPr="009006C5">
        <w:rPr>
          <w:rFonts w:cs="Arial"/>
          <w:b/>
          <w:color w:val="000000"/>
          <w:sz w:val="22"/>
          <w:szCs w:val="22"/>
        </w:rPr>
        <w:t>4.</w:t>
      </w:r>
      <w:r w:rsidRPr="009006C5">
        <w:rPr>
          <w:rFonts w:cs="Arial"/>
          <w:color w:val="000000"/>
          <w:sz w:val="22"/>
          <w:szCs w:val="22"/>
        </w:rPr>
        <w:t xml:space="preserve"> Smluvní strany prohlašují, že si tento dodatek přečetly, obsahu rozumí, že byl sepsán na základě jejich pravé a svobodné vůle, nikoliv pod nátlakem či za jednostranně nevýhodných podmínek a na důkaz toho připojují své podpisy.  </w:t>
      </w:r>
    </w:p>
    <w:p w:rsidR="0073457E" w:rsidRPr="009006C5" w:rsidRDefault="0073457E" w:rsidP="0073457E">
      <w:pPr>
        <w:pStyle w:val="Odstavecseseznamem"/>
        <w:widowControl/>
        <w:numPr>
          <w:ilvl w:val="0"/>
          <w:numId w:val="2"/>
        </w:numPr>
        <w:adjustRightInd/>
        <w:spacing w:line="240" w:lineRule="auto"/>
        <w:ind w:left="0" w:right="20" w:firstLine="0"/>
        <w:contextualSpacing/>
        <w:textAlignment w:val="auto"/>
        <w:rPr>
          <w:rFonts w:cs="Arial"/>
          <w:sz w:val="22"/>
          <w:szCs w:val="22"/>
        </w:rPr>
      </w:pPr>
      <w:r w:rsidRPr="009006C5">
        <w:rPr>
          <w:rFonts w:cs="Arial"/>
          <w:sz w:val="22"/>
          <w:szCs w:val="22"/>
        </w:rPr>
        <w:t xml:space="preserve">S odkazem na zákon č. 340/2015 Sb., o zvláštních podmínkách účinnosti některých smluv, uveřejňování těchto smluv a o registru smluv (zákon o registru smluv), v platném znění, se smluvní strany dohodly, že tento dodatek uveřejní v registru smluv, za podmínek stanovených uvedeným zákonem,  objednatel.  Smluvní strany prohlašují, že skutečnosti uvedené v tomto dodatku nepovažují za obchodní tajemství ve smyslu </w:t>
      </w:r>
      <w:proofErr w:type="spellStart"/>
      <w:r w:rsidRPr="009006C5">
        <w:rPr>
          <w:rFonts w:cs="Arial"/>
          <w:sz w:val="22"/>
          <w:szCs w:val="22"/>
        </w:rPr>
        <w:t>ust</w:t>
      </w:r>
      <w:proofErr w:type="spellEnd"/>
      <w:r w:rsidRPr="009006C5">
        <w:rPr>
          <w:rFonts w:cs="Arial"/>
          <w:sz w:val="22"/>
          <w:szCs w:val="22"/>
        </w:rPr>
        <w:t>. § 504 občanského zákoníku a udělují svolení k jejich užití a zveřejnění bez ustanovení jakýchkoliv dalších podmínek.</w:t>
      </w:r>
    </w:p>
    <w:p w:rsidR="0073457E" w:rsidRPr="009006C5" w:rsidRDefault="0073457E" w:rsidP="0073457E">
      <w:pPr>
        <w:rPr>
          <w:rFonts w:cs="Arial"/>
          <w:sz w:val="22"/>
          <w:szCs w:val="22"/>
        </w:rPr>
      </w:pPr>
    </w:p>
    <w:p w:rsidR="0073457E" w:rsidRDefault="0073457E" w:rsidP="0073457E">
      <w:pPr>
        <w:rPr>
          <w:rFonts w:cs="Arial"/>
        </w:rPr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 Praze, dne</w:t>
      </w:r>
      <w:r w:rsidR="0025326C">
        <w:rPr>
          <w:sz w:val="22"/>
          <w:szCs w:val="22"/>
        </w:rPr>
        <w:t xml:space="preserve"> </w:t>
      </w:r>
      <w:r w:rsidR="003E0217">
        <w:rPr>
          <w:sz w:val="22"/>
          <w:szCs w:val="22"/>
        </w:rPr>
        <w:t>14.2.2019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 w:rsidR="0025326C">
        <w:rPr>
          <w:sz w:val="22"/>
          <w:szCs w:val="22"/>
        </w:rPr>
        <w:tab/>
      </w:r>
      <w:r>
        <w:rPr>
          <w:sz w:val="22"/>
          <w:szCs w:val="22"/>
        </w:rPr>
        <w:t xml:space="preserve">V Kroměříži, dne </w:t>
      </w:r>
      <w:r w:rsidR="003E0217">
        <w:rPr>
          <w:sz w:val="22"/>
          <w:szCs w:val="22"/>
        </w:rPr>
        <w:t>18.2.2019</w:t>
      </w: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gramStart"/>
      <w:r>
        <w:rPr>
          <w:sz w:val="22"/>
          <w:szCs w:val="22"/>
        </w:rPr>
        <w:t>zhotovitele 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objednatele :</w:t>
      </w: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</w:pP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73457E" w:rsidRPr="00971402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b/>
        </w:rPr>
      </w:pPr>
      <w:r w:rsidRPr="00971402">
        <w:rPr>
          <w:b/>
        </w:rPr>
        <w:tab/>
      </w:r>
      <w:r w:rsidR="0079613E">
        <w:rPr>
          <w:b/>
        </w:rPr>
        <w:t xml:space="preserve">     </w:t>
      </w:r>
      <w:r w:rsidRPr="00971402">
        <w:rPr>
          <w:b/>
        </w:rPr>
        <w:t>Ing.</w:t>
      </w:r>
      <w:r>
        <w:rPr>
          <w:b/>
        </w:rPr>
        <w:t xml:space="preserve"> </w:t>
      </w:r>
      <w:r w:rsidRPr="00971402">
        <w:rPr>
          <w:b/>
        </w:rPr>
        <w:t xml:space="preserve">arch. Milan </w:t>
      </w:r>
      <w:proofErr w:type="spellStart"/>
      <w:r w:rsidRPr="00971402">
        <w:rPr>
          <w:b/>
        </w:rPr>
        <w:t>Šuráň</w:t>
      </w:r>
      <w:proofErr w:type="spellEnd"/>
      <w:r w:rsidRPr="00971402">
        <w:rPr>
          <w:b/>
        </w:rPr>
        <w:t xml:space="preserve">    </w:t>
      </w:r>
      <w:r w:rsidRPr="00971402">
        <w:rPr>
          <w:b/>
        </w:rPr>
        <w:tab/>
      </w:r>
      <w:r w:rsidRPr="00971402">
        <w:rPr>
          <w:b/>
        </w:rPr>
        <w:tab/>
      </w:r>
      <w:r w:rsidRPr="00971402">
        <w:rPr>
          <w:b/>
        </w:rPr>
        <w:tab/>
      </w:r>
      <w:r w:rsidRPr="00971402">
        <w:rPr>
          <w:b/>
        </w:rPr>
        <w:tab/>
      </w:r>
      <w:r w:rsidRPr="00971402">
        <w:rPr>
          <w:b/>
        </w:rPr>
        <w:tab/>
      </w:r>
      <w:r w:rsidR="0079613E">
        <w:rPr>
          <w:b/>
        </w:rPr>
        <w:t xml:space="preserve">       Ing. Petr Opravil</w:t>
      </w: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72"/>
          <w:szCs w:val="72"/>
        </w:rPr>
      </w:pP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</w:p>
    <w:p w:rsidR="0073457E" w:rsidRDefault="0073457E" w:rsidP="0073457E">
      <w:pPr>
        <w:tabs>
          <w:tab w:val="left" w:pos="1"/>
          <w:tab w:val="left" w:pos="33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40" w:lineRule="auto"/>
        <w:rPr>
          <w:sz w:val="72"/>
          <w:szCs w:val="72"/>
        </w:rPr>
      </w:pP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  <w:r w:rsidRPr="003344E9">
        <w:tab/>
      </w:r>
    </w:p>
    <w:p w:rsidR="00392F15" w:rsidRDefault="00392F15"/>
    <w:sectPr w:rsidR="00392F15" w:rsidSect="006C5BC3">
      <w:footerReference w:type="default" r:id="rId7"/>
      <w:endnotePr>
        <w:numFmt w:val="decimal"/>
      </w:endnotePr>
      <w:pgSz w:w="11904" w:h="16836" w:code="9"/>
      <w:pgMar w:top="709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04C" w:rsidRDefault="00CE004C" w:rsidP="009C2DFE">
      <w:pPr>
        <w:spacing w:line="240" w:lineRule="auto"/>
      </w:pPr>
      <w:r>
        <w:separator/>
      </w:r>
    </w:p>
  </w:endnote>
  <w:endnote w:type="continuationSeparator" w:id="0">
    <w:p w:rsidR="00CE004C" w:rsidRDefault="00CE004C" w:rsidP="009C2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8CD" w:rsidRDefault="00CE004C">
    <w:pPr>
      <w:pStyle w:val="Zpat"/>
      <w:jc w:val="center"/>
      <w:rPr>
        <w:rStyle w:val="slostrnky"/>
      </w:rPr>
    </w:pPr>
  </w:p>
  <w:p w:rsidR="0089692E" w:rsidRDefault="00CE004C">
    <w:pPr>
      <w:pStyle w:val="Zpat"/>
      <w:jc w:val="cen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04C" w:rsidRDefault="00CE004C" w:rsidP="009C2DFE">
      <w:pPr>
        <w:spacing w:line="240" w:lineRule="auto"/>
      </w:pPr>
      <w:r>
        <w:separator/>
      </w:r>
    </w:p>
  </w:footnote>
  <w:footnote w:type="continuationSeparator" w:id="0">
    <w:p w:rsidR="00CE004C" w:rsidRDefault="00CE004C" w:rsidP="009C2D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6ED1"/>
    <w:multiLevelType w:val="hybridMultilevel"/>
    <w:tmpl w:val="EED29086"/>
    <w:lvl w:ilvl="0" w:tplc="F3302B10">
      <w:start w:val="5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392434"/>
    <w:multiLevelType w:val="hybridMultilevel"/>
    <w:tmpl w:val="8E18C432"/>
    <w:lvl w:ilvl="0" w:tplc="6396D886">
      <w:start w:val="1"/>
      <w:numFmt w:val="lowerRoman"/>
      <w:lvlText w:val="%1)"/>
      <w:lvlJc w:val="left"/>
      <w:pPr>
        <w:ind w:left="1413" w:hanging="705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7E"/>
    <w:rsid w:val="00072C52"/>
    <w:rsid w:val="0018036F"/>
    <w:rsid w:val="001F301E"/>
    <w:rsid w:val="0025326C"/>
    <w:rsid w:val="00392F15"/>
    <w:rsid w:val="003D1A05"/>
    <w:rsid w:val="003E0217"/>
    <w:rsid w:val="00496CA6"/>
    <w:rsid w:val="004F239C"/>
    <w:rsid w:val="005827DD"/>
    <w:rsid w:val="005D354E"/>
    <w:rsid w:val="006A0195"/>
    <w:rsid w:val="006A2926"/>
    <w:rsid w:val="006D7EB3"/>
    <w:rsid w:val="00702841"/>
    <w:rsid w:val="0073457E"/>
    <w:rsid w:val="0079613E"/>
    <w:rsid w:val="00820E4E"/>
    <w:rsid w:val="00827EAF"/>
    <w:rsid w:val="009217C0"/>
    <w:rsid w:val="009308A8"/>
    <w:rsid w:val="009A06B6"/>
    <w:rsid w:val="009C2DFE"/>
    <w:rsid w:val="00AE2FE8"/>
    <w:rsid w:val="00C04752"/>
    <w:rsid w:val="00C20A61"/>
    <w:rsid w:val="00CE004C"/>
    <w:rsid w:val="00D9180C"/>
    <w:rsid w:val="00E02175"/>
    <w:rsid w:val="00E0369F"/>
    <w:rsid w:val="00ED1113"/>
    <w:rsid w:val="00F359EC"/>
    <w:rsid w:val="00F54A21"/>
    <w:rsid w:val="00F7343E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3BCB"/>
  <w15:docId w15:val="{9AC27479-0BF4-4A66-8A18-B1A9B48E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57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3457E"/>
    <w:pPr>
      <w:tabs>
        <w:tab w:val="center" w:pos="4536"/>
        <w:tab w:val="right" w:pos="9072"/>
      </w:tabs>
    </w:pPr>
    <w:rPr>
      <w:rFonts w:ascii="Times New Roman" w:hAnsi="Times New Roman"/>
      <w:lang w:val="en-US"/>
    </w:rPr>
  </w:style>
  <w:style w:type="character" w:customStyle="1" w:styleId="ZpatChar">
    <w:name w:val="Zápatí Char"/>
    <w:basedOn w:val="Standardnpsmoodstavce"/>
    <w:link w:val="Zpat"/>
    <w:semiHidden/>
    <w:rsid w:val="0073457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semiHidden/>
    <w:rsid w:val="0073457E"/>
  </w:style>
  <w:style w:type="paragraph" w:styleId="Zkladntext">
    <w:name w:val="Body Text"/>
    <w:basedOn w:val="Normln"/>
    <w:link w:val="ZkladntextChar"/>
    <w:semiHidden/>
    <w:rsid w:val="0073457E"/>
    <w:pPr>
      <w:tabs>
        <w:tab w:val="left" w:pos="-1159"/>
        <w:tab w:val="left" w:pos="-718"/>
        <w:tab w:val="left" w:pos="-22"/>
        <w:tab w:val="left" w:pos="721"/>
        <w:tab w:val="left" w:pos="1441"/>
        <w:tab w:val="left" w:pos="2161"/>
        <w:tab w:val="left" w:pos="2881"/>
        <w:tab w:val="left" w:pos="3601"/>
        <w:tab w:val="left" w:pos="4321"/>
        <w:tab w:val="left" w:pos="5041"/>
        <w:tab w:val="left" w:pos="5761"/>
        <w:tab w:val="left" w:pos="6481"/>
        <w:tab w:val="left" w:pos="7201"/>
        <w:tab w:val="left" w:pos="7921"/>
        <w:tab w:val="left" w:pos="8641"/>
        <w:tab w:val="left" w:pos="9361"/>
        <w:tab w:val="left" w:pos="10081"/>
        <w:tab w:val="left" w:pos="10801"/>
        <w:tab w:val="left" w:pos="11521"/>
        <w:tab w:val="left" w:pos="12241"/>
        <w:tab w:val="left" w:pos="12961"/>
        <w:tab w:val="left" w:pos="13681"/>
        <w:tab w:val="left" w:pos="14401"/>
        <w:tab w:val="left" w:pos="15121"/>
        <w:tab w:val="left" w:pos="15841"/>
        <w:tab w:val="left" w:pos="16561"/>
        <w:tab w:val="left" w:pos="17281"/>
        <w:tab w:val="left" w:pos="18001"/>
        <w:tab w:val="left" w:pos="18721"/>
        <w:tab w:val="left" w:pos="19441"/>
        <w:tab w:val="left" w:pos="20161"/>
        <w:tab w:val="left" w:pos="20881"/>
        <w:tab w:val="left" w:pos="21601"/>
        <w:tab w:val="left" w:pos="22321"/>
        <w:tab w:val="left" w:pos="23041"/>
        <w:tab w:val="left" w:pos="23761"/>
        <w:tab w:val="left" w:pos="24481"/>
        <w:tab w:val="left" w:pos="25201"/>
        <w:tab w:val="left" w:pos="25921"/>
        <w:tab w:val="left" w:pos="2664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457E"/>
    <w:rPr>
      <w:rFonts w:ascii="Arial" w:eastAsia="Times New Roman" w:hAnsi="Arial" w:cs="Times New Roman"/>
      <w:sz w:val="24"/>
      <w:szCs w:val="20"/>
      <w:lang w:eastAsia="cs-CZ"/>
    </w:rPr>
  </w:style>
  <w:style w:type="paragraph" w:styleId="Obsah8">
    <w:name w:val="toc 8"/>
    <w:basedOn w:val="Normln"/>
    <w:next w:val="Normln"/>
    <w:autoRedefine/>
    <w:semiHidden/>
    <w:rsid w:val="0073457E"/>
    <w:pPr>
      <w:widowControl/>
      <w:adjustRightInd/>
      <w:spacing w:line="240" w:lineRule="auto"/>
      <w:ind w:left="1400"/>
      <w:jc w:val="left"/>
      <w:textAlignment w:val="auto"/>
    </w:pPr>
    <w:rPr>
      <w:rFonts w:ascii="Times New Roman" w:hAnsi="Times New Roman"/>
      <w:szCs w:val="21"/>
    </w:rPr>
  </w:style>
  <w:style w:type="paragraph" w:styleId="Odstavecseseznamem">
    <w:name w:val="List Paragraph"/>
    <w:basedOn w:val="Normln"/>
    <w:uiPriority w:val="34"/>
    <w:qFormat/>
    <w:rsid w:val="0073457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5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Škrabalová</dc:creator>
  <cp:lastModifiedBy>Ondrej</cp:lastModifiedBy>
  <cp:revision>3</cp:revision>
  <dcterms:created xsi:type="dcterms:W3CDTF">2019-02-19T07:28:00Z</dcterms:created>
  <dcterms:modified xsi:type="dcterms:W3CDTF">2019-02-19T07:28:00Z</dcterms:modified>
</cp:coreProperties>
</file>