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94" w:rsidRPr="00DB7CE9" w:rsidRDefault="004D65F9" w:rsidP="00DB7CE9">
      <w:pPr>
        <w:jc w:val="center"/>
        <w:rPr>
          <w:b/>
          <w:sz w:val="28"/>
          <w:szCs w:val="28"/>
        </w:rPr>
      </w:pPr>
      <w:r w:rsidRPr="00DB7CE9">
        <w:rPr>
          <w:b/>
          <w:sz w:val="28"/>
          <w:szCs w:val="28"/>
        </w:rPr>
        <w:t>Rámcová smlouva</w:t>
      </w:r>
    </w:p>
    <w:p w:rsidR="004D65F9" w:rsidRPr="00DB7CE9" w:rsidRDefault="004D65F9" w:rsidP="00DB7CE9">
      <w:pPr>
        <w:jc w:val="center"/>
        <w:rPr>
          <w:b/>
          <w:sz w:val="28"/>
          <w:szCs w:val="28"/>
        </w:rPr>
      </w:pPr>
      <w:r w:rsidRPr="00DB7CE9">
        <w:rPr>
          <w:b/>
          <w:sz w:val="28"/>
          <w:szCs w:val="28"/>
        </w:rPr>
        <w:t>o praní pracovních oděvů v prádelně</w:t>
      </w:r>
    </w:p>
    <w:p w:rsidR="004D65F9" w:rsidRPr="00DB7CE9" w:rsidRDefault="004D65F9" w:rsidP="00DB7CE9">
      <w:pPr>
        <w:jc w:val="center"/>
        <w:rPr>
          <w:b/>
        </w:rPr>
      </w:pPr>
      <w:r w:rsidRPr="00DB7CE9">
        <w:rPr>
          <w:b/>
        </w:rPr>
        <w:t>Číslo smlouvy odběratele 231</w:t>
      </w:r>
    </w:p>
    <w:p w:rsidR="004D65F9" w:rsidRPr="00C1183F" w:rsidRDefault="004D65F9" w:rsidP="004D65F9">
      <w:pPr>
        <w:spacing w:after="0"/>
        <w:rPr>
          <w:b/>
        </w:rPr>
      </w:pPr>
      <w:r w:rsidRPr="00C1183F">
        <w:rPr>
          <w:b/>
        </w:rPr>
        <w:t>Dodavatel:</w:t>
      </w:r>
      <w:r w:rsidRPr="00C1183F">
        <w:rPr>
          <w:b/>
        </w:rPr>
        <w:tab/>
        <w:t>Prádelna, Jaroslava Šindelářová</w:t>
      </w:r>
    </w:p>
    <w:p w:rsidR="004D65F9" w:rsidRDefault="004D65F9" w:rsidP="004D65F9">
      <w:pPr>
        <w:spacing w:after="0"/>
      </w:pPr>
      <w:r>
        <w:t>se sídlem:</w:t>
      </w:r>
      <w:r>
        <w:tab/>
        <w:t xml:space="preserve">Sokolovská 93, </w:t>
      </w:r>
      <w:proofErr w:type="gramStart"/>
      <w:r>
        <w:t>323 00  Plzeň</w:t>
      </w:r>
      <w:proofErr w:type="gramEnd"/>
    </w:p>
    <w:p w:rsidR="004D65F9" w:rsidRDefault="004D65F9" w:rsidP="004D65F9">
      <w:pPr>
        <w:spacing w:after="0"/>
      </w:pPr>
      <w:r>
        <w:t>IČO:</w:t>
      </w:r>
      <w:r>
        <w:tab/>
      </w:r>
      <w:r>
        <w:tab/>
        <w:t>86967614</w:t>
      </w:r>
    </w:p>
    <w:p w:rsidR="004D65F9" w:rsidRDefault="004D65F9" w:rsidP="004D65F9">
      <w:pPr>
        <w:spacing w:after="0"/>
      </w:pPr>
      <w:r>
        <w:t>DIČ:</w:t>
      </w:r>
      <w:r>
        <w:tab/>
      </w:r>
      <w:r>
        <w:tab/>
        <w:t>CZ7656172073</w:t>
      </w:r>
    </w:p>
    <w:p w:rsidR="004D65F9" w:rsidRDefault="004D65F9" w:rsidP="004D65F9">
      <w:pPr>
        <w:spacing w:after="0"/>
      </w:pPr>
      <w:r>
        <w:t xml:space="preserve">zapsaná v živnostenském rejstříku vedeném Magistrátem města Plzně pod </w:t>
      </w:r>
      <w:proofErr w:type="gramStart"/>
      <w:r>
        <w:t>č.j.</w:t>
      </w:r>
      <w:proofErr w:type="gramEnd"/>
      <w:r>
        <w:t xml:space="preserve"> OŽÚ-</w:t>
      </w:r>
      <w:proofErr w:type="spellStart"/>
      <w:r>
        <w:t>Pla</w:t>
      </w:r>
      <w:proofErr w:type="spellEnd"/>
      <w:r>
        <w:t>/24064/2016</w:t>
      </w:r>
    </w:p>
    <w:p w:rsidR="004D65F9" w:rsidRDefault="004D65F9" w:rsidP="004D65F9">
      <w:pPr>
        <w:spacing w:after="0"/>
      </w:pPr>
      <w:r>
        <w:t>bankovní spojení: 0725490369/0800</w:t>
      </w:r>
    </w:p>
    <w:p w:rsidR="004D65F9" w:rsidRDefault="004D65F9" w:rsidP="004D65F9">
      <w:pPr>
        <w:spacing w:after="0"/>
      </w:pPr>
      <w:r>
        <w:t>zastoupený:</w:t>
      </w:r>
      <w:r>
        <w:tab/>
        <w:t>Jaroslavou Šindelářovou</w:t>
      </w:r>
    </w:p>
    <w:p w:rsidR="004D65F9" w:rsidRDefault="004D65F9" w:rsidP="004D65F9">
      <w:pPr>
        <w:spacing w:after="0"/>
      </w:pPr>
      <w:r>
        <w:t xml:space="preserve">adresa provozovny: Skupova 473/47, </w:t>
      </w:r>
      <w:proofErr w:type="gramStart"/>
      <w:r>
        <w:t>301 00  Plzeň</w:t>
      </w:r>
      <w:proofErr w:type="gramEnd"/>
    </w:p>
    <w:p w:rsidR="004D65F9" w:rsidRDefault="004D65F9" w:rsidP="004D65F9">
      <w:pPr>
        <w:spacing w:after="0"/>
      </w:pPr>
      <w:r>
        <w:t>IČ provozovny:</w:t>
      </w:r>
      <w:r>
        <w:tab/>
        <w:t>1000183301</w:t>
      </w:r>
    </w:p>
    <w:p w:rsidR="004D65F9" w:rsidRDefault="004D65F9" w:rsidP="004D65F9">
      <w:pPr>
        <w:spacing w:after="0"/>
      </w:pPr>
      <w:r>
        <w:t>(dále jen dodavatel)</w:t>
      </w:r>
    </w:p>
    <w:p w:rsidR="004D65F9" w:rsidRDefault="004D65F9" w:rsidP="004D65F9">
      <w:pPr>
        <w:spacing w:after="0"/>
      </w:pPr>
    </w:p>
    <w:p w:rsidR="004D65F9" w:rsidRDefault="004D65F9" w:rsidP="004D65F9">
      <w:pPr>
        <w:spacing w:after="0"/>
      </w:pPr>
      <w:r>
        <w:t>a</w:t>
      </w:r>
    </w:p>
    <w:p w:rsidR="004D65F9" w:rsidRDefault="004D65F9" w:rsidP="004D65F9">
      <w:pPr>
        <w:spacing w:after="0"/>
      </w:pPr>
    </w:p>
    <w:p w:rsidR="004D65F9" w:rsidRPr="00C1183F" w:rsidRDefault="004D65F9" w:rsidP="004D65F9">
      <w:pPr>
        <w:spacing w:after="0"/>
        <w:rPr>
          <w:b/>
        </w:rPr>
      </w:pPr>
      <w:r w:rsidRPr="00C1183F">
        <w:rPr>
          <w:b/>
        </w:rPr>
        <w:t>Objednatel:</w:t>
      </w:r>
      <w:r w:rsidRPr="00C1183F">
        <w:rPr>
          <w:b/>
        </w:rPr>
        <w:tab/>
        <w:t>Čistá Plzeň s.r.o.</w:t>
      </w:r>
    </w:p>
    <w:p w:rsidR="004D65F9" w:rsidRDefault="004D65F9" w:rsidP="004D65F9">
      <w:pPr>
        <w:spacing w:after="0"/>
      </w:pPr>
      <w:r>
        <w:t>se sídlem:</w:t>
      </w:r>
      <w:r>
        <w:tab/>
        <w:t xml:space="preserve">Edvarda Beneše 430/23, </w:t>
      </w:r>
      <w:proofErr w:type="gramStart"/>
      <w:r>
        <w:t>301 00  Plzeň</w:t>
      </w:r>
      <w:proofErr w:type="gramEnd"/>
    </w:p>
    <w:p w:rsidR="004D65F9" w:rsidRDefault="004D65F9" w:rsidP="004D65F9">
      <w:pPr>
        <w:spacing w:after="0"/>
      </w:pPr>
      <w:r>
        <w:t>IČO:</w:t>
      </w:r>
      <w:r>
        <w:tab/>
      </w:r>
      <w:r>
        <w:tab/>
        <w:t>28046153</w:t>
      </w:r>
    </w:p>
    <w:p w:rsidR="004D65F9" w:rsidRDefault="004D65F9" w:rsidP="004D65F9">
      <w:pPr>
        <w:spacing w:after="0"/>
      </w:pPr>
      <w:r>
        <w:t xml:space="preserve">DIČ: </w:t>
      </w:r>
      <w:r>
        <w:tab/>
      </w:r>
      <w:r>
        <w:tab/>
        <w:t>CZ28046153</w:t>
      </w:r>
    </w:p>
    <w:p w:rsidR="004D65F9" w:rsidRDefault="004D65F9" w:rsidP="004D65F9">
      <w:pPr>
        <w:spacing w:after="0"/>
      </w:pPr>
      <w:r>
        <w:t>zapsaná v obchodním rejstříku vedeném Krajským soudem v Plzni, oddíl C vložka 22669</w:t>
      </w:r>
    </w:p>
    <w:p w:rsidR="004D65F9" w:rsidRDefault="004D65F9" w:rsidP="004D65F9">
      <w:pPr>
        <w:spacing w:after="0"/>
      </w:pPr>
      <w:r>
        <w:t xml:space="preserve">bankovní spojení: Komerční banka a.s. </w:t>
      </w:r>
      <w:proofErr w:type="gramStart"/>
      <w:r>
        <w:t>č.ú.:43</w:t>
      </w:r>
      <w:proofErr w:type="gramEnd"/>
      <w:r>
        <w:t>-3711080207/0100</w:t>
      </w:r>
    </w:p>
    <w:p w:rsidR="004D65F9" w:rsidRDefault="004D65F9" w:rsidP="004D65F9">
      <w:pPr>
        <w:spacing w:after="0"/>
      </w:pPr>
      <w:r>
        <w:t>zastoupená:</w:t>
      </w:r>
      <w:r>
        <w:tab/>
        <w:t>jednatelem Otakarem Horákem</w:t>
      </w:r>
    </w:p>
    <w:p w:rsidR="004D65F9" w:rsidRDefault="004D65F9" w:rsidP="004D65F9">
      <w:pPr>
        <w:spacing w:after="0"/>
      </w:pPr>
      <w:r>
        <w:t>(dále jen objednavatel)</w:t>
      </w:r>
    </w:p>
    <w:p w:rsidR="004D65F9" w:rsidRDefault="004D65F9"/>
    <w:p w:rsidR="004D65F9" w:rsidRDefault="004D65F9">
      <w:r>
        <w:t>uzavírají tuto rámcovou smlouvu o praní pracovních oděvů v prádelně</w:t>
      </w:r>
    </w:p>
    <w:p w:rsidR="004D65F9" w:rsidRDefault="004D65F9" w:rsidP="00DB7CE9">
      <w:pPr>
        <w:jc w:val="center"/>
      </w:pPr>
      <w:r>
        <w:t>I.</w:t>
      </w:r>
    </w:p>
    <w:p w:rsidR="004D65F9" w:rsidRDefault="004D65F9" w:rsidP="00DB7CE9">
      <w:pPr>
        <w:jc w:val="center"/>
      </w:pPr>
      <w:r>
        <w:t>Předmět smlouvy</w:t>
      </w:r>
    </w:p>
    <w:p w:rsidR="004D65F9" w:rsidRDefault="004D65F9" w:rsidP="004D65F9">
      <w:pPr>
        <w:pStyle w:val="Odstavecseseznamem"/>
        <w:numPr>
          <w:ilvl w:val="0"/>
          <w:numId w:val="1"/>
        </w:numPr>
      </w:pPr>
      <w:r>
        <w:t>Předmětem smlouvy je odvoz a praní pracovních oděvů prováděný dodavatelem pro objednavatele včetně drobných oprav pracovních oděvů.</w:t>
      </w:r>
    </w:p>
    <w:p w:rsidR="004D65F9" w:rsidRDefault="004D65F9" w:rsidP="004D65F9">
      <w:pPr>
        <w:pStyle w:val="Odstavecseseznamem"/>
        <w:numPr>
          <w:ilvl w:val="0"/>
          <w:numId w:val="1"/>
        </w:numPr>
      </w:pPr>
      <w:r>
        <w:t>Četnost praní si volí objednavatel dle své vlastní potřeby.</w:t>
      </w:r>
    </w:p>
    <w:p w:rsidR="004D65F9" w:rsidRDefault="004D65F9" w:rsidP="004D65F9">
      <w:pPr>
        <w:pStyle w:val="Odstavecseseznamem"/>
        <w:numPr>
          <w:ilvl w:val="0"/>
          <w:numId w:val="1"/>
        </w:numPr>
      </w:pPr>
      <w:r>
        <w:t xml:space="preserve">Vyprané prádlo bude baleno dle potřeb odběratele </w:t>
      </w:r>
      <w:proofErr w:type="spellStart"/>
      <w:r>
        <w:t>např</w:t>
      </w:r>
      <w:proofErr w:type="spellEnd"/>
      <w:r>
        <w:t xml:space="preserve"> v ochranných foliích.</w:t>
      </w:r>
    </w:p>
    <w:p w:rsidR="004D65F9" w:rsidRDefault="004D65F9" w:rsidP="004D65F9">
      <w:pPr>
        <w:pStyle w:val="Odstavecseseznamem"/>
        <w:numPr>
          <w:ilvl w:val="0"/>
          <w:numId w:val="1"/>
        </w:numPr>
      </w:pPr>
      <w:r>
        <w:t>Dodavatel propůjčí nádobu na sběr znečištěného prádla</w:t>
      </w:r>
    </w:p>
    <w:p w:rsidR="004D65F9" w:rsidRDefault="004D65F9" w:rsidP="004D65F9"/>
    <w:p w:rsidR="00DB7CE9" w:rsidRDefault="00DB7CE9" w:rsidP="004D65F9"/>
    <w:p w:rsidR="00DB7CE9" w:rsidRDefault="00DB7CE9" w:rsidP="004D65F9"/>
    <w:p w:rsidR="00DB7CE9" w:rsidRDefault="00DB7CE9" w:rsidP="004D65F9"/>
    <w:p w:rsidR="00DB7CE9" w:rsidRDefault="00DB7CE9" w:rsidP="004D65F9"/>
    <w:p w:rsidR="00DB7CE9" w:rsidRDefault="00DB7CE9" w:rsidP="004D65F9"/>
    <w:p w:rsidR="00DB7CE9" w:rsidRDefault="00DB7CE9" w:rsidP="004D65F9">
      <w:bookmarkStart w:id="0" w:name="_GoBack"/>
      <w:bookmarkEnd w:id="0"/>
    </w:p>
    <w:p w:rsidR="004D65F9" w:rsidRDefault="004D65F9" w:rsidP="00DB7CE9">
      <w:pPr>
        <w:jc w:val="center"/>
      </w:pPr>
      <w:r>
        <w:lastRenderedPageBreak/>
        <w:t>II.</w:t>
      </w:r>
    </w:p>
    <w:p w:rsidR="004D65F9" w:rsidRDefault="004D65F9" w:rsidP="00DB7CE9">
      <w:pPr>
        <w:jc w:val="center"/>
      </w:pPr>
      <w:r>
        <w:t>Cena za odvoz, praní a opravy pracovních oděvů</w:t>
      </w:r>
    </w:p>
    <w:p w:rsidR="004D65F9" w:rsidRDefault="004D65F9" w:rsidP="004D65F9">
      <w:pPr>
        <w:pStyle w:val="Odstavecseseznamem"/>
        <w:numPr>
          <w:ilvl w:val="0"/>
          <w:numId w:val="2"/>
        </w:numPr>
      </w:pPr>
      <w:r>
        <w:t>cena za praní pracovních oděvů a případně drobné opravy budou fakturovány ve skutečně provedeném rozsahu dodavatelem dle platného ceníku, který je přílohou této smlouvy. Součástí každé faktury budou dodací listy z příslušného měsíce s uvedeným rozpisem množství vypraných pracovních oděvů a případných oprav. Faktura bude vystavena vždy za uplynulý kalendářní měsíc a to první pracovní den měsíce následujícího. Odvezení špinavých pracovních oděvů je již zahrnuto</w:t>
      </w:r>
      <w:r w:rsidR="00A26DC3">
        <w:t xml:space="preserve"> v cenách parní prádla dle ceníku.</w:t>
      </w:r>
    </w:p>
    <w:p w:rsidR="00A26DC3" w:rsidRDefault="00A26DC3" w:rsidP="004D65F9">
      <w:pPr>
        <w:pStyle w:val="Odstavecseseznamem"/>
        <w:numPr>
          <w:ilvl w:val="0"/>
          <w:numId w:val="2"/>
        </w:numPr>
      </w:pPr>
      <w:r>
        <w:t xml:space="preserve">Objednavatel se zavazuje uhradit náklady za praní oděvů v termínu splatnosti faktury </w:t>
      </w:r>
      <w:proofErr w:type="spellStart"/>
      <w:r>
        <w:t>tj</w:t>
      </w:r>
      <w:proofErr w:type="spellEnd"/>
      <w:r>
        <w:t xml:space="preserve"> 21 kalendářních dnů</w:t>
      </w:r>
    </w:p>
    <w:p w:rsidR="00A26DC3" w:rsidRDefault="00A26DC3" w:rsidP="004D65F9">
      <w:pPr>
        <w:pStyle w:val="Odstavecseseznamem"/>
        <w:numPr>
          <w:ilvl w:val="0"/>
          <w:numId w:val="2"/>
        </w:numPr>
      </w:pPr>
      <w:r>
        <w:t>po uplynutí jednoho kalendářního roku obě strany projednají možné úpravy cen zejména s ohledem na případnou inflaci.</w:t>
      </w:r>
    </w:p>
    <w:p w:rsidR="00A26DC3" w:rsidRDefault="00A26DC3" w:rsidP="00DB7CE9">
      <w:pPr>
        <w:jc w:val="center"/>
      </w:pPr>
      <w:r>
        <w:t>III.</w:t>
      </w:r>
    </w:p>
    <w:p w:rsidR="00A26DC3" w:rsidRDefault="00A26DC3" w:rsidP="00DB7CE9">
      <w:pPr>
        <w:jc w:val="center"/>
      </w:pPr>
      <w:r>
        <w:t>Práva a povinnosti smluvních stran</w:t>
      </w:r>
    </w:p>
    <w:p w:rsidR="00A26DC3" w:rsidRDefault="00A26DC3" w:rsidP="00A26DC3">
      <w:pPr>
        <w:pStyle w:val="Odstavecseseznamem"/>
        <w:numPr>
          <w:ilvl w:val="0"/>
          <w:numId w:val="3"/>
        </w:numPr>
      </w:pPr>
      <w:r>
        <w:t>Objednavatel se zavazuje dodavateli, že veškeré změny, které se vztahují k obsahu smlouvy, bude dodavateli písemně oznamovat bezprostředně poté, kdy nastanou.</w:t>
      </w:r>
    </w:p>
    <w:p w:rsidR="00A26DC3" w:rsidRDefault="00A26DC3" w:rsidP="00A26DC3">
      <w:pPr>
        <w:pStyle w:val="Odstavecseseznamem"/>
        <w:numPr>
          <w:ilvl w:val="0"/>
          <w:numId w:val="3"/>
        </w:numPr>
      </w:pPr>
      <w:r>
        <w:t>Pokud dojde ke ztrátě, poškození, či zničení pracovního oděvu, který byl určen odběratelem k praní v prádelně, zavazuje se dodavatel, že příslušnou škodu uhradí ve finanční částce nebo výměnou poškozeného kusu oděvu za nepoškozené v odpovídající kvalitě původně nepoškozeného oděvu</w:t>
      </w:r>
    </w:p>
    <w:p w:rsidR="00A26DC3" w:rsidRDefault="00A26DC3" w:rsidP="00A26DC3">
      <w:pPr>
        <w:pStyle w:val="Odstavecseseznamem"/>
        <w:numPr>
          <w:ilvl w:val="0"/>
          <w:numId w:val="3"/>
        </w:numPr>
      </w:pPr>
      <w:r>
        <w:t>Kontrolu počtu přebraného znečištěného prádla provede dodavatele při zahájení zpracování prádla ve své provozovně, případně zjištěné rozdíly mezi deklarovaným a skutečným stavem ohlásí neprodleně objednavateli.</w:t>
      </w:r>
    </w:p>
    <w:p w:rsidR="00A26DC3" w:rsidRDefault="00A26DC3" w:rsidP="00A26DC3"/>
    <w:p w:rsidR="00A26DC3" w:rsidRDefault="00A26DC3" w:rsidP="00DB7CE9">
      <w:pPr>
        <w:jc w:val="center"/>
      </w:pPr>
      <w:r>
        <w:t>IV.</w:t>
      </w:r>
    </w:p>
    <w:p w:rsidR="00A26DC3" w:rsidRDefault="00A26DC3" w:rsidP="00DB7CE9">
      <w:pPr>
        <w:jc w:val="center"/>
      </w:pPr>
      <w:r>
        <w:t>Doba platnosti smlouvy</w:t>
      </w:r>
    </w:p>
    <w:p w:rsidR="00A26DC3" w:rsidRDefault="00A26DC3" w:rsidP="00A26DC3">
      <w:pPr>
        <w:pStyle w:val="Odstavecseseznamem"/>
        <w:numPr>
          <w:ilvl w:val="0"/>
          <w:numId w:val="4"/>
        </w:numPr>
      </w:pPr>
      <w:r>
        <w:t xml:space="preserve">Smlouva o praní pracovních oděvů v prádelně se </w:t>
      </w:r>
      <w:proofErr w:type="spellStart"/>
      <w:r>
        <w:t>uzavídá</w:t>
      </w:r>
      <w:proofErr w:type="spellEnd"/>
      <w:r>
        <w:t xml:space="preserve"> na dobu určitou s délkou trvání 4 roky. </w:t>
      </w:r>
      <w:proofErr w:type="gramStart"/>
      <w:r>
        <w:t>smlouvu</w:t>
      </w:r>
      <w:proofErr w:type="gramEnd"/>
      <w:r>
        <w:t xml:space="preserve"> lze ukončit předčasně zejména:</w:t>
      </w:r>
    </w:p>
    <w:p w:rsidR="00A26DC3" w:rsidRDefault="00A26DC3" w:rsidP="00A26DC3">
      <w:pPr>
        <w:pStyle w:val="Odstavecseseznamem"/>
        <w:numPr>
          <w:ilvl w:val="0"/>
          <w:numId w:val="5"/>
        </w:numPr>
      </w:pPr>
      <w:r>
        <w:t>písemnou dohodou smluvních stran o jejím ukončení, nebo</w:t>
      </w:r>
    </w:p>
    <w:p w:rsidR="00A26DC3" w:rsidRDefault="00A26DC3" w:rsidP="00A26DC3">
      <w:pPr>
        <w:pStyle w:val="Odstavecseseznamem"/>
        <w:numPr>
          <w:ilvl w:val="0"/>
          <w:numId w:val="5"/>
        </w:numPr>
      </w:pPr>
      <w:r>
        <w:t>písemnou výpovědí kterékoliv ze smluvních stran, a to bez udání důvodu s výpovědní lhůtou</w:t>
      </w:r>
      <w:r w:rsidR="00382D72">
        <w:t xml:space="preserve"> dva měsíce, která počne běžet prvním dnem kalendářního měsíce následujícího po kalendářním měsíci, ve kterém došlo k doručení výpovědi druhé straně, není </w:t>
      </w:r>
      <w:proofErr w:type="spellStart"/>
      <w:r w:rsidR="00382D72">
        <w:t>li</w:t>
      </w:r>
      <w:proofErr w:type="spellEnd"/>
      <w:r w:rsidR="00382D72">
        <w:t xml:space="preserve"> ujednáno </w:t>
      </w:r>
      <w:proofErr w:type="spellStart"/>
      <w:r w:rsidR="00382D72">
        <w:t>jejin</w:t>
      </w:r>
      <w:proofErr w:type="spellEnd"/>
      <w:r w:rsidR="00382D72">
        <w:t>, nebo</w:t>
      </w:r>
    </w:p>
    <w:p w:rsidR="00382D72" w:rsidRDefault="00382D72" w:rsidP="00A26DC3">
      <w:pPr>
        <w:pStyle w:val="Odstavecseseznamem"/>
        <w:numPr>
          <w:ilvl w:val="0"/>
          <w:numId w:val="5"/>
        </w:numPr>
      </w:pPr>
      <w:r>
        <w:t xml:space="preserve">v důsledku odstoupení od Smlouvy z důvodu a způsobem podle </w:t>
      </w:r>
      <w:proofErr w:type="spellStart"/>
      <w:r>
        <w:t>odst</w:t>
      </w:r>
      <w:proofErr w:type="spellEnd"/>
      <w:r>
        <w:t xml:space="preserve"> 2 tohoto článku, nebo</w:t>
      </w:r>
    </w:p>
    <w:p w:rsidR="00382D72" w:rsidRDefault="00382D72" w:rsidP="00A26DC3">
      <w:pPr>
        <w:pStyle w:val="Odstavecseseznamem"/>
        <w:numPr>
          <w:ilvl w:val="0"/>
          <w:numId w:val="5"/>
        </w:numPr>
      </w:pPr>
      <w:r>
        <w:t>okamžikem dosažení částky 2.000.000,- Kč za plnění služeb na základě této smlouvy.</w:t>
      </w:r>
    </w:p>
    <w:p w:rsidR="00382D72" w:rsidRDefault="00382D72" w:rsidP="00382D72">
      <w:pPr>
        <w:pStyle w:val="Odstavecseseznamem"/>
        <w:numPr>
          <w:ilvl w:val="0"/>
          <w:numId w:val="4"/>
        </w:numPr>
      </w:pPr>
      <w:r>
        <w:t>Odstoupení od této smlouvy je možné ve formě písemného oznámení doručeného druhé smluvní straně s uvedením důvodu odstoupení a s účinky odstoupení k </w:t>
      </w:r>
      <w:proofErr w:type="spellStart"/>
      <w:r>
        <w:t>okamžikudoručení</w:t>
      </w:r>
      <w:proofErr w:type="spellEnd"/>
      <w:r>
        <w:t xml:space="preserve"> takového oznámení druhé straně. Důvody pro odstoupení jsou následující:</w:t>
      </w:r>
    </w:p>
    <w:p w:rsidR="00382D72" w:rsidRDefault="00382D72" w:rsidP="00382D72">
      <w:pPr>
        <w:pStyle w:val="Odstavecseseznamem"/>
        <w:numPr>
          <w:ilvl w:val="0"/>
          <w:numId w:val="6"/>
        </w:numPr>
      </w:pPr>
      <w:r>
        <w:t>každá ze smluvních stran je oprávněna od této smlouvy odstoupit v případě, že druhá strana vstoupila do likvidace, byla na ní zavedena nucená správa, bylo u ní zahájeno a probíhá insolvenční řízení pro nedostatek majetku, nebo u ní byl zahájen výkon rozhodnutí (exekuce),</w:t>
      </w:r>
    </w:p>
    <w:p w:rsidR="00422404" w:rsidRDefault="00382D72" w:rsidP="00382D72">
      <w:pPr>
        <w:pStyle w:val="Odstavecseseznamem"/>
        <w:numPr>
          <w:ilvl w:val="0"/>
          <w:numId w:val="6"/>
        </w:numPr>
      </w:pPr>
      <w:r>
        <w:lastRenderedPageBreak/>
        <w:t>objednavatel je dále oprávněn odstoupit od této Smlouvy také z důvodu jejího podstatného porušení ze strany dodavatele dle Smlouvy, které dodavatel n</w:t>
      </w:r>
      <w:r w:rsidR="00422404">
        <w:t>e</w:t>
      </w:r>
      <w:r>
        <w:t>napraví ani ve lh</w:t>
      </w:r>
      <w:r w:rsidR="00422404">
        <w:t>ů</w:t>
      </w:r>
      <w:r>
        <w:t>tě</w:t>
      </w:r>
      <w:r w:rsidR="00422404">
        <w:t xml:space="preserve"> 30 (třiceti) dnů od doručení písemné výzvy s upozorněním na takové neplnění </w:t>
      </w:r>
    </w:p>
    <w:p w:rsidR="00382D72" w:rsidRDefault="00422404" w:rsidP="00382D72">
      <w:pPr>
        <w:pStyle w:val="Odstavecseseznamem"/>
        <w:numPr>
          <w:ilvl w:val="0"/>
          <w:numId w:val="6"/>
        </w:numPr>
      </w:pPr>
      <w:r>
        <w:t>dodavatel je dále oprávněn odstoupit od této Smlouvy také z důvodu jejího podstatného porušení této smlouvy ze strany objednavatele, které objednavatel nenapraví ani ve lhůtě 30 (třiceti) dnů od doručení písemné výzvy s upozorněním na takové neplnění a dále v případě prodlení objednavatele s náhradou splatné pohledávky vyúčtované podle této smlouvy po dobu delší než 30 (třicet) dní nebo v případě opakovaného /nejméně dvakrát) prodlení objednavatele s úhradou splatné pohledávky vyúčtované podle této smlouvy.</w:t>
      </w:r>
    </w:p>
    <w:p w:rsidR="00422404" w:rsidRDefault="00422404" w:rsidP="00DB7CE9">
      <w:pPr>
        <w:jc w:val="center"/>
      </w:pPr>
      <w:r>
        <w:t>V.</w:t>
      </w:r>
    </w:p>
    <w:p w:rsidR="00422404" w:rsidRDefault="00422404" w:rsidP="00DB7CE9">
      <w:pPr>
        <w:jc w:val="center"/>
      </w:pPr>
      <w:r>
        <w:t>Závěrečná ustanovení</w:t>
      </w:r>
    </w:p>
    <w:p w:rsidR="00422404" w:rsidRDefault="00422404" w:rsidP="00422404">
      <w:pPr>
        <w:pStyle w:val="Odstavecseseznamem"/>
        <w:numPr>
          <w:ilvl w:val="0"/>
          <w:numId w:val="7"/>
        </w:numPr>
      </w:pPr>
      <w:r>
        <w:t>Datem podpisu této smlouvy smluvními stranami nabývá smlouva platnosti</w:t>
      </w:r>
    </w:p>
    <w:p w:rsidR="00422404" w:rsidRDefault="00422404" w:rsidP="00422404">
      <w:pPr>
        <w:pStyle w:val="Odstavecseseznamem"/>
        <w:numPr>
          <w:ilvl w:val="0"/>
          <w:numId w:val="7"/>
        </w:numPr>
      </w:pPr>
      <w:r>
        <w:t xml:space="preserve">Není-li uvedeno jinak, řídí se práva a povinnosti smluvních stran v této </w:t>
      </w:r>
      <w:r w:rsidR="00DB7CE9">
        <w:t xml:space="preserve">Smlouvy neupravené zejména </w:t>
      </w:r>
      <w:proofErr w:type="spellStart"/>
      <w:r w:rsidR="00DB7CE9">
        <w:t>zák</w:t>
      </w:r>
      <w:proofErr w:type="spellEnd"/>
      <w:r w:rsidR="00DB7CE9">
        <w:t xml:space="preserve"> č 89/2012, občanský zákoník, ve znění pozdějších předpisů</w:t>
      </w:r>
    </w:p>
    <w:p w:rsidR="00DB7CE9" w:rsidRDefault="00DB7CE9" w:rsidP="00422404">
      <w:pPr>
        <w:pStyle w:val="Odstavecseseznamem"/>
        <w:numPr>
          <w:ilvl w:val="0"/>
          <w:numId w:val="7"/>
        </w:numPr>
      </w:pPr>
      <w:r>
        <w:t>V případě, že jakékoliv ustanovení této smlouvy bude shledáno neplatným, v rozporu s právními předpisy nebo nevynutitelné, nebude tím jakkoliv dotčena ani ovlivněna účinnost nebo vynutitelnost ostatních ustanovení, se smluvní strany zavazují takové ustanovení neprodleně nahradit.</w:t>
      </w:r>
    </w:p>
    <w:p w:rsidR="00DB7CE9" w:rsidRDefault="00DB7CE9" w:rsidP="00422404">
      <w:pPr>
        <w:pStyle w:val="Odstavecseseznamem"/>
        <w:numPr>
          <w:ilvl w:val="0"/>
          <w:numId w:val="7"/>
        </w:numPr>
      </w:pPr>
      <w:r>
        <w:t>tato smlouvy je vyhotovena ve dvou stejnopisech s platností originálu, z nichž jeden výtisk obdrží objednavatel a jeden výtisk obdrží dodavatel.</w:t>
      </w:r>
    </w:p>
    <w:p w:rsidR="00DB7CE9" w:rsidRDefault="00DB7CE9" w:rsidP="00422404">
      <w:pPr>
        <w:pStyle w:val="Odstavecseseznamem"/>
        <w:numPr>
          <w:ilvl w:val="0"/>
          <w:numId w:val="7"/>
        </w:numPr>
      </w:pPr>
      <w:r>
        <w:t>Tato smlouva má jednu přílohu, která je její nedílnou součástí.</w:t>
      </w: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  <w:r>
        <w:t>Příloha č. 1 ceník praní a oprav pracovních oděvů</w:t>
      </w: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  <w:r>
        <w:t>V Plzni dne………</w:t>
      </w:r>
      <w:proofErr w:type="gramStart"/>
      <w:r>
        <w:t>…..</w:t>
      </w:r>
      <w:proofErr w:type="gramEnd"/>
      <w:r>
        <w:t xml:space="preserve">                                                                                V Plzni dne…………</w:t>
      </w:r>
      <w:proofErr w:type="gramStart"/>
      <w:r>
        <w:t>…..</w:t>
      </w:r>
      <w:proofErr w:type="gramEnd"/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Objednavatel</w:t>
      </w: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</w:p>
    <w:p w:rsidR="00DB7CE9" w:rsidRDefault="00DB7CE9" w:rsidP="00DB7CE9">
      <w:pPr>
        <w:ind w:left="360"/>
      </w:pPr>
      <w:r>
        <w:t>………………………………                                                                                 ………………………………..</w:t>
      </w:r>
    </w:p>
    <w:p w:rsidR="00DB7CE9" w:rsidRDefault="00DB7CE9" w:rsidP="00DB7CE9">
      <w:pPr>
        <w:ind w:left="360"/>
      </w:pPr>
      <w:r>
        <w:t>Jaroslava Šindelářová</w:t>
      </w:r>
      <w:r>
        <w:tab/>
      </w:r>
      <w:r>
        <w:tab/>
      </w:r>
      <w:r>
        <w:tab/>
      </w:r>
      <w:r>
        <w:tab/>
      </w:r>
      <w:r>
        <w:tab/>
      </w:r>
      <w:r>
        <w:tab/>
        <w:t>Čistá Plzeň s.r.o.</w:t>
      </w:r>
    </w:p>
    <w:p w:rsidR="00DB7CE9" w:rsidRDefault="00DB7CE9" w:rsidP="00DB7CE9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Otakar Horák jednatel</w:t>
      </w:r>
    </w:p>
    <w:sectPr w:rsidR="00DB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43"/>
    <w:multiLevelType w:val="hybridMultilevel"/>
    <w:tmpl w:val="CF965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6F35"/>
    <w:multiLevelType w:val="hybridMultilevel"/>
    <w:tmpl w:val="F81ABD5E"/>
    <w:lvl w:ilvl="0" w:tplc="974A9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D7115"/>
    <w:multiLevelType w:val="hybridMultilevel"/>
    <w:tmpl w:val="68F63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3D76"/>
    <w:multiLevelType w:val="hybridMultilevel"/>
    <w:tmpl w:val="406A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742F9"/>
    <w:multiLevelType w:val="hybridMultilevel"/>
    <w:tmpl w:val="F1142CA6"/>
    <w:lvl w:ilvl="0" w:tplc="CC8EF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52508"/>
    <w:multiLevelType w:val="hybridMultilevel"/>
    <w:tmpl w:val="980A4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435FD"/>
    <w:multiLevelType w:val="hybridMultilevel"/>
    <w:tmpl w:val="C13A4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F9"/>
    <w:rsid w:val="00382D72"/>
    <w:rsid w:val="00422404"/>
    <w:rsid w:val="004D65F9"/>
    <w:rsid w:val="00A26DC3"/>
    <w:rsid w:val="00B17794"/>
    <w:rsid w:val="00D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C7FB-C20F-4E6C-9364-0B03A47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1</cp:revision>
  <dcterms:created xsi:type="dcterms:W3CDTF">2019-02-19T15:55:00Z</dcterms:created>
  <dcterms:modified xsi:type="dcterms:W3CDTF">2019-02-19T16:45:00Z</dcterms:modified>
</cp:coreProperties>
</file>