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554"/>
        <w:gridCol w:w="4980"/>
        <w:gridCol w:w="960"/>
        <w:gridCol w:w="960"/>
        <w:gridCol w:w="1800"/>
        <w:gridCol w:w="1840"/>
        <w:gridCol w:w="960"/>
      </w:tblGrid>
      <w:tr w:rsidR="00CB727F" w:rsidRPr="00CB727F" w:rsidTr="00CB727F">
        <w:trPr>
          <w:trHeight w:val="28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Příloha č. 3a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  <w:t xml:space="preserve"> SPECIFIKACE- POLOŽKOVÝ ROZPOČET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300"/>
        </w:trPr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PČ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Název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Popis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Množství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Jedn</w:t>
            </w:r>
            <w:proofErr w:type="spellEnd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proofErr w:type="gram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cena</w:t>
            </w:r>
            <w:proofErr w:type="gramEnd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(CZK)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Cena celkem (CZK)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publikace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2x publikace v rozsahu 250 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185000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publikace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2x publikace v rozsahu 150 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publikace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6x publikace v rozsahu 50 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111000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létáky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anotace, </w:t>
            </w:r>
            <w:proofErr w:type="spell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logline</w:t>
            </w:r>
            <w:proofErr w:type="spellEnd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55500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tiráže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tiráže dle výstavního plánu 2019-2020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18500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popisky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popisky dle výstavního plánu 2019-2020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88800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odborné texty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doprovodné texty k výstavám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35520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propagační materiály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bannery, plakáty, pozvánky apod.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17760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internet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webové stránky a sociální sítě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17020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prezentace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překlady pro </w:t>
            </w:r>
            <w:proofErr w:type="spell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domací</w:t>
            </w:r>
            <w:proofErr w:type="spellEnd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zahraniční cesty a prezentace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300"/>
        </w:trPr>
        <w:tc>
          <w:tcPr>
            <w:tcW w:w="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expresní příplatek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vyhotovení do 8 hodin -</w:t>
            </w:r>
            <w:proofErr w:type="gram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max.4 NS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370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14800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Částka celkem bez DPH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669700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DPH 21 %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140637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Částka celkem včetně DPH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810337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vystavení: </w:t>
            </w:r>
            <w:proofErr w:type="gramStart"/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29.1.2019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727F">
              <w:rPr>
                <w:rFonts w:ascii="Calibri" w:eastAsia="Times New Roman" w:hAnsi="Calibri" w:cs="Calibri"/>
                <w:color w:val="000000"/>
                <w:lang w:eastAsia="cs-CZ"/>
              </w:rPr>
              <w:t>Podpis oprávněné osoby: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B727F" w:rsidRPr="00CB727F" w:rsidTr="00CB727F">
        <w:trPr>
          <w:trHeight w:val="288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27F" w:rsidRPr="00CB727F" w:rsidRDefault="00CB727F" w:rsidP="00CB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43D9F" w:rsidRDefault="00943D9F">
      <w:bookmarkStart w:id="0" w:name="_GoBack"/>
      <w:bookmarkEnd w:id="0"/>
    </w:p>
    <w:sectPr w:rsidR="00943D9F" w:rsidSect="00CB72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7F"/>
    <w:rsid w:val="00943D9F"/>
    <w:rsid w:val="00C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E3E8-48BD-4EB2-8151-2A81AB81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Tvrdíková</dc:creator>
  <cp:keywords/>
  <dc:description/>
  <cp:lastModifiedBy>Lucie Tvrdíková</cp:lastModifiedBy>
  <cp:revision>1</cp:revision>
  <dcterms:created xsi:type="dcterms:W3CDTF">2019-02-08T14:09:00Z</dcterms:created>
  <dcterms:modified xsi:type="dcterms:W3CDTF">2019-02-08T14:10:00Z</dcterms:modified>
</cp:coreProperties>
</file>