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D1" w:rsidRDefault="00EB6DAB" w:rsidP="00EB6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Nájemní smlouva – uskladnění skladových dokumentů</w:t>
      </w:r>
    </w:p>
    <w:p w:rsidR="005347D1" w:rsidRDefault="005347D1">
      <w:pPr>
        <w:rPr>
          <w:b/>
          <w:sz w:val="32"/>
          <w:szCs w:val="32"/>
        </w:rPr>
      </w:pPr>
    </w:p>
    <w:p w:rsidR="00FB4AE2" w:rsidRDefault="00FB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EUROSPEED CZECH s.r.o.</w:t>
      </w:r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proofErr w:type="gramStart"/>
      <w:r>
        <w:rPr>
          <w:sz w:val="20"/>
          <w:szCs w:val="20"/>
        </w:rPr>
        <w:t>sídlem :</w:t>
      </w:r>
      <w:proofErr w:type="gramEnd"/>
      <w:r>
        <w:rPr>
          <w:sz w:val="20"/>
          <w:szCs w:val="20"/>
        </w:rPr>
        <w:t xml:space="preserve"> </w:t>
      </w:r>
      <w:r w:rsidR="001D6B5A">
        <w:rPr>
          <w:sz w:val="20"/>
          <w:szCs w:val="20"/>
        </w:rPr>
        <w:t>Vinohradská 2396/184, Praha 3</w:t>
      </w:r>
    </w:p>
    <w:p w:rsidR="00FB4AE2" w:rsidRDefault="00FB4AE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DIČ :</w:t>
      </w:r>
      <w:proofErr w:type="gramEnd"/>
      <w:r>
        <w:rPr>
          <w:sz w:val="20"/>
          <w:szCs w:val="20"/>
        </w:rPr>
        <w:t xml:space="preserve"> CZ27227588</w:t>
      </w:r>
    </w:p>
    <w:p w:rsidR="00D45251" w:rsidRDefault="00D45251" w:rsidP="00D4525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Zastoupen</w:t>
      </w:r>
      <w:r w:rsidR="004168AE">
        <w:rPr>
          <w:sz w:val="20"/>
          <w:szCs w:val="20"/>
        </w:rPr>
        <w:t>a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="00180E2E">
        <w:rPr>
          <w:sz w:val="20"/>
          <w:szCs w:val="20"/>
        </w:rPr>
        <w:t>XXXXX</w:t>
      </w:r>
      <w:r>
        <w:rPr>
          <w:sz w:val="20"/>
          <w:szCs w:val="20"/>
        </w:rPr>
        <w:t>, jednatelem</w:t>
      </w:r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 xml:space="preserve">(dále jako </w:t>
      </w:r>
      <w:proofErr w:type="gramStart"/>
      <w:r>
        <w:rPr>
          <w:sz w:val="20"/>
          <w:szCs w:val="20"/>
        </w:rPr>
        <w:t>pronajímatel )</w:t>
      </w:r>
      <w:proofErr w:type="gramEnd"/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FB4AE2" w:rsidRDefault="00FB4AE2">
      <w:pPr>
        <w:rPr>
          <w:b/>
          <w:sz w:val="24"/>
          <w:szCs w:val="24"/>
        </w:rPr>
      </w:pPr>
      <w:r w:rsidRPr="00FB4AE2">
        <w:rPr>
          <w:b/>
          <w:sz w:val="24"/>
          <w:szCs w:val="24"/>
        </w:rPr>
        <w:t xml:space="preserve">Zdravotnické zařízení MČ Praha 4 </w:t>
      </w:r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proofErr w:type="gramStart"/>
      <w:r>
        <w:rPr>
          <w:sz w:val="20"/>
          <w:szCs w:val="20"/>
        </w:rPr>
        <w:t>sídlem :</w:t>
      </w:r>
      <w:proofErr w:type="gramEnd"/>
      <w:r>
        <w:rPr>
          <w:sz w:val="20"/>
          <w:szCs w:val="20"/>
        </w:rPr>
        <w:t xml:space="preserve"> Kotorská 1590/40</w:t>
      </w:r>
      <w:r w:rsidR="001D6B5A">
        <w:rPr>
          <w:sz w:val="20"/>
          <w:szCs w:val="20"/>
        </w:rPr>
        <w:t>,</w:t>
      </w:r>
      <w:r>
        <w:rPr>
          <w:sz w:val="20"/>
          <w:szCs w:val="20"/>
        </w:rPr>
        <w:t xml:space="preserve"> Praha 4 </w:t>
      </w:r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>IČO : 44846291</w:t>
      </w:r>
    </w:p>
    <w:p w:rsidR="00D45251" w:rsidRDefault="00D4525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Zastoupeno :</w:t>
      </w:r>
      <w:proofErr w:type="gramEnd"/>
      <w:r>
        <w:rPr>
          <w:sz w:val="20"/>
          <w:szCs w:val="20"/>
        </w:rPr>
        <w:t xml:space="preserve"> Janem Schneiderem, </w:t>
      </w:r>
      <w:r w:rsidR="00C34624">
        <w:rPr>
          <w:sz w:val="20"/>
          <w:szCs w:val="20"/>
        </w:rPr>
        <w:t>pověřeným řízením</w:t>
      </w:r>
    </w:p>
    <w:p w:rsidR="00FB4AE2" w:rsidRDefault="00FB4AE2">
      <w:pPr>
        <w:rPr>
          <w:sz w:val="20"/>
          <w:szCs w:val="20"/>
        </w:rPr>
      </w:pPr>
      <w:r>
        <w:rPr>
          <w:sz w:val="20"/>
          <w:szCs w:val="20"/>
        </w:rPr>
        <w:t>(dále jen nájemce)</w:t>
      </w:r>
    </w:p>
    <w:p w:rsidR="005347D1" w:rsidRDefault="005347D1">
      <w:pPr>
        <w:rPr>
          <w:sz w:val="20"/>
          <w:szCs w:val="20"/>
        </w:rPr>
      </w:pPr>
    </w:p>
    <w:p w:rsidR="005347D1" w:rsidRDefault="001B7063" w:rsidP="00534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Uzavřeli dle § 663 Občanského zákoníku tuto</w:t>
      </w:r>
    </w:p>
    <w:p w:rsidR="001B7063" w:rsidRDefault="001B7063" w:rsidP="001B7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Smlouvu o nájmu nebytových prostor pro uskladnění archivních dokumentů včetně doprovodných služeb</w:t>
      </w:r>
    </w:p>
    <w:p w:rsidR="001B7063" w:rsidRPr="001B7063" w:rsidRDefault="001B7063" w:rsidP="001B7063">
      <w:pPr>
        <w:jc w:val="center"/>
        <w:rPr>
          <w:b/>
          <w:sz w:val="24"/>
          <w:szCs w:val="24"/>
        </w:rPr>
      </w:pPr>
      <w:r w:rsidRPr="001B706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1B7063">
        <w:rPr>
          <w:b/>
          <w:sz w:val="24"/>
          <w:szCs w:val="24"/>
        </w:rPr>
        <w:t>Úvodní ustanovení</w:t>
      </w:r>
    </w:p>
    <w:p w:rsidR="001D6B5A" w:rsidRPr="001D6B5A" w:rsidRDefault="001B7063" w:rsidP="001D6B5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D6B5A">
        <w:rPr>
          <w:sz w:val="20"/>
          <w:szCs w:val="20"/>
        </w:rPr>
        <w:t>Pronajímatel se zavazuje k poskytnutí prostoru pro uskladnění archivních materiálů. Tyto materiály budou uskladněny podle požadavků nájemce.</w:t>
      </w:r>
    </w:p>
    <w:p w:rsidR="002A0B79" w:rsidRPr="001D6B5A" w:rsidRDefault="001B7063" w:rsidP="001D6B5A">
      <w:pPr>
        <w:jc w:val="center"/>
        <w:rPr>
          <w:b/>
          <w:sz w:val="24"/>
          <w:szCs w:val="24"/>
        </w:rPr>
      </w:pPr>
      <w:r w:rsidRPr="001B706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1B70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Předmět a vymezení předmětu smlouvy</w:t>
      </w:r>
    </w:p>
    <w:p w:rsidR="001D6B5A" w:rsidRP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1D6B5A">
        <w:rPr>
          <w:sz w:val="20"/>
          <w:szCs w:val="20"/>
        </w:rPr>
        <w:t>Předmětem této nájemní smlouvy (dále jen „smlouvy“) je nájem skladových prostor na adrese Kunětická 2534/2, Praha 2 – Vinohrady.</w:t>
      </w:r>
    </w:p>
    <w:p w:rsid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Pronajímatel zajistí, aby prostory byly způsobilé k předmětu užívání, tedy aby byly neustále suché a měly stálou teplotu v rozmezí 18 a</w:t>
      </w:r>
      <w:r w:rsidR="002C7CF6">
        <w:rPr>
          <w:sz w:val="20"/>
          <w:szCs w:val="20"/>
        </w:rPr>
        <w:t>ž</w:t>
      </w:r>
      <w:bookmarkStart w:id="0" w:name="_GoBack"/>
      <w:bookmarkEnd w:id="0"/>
      <w:r>
        <w:rPr>
          <w:sz w:val="20"/>
          <w:szCs w:val="20"/>
        </w:rPr>
        <w:t xml:space="preserve"> 22 stupňů Celsia.</w:t>
      </w:r>
    </w:p>
    <w:p w:rsid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Pronajímatel zajistí v pronajímaném prostoru dostatečné vybavení vhodné pro umístění archivních materiálů tedy především odpovídající regály. Zároveň budou prostory řádně zajištěny proti vstup neoprávněných osob.</w:t>
      </w:r>
    </w:p>
    <w:p w:rsid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Pronajímatel zajistí neustálý kamerový dohled prostoru a zabezpečení prostoru alarmem.</w:t>
      </w:r>
    </w:p>
    <w:p w:rsid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Pronajímatel předá nájemci klíče od budovy a pronajímaného prostoru, kartu ke vstupním dveřím, dálkové ovládání k alarmu včetně bezpečnostního kódu. Dále zajistí nájemci dálkový přístup ke kamerovému systému.</w:t>
      </w:r>
    </w:p>
    <w:p w:rsidR="001D6B5A" w:rsidRDefault="001D6B5A" w:rsidP="001D6B5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Nájemce tyto skladovací prostory od pronajímatele přejímá.</w:t>
      </w:r>
    </w:p>
    <w:p w:rsidR="001D6B5A" w:rsidRPr="001D6B5A" w:rsidRDefault="001D6B5A" w:rsidP="001D6B5A">
      <w:pPr>
        <w:jc w:val="center"/>
        <w:rPr>
          <w:b/>
          <w:sz w:val="24"/>
          <w:szCs w:val="24"/>
        </w:rPr>
      </w:pPr>
      <w:r w:rsidRPr="001D6B5A">
        <w:rPr>
          <w:b/>
          <w:sz w:val="24"/>
          <w:szCs w:val="24"/>
        </w:rPr>
        <w:lastRenderedPageBreak/>
        <w:t xml:space="preserve">III. </w:t>
      </w:r>
      <w:r w:rsidR="00B024F6">
        <w:rPr>
          <w:b/>
          <w:sz w:val="24"/>
          <w:szCs w:val="24"/>
        </w:rPr>
        <w:t>Doba trvání nájmu</w:t>
      </w:r>
    </w:p>
    <w:p w:rsidR="00B024F6" w:rsidRPr="00B024F6" w:rsidRDefault="00B024F6" w:rsidP="00B024F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Nájem se sjednává na dobu neurčitou, a to počínaje dnem 1. 3. 2008.</w:t>
      </w:r>
    </w:p>
    <w:p w:rsidR="00B024F6" w:rsidRDefault="00B024F6" w:rsidP="00B024F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Výpovědní lhůta činí 3 měsíce a začíná běžet po doručení písemné výpovědi protistraně, a to prvním dnem následujícího měsíce.</w:t>
      </w:r>
    </w:p>
    <w:p w:rsidR="00B024F6" w:rsidRDefault="00B024F6" w:rsidP="00B02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B024F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Práva a povinnosti nájemce</w:t>
      </w:r>
    </w:p>
    <w:p w:rsidR="00B024F6" w:rsidRDefault="00B024F6" w:rsidP="00B024F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024F6">
        <w:rPr>
          <w:sz w:val="20"/>
          <w:szCs w:val="20"/>
        </w:rPr>
        <w:t>Nájem</w:t>
      </w:r>
      <w:r>
        <w:rPr>
          <w:sz w:val="20"/>
          <w:szCs w:val="20"/>
        </w:rPr>
        <w:t>ce se zavazuje, že bude skladovací prostory užívat řádným a obvyklým způsobem s péčí řádného hospodáře</w:t>
      </w:r>
      <w:r w:rsidR="00975334">
        <w:rPr>
          <w:sz w:val="20"/>
          <w:szCs w:val="20"/>
        </w:rPr>
        <w:t>.</w:t>
      </w:r>
    </w:p>
    <w:p w:rsidR="00B024F6" w:rsidRDefault="00B024F6" w:rsidP="00B024F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Nájemce není oprávněn provádět stavební úpravy</w:t>
      </w:r>
      <w:r w:rsidR="00975334">
        <w:rPr>
          <w:sz w:val="20"/>
          <w:szCs w:val="20"/>
        </w:rPr>
        <w:t>.</w:t>
      </w:r>
    </w:p>
    <w:p w:rsidR="00975334" w:rsidRPr="00975334" w:rsidRDefault="00B024F6" w:rsidP="00B024F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75334">
        <w:rPr>
          <w:sz w:val="20"/>
          <w:szCs w:val="20"/>
        </w:rPr>
        <w:t>Nájemce se zavazuje nepronajímat ani část skladovacích prostor třetím osobám. V případě, že se tak stane, má pronajímatel právo odstoupit od smlouvy</w:t>
      </w:r>
      <w:r w:rsidR="00975334" w:rsidRPr="00975334">
        <w:rPr>
          <w:sz w:val="20"/>
          <w:szCs w:val="20"/>
        </w:rPr>
        <w:t>.</w:t>
      </w:r>
    </w:p>
    <w:p w:rsidR="00B024F6" w:rsidRPr="00975334" w:rsidRDefault="00B024F6" w:rsidP="00B024F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75334">
        <w:rPr>
          <w:sz w:val="20"/>
          <w:szCs w:val="20"/>
        </w:rPr>
        <w:t>Nájemce je povinen umožnit pronajímateli vstup do skladovacích prostor kdykoliv pro potřeby kontroly či oprav.</w:t>
      </w:r>
      <w:r w:rsidRPr="00975334">
        <w:rPr>
          <w:sz w:val="24"/>
          <w:szCs w:val="24"/>
        </w:rPr>
        <w:t xml:space="preserve"> </w:t>
      </w:r>
    </w:p>
    <w:p w:rsidR="00975334" w:rsidRDefault="00975334" w:rsidP="00975334">
      <w:pPr>
        <w:jc w:val="center"/>
        <w:rPr>
          <w:b/>
          <w:sz w:val="24"/>
          <w:szCs w:val="24"/>
        </w:rPr>
      </w:pPr>
      <w:r w:rsidRPr="00975334">
        <w:rPr>
          <w:b/>
          <w:sz w:val="24"/>
          <w:szCs w:val="24"/>
        </w:rPr>
        <w:t xml:space="preserve">V. Práva a povinnosti </w:t>
      </w:r>
      <w:r>
        <w:rPr>
          <w:b/>
          <w:sz w:val="24"/>
          <w:szCs w:val="24"/>
        </w:rPr>
        <w:t>pronajímatele</w:t>
      </w:r>
    </w:p>
    <w:p w:rsidR="00975334" w:rsidRDefault="00975334" w:rsidP="0097533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Pronajímatel je povinen v případě potřeby nájemci poskytnout součinnost s vyhledáváním v archivu</w:t>
      </w:r>
    </w:p>
    <w:p w:rsidR="00975334" w:rsidRDefault="00975334" w:rsidP="0097533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Pronajímatel poskytne nájemci kontaktní osobu, která v případě žádosti ze strany nájemce zajistí dohledání a doručení požadovaného materiálu do sídla nájemce, a to nejpozději do 3 pracovních dnů.</w:t>
      </w:r>
    </w:p>
    <w:p w:rsidR="00975334" w:rsidRPr="00975334" w:rsidRDefault="00975334" w:rsidP="00975334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Pronajímatel je povinen zajistit nájemci plný a nerušený výkon práv spojených s užíváním.</w:t>
      </w:r>
      <w:r w:rsidRPr="00975334">
        <w:rPr>
          <w:b/>
          <w:sz w:val="24"/>
          <w:szCs w:val="24"/>
        </w:rPr>
        <w:t xml:space="preserve"> </w:t>
      </w:r>
    </w:p>
    <w:p w:rsidR="00975334" w:rsidRPr="00975334" w:rsidRDefault="00975334" w:rsidP="00975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975334">
        <w:rPr>
          <w:b/>
          <w:sz w:val="24"/>
          <w:szCs w:val="24"/>
        </w:rPr>
        <w:t>. Práva a povinnosti pronajímatele</w:t>
      </w:r>
    </w:p>
    <w:p w:rsidR="00EB6DAB" w:rsidRDefault="00EB6DAB" w:rsidP="00EB6DA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Výše měsíčního nájemného včetně kompletních služeb činí 30.980,- bez DPH.</w:t>
      </w:r>
    </w:p>
    <w:p w:rsidR="00EB6DAB" w:rsidRDefault="00EB6DAB" w:rsidP="00EB6DA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Tato částka bude splatná na základě vystavené faktury ze strany pronajímatele. Splatnost těchto faktur bude 15 dní od doručení.</w:t>
      </w:r>
    </w:p>
    <w:p w:rsidR="00EB6DAB" w:rsidRDefault="00EB6DAB" w:rsidP="00EB6DAB">
      <w:pPr>
        <w:jc w:val="center"/>
        <w:rPr>
          <w:b/>
          <w:sz w:val="24"/>
          <w:szCs w:val="24"/>
        </w:rPr>
      </w:pPr>
      <w:r w:rsidRPr="00EB6DA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EB6DAB">
        <w:rPr>
          <w:b/>
          <w:sz w:val="24"/>
          <w:szCs w:val="24"/>
        </w:rPr>
        <w:t>I. Práva a povinnosti pronajímatele</w:t>
      </w:r>
    </w:p>
    <w:p w:rsidR="00EB6DAB" w:rsidRDefault="00EB6DAB" w:rsidP="00EB6DAB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Nájem zaniká písemnou dohodou obou smluvních stran, nebo jednostranně na základě doručení výpovědi (viz III. 2.)</w:t>
      </w:r>
    </w:p>
    <w:p w:rsidR="00EB6DAB" w:rsidRPr="00EB6DAB" w:rsidRDefault="00EB6DAB" w:rsidP="00EB6DAB">
      <w:pPr>
        <w:jc w:val="center"/>
        <w:rPr>
          <w:b/>
          <w:sz w:val="24"/>
          <w:szCs w:val="24"/>
        </w:rPr>
      </w:pPr>
      <w:r w:rsidRPr="00EB6DA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EB6DAB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Závěrečná ustanovení</w:t>
      </w:r>
    </w:p>
    <w:p w:rsidR="00EB6DAB" w:rsidRDefault="00EB6DAB" w:rsidP="00EB6DA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Pokud není v této smlouvě uvedeno jinak, řídí se právní vztahy z ní vyplývající příslušnými ustanoveními občanského zákoníku a příslušnými obecně závaznými právními předpisy.</w:t>
      </w:r>
    </w:p>
    <w:p w:rsidR="00EB6DAB" w:rsidRDefault="00EB6DAB" w:rsidP="00EB6DA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Smlouvu je možno měnit či doplňovat jen písemnými dodatky.</w:t>
      </w:r>
    </w:p>
    <w:p w:rsidR="00EB6DAB" w:rsidRDefault="00EB6DAB" w:rsidP="00EB6DA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Tato smlouva obsahuje dvě strany a vyhotovuje se ve dvou stejnopisech, po jednom obdrží pronajímatel i nájemce.</w:t>
      </w:r>
    </w:p>
    <w:p w:rsidR="00EB6DAB" w:rsidRDefault="00EB6DAB" w:rsidP="00EB6DA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Tato smlouva nabývá účinnosti dnem jejích podpisu oběma účastníky.</w:t>
      </w:r>
    </w:p>
    <w:p w:rsidR="00D45251" w:rsidRDefault="00EB6DAB" w:rsidP="00EB6DA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47D1" w:rsidRPr="00EB6DAB" w:rsidRDefault="005347D1" w:rsidP="00FB4AE2">
      <w:pPr>
        <w:rPr>
          <w:b/>
          <w:sz w:val="20"/>
          <w:szCs w:val="20"/>
        </w:rPr>
      </w:pPr>
      <w:r w:rsidRPr="00EB6DAB">
        <w:rPr>
          <w:b/>
          <w:sz w:val="20"/>
          <w:szCs w:val="20"/>
        </w:rPr>
        <w:t>V Praze dne</w:t>
      </w:r>
      <w:r w:rsidR="00EB6DAB" w:rsidRPr="00EB6DAB">
        <w:rPr>
          <w:b/>
          <w:sz w:val="20"/>
          <w:szCs w:val="20"/>
        </w:rPr>
        <w:t xml:space="preserve"> 20.2.2008</w:t>
      </w:r>
    </w:p>
    <w:p w:rsidR="005347D1" w:rsidRPr="005347D1" w:rsidRDefault="005347D1" w:rsidP="00FB4AE2">
      <w:pPr>
        <w:rPr>
          <w:b/>
          <w:sz w:val="24"/>
          <w:szCs w:val="24"/>
        </w:rPr>
      </w:pPr>
    </w:p>
    <w:p w:rsidR="00FB4AE2" w:rsidRPr="00FB4AE2" w:rsidRDefault="005347D1">
      <w:pPr>
        <w:rPr>
          <w:sz w:val="20"/>
          <w:szCs w:val="20"/>
        </w:rPr>
      </w:pPr>
      <w:r w:rsidRPr="005347D1">
        <w:rPr>
          <w:b/>
          <w:sz w:val="24"/>
          <w:szCs w:val="24"/>
        </w:rPr>
        <w:t xml:space="preserve">Eurospeed Czech s.r.o.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5347D1">
        <w:rPr>
          <w:b/>
          <w:sz w:val="24"/>
          <w:szCs w:val="24"/>
        </w:rPr>
        <w:t xml:space="preserve">Zdravotnické zařízení MČ Praha 4 </w:t>
      </w:r>
    </w:p>
    <w:sectPr w:rsidR="00FB4AE2" w:rsidRPr="00FB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BA2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BA2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692B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5BAB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4BE"/>
    <w:multiLevelType w:val="hybridMultilevel"/>
    <w:tmpl w:val="98D49B8E"/>
    <w:lvl w:ilvl="0" w:tplc="1D940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333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31B3"/>
    <w:multiLevelType w:val="hybridMultilevel"/>
    <w:tmpl w:val="77B4B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0F0"/>
    <w:multiLevelType w:val="hybridMultilevel"/>
    <w:tmpl w:val="927C1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B8D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2D53"/>
    <w:multiLevelType w:val="hybridMultilevel"/>
    <w:tmpl w:val="056E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5C5B"/>
    <w:multiLevelType w:val="hybridMultilevel"/>
    <w:tmpl w:val="EE2CD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3F12"/>
    <w:multiLevelType w:val="hybridMultilevel"/>
    <w:tmpl w:val="430A3E98"/>
    <w:lvl w:ilvl="0" w:tplc="134235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E2"/>
    <w:rsid w:val="00180E2E"/>
    <w:rsid w:val="001B7063"/>
    <w:rsid w:val="001D6B5A"/>
    <w:rsid w:val="002A0B79"/>
    <w:rsid w:val="002C7CF6"/>
    <w:rsid w:val="004168AE"/>
    <w:rsid w:val="004A3849"/>
    <w:rsid w:val="005347D1"/>
    <w:rsid w:val="006612B7"/>
    <w:rsid w:val="00923973"/>
    <w:rsid w:val="00975334"/>
    <w:rsid w:val="00B024F6"/>
    <w:rsid w:val="00C34624"/>
    <w:rsid w:val="00D45251"/>
    <w:rsid w:val="00EB6DAB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396"/>
  <w15:docId w15:val="{2F518B9F-A698-47F2-930C-0F461F7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Ondruchová</cp:lastModifiedBy>
  <cp:revision>2</cp:revision>
  <cp:lastPrinted>2019-01-21T14:41:00Z</cp:lastPrinted>
  <dcterms:created xsi:type="dcterms:W3CDTF">2019-02-19T10:10:00Z</dcterms:created>
  <dcterms:modified xsi:type="dcterms:W3CDTF">2019-02-19T10:10:00Z</dcterms:modified>
</cp:coreProperties>
</file>