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761" w:rsidRDefault="008A6C57" w:rsidP="00BC22DC">
      <w:pPr>
        <w:pStyle w:val="StylDoprava"/>
        <w:ind w:left="3545" w:firstLine="709"/>
        <w:jc w:val="center"/>
        <w:rPr>
          <w:color w:val="FF0000"/>
        </w:rPr>
      </w:pPr>
      <w:r>
        <w:rPr>
          <w:color w:val="FF0000"/>
        </w:rPr>
        <w:t xml:space="preserve">             </w:t>
      </w:r>
      <w:r w:rsidR="004243BC" w:rsidRPr="008A6C57">
        <w:t>Č.j. SPÚ</w:t>
      </w:r>
      <w:r w:rsidRPr="008A6C57">
        <w:t xml:space="preserve"> SPU 034847/2019/508100/Schr</w:t>
      </w:r>
    </w:p>
    <w:p w:rsidR="004243BC" w:rsidRPr="00BC22DC" w:rsidRDefault="00BC22DC" w:rsidP="00BC22DC">
      <w:pPr>
        <w:pStyle w:val="StylDoprava"/>
        <w:jc w:val="center"/>
      </w:pPr>
      <w:r>
        <w:t xml:space="preserve">                                                                                                             </w:t>
      </w:r>
      <w:r w:rsidR="00BA5761" w:rsidRPr="00BC22DC">
        <w:t>Č.j. S35143/2017-SŽDC-O31</w:t>
      </w:r>
      <w:r w:rsidR="004243BC" w:rsidRPr="00BC22DC">
        <w:t xml:space="preserve"> </w:t>
      </w:r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1024/11a,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PhDr. Ing. Mgr. Oldřich Valha, MBA, ředitel Krajského pozemkového úřadu pro Ústecký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Husitská 1071/2, 41502 Teplice</w:t>
      </w:r>
    </w:p>
    <w:p w:rsidR="008A6C57" w:rsidRPr="00491D41" w:rsidRDefault="008A6C57" w:rsidP="008A6C57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491D41">
        <w:rPr>
          <w:rFonts w:ascii="Arial" w:hAnsi="Arial" w:cs="Arial"/>
          <w:color w:val="000000"/>
          <w:sz w:val="20"/>
          <w:szCs w:val="20"/>
        </w:rPr>
        <w:t xml:space="preserve">na základě oprávnění vyplývajícího z předpisu Státního pozemkového úřadu </w:t>
      </w:r>
      <w:r w:rsidRPr="00491D41">
        <w:rPr>
          <w:rFonts w:ascii="Arial" w:hAnsi="Arial" w:cs="Arial"/>
          <w:sz w:val="20"/>
          <w:szCs w:val="20"/>
        </w:rPr>
        <w:t>č. 1/2016, Podpisový řád, ze dne 1. ledna 2016</w:t>
      </w:r>
      <w:r w:rsidRPr="00491D41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8B5434" w:rsidRDefault="008B5434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Správa železniční dopravní cesty, státní organizace</w:t>
      </w:r>
    </w:p>
    <w:p w:rsidR="00BC17A6" w:rsidRDefault="00BC17A6" w:rsidP="000B0AA7">
      <w:pPr>
        <w:pStyle w:val="VnitrniText"/>
        <w:ind w:firstLine="0"/>
      </w:pPr>
      <w:r w:rsidRPr="00D06D0F">
        <w:t>se sídlem Dlážděná 1003/7, Praha 1 - Nové Město, PSČ 11000</w:t>
      </w:r>
    </w:p>
    <w:p w:rsidR="008B5434" w:rsidRPr="00D06D0F" w:rsidRDefault="008B5434" w:rsidP="000B0AA7">
      <w:pPr>
        <w:pStyle w:val="VnitrniText"/>
        <w:ind w:firstLine="0"/>
      </w:pPr>
      <w:r>
        <w:t xml:space="preserve">zastoupená Bc. Jiřím Svobodou MBA, generálním ředitelem </w:t>
      </w:r>
    </w:p>
    <w:p w:rsidR="008B5434" w:rsidRDefault="00BC17A6" w:rsidP="000B0AA7">
      <w:pPr>
        <w:pStyle w:val="VnitrniText"/>
        <w:ind w:firstLine="0"/>
      </w:pPr>
      <w:r w:rsidRPr="00D06D0F">
        <w:t xml:space="preserve">IČO: 70994234, </w:t>
      </w:r>
    </w:p>
    <w:p w:rsidR="008B5434" w:rsidRDefault="008B5434" w:rsidP="000B0AA7">
      <w:pPr>
        <w:pStyle w:val="VnitrniText"/>
        <w:ind w:firstLine="0"/>
      </w:pPr>
      <w:r>
        <w:t>DIČ: CZ70994234</w:t>
      </w:r>
    </w:p>
    <w:p w:rsidR="00BC17A6" w:rsidRPr="00BC22DC" w:rsidRDefault="00BC17A6" w:rsidP="000B0AA7">
      <w:pPr>
        <w:pStyle w:val="VnitrniText"/>
        <w:ind w:firstLine="0"/>
      </w:pPr>
      <w:r w:rsidRPr="00BC22DC">
        <w:t>zaps</w:t>
      </w:r>
      <w:r w:rsidR="00904ED8" w:rsidRPr="00BC22DC">
        <w:t>aná</w:t>
      </w:r>
      <w:r w:rsidRPr="00BC22DC">
        <w:t xml:space="preserve"> v obch</w:t>
      </w:r>
      <w:r w:rsidR="00904ED8" w:rsidRPr="00BC22DC">
        <w:t xml:space="preserve">odním </w:t>
      </w:r>
      <w:r w:rsidRPr="00BC22DC">
        <w:t>rejstříku vedené</w:t>
      </w:r>
      <w:r w:rsidR="00904ED8" w:rsidRPr="00BC22DC">
        <w:t>m</w:t>
      </w:r>
      <w:r w:rsidRPr="00BC22DC">
        <w:t xml:space="preserve"> Městským soudem v Praze, oddíl A, vložka 48384</w:t>
      </w:r>
    </w:p>
    <w:p w:rsidR="008B5434" w:rsidRPr="00BC22DC" w:rsidRDefault="008B5434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1E071D" w:rsidRPr="00BC22DC" w:rsidRDefault="001E071D" w:rsidP="001E071D">
      <w:pPr>
        <w:pStyle w:val="VnitrniText"/>
        <w:ind w:firstLine="0"/>
      </w:pPr>
    </w:p>
    <w:p w:rsidR="00216075" w:rsidRPr="00BC22DC" w:rsidRDefault="001E071D" w:rsidP="00216075">
      <w:pPr>
        <w:jc w:val="both"/>
        <w:rPr>
          <w:rFonts w:ascii="Arial" w:hAnsi="Arial" w:cs="Arial"/>
          <w:sz w:val="20"/>
          <w:szCs w:val="20"/>
        </w:rPr>
      </w:pPr>
      <w:r w:rsidRPr="00BC22DC">
        <w:rPr>
          <w:rFonts w:ascii="Arial" w:hAnsi="Arial" w:cs="Arial"/>
          <w:sz w:val="20"/>
          <w:szCs w:val="20"/>
        </w:rPr>
        <w:t xml:space="preserve">uzavírají podle § 1746 odst. 2 zákona č. 89/2012 Sb., občanský zákoník, a to předávající na základě ust. § 55 odst. 3 zákona č. 219/2000Sb., o majetku České republiky a jejím vystupování v právních vztazích, ve znění pozdějších předpisů, a podle ust. § 14 a násl. vyhlášky č. 62/2001 Sb., o hospodaření organizačních složek státu a státních organizací s majetkem státu, ve znění pozdějších předpisů a přejímající </w:t>
      </w:r>
      <w:r w:rsidR="00216075" w:rsidRPr="00BC22DC">
        <w:rPr>
          <w:rFonts w:ascii="Arial" w:hAnsi="Arial" w:cs="Arial"/>
          <w:sz w:val="20"/>
          <w:szCs w:val="20"/>
        </w:rPr>
        <w:t xml:space="preserve">podle zákona č. 77/2002 Sb., o akciové společnosti České dráhy, státní organizaci Správa železniční dopravní cesty a o změně zákona č. 266/1994 Sb., o dráhách, ve znění pozdějších předpisů a zákona č. 77/1997 Sb., o státním podniku, ve znění pozdějších předpisů, </w:t>
      </w:r>
      <w:r w:rsidR="00216075" w:rsidRPr="00BC22DC">
        <w:rPr>
          <w:rFonts w:ascii="Arial" w:hAnsi="Arial" w:cs="Arial"/>
          <w:bCs/>
          <w:sz w:val="20"/>
          <w:szCs w:val="20"/>
        </w:rPr>
        <w:t>tuto</w:t>
      </w:r>
      <w:r w:rsidR="00216075" w:rsidRPr="00BC22DC">
        <w:rPr>
          <w:rFonts w:ascii="Arial" w:hAnsi="Arial" w:cs="Arial"/>
          <w:sz w:val="20"/>
          <w:szCs w:val="20"/>
        </w:rPr>
        <w:t xml:space="preserve"> </w:t>
      </w:r>
    </w:p>
    <w:p w:rsidR="001E071D" w:rsidRPr="00216075" w:rsidRDefault="001E071D" w:rsidP="001E071D">
      <w:pPr>
        <w:jc w:val="both"/>
        <w:rPr>
          <w:rFonts w:ascii="Arial" w:hAnsi="Arial" w:cs="Arial"/>
          <w:sz w:val="20"/>
          <w:szCs w:val="20"/>
        </w:rPr>
      </w:pPr>
    </w:p>
    <w:p w:rsidR="005C5AF6" w:rsidRPr="00216075" w:rsidRDefault="005C5AF6" w:rsidP="001F1A58">
      <w:pPr>
        <w:pStyle w:val="VnitrniText"/>
        <w:ind w:firstLine="0"/>
      </w:pPr>
      <w:r w:rsidRPr="00216075">
        <w:t xml:space="preserve"> </w:t>
      </w:r>
    </w:p>
    <w:p w:rsidR="00CF17C0" w:rsidRDefault="00CF17C0" w:rsidP="001274AE"/>
    <w:p w:rsidR="00830569" w:rsidRPr="00D06D0F" w:rsidRDefault="00830569" w:rsidP="001274AE"/>
    <w:p w:rsidR="001E071D" w:rsidRPr="00FA0DE3" w:rsidRDefault="001E071D" w:rsidP="001E071D">
      <w:pPr>
        <w:jc w:val="center"/>
        <w:rPr>
          <w:rFonts w:ascii="Arial" w:hAnsi="Arial" w:cs="Arial"/>
          <w:b/>
          <w:bCs/>
        </w:rPr>
      </w:pPr>
      <w:r w:rsidRPr="00FA0DE3">
        <w:rPr>
          <w:rFonts w:ascii="Arial" w:hAnsi="Arial" w:cs="Arial"/>
          <w:b/>
          <w:bCs/>
        </w:rPr>
        <w:t>Smlouvu o převodu majetku do práva hospodařit s majetkem státu</w:t>
      </w:r>
    </w:p>
    <w:p w:rsidR="00CF17C0" w:rsidRPr="008B5434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8B5434">
        <w:rPr>
          <w:rFonts w:ascii="Arial" w:hAnsi="Arial" w:cs="Arial"/>
          <w:b/>
          <w:sz w:val="22"/>
          <w:szCs w:val="22"/>
        </w:rPr>
        <w:t>č.</w:t>
      </w:r>
      <w:r w:rsidR="00263AF3" w:rsidRPr="008B5434">
        <w:rPr>
          <w:rFonts w:ascii="Arial" w:hAnsi="Arial" w:cs="Arial"/>
          <w:b/>
          <w:sz w:val="22"/>
          <w:szCs w:val="22"/>
        </w:rPr>
        <w:t xml:space="preserve"> </w:t>
      </w:r>
      <w:r w:rsidR="00BC17A6" w:rsidRPr="008B5434">
        <w:rPr>
          <w:rFonts w:ascii="Arial" w:hAnsi="Arial" w:cs="Arial"/>
          <w:b/>
          <w:sz w:val="22"/>
          <w:szCs w:val="22"/>
        </w:rPr>
        <w:t>1005H18/38</w:t>
      </w:r>
    </w:p>
    <w:p w:rsidR="00CF17C0" w:rsidRPr="00D06D0F" w:rsidRDefault="00CF17C0" w:rsidP="00D06D0F"/>
    <w:p w:rsidR="00CF17C0" w:rsidRPr="00D06D0F" w:rsidRDefault="00CF17C0" w:rsidP="00D06D0F"/>
    <w:p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Vražkov</w:t>
      </w:r>
      <w:r w:rsidRPr="00257EB0">
        <w:rPr>
          <w:rStyle w:val="tabulkyNemovitosti"/>
        </w:rPr>
        <w:tab/>
        <w:t>Vražkov</w:t>
      </w:r>
      <w:r w:rsidRPr="00257EB0">
        <w:rPr>
          <w:rStyle w:val="tabulkyNemovitosti"/>
        </w:rPr>
        <w:tab/>
        <w:t>910/3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zapsaný na výše uvedeném LV u Katastrálního úřadu pro Ústecký kraj se sídlem v Ústí nad Labem, Katastrální pracoviště Litoměřice.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8A6C57" w:rsidRDefault="008A6C57" w:rsidP="00D06D0F">
      <w:pPr>
        <w:pStyle w:val="para"/>
        <w:rPr>
          <w:rFonts w:ascii="Arial" w:hAnsi="Arial" w:cs="Arial"/>
          <w:sz w:val="20"/>
        </w:rPr>
      </w:pPr>
    </w:p>
    <w:p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696F83" w:rsidRPr="00BC22DC" w:rsidRDefault="001E071D" w:rsidP="00696F83">
      <w:pPr>
        <w:pStyle w:val="Textvbloku"/>
        <w:spacing w:before="120"/>
        <w:ind w:left="284" w:right="17"/>
        <w:rPr>
          <w:rFonts w:ascii="Arial" w:hAnsi="Arial" w:cs="Arial"/>
          <w:sz w:val="20"/>
          <w:szCs w:val="20"/>
        </w:rPr>
      </w:pPr>
      <w:r>
        <w:t xml:space="preserve">       </w:t>
      </w:r>
      <w:r w:rsidR="00971877">
        <w:t>1</w:t>
      </w:r>
      <w:bookmarkStart w:id="0" w:name="_Hlk528830206"/>
      <w:r>
        <w:t>.</w:t>
      </w:r>
      <w:r w:rsidRPr="001E071D">
        <w:t xml:space="preserve"> </w:t>
      </w:r>
      <w:r w:rsidR="00696F83" w:rsidRPr="00BC22DC">
        <w:rPr>
          <w:rFonts w:ascii="Arial" w:hAnsi="Arial" w:cs="Arial"/>
          <w:sz w:val="20"/>
          <w:szCs w:val="20"/>
        </w:rPr>
        <w:t xml:space="preserve">že je předání předmětného pozemku uvedeného v čl. I. této smlouvy prováděno v souladu s </w:t>
      </w:r>
      <w:r w:rsidR="008A6C57">
        <w:rPr>
          <w:rFonts w:ascii="Arial" w:hAnsi="Arial" w:cs="Arial"/>
          <w:sz w:val="20"/>
          <w:szCs w:val="20"/>
        </w:rPr>
        <w:t xml:space="preserve">        </w:t>
      </w:r>
      <w:r w:rsidR="00E62E1C">
        <w:rPr>
          <w:rFonts w:ascii="Arial" w:hAnsi="Arial" w:cs="Arial"/>
          <w:sz w:val="20"/>
          <w:szCs w:val="20"/>
        </w:rPr>
        <w:t xml:space="preserve">        </w:t>
      </w:r>
      <w:r w:rsidR="00696F83" w:rsidRPr="00BC22DC">
        <w:rPr>
          <w:rFonts w:ascii="Arial" w:hAnsi="Arial" w:cs="Arial"/>
          <w:sz w:val="20"/>
          <w:szCs w:val="20"/>
        </w:rPr>
        <w:t>§</w:t>
      </w:r>
      <w:bookmarkStart w:id="1" w:name="_GoBack"/>
      <w:bookmarkEnd w:id="1"/>
      <w:r w:rsidR="00696F83" w:rsidRPr="00BC22DC">
        <w:rPr>
          <w:rFonts w:ascii="Arial" w:hAnsi="Arial" w:cs="Arial"/>
          <w:sz w:val="20"/>
          <w:szCs w:val="20"/>
        </w:rPr>
        <w:t xml:space="preserve"> </w:t>
      </w:r>
      <w:r w:rsidR="00230EFB" w:rsidRPr="00BC22DC">
        <w:rPr>
          <w:rFonts w:ascii="Arial" w:hAnsi="Arial" w:cs="Arial"/>
          <w:sz w:val="20"/>
          <w:szCs w:val="20"/>
        </w:rPr>
        <w:t>17a zákona č. 77/1997 Sb., o státním podniku, ve znění pozdějších předpisů</w:t>
      </w:r>
      <w:r w:rsidR="00696F83" w:rsidRPr="00BC22DC">
        <w:rPr>
          <w:rFonts w:ascii="Arial" w:hAnsi="Arial" w:cs="Arial"/>
          <w:sz w:val="20"/>
          <w:szCs w:val="20"/>
        </w:rPr>
        <w:t xml:space="preserve">,  </w:t>
      </w:r>
    </w:p>
    <w:bookmarkEnd w:id="0"/>
    <w:p w:rsidR="00E84B98" w:rsidRPr="00BC22DC" w:rsidRDefault="00E84B98" w:rsidP="00971877">
      <w:pPr>
        <w:pStyle w:val="VnitrniText"/>
      </w:pPr>
    </w:p>
    <w:p w:rsidR="00F65859" w:rsidRDefault="00AC39F4" w:rsidP="00AC39F4">
      <w:pPr>
        <w:pStyle w:val="VnitrniText"/>
        <w:ind w:firstLine="0"/>
      </w:pPr>
      <w:r>
        <w:rPr>
          <w:color w:val="000000"/>
        </w:rPr>
        <w:t xml:space="preserve">       </w:t>
      </w:r>
      <w:r w:rsidR="00971877"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E84B98" w:rsidRDefault="00E84B98" w:rsidP="00971877">
      <w:pPr>
        <w:pStyle w:val="VnitrniText"/>
      </w:pPr>
    </w:p>
    <w:p w:rsidR="00AC39F4" w:rsidRPr="00BC22DC" w:rsidRDefault="00AC39F4" w:rsidP="00696F8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971877" w:rsidRPr="00AC39F4">
        <w:rPr>
          <w:rFonts w:ascii="Arial" w:hAnsi="Arial" w:cs="Arial"/>
          <w:sz w:val="20"/>
          <w:szCs w:val="20"/>
        </w:rPr>
        <w:t>3.</w:t>
      </w:r>
      <w:r w:rsidRPr="00AC39F4">
        <w:rPr>
          <w:rFonts w:ascii="Arial" w:hAnsi="Arial" w:cs="Arial"/>
          <w:color w:val="000000"/>
          <w:sz w:val="20"/>
          <w:szCs w:val="20"/>
        </w:rPr>
        <w:t xml:space="preserve"> že</w:t>
      </w:r>
      <w:r w:rsidR="00BC22DC">
        <w:rPr>
          <w:rFonts w:ascii="Arial" w:hAnsi="Arial" w:cs="Arial"/>
          <w:color w:val="FF0000"/>
          <w:sz w:val="20"/>
          <w:szCs w:val="20"/>
        </w:rPr>
        <w:t xml:space="preserve"> </w:t>
      </w:r>
      <w:r w:rsidR="00696F83" w:rsidRPr="00BC22DC">
        <w:rPr>
          <w:rFonts w:ascii="Arial" w:hAnsi="Arial" w:cs="Arial"/>
          <w:sz w:val="20"/>
          <w:szCs w:val="20"/>
        </w:rPr>
        <w:t xml:space="preserve">se </w:t>
      </w:r>
      <w:r w:rsidR="00230EFB" w:rsidRPr="00BC22DC">
        <w:rPr>
          <w:rFonts w:ascii="Arial" w:hAnsi="Arial" w:cs="Arial"/>
          <w:sz w:val="20"/>
          <w:szCs w:val="20"/>
        </w:rPr>
        <w:t xml:space="preserve">na </w:t>
      </w:r>
      <w:r w:rsidR="006D09B8" w:rsidRPr="00BC22DC">
        <w:rPr>
          <w:rFonts w:ascii="Arial" w:hAnsi="Arial" w:cs="Arial"/>
          <w:sz w:val="20"/>
          <w:szCs w:val="20"/>
        </w:rPr>
        <w:t xml:space="preserve">předmětném </w:t>
      </w:r>
      <w:r w:rsidRPr="00BC22DC">
        <w:rPr>
          <w:rFonts w:ascii="Arial" w:hAnsi="Arial" w:cs="Arial"/>
          <w:sz w:val="20"/>
          <w:szCs w:val="20"/>
        </w:rPr>
        <w:t xml:space="preserve">pozemku nachází kabelová trasa sdělovacích a zabezpečovacích kabelů </w:t>
      </w:r>
      <w:r w:rsidR="00230EFB" w:rsidRPr="00BC22DC">
        <w:rPr>
          <w:rFonts w:ascii="Arial" w:hAnsi="Arial" w:cs="Arial"/>
          <w:sz w:val="20"/>
          <w:szCs w:val="20"/>
        </w:rPr>
        <w:t>přejímajícího</w:t>
      </w:r>
      <w:r w:rsidRPr="00BC22DC">
        <w:rPr>
          <w:rFonts w:ascii="Arial" w:hAnsi="Arial" w:cs="Arial"/>
          <w:sz w:val="20"/>
          <w:szCs w:val="20"/>
        </w:rPr>
        <w:t>. Tento majetek je součástí železniční dopravní cesty, provozované ve veřejném zájmu.</w:t>
      </w:r>
    </w:p>
    <w:p w:rsidR="00230EFB" w:rsidRPr="00BC22DC" w:rsidRDefault="00AC39F4" w:rsidP="00696F8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BC22DC">
        <w:rPr>
          <w:rFonts w:ascii="Arial" w:hAnsi="Arial" w:cs="Arial"/>
          <w:sz w:val="20"/>
          <w:szCs w:val="20"/>
        </w:rPr>
        <w:t xml:space="preserve">Současně je </w:t>
      </w:r>
      <w:r w:rsidR="00230EFB" w:rsidRPr="00BC22DC">
        <w:rPr>
          <w:rFonts w:ascii="Arial" w:hAnsi="Arial" w:cs="Arial"/>
          <w:sz w:val="20"/>
          <w:szCs w:val="20"/>
        </w:rPr>
        <w:t xml:space="preserve">předmětný </w:t>
      </w:r>
      <w:r w:rsidRPr="00BC22DC">
        <w:rPr>
          <w:rFonts w:ascii="Arial" w:hAnsi="Arial" w:cs="Arial"/>
          <w:sz w:val="20"/>
          <w:szCs w:val="20"/>
        </w:rPr>
        <w:t xml:space="preserve">pozemek pro </w:t>
      </w:r>
      <w:r w:rsidR="00230EFB" w:rsidRPr="00BC22DC">
        <w:rPr>
          <w:rFonts w:ascii="Arial" w:hAnsi="Arial" w:cs="Arial"/>
          <w:sz w:val="20"/>
          <w:szCs w:val="20"/>
        </w:rPr>
        <w:t xml:space="preserve">přejímajícího </w:t>
      </w:r>
      <w:r w:rsidRPr="00BC22DC">
        <w:rPr>
          <w:rFonts w:ascii="Arial" w:hAnsi="Arial" w:cs="Arial"/>
          <w:sz w:val="20"/>
          <w:szCs w:val="20"/>
        </w:rPr>
        <w:t>potřebný pro umístění reléového domku pro</w:t>
      </w:r>
    </w:p>
    <w:p w:rsidR="00AC39F4" w:rsidRPr="00696F83" w:rsidRDefault="00230EFB" w:rsidP="00230EFB">
      <w:pPr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BC22DC">
        <w:rPr>
          <w:rFonts w:ascii="Arial" w:hAnsi="Arial" w:cs="Arial"/>
          <w:sz w:val="20"/>
          <w:szCs w:val="20"/>
        </w:rPr>
        <w:t>p</w:t>
      </w:r>
      <w:r w:rsidR="00AC39F4" w:rsidRPr="00BC22DC">
        <w:rPr>
          <w:rFonts w:ascii="Arial" w:hAnsi="Arial" w:cs="Arial"/>
          <w:sz w:val="20"/>
          <w:szCs w:val="20"/>
        </w:rPr>
        <w:t>řejezdové</w:t>
      </w:r>
      <w:r w:rsidRPr="00BC22DC">
        <w:rPr>
          <w:rFonts w:ascii="Arial" w:hAnsi="Arial" w:cs="Arial"/>
          <w:sz w:val="20"/>
          <w:szCs w:val="20"/>
        </w:rPr>
        <w:t xml:space="preserve"> </w:t>
      </w:r>
      <w:r w:rsidR="00AC39F4" w:rsidRPr="00BC22DC">
        <w:rPr>
          <w:rFonts w:ascii="Arial" w:hAnsi="Arial" w:cs="Arial"/>
          <w:sz w:val="20"/>
          <w:szCs w:val="20"/>
        </w:rPr>
        <w:t>zabezpečovací zařízení železničního přejezdu P2554</w:t>
      </w:r>
      <w:r w:rsidR="00AC39F4" w:rsidRPr="00A423EA">
        <w:rPr>
          <w:rFonts w:ascii="Arial" w:hAnsi="Arial" w:cs="Arial"/>
          <w:color w:val="000000"/>
          <w:sz w:val="22"/>
          <w:szCs w:val="22"/>
        </w:rPr>
        <w:t>.</w:t>
      </w:r>
    </w:p>
    <w:p w:rsidR="005C5AF6" w:rsidRPr="005C5AF6" w:rsidRDefault="005C5AF6" w:rsidP="00696F83">
      <w:pPr>
        <w:pStyle w:val="VnitrniText"/>
        <w:ind w:firstLine="0"/>
      </w:pPr>
    </w:p>
    <w:p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III.</w:t>
      </w:r>
    </w:p>
    <w:p w:rsidR="00CF17C0" w:rsidRDefault="001F1A58" w:rsidP="000B0AA7">
      <w:pPr>
        <w:pStyle w:val="VnitrniText"/>
      </w:pPr>
      <w:r>
        <w:t xml:space="preserve">Předávající se s přejímajícím dohodl na předání majetku uvedeného v čl. I. této smlouvy. </w:t>
      </w:r>
      <w:r w:rsidR="00BC22DC">
        <w:t>Předáním majetku uvedeného v čl. I. této smlouvy se současně mění příslušnost hospodařit s majetkem uvedeným v čl. I. této smlouvy a právo hospodařit s tímto majetkem má přejímající.</w:t>
      </w:r>
      <w:r w:rsidR="00BC22DC" w:rsidRPr="00D06D0F">
        <w:t xml:space="preserve"> </w:t>
      </w:r>
    </w:p>
    <w:p w:rsidR="00BC22DC" w:rsidRPr="00D06D0F" w:rsidRDefault="00BC22DC" w:rsidP="000B0AA7">
      <w:pPr>
        <w:pStyle w:val="VnitrniText"/>
      </w:pPr>
    </w:p>
    <w:p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:rsidR="001E071D" w:rsidRDefault="001E071D" w:rsidP="001E071D">
      <w:pPr>
        <w:pStyle w:val="VnitrniText"/>
      </w:pPr>
      <w:r>
        <w:t>Příslušnost hospodařit</w:t>
      </w:r>
      <w:r w:rsidRPr="002350B4">
        <w:t xml:space="preserve"> k pozemku uvedenému v čl. I. </w:t>
      </w:r>
      <w:r w:rsidRPr="00D4409F">
        <w:t>předávajícímu</w:t>
      </w:r>
      <w:r w:rsidRPr="002350B4">
        <w:t xml:space="preserve"> zanikne a </w:t>
      </w:r>
      <w:r>
        <w:t>přejímajícímu vznikne k pozemku</w:t>
      </w:r>
      <w:r w:rsidRPr="002350B4">
        <w:t xml:space="preserve"> </w:t>
      </w:r>
      <w:r>
        <w:t xml:space="preserve">právo hospodařit </w:t>
      </w:r>
      <w:bookmarkStart w:id="2" w:name="_Hlk528830316"/>
      <w:r w:rsidRPr="002350B4">
        <w:t>dnem</w:t>
      </w:r>
      <w:r>
        <w:t xml:space="preserve"> uveřejnění v registru smluv dle zákona č. 340/2015 Sb., o zvláštních podmínkách účinnosti některých smluv, uveřejňování těchto smluv a o registru smluv.</w:t>
      </w:r>
      <w:bookmarkEnd w:id="2"/>
    </w:p>
    <w:p w:rsidR="00864B6B" w:rsidRDefault="00864B6B" w:rsidP="001E071D">
      <w:pPr>
        <w:pStyle w:val="VnitrniText"/>
        <w:ind w:firstLine="0"/>
      </w:pPr>
    </w:p>
    <w:p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E84B98" w:rsidRDefault="00E84B98" w:rsidP="00864B6B">
      <w:pPr>
        <w:pStyle w:val="VnitrniText"/>
        <w:rPr>
          <w:color w:val="000000"/>
        </w:rPr>
      </w:pPr>
    </w:p>
    <w:p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C21F29" w:rsidRDefault="00C21F29" w:rsidP="00C21F29">
      <w:pPr>
        <w:pStyle w:val="VnitrniText"/>
        <w:ind w:firstLine="0"/>
      </w:pPr>
    </w:p>
    <w:p w:rsidR="00C21F29" w:rsidRPr="00D06D0F" w:rsidRDefault="00C21F29" w:rsidP="00C21F29">
      <w:pPr>
        <w:pStyle w:val="VnitrniText"/>
        <w:ind w:firstLine="0"/>
      </w:pPr>
      <w:r w:rsidRPr="00D06D0F">
        <w:t>Pozem</w:t>
      </w:r>
      <w:r>
        <w:t>e</w:t>
      </w:r>
      <w:r w:rsidRPr="00D06D0F">
        <w:t>k:</w:t>
      </w:r>
    </w:p>
    <w:p w:rsidR="00C21F29" w:rsidRPr="00112F3C" w:rsidRDefault="00C21F29" w:rsidP="00C21F29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C21F29" w:rsidRPr="000B0AA7" w:rsidRDefault="00C21F29" w:rsidP="00C21F29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</w:r>
      <w:r>
        <w:rPr>
          <w:rStyle w:val="Styl11b"/>
        </w:rPr>
        <w:t>Účetní hodnota</w:t>
      </w:r>
    </w:p>
    <w:p w:rsidR="00C21F29" w:rsidRPr="007431BA" w:rsidRDefault="00C21F29" w:rsidP="00C21F29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C21F29" w:rsidRPr="00257EB0" w:rsidRDefault="00C21F29" w:rsidP="00C21F2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>
        <w:rPr>
          <w:rStyle w:val="tabulkyNemovitosti"/>
        </w:rPr>
        <w:t>Vražkov</w:t>
      </w:r>
      <w:r>
        <w:rPr>
          <w:rStyle w:val="tabulkyNemovitosti"/>
        </w:rPr>
        <w:tab/>
        <w:t>910/3</w:t>
      </w:r>
      <w:r>
        <w:rPr>
          <w:rStyle w:val="tabulkyNemovitosti"/>
        </w:rPr>
        <w:tab/>
        <w:t>600,00 Kč</w:t>
      </w:r>
    </w:p>
    <w:p w:rsidR="00C21F29" w:rsidRPr="007431BA" w:rsidRDefault="00C21F29" w:rsidP="00C21F29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C21F29" w:rsidRPr="001E071D" w:rsidRDefault="001E071D" w:rsidP="00C21F29">
      <w:pPr>
        <w:pStyle w:val="VnitrniText"/>
        <w:ind w:firstLine="0"/>
        <w:rPr>
          <w:b/>
          <w:sz w:val="18"/>
          <w:szCs w:val="18"/>
        </w:rPr>
      </w:pPr>
      <w:r w:rsidRPr="001E071D">
        <w:rPr>
          <w:b/>
          <w:sz w:val="18"/>
          <w:szCs w:val="18"/>
        </w:rPr>
        <w:t xml:space="preserve">Celkem </w:t>
      </w:r>
      <w:r w:rsidRPr="001E071D">
        <w:rPr>
          <w:b/>
          <w:sz w:val="18"/>
          <w:szCs w:val="18"/>
        </w:rPr>
        <w:tab/>
      </w:r>
      <w:r w:rsidRPr="001E071D">
        <w:rPr>
          <w:b/>
          <w:sz w:val="18"/>
          <w:szCs w:val="18"/>
        </w:rPr>
        <w:tab/>
      </w:r>
      <w:r w:rsidRPr="001E071D">
        <w:rPr>
          <w:b/>
          <w:sz w:val="18"/>
          <w:szCs w:val="18"/>
        </w:rPr>
        <w:tab/>
      </w:r>
      <w:r w:rsidRPr="001E071D">
        <w:rPr>
          <w:b/>
          <w:sz w:val="18"/>
          <w:szCs w:val="18"/>
        </w:rPr>
        <w:tab/>
      </w:r>
      <w:r w:rsidRPr="001E071D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</w:t>
      </w:r>
      <w:r w:rsidRPr="001E071D">
        <w:rPr>
          <w:b/>
          <w:sz w:val="18"/>
          <w:szCs w:val="18"/>
        </w:rPr>
        <w:t>600, 00 Kč</w:t>
      </w:r>
    </w:p>
    <w:p w:rsidR="00C21F29" w:rsidRDefault="00C21F29" w:rsidP="00C21F29">
      <w:pPr>
        <w:pStyle w:val="VnitrniText"/>
        <w:ind w:firstLine="0"/>
        <w:rPr>
          <w:color w:val="000000"/>
        </w:rPr>
      </w:pPr>
    </w:p>
    <w:p w:rsidR="00971877" w:rsidRDefault="00971877" w:rsidP="00864B6B">
      <w:pPr>
        <w:pStyle w:val="VnitrniText"/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:rsidR="001D73FD" w:rsidRDefault="001D73FD" w:rsidP="001E071D">
      <w:pPr>
        <w:pStyle w:val="VnitrniText"/>
        <w:ind w:firstLine="0"/>
      </w:pPr>
    </w:p>
    <w:p w:rsidR="00782107" w:rsidRDefault="001E071D" w:rsidP="008C13D4">
      <w:pPr>
        <w:pStyle w:val="VnitrniText"/>
      </w:pPr>
      <w:r>
        <w:t>2</w:t>
      </w:r>
      <w:r w:rsidR="00BC22DC">
        <w:t>. Předávaný pozemek není zatížen užívacími právy třetích osob.</w:t>
      </w:r>
    </w:p>
    <w:p w:rsidR="00BC22DC" w:rsidRPr="008C13D4" w:rsidRDefault="00BC22DC" w:rsidP="008C13D4">
      <w:pPr>
        <w:pStyle w:val="VnitrniText"/>
        <w:rPr>
          <w:strike/>
          <w:color w:val="FF0000"/>
        </w:rPr>
      </w:pPr>
    </w:p>
    <w:p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:rsidR="008C13D4" w:rsidRPr="008C13D4" w:rsidRDefault="00651DC0" w:rsidP="008C13D4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  <w:r w:rsidRPr="008C13D4">
        <w:rPr>
          <w:rFonts w:ascii="Arial" w:hAnsi="Arial" w:cs="Arial"/>
          <w:b w:val="0"/>
          <w:sz w:val="20"/>
        </w:rPr>
        <w:t xml:space="preserve">Smluvní strany se dohodly, že návrh na záznam změny příslušnosti hospodařit s majetkem uvedeným v čl. I. této smlouvy podá u příslušného katastrálního úřadu výhradně předávající </w:t>
      </w:r>
      <w:r w:rsidR="00411D56" w:rsidRPr="008C13D4">
        <w:rPr>
          <w:rFonts w:ascii="Arial" w:hAnsi="Arial" w:cs="Arial"/>
          <w:b w:val="0"/>
          <w:sz w:val="20"/>
        </w:rPr>
        <w:t>a to do 30 dnů od uveřejnění této smlouvy v registru smluv dle zákona č. 340/2015 Sb., o zvláštních podmínkách účinnosti některých smluv, uveřejňování těchto smluv a o registru smluv.</w:t>
      </w:r>
      <w:r w:rsidR="008C13D4" w:rsidRPr="008C13D4">
        <w:rPr>
          <w:rFonts w:ascii="Arial" w:hAnsi="Arial" w:cs="Arial"/>
          <w:b w:val="0"/>
          <w:sz w:val="20"/>
        </w:rPr>
        <w:t xml:space="preserve"> </w:t>
      </w:r>
      <w:r w:rsidR="008C13D4" w:rsidRPr="008C13D4">
        <w:rPr>
          <w:rFonts w:ascii="Arial" w:hAnsi="Arial" w:cs="Arial"/>
          <w:b w:val="0"/>
          <w:color w:val="000000"/>
          <w:sz w:val="20"/>
        </w:rPr>
        <w:t>Předávající poskytne přejímajícímu doklad o uveřejnění smlouvy v registru smluv podle § 5 odst. 4 zákona o registru smluv, jako potvrzení skutečnosti, že smlouva nabyla účinnosti.</w:t>
      </w:r>
    </w:p>
    <w:p w:rsidR="008C13D4" w:rsidRPr="008C13D4" w:rsidRDefault="008C13D4" w:rsidP="008C13D4">
      <w:pPr>
        <w:pStyle w:val="para"/>
        <w:jc w:val="both"/>
        <w:rPr>
          <w:rFonts w:ascii="Arial" w:hAnsi="Arial" w:cs="Arial"/>
          <w:b w:val="0"/>
          <w:color w:val="000000"/>
          <w:sz w:val="20"/>
        </w:rPr>
      </w:pPr>
      <w:r w:rsidRPr="008C13D4">
        <w:rPr>
          <w:rFonts w:ascii="Arial" w:hAnsi="Arial" w:cs="Arial"/>
          <w:b w:val="0"/>
          <w:color w:val="000000"/>
          <w:sz w:val="20"/>
        </w:rPr>
        <w:t>Pro účely uveřejnění v registru smluv smluvní strany navzájem prohlašují, že smlouva neobsahuje žádné obchodní tajemství.</w:t>
      </w:r>
    </w:p>
    <w:p w:rsidR="008A6C57" w:rsidRDefault="008A6C57" w:rsidP="00BC22DC">
      <w:pPr>
        <w:pStyle w:val="para"/>
        <w:jc w:val="left"/>
        <w:rPr>
          <w:rFonts w:ascii="Arial" w:hAnsi="Arial" w:cs="Arial"/>
          <w:sz w:val="20"/>
        </w:rPr>
      </w:pPr>
    </w:p>
    <w:p w:rsidR="008A6C57" w:rsidRDefault="008A6C57" w:rsidP="00BC22DC">
      <w:pPr>
        <w:pStyle w:val="para"/>
        <w:jc w:val="left"/>
        <w:rPr>
          <w:rFonts w:ascii="Arial" w:hAnsi="Arial" w:cs="Arial"/>
          <w:sz w:val="20"/>
        </w:rPr>
      </w:pPr>
    </w:p>
    <w:p w:rsidR="00011A73" w:rsidRPr="003E06F7" w:rsidRDefault="008A6C57" w:rsidP="008A6C57">
      <w:pPr>
        <w:pStyle w:val="para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11A73"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="00011A73" w:rsidRPr="003E06F7">
        <w:rPr>
          <w:rFonts w:ascii="Arial" w:hAnsi="Arial" w:cs="Arial"/>
          <w:sz w:val="20"/>
        </w:rPr>
        <w:t xml:space="preserve">. </w:t>
      </w:r>
    </w:p>
    <w:p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:rsidR="00E84B98" w:rsidRPr="0022782E" w:rsidRDefault="00E84B98" w:rsidP="0022782E">
      <w:pPr>
        <w:pStyle w:val="VnitrniText"/>
      </w:pPr>
    </w:p>
    <w:p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:rsidR="00E84B98" w:rsidRDefault="00E84B98" w:rsidP="00A4006E">
      <w:pPr>
        <w:pStyle w:val="VnitrniText"/>
      </w:pPr>
    </w:p>
    <w:p w:rsidR="001E071D" w:rsidRDefault="001E071D" w:rsidP="00AC39F4">
      <w:pPr>
        <w:pStyle w:val="VnitrniText"/>
        <w:rPr>
          <w:lang w:val="en-US"/>
        </w:rPr>
      </w:pPr>
      <w:r w:rsidRPr="00AE38E1">
        <w:lastRenderedPageBreak/>
        <w:t>3</w:t>
      </w:r>
      <w:r>
        <w:t xml:space="preserve">. </w:t>
      </w:r>
      <w:r w:rsidRPr="00491D41">
        <w:rPr>
          <w:color w:val="000000"/>
        </w:rPr>
        <w:t>Tato smlouva nabývá platnosti</w:t>
      </w:r>
      <w:r>
        <w:rPr>
          <w:color w:val="000000"/>
        </w:rPr>
        <w:t xml:space="preserve"> dnem podpisu smluvními stranami</w:t>
      </w:r>
      <w:r w:rsidRPr="00491D41">
        <w:rPr>
          <w:color w:val="000000"/>
        </w:rPr>
        <w:t xml:space="preserve"> a účinnosti </w:t>
      </w:r>
      <w:r w:rsidRPr="00A87810">
        <w:t>dnem uveřejnění v registru smluv dle zákona č. 340/2015 Sb., o zvláštních podmínkách účinnosti některých smluv, uveřejňování těchto smluv a o registru smluv.</w:t>
      </w:r>
      <w:r>
        <w:rPr>
          <w:lang w:val="en-US"/>
        </w:rPr>
        <w:t xml:space="preserve"> </w:t>
      </w:r>
    </w:p>
    <w:p w:rsidR="009F4ADC" w:rsidRPr="00AC39F4" w:rsidRDefault="009F4ADC" w:rsidP="00AC39F4">
      <w:pPr>
        <w:pStyle w:val="VnitrniText"/>
        <w:rPr>
          <w:lang w:val="en-US"/>
        </w:rPr>
      </w:pPr>
    </w:p>
    <w:p w:rsidR="001E071D" w:rsidRPr="00AE38E1" w:rsidRDefault="001E071D" w:rsidP="001E071D">
      <w:pPr>
        <w:pStyle w:val="VnitrniText"/>
      </w:pPr>
      <w:r>
        <w:t>4</w:t>
      </w:r>
      <w:r w:rsidR="008A6C57">
        <w:t xml:space="preserve">. </w:t>
      </w:r>
      <w:r>
        <w:t>Účastníci zápisu se zavazují, že budou postupovat v souladu s nařízením Evropského parlamentu a Rady EU 2016/679 („GDPR“). Tyto postupy a opatření se účastníci zápisu zavazují dodržovat po celou dobu trvání skartační lhůty ve smyslu § 2 písm. s) zákona č. 499/2004 Sb. o archivnictví a spisové službě a o změně některých zákonů, ve znění pozdějších předpisů.</w:t>
      </w:r>
    </w:p>
    <w:p w:rsidR="001E071D" w:rsidRPr="00AE38E1" w:rsidRDefault="001E071D" w:rsidP="001E071D">
      <w:pPr>
        <w:pStyle w:val="VnitrniText"/>
      </w:pPr>
    </w:p>
    <w:p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3D6A83" w:rsidRPr="00D06D0F" w:rsidRDefault="003D6A83" w:rsidP="003D6A83"/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:rsidTr="003172DD">
        <w:tc>
          <w:tcPr>
            <w:tcW w:w="4888" w:type="dxa"/>
            <w:hideMark/>
          </w:tcPr>
          <w:p w:rsidR="003172DD" w:rsidRDefault="003172DD">
            <w:pPr>
              <w:pStyle w:val="VnitrniText"/>
              <w:ind w:firstLine="0"/>
            </w:pPr>
            <w:r>
              <w:t xml:space="preserve">V Teplicích dne </w:t>
            </w:r>
            <w:r w:rsidR="002F0FC5">
              <w:t>18.02.2019</w:t>
            </w:r>
          </w:p>
        </w:tc>
        <w:tc>
          <w:tcPr>
            <w:tcW w:w="4889" w:type="dxa"/>
            <w:hideMark/>
          </w:tcPr>
          <w:p w:rsidR="003172DD" w:rsidRDefault="003172DD" w:rsidP="002F0FC5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2F0FC5">
              <w:t>Praze</w:t>
            </w:r>
            <w:r>
              <w:t xml:space="preserve"> dne </w:t>
            </w:r>
            <w:r w:rsidR="002F0FC5">
              <w:t>12.02.2019</w:t>
            </w:r>
          </w:p>
        </w:tc>
      </w:tr>
    </w:tbl>
    <w:p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p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963"/>
      </w:tblGrid>
      <w:tr w:rsidR="003172DD" w:rsidTr="00AC39F4">
        <w:tc>
          <w:tcPr>
            <w:tcW w:w="4818" w:type="dxa"/>
          </w:tcPr>
          <w:p w:rsidR="003172DD" w:rsidRDefault="003172DD">
            <w:pPr>
              <w:pStyle w:val="VnitrniText"/>
              <w:ind w:firstLine="0"/>
            </w:pPr>
          </w:p>
        </w:tc>
        <w:tc>
          <w:tcPr>
            <w:tcW w:w="4963" w:type="dxa"/>
          </w:tcPr>
          <w:p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:rsidTr="00AC39F4">
        <w:tc>
          <w:tcPr>
            <w:tcW w:w="4818" w:type="dxa"/>
          </w:tcPr>
          <w:p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963" w:type="dxa"/>
          </w:tcPr>
          <w:p w:rsidR="003172DD" w:rsidRDefault="003172DD" w:rsidP="00AC39F4">
            <w:pPr>
              <w:pStyle w:val="VnitrniText"/>
              <w:ind w:right="-390" w:firstLine="0"/>
              <w:jc w:val="left"/>
            </w:pPr>
            <w:r>
              <w:t>............................................</w:t>
            </w:r>
          </w:p>
        </w:tc>
      </w:tr>
      <w:tr w:rsidR="003172DD" w:rsidTr="00AC39F4">
        <w:tc>
          <w:tcPr>
            <w:tcW w:w="4818" w:type="dxa"/>
          </w:tcPr>
          <w:p w:rsidR="003172DD" w:rsidRPr="00AC39F4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C39F4">
              <w:rPr>
                <w:rFonts w:ascii="Arial" w:hAnsi="Arial" w:cs="Arial"/>
                <w:b/>
                <w:sz w:val="20"/>
                <w:szCs w:val="20"/>
              </w:rPr>
              <w:t>Státní pozemkový úřad</w:t>
            </w:r>
          </w:p>
        </w:tc>
        <w:tc>
          <w:tcPr>
            <w:tcW w:w="4963" w:type="dxa"/>
          </w:tcPr>
          <w:p w:rsidR="003172DD" w:rsidRPr="00AC39F4" w:rsidRDefault="003172DD" w:rsidP="00AC39F4">
            <w:pPr>
              <w:suppressAutoHyphens w:val="0"/>
              <w:autoSpaceDE w:val="0"/>
              <w:autoSpaceDN w:val="0"/>
              <w:adjustRightInd w:val="0"/>
              <w:ind w:right="-248"/>
              <w:rPr>
                <w:rFonts w:ascii="Arial" w:hAnsi="Arial" w:cs="Arial"/>
                <w:b/>
                <w:sz w:val="20"/>
                <w:szCs w:val="20"/>
              </w:rPr>
            </w:pPr>
            <w:r w:rsidRPr="00AC39F4">
              <w:rPr>
                <w:rFonts w:ascii="Arial" w:hAnsi="Arial" w:cs="Arial"/>
                <w:b/>
                <w:sz w:val="20"/>
                <w:szCs w:val="20"/>
              </w:rPr>
              <w:t>Správa železniční dopravní cesty, státní organizace</w:t>
            </w:r>
          </w:p>
        </w:tc>
      </w:tr>
      <w:tr w:rsidR="003172DD" w:rsidTr="00AC39F4">
        <w:tc>
          <w:tcPr>
            <w:tcW w:w="4818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963" w:type="dxa"/>
          </w:tcPr>
          <w:p w:rsidR="003172DD" w:rsidRDefault="00AC39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generální ředitel</w:t>
            </w:r>
          </w:p>
        </w:tc>
      </w:tr>
      <w:tr w:rsidR="003172DD" w:rsidTr="00AC39F4">
        <w:tc>
          <w:tcPr>
            <w:tcW w:w="4818" w:type="dxa"/>
          </w:tcPr>
          <w:p w:rsidR="003172DD" w:rsidRPr="00AC39F4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C39F4">
              <w:rPr>
                <w:rFonts w:ascii="Arial" w:hAnsi="Arial" w:cs="Arial"/>
                <w:b/>
                <w:sz w:val="20"/>
                <w:szCs w:val="20"/>
              </w:rPr>
              <w:t>PhDr. Ing. Mgr. Oldřich Valha, MBA</w:t>
            </w:r>
          </w:p>
        </w:tc>
        <w:tc>
          <w:tcPr>
            <w:tcW w:w="4963" w:type="dxa"/>
          </w:tcPr>
          <w:p w:rsidR="003172DD" w:rsidRPr="00AC39F4" w:rsidRDefault="00AC39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AC39F4">
              <w:rPr>
                <w:rFonts w:ascii="Arial" w:hAnsi="Arial" w:cs="Arial"/>
                <w:b/>
                <w:sz w:val="20"/>
                <w:szCs w:val="20"/>
              </w:rPr>
              <w:t xml:space="preserve">Bc. Jiří Svoboda, MBA </w:t>
            </w:r>
          </w:p>
        </w:tc>
      </w:tr>
      <w:tr w:rsidR="003172DD" w:rsidTr="00AC39F4">
        <w:tc>
          <w:tcPr>
            <w:tcW w:w="4818" w:type="dxa"/>
          </w:tcPr>
          <w:p w:rsidR="00AC39F4" w:rsidRDefault="00AC39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172DD" w:rsidRDefault="00AC39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3172DD">
              <w:rPr>
                <w:rFonts w:ascii="Arial" w:hAnsi="Arial" w:cs="Arial"/>
                <w:sz w:val="20"/>
                <w:szCs w:val="20"/>
              </w:rPr>
              <w:t>ředávající</w:t>
            </w:r>
          </w:p>
        </w:tc>
        <w:tc>
          <w:tcPr>
            <w:tcW w:w="4963" w:type="dxa"/>
          </w:tcPr>
          <w:p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AC39F4" w:rsidRDefault="00AC39F4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přejímající </w:t>
            </w:r>
          </w:p>
        </w:tc>
      </w:tr>
    </w:tbl>
    <w:p w:rsidR="00722C9B" w:rsidRPr="00D06D0F" w:rsidRDefault="00722C9B" w:rsidP="00BC22DC">
      <w:pPr>
        <w:pStyle w:val="VnitrniText"/>
        <w:ind w:firstLine="0"/>
      </w:pPr>
    </w:p>
    <w:p w:rsidR="008C08FC" w:rsidRDefault="008C08FC" w:rsidP="008C08FC">
      <w:pPr>
        <w:pStyle w:val="VnitrniText"/>
        <w:ind w:firstLine="0"/>
      </w:pPr>
    </w:p>
    <w:p w:rsidR="008A6C57" w:rsidRDefault="008A6C57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………………………………..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Registraci provedl …………………………………………….. </w:t>
      </w: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C08FC" w:rsidRPr="00D06D0F" w:rsidRDefault="008C08FC" w:rsidP="008C08FC">
      <w:pPr>
        <w:pStyle w:val="VnitrniText"/>
        <w:ind w:firstLine="0"/>
      </w:pPr>
    </w:p>
    <w:p w:rsidR="008C08FC" w:rsidRPr="00D06D0F" w:rsidRDefault="008C08FC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KPÚ pro Ústecký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Pavel Pojer</w:t>
      </w:r>
    </w:p>
    <w:p w:rsidR="0026235E" w:rsidRDefault="0026235E" w:rsidP="000B0AA7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p w:rsidR="00EC299A" w:rsidRDefault="00EC299A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</w:p>
    <w:p w:rsidR="008A6C57" w:rsidRDefault="008A6C57" w:rsidP="00EC299A">
      <w:pPr>
        <w:pStyle w:val="VnitrniText"/>
        <w:ind w:firstLine="0"/>
      </w:pPr>
    </w:p>
    <w:p w:rsidR="008A6C57" w:rsidRDefault="008A6C57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Za správnost KPÚ: Ing. Milena Schrenková</w:t>
      </w:r>
    </w:p>
    <w:p w:rsidR="00EC299A" w:rsidRDefault="00EC299A" w:rsidP="00EC299A">
      <w:pPr>
        <w:pStyle w:val="VnitrniText"/>
        <w:ind w:firstLine="0"/>
      </w:pPr>
    </w:p>
    <w:p w:rsidR="008A6C57" w:rsidRDefault="008A6C57" w:rsidP="00EC299A">
      <w:pPr>
        <w:pStyle w:val="VnitrniText"/>
        <w:ind w:firstLine="0"/>
      </w:pPr>
    </w:p>
    <w:p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:rsidR="00EC299A" w:rsidRDefault="00EC299A" w:rsidP="00EC299A">
      <w:pPr>
        <w:pStyle w:val="VnitrniText"/>
        <w:ind w:firstLine="0"/>
      </w:pPr>
      <w:r>
        <w:tab/>
        <w:t>podpis</w:t>
      </w:r>
    </w:p>
    <w:sectPr w:rsidR="00EC299A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A0" w:rsidRDefault="00683AA0">
      <w:r>
        <w:separator/>
      </w:r>
    </w:p>
  </w:endnote>
  <w:endnote w:type="continuationSeparator" w:id="0">
    <w:p w:rsidR="00683AA0" w:rsidRDefault="006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A0" w:rsidRDefault="00683AA0">
      <w:r>
        <w:separator/>
      </w:r>
    </w:p>
  </w:footnote>
  <w:footnote w:type="continuationSeparator" w:id="0">
    <w:p w:rsidR="00683AA0" w:rsidRDefault="0068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CFF"/>
    <w:rsid w:val="00007709"/>
    <w:rsid w:val="0001105F"/>
    <w:rsid w:val="00011A73"/>
    <w:rsid w:val="00014CB4"/>
    <w:rsid w:val="000249BB"/>
    <w:rsid w:val="00030C15"/>
    <w:rsid w:val="000528C7"/>
    <w:rsid w:val="00057863"/>
    <w:rsid w:val="00057CBA"/>
    <w:rsid w:val="00060CE4"/>
    <w:rsid w:val="000713C9"/>
    <w:rsid w:val="00072CC2"/>
    <w:rsid w:val="000738A5"/>
    <w:rsid w:val="00075977"/>
    <w:rsid w:val="00077DDA"/>
    <w:rsid w:val="00080A5E"/>
    <w:rsid w:val="00085629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071D"/>
    <w:rsid w:val="001E1CF7"/>
    <w:rsid w:val="001F1A58"/>
    <w:rsid w:val="001F347C"/>
    <w:rsid w:val="002029BF"/>
    <w:rsid w:val="00206BEA"/>
    <w:rsid w:val="00216075"/>
    <w:rsid w:val="00217DCB"/>
    <w:rsid w:val="00220061"/>
    <w:rsid w:val="002242C8"/>
    <w:rsid w:val="0022597E"/>
    <w:rsid w:val="00227370"/>
    <w:rsid w:val="0022782E"/>
    <w:rsid w:val="00227CC5"/>
    <w:rsid w:val="00230457"/>
    <w:rsid w:val="00230EFB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4E1B"/>
    <w:rsid w:val="00293BF9"/>
    <w:rsid w:val="0029466F"/>
    <w:rsid w:val="002B1AFF"/>
    <w:rsid w:val="002C0E97"/>
    <w:rsid w:val="002C4372"/>
    <w:rsid w:val="002C4C46"/>
    <w:rsid w:val="002C5ED7"/>
    <w:rsid w:val="002E7356"/>
    <w:rsid w:val="002E7B91"/>
    <w:rsid w:val="002F0FC5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D4F2E"/>
    <w:rsid w:val="003D6A83"/>
    <w:rsid w:val="003E06F7"/>
    <w:rsid w:val="003E1DA6"/>
    <w:rsid w:val="003E5100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211F0"/>
    <w:rsid w:val="00526280"/>
    <w:rsid w:val="00530473"/>
    <w:rsid w:val="00541DE2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737"/>
    <w:rsid w:val="00634DC7"/>
    <w:rsid w:val="00637E47"/>
    <w:rsid w:val="006479E9"/>
    <w:rsid w:val="006514C7"/>
    <w:rsid w:val="00651DC0"/>
    <w:rsid w:val="006536BE"/>
    <w:rsid w:val="00673A77"/>
    <w:rsid w:val="00676CFF"/>
    <w:rsid w:val="00683AA0"/>
    <w:rsid w:val="006856AD"/>
    <w:rsid w:val="00696F83"/>
    <w:rsid w:val="006A6C71"/>
    <w:rsid w:val="006B3EE2"/>
    <w:rsid w:val="006B4948"/>
    <w:rsid w:val="006B51FD"/>
    <w:rsid w:val="006D086F"/>
    <w:rsid w:val="006D09B8"/>
    <w:rsid w:val="006D0D71"/>
    <w:rsid w:val="006D5140"/>
    <w:rsid w:val="006D5D8D"/>
    <w:rsid w:val="006D7824"/>
    <w:rsid w:val="006E336F"/>
    <w:rsid w:val="006E33CA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A6C57"/>
    <w:rsid w:val="008B5434"/>
    <w:rsid w:val="008B6B62"/>
    <w:rsid w:val="008C08FC"/>
    <w:rsid w:val="008C1227"/>
    <w:rsid w:val="008C13D4"/>
    <w:rsid w:val="008D5012"/>
    <w:rsid w:val="008D52AF"/>
    <w:rsid w:val="008D52B4"/>
    <w:rsid w:val="008D5C23"/>
    <w:rsid w:val="008E07E0"/>
    <w:rsid w:val="008E7ED0"/>
    <w:rsid w:val="008F7719"/>
    <w:rsid w:val="008F7B5E"/>
    <w:rsid w:val="00904ED8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2AED"/>
    <w:rsid w:val="009F1EB1"/>
    <w:rsid w:val="009F275F"/>
    <w:rsid w:val="009F4ADC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03D2"/>
    <w:rsid w:val="00AC1FD6"/>
    <w:rsid w:val="00AC39F4"/>
    <w:rsid w:val="00AC3EC5"/>
    <w:rsid w:val="00AD27BC"/>
    <w:rsid w:val="00AE18A9"/>
    <w:rsid w:val="00AE38E1"/>
    <w:rsid w:val="00AF0382"/>
    <w:rsid w:val="00AF03B3"/>
    <w:rsid w:val="00AF2149"/>
    <w:rsid w:val="00AF4D3F"/>
    <w:rsid w:val="00AF5FDA"/>
    <w:rsid w:val="00B042AF"/>
    <w:rsid w:val="00B07EE8"/>
    <w:rsid w:val="00B10575"/>
    <w:rsid w:val="00B13C33"/>
    <w:rsid w:val="00B211B3"/>
    <w:rsid w:val="00B23058"/>
    <w:rsid w:val="00B27B5C"/>
    <w:rsid w:val="00B42E23"/>
    <w:rsid w:val="00B47C55"/>
    <w:rsid w:val="00B51E0A"/>
    <w:rsid w:val="00B6447E"/>
    <w:rsid w:val="00B757A7"/>
    <w:rsid w:val="00B812A9"/>
    <w:rsid w:val="00B9043A"/>
    <w:rsid w:val="00B9324E"/>
    <w:rsid w:val="00BA3C66"/>
    <w:rsid w:val="00BA5761"/>
    <w:rsid w:val="00BB37D9"/>
    <w:rsid w:val="00BB6A7B"/>
    <w:rsid w:val="00BC17A6"/>
    <w:rsid w:val="00BC22DC"/>
    <w:rsid w:val="00BC66CD"/>
    <w:rsid w:val="00BD1BBC"/>
    <w:rsid w:val="00BD2928"/>
    <w:rsid w:val="00C05330"/>
    <w:rsid w:val="00C10AEE"/>
    <w:rsid w:val="00C21F29"/>
    <w:rsid w:val="00C22B31"/>
    <w:rsid w:val="00C30794"/>
    <w:rsid w:val="00C31774"/>
    <w:rsid w:val="00C37A15"/>
    <w:rsid w:val="00C5272C"/>
    <w:rsid w:val="00C6727E"/>
    <w:rsid w:val="00C75CFA"/>
    <w:rsid w:val="00C8663B"/>
    <w:rsid w:val="00C9018E"/>
    <w:rsid w:val="00CA0145"/>
    <w:rsid w:val="00CA5922"/>
    <w:rsid w:val="00CB35F4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86C61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DF7F90"/>
    <w:rsid w:val="00E16933"/>
    <w:rsid w:val="00E16B45"/>
    <w:rsid w:val="00E17700"/>
    <w:rsid w:val="00E227E9"/>
    <w:rsid w:val="00E46414"/>
    <w:rsid w:val="00E503CF"/>
    <w:rsid w:val="00E60971"/>
    <w:rsid w:val="00E61F91"/>
    <w:rsid w:val="00E62E1C"/>
    <w:rsid w:val="00E63A04"/>
    <w:rsid w:val="00E71AA8"/>
    <w:rsid w:val="00E73E2E"/>
    <w:rsid w:val="00E75539"/>
    <w:rsid w:val="00E84B98"/>
    <w:rsid w:val="00E85F55"/>
    <w:rsid w:val="00E92626"/>
    <w:rsid w:val="00EA19FB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7DC038"/>
  <w14:defaultImageDpi w14:val="0"/>
  <w15:docId w15:val="{73C17619-260D-4667-94FE-CE5D39D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  <w:style w:type="paragraph" w:styleId="Textvbloku">
    <w:name w:val="Block Text"/>
    <w:basedOn w:val="Normln"/>
    <w:uiPriority w:val="99"/>
    <w:unhideWhenUsed/>
    <w:rsid w:val="00696F83"/>
    <w:pPr>
      <w:suppressAutoHyphens w:val="0"/>
      <w:ind w:left="-540" w:right="-828"/>
      <w:jc w:val="both"/>
    </w:pPr>
    <w:rPr>
      <w:lang w:eastAsia="cs-CZ"/>
    </w:rPr>
  </w:style>
  <w:style w:type="paragraph" w:styleId="Textbubliny">
    <w:name w:val="Balloon Text"/>
    <w:basedOn w:val="Normln"/>
    <w:link w:val="TextbublinyChar"/>
    <w:uiPriority w:val="99"/>
    <w:rsid w:val="006D09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D09B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1019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Schrenková Milena Ing.</dc:creator>
  <cp:keywords/>
  <dc:description/>
  <cp:lastModifiedBy>Schrenková Milena Ing.</cp:lastModifiedBy>
  <cp:revision>4</cp:revision>
  <cp:lastPrinted>2019-01-23T12:58:00Z</cp:lastPrinted>
  <dcterms:created xsi:type="dcterms:W3CDTF">2019-01-28T13:54:00Z</dcterms:created>
  <dcterms:modified xsi:type="dcterms:W3CDTF">2019-02-19T08:29:00Z</dcterms:modified>
</cp:coreProperties>
</file>