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643918" w:rsidRPr="00D27771">
        <w:rPr>
          <w:rFonts w:ascii="Arial" w:hAnsi="Arial" w:cs="Arial"/>
        </w:rPr>
        <w:t>Ing. Jiří</w:t>
      </w:r>
      <w:r w:rsidR="00643918">
        <w:rPr>
          <w:rFonts w:ascii="Arial" w:hAnsi="Arial" w:cs="Arial"/>
        </w:rPr>
        <w:t>m</w:t>
      </w:r>
      <w:r w:rsidR="00643918" w:rsidRPr="00D27771">
        <w:rPr>
          <w:rFonts w:ascii="Arial" w:hAnsi="Arial" w:cs="Arial"/>
        </w:rPr>
        <w:t xml:space="preserve"> Veselý</w:t>
      </w:r>
      <w:r w:rsidR="00643918">
        <w:rPr>
          <w:rFonts w:ascii="Arial" w:hAnsi="Arial" w:cs="Arial"/>
        </w:rPr>
        <w:t xml:space="preserve">m,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643918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Vacek Josef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proofErr w:type="spellStart"/>
      <w:r w:rsidR="009C3047">
        <w:rPr>
          <w:rFonts w:ascii="Arial" w:hAnsi="Arial" w:cs="Arial"/>
        </w:rPr>
        <w:t>xxxxxx</w:t>
      </w:r>
      <w:proofErr w:type="spellEnd"/>
      <w:r w:rsidR="009C3047">
        <w:rPr>
          <w:rFonts w:ascii="Arial" w:hAnsi="Arial" w:cs="Arial"/>
        </w:rPr>
        <w:t>/</w:t>
      </w:r>
      <w:proofErr w:type="spellStart"/>
      <w:r w:rsidR="009C3047">
        <w:rPr>
          <w:rFonts w:ascii="Arial" w:hAnsi="Arial" w:cs="Arial"/>
        </w:rPr>
        <w:t>xxxx</w:t>
      </w:r>
      <w:proofErr w:type="spellEnd"/>
      <w:r w:rsidR="00AD4CDE" w:rsidRPr="00D27771">
        <w:rPr>
          <w:rFonts w:ascii="Arial" w:hAnsi="Arial" w:cs="Arial"/>
        </w:rPr>
        <w:t>, trvale bytem Hrušovany 41145</w:t>
      </w:r>
    </w:p>
    <w:p w:rsidR="00AD4CDE" w:rsidRPr="00D27771" w:rsidRDefault="00643918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 dle plné moci panem Ing. Antonínem Štorkánem, </w:t>
      </w:r>
      <w:proofErr w:type="spellStart"/>
      <w:proofErr w:type="gramStart"/>
      <w:r>
        <w:rPr>
          <w:rFonts w:ascii="Arial" w:hAnsi="Arial" w:cs="Arial"/>
        </w:rPr>
        <w:t>r.č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9C3047">
        <w:rPr>
          <w:rFonts w:ascii="Arial" w:hAnsi="Arial" w:cs="Arial"/>
        </w:rPr>
        <w:t>xxxxxx</w:t>
      </w:r>
      <w:proofErr w:type="spellEnd"/>
      <w:r w:rsidR="009C3047">
        <w:rPr>
          <w:rFonts w:ascii="Arial" w:hAnsi="Arial" w:cs="Arial"/>
        </w:rPr>
        <w:t>/</w:t>
      </w:r>
      <w:proofErr w:type="spellStart"/>
      <w:r w:rsidR="009C3047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bytem 330 11 Třemošná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2PR19/15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Kolín pro katastrální území Vrbčany, obec Vrbčany.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252/13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116,60 Kč</w:t>
      </w:r>
      <w:r w:rsidRPr="00835624">
        <w:rPr>
          <w:rFonts w:ascii="Arial" w:hAnsi="Arial" w:cs="Arial"/>
          <w:sz w:val="18"/>
        </w:rPr>
        <w:tab/>
        <w:t>108 m2</w:t>
      </w:r>
      <w:r w:rsidRPr="00835624">
        <w:rPr>
          <w:rFonts w:ascii="Arial" w:hAnsi="Arial" w:cs="Arial"/>
          <w:sz w:val="18"/>
        </w:rPr>
        <w:tab/>
        <w:t xml:space="preserve">2 105,00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108 m2 </w:t>
      </w:r>
      <w:r w:rsidRPr="00835624">
        <w:rPr>
          <w:rFonts w:ascii="Arial" w:hAnsi="Arial" w:cs="Arial"/>
          <w:sz w:val="18"/>
        </w:rPr>
        <w:tab/>
        <w:t>2 105,00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Zápisu o změně příslušnosti hospodařit s majetkem státu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UZSVM/SKO/5847/2018-SKOM ze dne 2. 7. 2018.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9C3047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., ze dne </w:t>
      </w:r>
      <w:r w:rsidR="009C3047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9C3047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9C3047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Kč (slovy: </w:t>
      </w:r>
      <w:r w:rsidR="009C3047">
        <w:rPr>
          <w:rFonts w:ascii="Arial" w:hAnsi="Arial" w:cs="Arial"/>
        </w:rPr>
        <w:t>XXX koruna</w:t>
      </w:r>
      <w:r w:rsidRPr="00D27771">
        <w:rPr>
          <w:rFonts w:ascii="Arial" w:hAnsi="Arial" w:cs="Arial"/>
        </w:rPr>
        <w:t xml:space="preserve"> česká).</w:t>
      </w:r>
      <w:r w:rsidR="00643918">
        <w:rPr>
          <w:rFonts w:ascii="Arial" w:hAnsi="Arial" w:cs="Arial"/>
        </w:rPr>
        <w:t xml:space="preserve"> Výsledná převodní cena byla stanovena na základě výsledku Výzvy k podání nároků oprávněných osob.</w:t>
      </w:r>
      <w:r w:rsidRPr="00D27771">
        <w:rPr>
          <w:rFonts w:ascii="Arial" w:hAnsi="Arial" w:cs="Arial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9C3047" w:rsidRPr="00D27771" w:rsidRDefault="009C304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643918" w:rsidRDefault="00643918">
      <w:pPr>
        <w:widowControl/>
        <w:jc w:val="both"/>
        <w:rPr>
          <w:rFonts w:ascii="Arial" w:hAnsi="Arial" w:cs="Arial"/>
        </w:rPr>
      </w:pPr>
    </w:p>
    <w:p w:rsidR="00643918" w:rsidRDefault="00643918">
      <w:pPr>
        <w:widowControl/>
        <w:jc w:val="both"/>
        <w:rPr>
          <w:rFonts w:ascii="Arial" w:hAnsi="Arial" w:cs="Arial"/>
        </w:rPr>
      </w:pPr>
    </w:p>
    <w:p w:rsidR="00643918" w:rsidRPr="00D27771" w:rsidRDefault="00643918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9C3047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ze dne </w:t>
      </w:r>
      <w:r w:rsidR="009C3047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 kterým oprávněné osobě Vack</w:t>
      </w:r>
      <w:r w:rsidR="00643918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 Josef</w:t>
      </w:r>
      <w:r w:rsidR="00643918">
        <w:rPr>
          <w:rFonts w:ascii="Arial" w:hAnsi="Arial" w:cs="Arial"/>
        </w:rPr>
        <w:t>u</w:t>
      </w:r>
      <w:r w:rsidRPr="00D27771">
        <w:rPr>
          <w:rFonts w:ascii="Arial" w:hAnsi="Arial" w:cs="Arial"/>
        </w:rPr>
        <w:t xml:space="preserve">, rodné číslo </w:t>
      </w:r>
      <w:r w:rsidR="009C3047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Úštěk, obce Úštěk, okresu Litoměřice. </w:t>
      </w:r>
    </w:p>
    <w:p w:rsidR="00AD4CDE" w:rsidRPr="00D27771" w:rsidRDefault="00643918" w:rsidP="00643918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Pr="00D27771">
        <w:rPr>
          <w:rFonts w:ascii="Arial" w:hAnsi="Arial" w:cs="Arial"/>
        </w:rPr>
        <w:t xml:space="preserve">ve znaleckém posudku soudního znalce </w:t>
      </w:r>
      <w:r w:rsidR="009C3047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., ze dne </w:t>
      </w:r>
      <w:r w:rsidR="009C3047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9C3047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182/1988 Sb.</w:t>
      </w:r>
      <w:r w:rsidR="00F3199D">
        <w:rPr>
          <w:rFonts w:ascii="Arial" w:hAnsi="Arial" w:cs="Arial"/>
        </w:rPr>
        <w:t xml:space="preserve">, ve znění </w:t>
      </w:r>
      <w:proofErr w:type="spellStart"/>
      <w:r w:rsidR="00F3199D">
        <w:rPr>
          <w:rFonts w:ascii="Arial" w:hAnsi="Arial" w:cs="Arial"/>
        </w:rPr>
        <w:t>vyhl.č</w:t>
      </w:r>
      <w:proofErr w:type="spellEnd"/>
      <w:r w:rsidR="00F3199D">
        <w:rPr>
          <w:rFonts w:ascii="Arial" w:hAnsi="Arial" w:cs="Arial"/>
        </w:rPr>
        <w:t>. 316/1990 Sb.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2 105,00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10M04/15, uzavřenou s HS Vrbčany,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 převáděném pozemku neváznou žádná věcná břemena.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</w:t>
      </w:r>
      <w:r w:rsidRPr="00547094">
        <w:rPr>
          <w:rFonts w:ascii="Arial" w:hAnsi="Arial" w:cs="Arial"/>
          <w:lang w:eastAsia="en-US"/>
        </w:rPr>
        <w:lastRenderedPageBreak/>
        <w:t>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F3199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Praze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C3047">
        <w:rPr>
          <w:rFonts w:ascii="Arial" w:hAnsi="Arial" w:cs="Arial"/>
          <w:color w:val="000000"/>
          <w:sz w:val="20"/>
          <w:szCs w:val="20"/>
        </w:rPr>
        <w:t>18. 2. 2019</w:t>
      </w:r>
      <w:bookmarkStart w:id="0" w:name="_GoBack"/>
      <w:bookmarkEnd w:id="0"/>
      <w:r w:rsidR="00AD4CDE" w:rsidRPr="00D27771">
        <w:rPr>
          <w:rFonts w:ascii="Arial" w:hAnsi="Arial" w:cs="Arial"/>
          <w:color w:val="000000"/>
          <w:sz w:val="20"/>
          <w:szCs w:val="20"/>
        </w:rPr>
        <w:tab/>
      </w:r>
      <w:r w:rsidR="009C3047">
        <w:rPr>
          <w:rFonts w:ascii="Arial" w:hAnsi="Arial" w:cs="Arial"/>
          <w:color w:val="000000"/>
          <w:sz w:val="20"/>
          <w:szCs w:val="20"/>
        </w:rPr>
        <w:t>V České Bříze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 xml:space="preserve"> dne</w:t>
      </w:r>
      <w:r w:rsidR="009C3047">
        <w:rPr>
          <w:rFonts w:ascii="Arial" w:hAnsi="Arial" w:cs="Arial"/>
          <w:color w:val="000000"/>
          <w:sz w:val="20"/>
          <w:szCs w:val="20"/>
        </w:rPr>
        <w:t xml:space="preserve"> 11. 2. 2019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3199D" w:rsidRPr="00D27771" w:rsidRDefault="00F3199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3199D" w:rsidRPr="00D27771" w:rsidRDefault="00F86F31" w:rsidP="00F3199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F3199D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Středočeský kraj a hl. m. Praha </w:t>
      </w:r>
      <w:r w:rsidR="00F3199D">
        <w:rPr>
          <w:rFonts w:ascii="Arial" w:hAnsi="Arial" w:cs="Arial"/>
          <w:color w:val="000000"/>
          <w:sz w:val="20"/>
          <w:szCs w:val="20"/>
        </w:rPr>
        <w:tab/>
      </w:r>
      <w:r w:rsidR="00F3199D">
        <w:rPr>
          <w:rFonts w:ascii="Arial" w:hAnsi="Arial" w:cs="Arial"/>
          <w:color w:val="000000"/>
          <w:sz w:val="20"/>
          <w:szCs w:val="20"/>
        </w:rPr>
        <w:tab/>
      </w:r>
      <w:r w:rsidR="00F3199D" w:rsidRPr="00D27771">
        <w:rPr>
          <w:rFonts w:ascii="Arial" w:hAnsi="Arial" w:cs="Arial"/>
          <w:color w:val="000000"/>
          <w:sz w:val="20"/>
          <w:szCs w:val="20"/>
        </w:rPr>
        <w:t xml:space="preserve">Vacek Josef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="00F3199D">
        <w:rPr>
          <w:rFonts w:ascii="Arial" w:hAnsi="Arial" w:cs="Arial"/>
          <w:color w:val="000000"/>
          <w:sz w:val="20"/>
          <w:szCs w:val="20"/>
        </w:rPr>
        <w:tab/>
      </w:r>
      <w:r w:rsidR="00F3199D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3199D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F3199D">
        <w:rPr>
          <w:rFonts w:ascii="Arial" w:hAnsi="Arial" w:cs="Arial"/>
          <w:color w:val="000000"/>
          <w:sz w:val="20"/>
          <w:szCs w:val="20"/>
        </w:rPr>
        <w:t>. Ing. Antonín Štorkán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F3199D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………………………………………………….</w:t>
      </w:r>
    </w:p>
    <w:p w:rsidR="00F3199D" w:rsidRDefault="00F3199D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Mariana Poborská</w:t>
      </w:r>
    </w:p>
    <w:p w:rsidR="00F3199D" w:rsidRDefault="00F3199D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Pobočky kutná Hora</w:t>
      </w:r>
    </w:p>
    <w:p w:rsidR="00F3199D" w:rsidRPr="00D27771" w:rsidRDefault="00F3199D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3199D">
        <w:rPr>
          <w:rFonts w:ascii="Arial" w:hAnsi="Arial" w:cs="Arial"/>
          <w:color w:val="000000"/>
        </w:rPr>
        <w:t xml:space="preserve"> Ing. Ludmila Musilová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F3199D">
        <w:rPr>
          <w:rFonts w:ascii="Arial" w:hAnsi="Arial" w:cs="Arial"/>
          <w:color w:val="000000"/>
          <w:lang w:val="en-US"/>
        </w:rPr>
        <w:t>a</w:t>
      </w:r>
      <w:proofErr w:type="spellEnd"/>
      <w:r w:rsidR="00F3199D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D27771" w:rsidRDefault="00F3199D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 xml:space="preserve">V Kutné Hoře dne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14554,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5. 2. 2019  Verze programu Restituce: 5.83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43918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C3047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199D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614D2"/>
  <w14:defaultImageDpi w14:val="0"/>
  <w15:docId w15:val="{CEE58932-CEC3-4DC9-8AF7-048416AE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6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Musilová Ludmila Ing.</cp:lastModifiedBy>
  <cp:revision>2</cp:revision>
  <cp:lastPrinted>2002-01-25T14:18:00Z</cp:lastPrinted>
  <dcterms:created xsi:type="dcterms:W3CDTF">2019-02-18T13:14:00Z</dcterms:created>
  <dcterms:modified xsi:type="dcterms:W3CDTF">2019-02-18T13:14:00Z</dcterms:modified>
</cp:coreProperties>
</file>