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ACE" w:rsidRPr="009542B2" w:rsidRDefault="00861ACE" w:rsidP="004C5C94">
      <w:pPr>
        <w:tabs>
          <w:tab w:val="left" w:pos="4253"/>
          <w:tab w:val="left" w:pos="5387"/>
        </w:tabs>
        <w:rPr>
          <w:rFonts w:asciiTheme="minorHAnsi" w:hAnsiTheme="minorHAnsi"/>
          <w:sz w:val="22"/>
          <w:szCs w:val="22"/>
        </w:rPr>
      </w:pPr>
      <w:r w:rsidRPr="009542B2">
        <w:rPr>
          <w:rFonts w:asciiTheme="minorHAnsi" w:hAnsiTheme="minorHAnsi"/>
          <w:sz w:val="22"/>
          <w:szCs w:val="22"/>
        </w:rPr>
        <w:t>Číslo smlouvy objednatele</w:t>
      </w:r>
      <w:r w:rsidR="00DA3A37">
        <w:rPr>
          <w:rFonts w:asciiTheme="minorHAnsi" w:hAnsiTheme="minorHAnsi"/>
          <w:sz w:val="22"/>
          <w:szCs w:val="22"/>
        </w:rPr>
        <w:t>:</w:t>
      </w:r>
    </w:p>
    <w:p w:rsidR="00861ACE" w:rsidRPr="009542B2" w:rsidRDefault="00861ACE" w:rsidP="004C5C94">
      <w:pPr>
        <w:tabs>
          <w:tab w:val="left" w:pos="4253"/>
          <w:tab w:val="left" w:pos="5387"/>
        </w:tabs>
        <w:rPr>
          <w:rFonts w:asciiTheme="minorHAnsi" w:hAnsiTheme="minorHAnsi"/>
          <w:sz w:val="22"/>
          <w:szCs w:val="22"/>
        </w:rPr>
      </w:pPr>
      <w:r w:rsidRPr="009542B2">
        <w:rPr>
          <w:rFonts w:asciiTheme="minorHAnsi" w:hAnsiTheme="minorHAnsi"/>
          <w:sz w:val="22"/>
          <w:szCs w:val="22"/>
        </w:rPr>
        <w:t>Číslo smlouvy zhotovitele:</w:t>
      </w:r>
    </w:p>
    <w:p w:rsidR="00381F0C" w:rsidRPr="009542B2" w:rsidRDefault="00381F0C" w:rsidP="00424E2C">
      <w:pPr>
        <w:tabs>
          <w:tab w:val="left" w:pos="4253"/>
          <w:tab w:val="left" w:pos="5954"/>
        </w:tabs>
        <w:rPr>
          <w:rFonts w:asciiTheme="minorHAnsi" w:hAnsiTheme="minorHAnsi"/>
          <w:sz w:val="24"/>
        </w:rPr>
      </w:pPr>
    </w:p>
    <w:p w:rsidR="00861ACE" w:rsidRPr="009542B2" w:rsidRDefault="00861ACE" w:rsidP="00424E2C">
      <w:pPr>
        <w:tabs>
          <w:tab w:val="left" w:pos="4253"/>
          <w:tab w:val="left" w:pos="5954"/>
        </w:tabs>
        <w:jc w:val="center"/>
        <w:rPr>
          <w:rFonts w:asciiTheme="minorHAnsi" w:hAnsiTheme="minorHAnsi"/>
          <w:b/>
          <w:sz w:val="36"/>
        </w:rPr>
      </w:pPr>
      <w:r w:rsidRPr="009542B2">
        <w:rPr>
          <w:rFonts w:asciiTheme="minorHAnsi" w:hAnsiTheme="minorHAnsi"/>
          <w:b/>
          <w:sz w:val="36"/>
        </w:rPr>
        <w:t>S M L O U V A</w:t>
      </w:r>
    </w:p>
    <w:p w:rsidR="00861ACE" w:rsidRPr="009542B2" w:rsidRDefault="00861ACE" w:rsidP="00424E2C">
      <w:pPr>
        <w:tabs>
          <w:tab w:val="left" w:pos="4253"/>
          <w:tab w:val="left" w:pos="5954"/>
        </w:tabs>
        <w:jc w:val="center"/>
        <w:rPr>
          <w:rFonts w:asciiTheme="minorHAnsi" w:hAnsiTheme="minorHAnsi"/>
          <w:b/>
          <w:sz w:val="22"/>
          <w:szCs w:val="22"/>
        </w:rPr>
      </w:pPr>
    </w:p>
    <w:p w:rsidR="00861ACE" w:rsidRPr="009542B2" w:rsidRDefault="00861ACE" w:rsidP="00157282">
      <w:pPr>
        <w:tabs>
          <w:tab w:val="left" w:pos="4253"/>
          <w:tab w:val="left" w:pos="5954"/>
        </w:tabs>
        <w:jc w:val="center"/>
        <w:rPr>
          <w:rFonts w:asciiTheme="minorHAnsi" w:hAnsiTheme="minorHAnsi"/>
          <w:sz w:val="22"/>
          <w:szCs w:val="22"/>
        </w:rPr>
      </w:pPr>
      <w:r w:rsidRPr="009542B2">
        <w:rPr>
          <w:rFonts w:asciiTheme="minorHAnsi" w:hAnsiTheme="minorHAnsi"/>
          <w:sz w:val="22"/>
          <w:szCs w:val="22"/>
        </w:rPr>
        <w:t xml:space="preserve">uzavřená </w:t>
      </w:r>
      <w:r w:rsidR="00157282">
        <w:rPr>
          <w:rFonts w:asciiTheme="minorHAnsi" w:hAnsiTheme="minorHAnsi"/>
          <w:sz w:val="22"/>
          <w:szCs w:val="22"/>
        </w:rPr>
        <w:t>se</w:t>
      </w:r>
      <w:r w:rsidRPr="009542B2">
        <w:rPr>
          <w:rFonts w:asciiTheme="minorHAnsi" w:hAnsiTheme="minorHAnsi"/>
          <w:sz w:val="22"/>
          <w:szCs w:val="22"/>
        </w:rPr>
        <w:t xml:space="preserve"> </w:t>
      </w:r>
      <w:r w:rsidR="00157282">
        <w:rPr>
          <w:rFonts w:asciiTheme="minorHAnsi" w:hAnsiTheme="minorHAnsi"/>
          <w:sz w:val="22"/>
          <w:szCs w:val="22"/>
        </w:rPr>
        <w:t>zákonem</w:t>
      </w:r>
      <w:r w:rsidR="00081FF0" w:rsidRPr="009542B2">
        <w:rPr>
          <w:rFonts w:asciiTheme="minorHAnsi" w:hAnsiTheme="minorHAnsi"/>
          <w:sz w:val="22"/>
          <w:szCs w:val="22"/>
        </w:rPr>
        <w:t xml:space="preserve"> č. 89/2012 Sb., občanský</w:t>
      </w:r>
      <w:r w:rsidRPr="009542B2">
        <w:rPr>
          <w:rFonts w:asciiTheme="minorHAnsi" w:hAnsiTheme="minorHAnsi"/>
          <w:sz w:val="22"/>
          <w:szCs w:val="22"/>
        </w:rPr>
        <w:t xml:space="preserve"> zákoník</w:t>
      </w:r>
    </w:p>
    <w:p w:rsidR="00861ACE" w:rsidRPr="009542B2" w:rsidRDefault="00861ACE" w:rsidP="00424E2C">
      <w:pPr>
        <w:tabs>
          <w:tab w:val="left" w:pos="4253"/>
          <w:tab w:val="left" w:pos="5954"/>
        </w:tabs>
        <w:jc w:val="center"/>
        <w:rPr>
          <w:rFonts w:asciiTheme="minorHAnsi" w:hAnsiTheme="minorHAnsi"/>
          <w:sz w:val="24"/>
        </w:rPr>
      </w:pPr>
    </w:p>
    <w:p w:rsidR="00861ACE" w:rsidRPr="009542B2" w:rsidRDefault="00861ACE" w:rsidP="00424E2C">
      <w:pPr>
        <w:tabs>
          <w:tab w:val="left" w:pos="4253"/>
          <w:tab w:val="left" w:pos="5954"/>
        </w:tabs>
        <w:jc w:val="center"/>
        <w:rPr>
          <w:rFonts w:asciiTheme="minorHAnsi" w:hAnsiTheme="minorHAnsi"/>
          <w:b/>
          <w:sz w:val="28"/>
          <w:szCs w:val="28"/>
        </w:rPr>
      </w:pPr>
      <w:r w:rsidRPr="009542B2">
        <w:rPr>
          <w:rFonts w:asciiTheme="minorHAnsi" w:hAnsiTheme="minorHAnsi"/>
          <w:b/>
          <w:sz w:val="28"/>
          <w:szCs w:val="28"/>
        </w:rPr>
        <w:t>I. Smluvní strany</w:t>
      </w:r>
    </w:p>
    <w:p w:rsidR="00861ACE" w:rsidRPr="009542B2" w:rsidRDefault="00861ACE" w:rsidP="00424E2C">
      <w:pPr>
        <w:tabs>
          <w:tab w:val="left" w:pos="4253"/>
          <w:tab w:val="left" w:pos="5954"/>
        </w:tabs>
        <w:rPr>
          <w:rFonts w:asciiTheme="minorHAnsi" w:hAnsiTheme="minorHAnsi"/>
          <w:sz w:val="22"/>
          <w:szCs w:val="22"/>
        </w:rPr>
      </w:pPr>
    </w:p>
    <w:p w:rsidR="00297F5F" w:rsidRPr="009542B2" w:rsidRDefault="00297F5F" w:rsidP="00297F5F">
      <w:pPr>
        <w:tabs>
          <w:tab w:val="left" w:pos="4253"/>
          <w:tab w:val="left" w:pos="5954"/>
        </w:tabs>
        <w:rPr>
          <w:rFonts w:asciiTheme="minorHAnsi" w:hAnsiTheme="minorHAnsi"/>
          <w:sz w:val="22"/>
          <w:szCs w:val="22"/>
        </w:rPr>
      </w:pPr>
      <w:r w:rsidRPr="009542B2">
        <w:rPr>
          <w:rFonts w:asciiTheme="minorHAnsi" w:hAnsiTheme="minorHAnsi"/>
          <w:sz w:val="22"/>
          <w:szCs w:val="22"/>
        </w:rPr>
        <w:t>Objednatel:</w:t>
      </w:r>
      <w:r w:rsidRPr="009542B2">
        <w:rPr>
          <w:rFonts w:asciiTheme="minorHAnsi" w:hAnsiTheme="minorHAnsi"/>
          <w:sz w:val="22"/>
          <w:szCs w:val="22"/>
        </w:rPr>
        <w:tab/>
      </w:r>
      <w:r w:rsidR="00A7417D">
        <w:rPr>
          <w:rFonts w:asciiTheme="minorHAnsi" w:hAnsiTheme="minorHAnsi"/>
          <w:b/>
          <w:sz w:val="22"/>
          <w:szCs w:val="22"/>
        </w:rPr>
        <w:t xml:space="preserve">Město </w:t>
      </w:r>
      <w:r w:rsidR="0012587C">
        <w:rPr>
          <w:rFonts w:asciiTheme="minorHAnsi" w:hAnsiTheme="minorHAnsi"/>
          <w:b/>
          <w:sz w:val="22"/>
          <w:szCs w:val="22"/>
        </w:rPr>
        <w:t>Tišnov</w:t>
      </w:r>
    </w:p>
    <w:p w:rsidR="00297F5F" w:rsidRPr="00C16DC2" w:rsidRDefault="00297F5F" w:rsidP="00297F5F">
      <w:pPr>
        <w:tabs>
          <w:tab w:val="left" w:pos="4253"/>
          <w:tab w:val="left" w:pos="5954"/>
        </w:tabs>
        <w:rPr>
          <w:rFonts w:asciiTheme="minorHAnsi" w:hAnsiTheme="minorHAnsi"/>
          <w:sz w:val="22"/>
          <w:szCs w:val="22"/>
        </w:rPr>
      </w:pPr>
      <w:r w:rsidRPr="009542B2">
        <w:rPr>
          <w:rFonts w:asciiTheme="minorHAnsi" w:hAnsiTheme="minorHAnsi"/>
          <w:sz w:val="22"/>
          <w:szCs w:val="22"/>
        </w:rPr>
        <w:tab/>
      </w:r>
      <w:r w:rsidR="0012587C">
        <w:rPr>
          <w:rFonts w:ascii="Calibri" w:hAnsi="Calibri"/>
          <w:sz w:val="22"/>
          <w:szCs w:val="22"/>
        </w:rPr>
        <w:t>Náměstí Míru 1111</w:t>
      </w:r>
      <w:r w:rsidR="00A7417D" w:rsidRPr="001A455B">
        <w:rPr>
          <w:rFonts w:ascii="Calibri" w:hAnsi="Calibri"/>
          <w:sz w:val="22"/>
          <w:szCs w:val="22"/>
        </w:rPr>
        <w:t xml:space="preserve"> </w:t>
      </w:r>
    </w:p>
    <w:p w:rsidR="00297F5F" w:rsidRPr="009542B2" w:rsidRDefault="00297F5F" w:rsidP="00297F5F">
      <w:pPr>
        <w:tabs>
          <w:tab w:val="left" w:pos="4253"/>
          <w:tab w:val="left" w:pos="5954"/>
        </w:tabs>
        <w:rPr>
          <w:rFonts w:asciiTheme="minorHAnsi" w:hAnsiTheme="minorHAnsi"/>
          <w:sz w:val="22"/>
          <w:szCs w:val="22"/>
        </w:rPr>
      </w:pPr>
      <w:r w:rsidRPr="009542B2">
        <w:rPr>
          <w:rFonts w:asciiTheme="minorHAnsi" w:hAnsiTheme="minorHAnsi"/>
          <w:sz w:val="22"/>
          <w:szCs w:val="22"/>
        </w:rPr>
        <w:tab/>
      </w:r>
      <w:r w:rsidR="0012587C">
        <w:rPr>
          <w:rFonts w:ascii="Calibri" w:hAnsi="Calibri"/>
          <w:sz w:val="22"/>
          <w:szCs w:val="22"/>
        </w:rPr>
        <w:t>666 19 Tišnov</w:t>
      </w:r>
    </w:p>
    <w:p w:rsidR="00297F5F" w:rsidRDefault="00297F5F" w:rsidP="00297F5F">
      <w:pPr>
        <w:tabs>
          <w:tab w:val="left" w:pos="4253"/>
          <w:tab w:val="left" w:pos="5954"/>
        </w:tabs>
        <w:rPr>
          <w:rFonts w:ascii="Calibri" w:hAnsi="Calibri"/>
          <w:sz w:val="22"/>
          <w:szCs w:val="22"/>
        </w:rPr>
      </w:pPr>
      <w:r w:rsidRPr="009542B2">
        <w:rPr>
          <w:rFonts w:asciiTheme="minorHAnsi" w:hAnsiTheme="minorHAnsi"/>
          <w:sz w:val="22"/>
          <w:szCs w:val="22"/>
        </w:rPr>
        <w:t>IČ objednatele:</w:t>
      </w:r>
      <w:r w:rsidRPr="009542B2">
        <w:rPr>
          <w:rFonts w:asciiTheme="minorHAnsi" w:hAnsiTheme="minorHAnsi"/>
          <w:sz w:val="22"/>
          <w:szCs w:val="22"/>
        </w:rPr>
        <w:tab/>
      </w:r>
      <w:r w:rsidR="00A7417D" w:rsidRPr="001A455B">
        <w:rPr>
          <w:rFonts w:ascii="Calibri" w:hAnsi="Calibri"/>
          <w:sz w:val="22"/>
          <w:szCs w:val="22"/>
        </w:rPr>
        <w:t>00</w:t>
      </w:r>
      <w:r w:rsidR="0012587C">
        <w:rPr>
          <w:rFonts w:ascii="Calibri" w:hAnsi="Calibri"/>
          <w:sz w:val="22"/>
          <w:szCs w:val="22"/>
        </w:rPr>
        <w:t>2 82</w:t>
      </w:r>
      <w:r w:rsidR="00DD7C9E">
        <w:rPr>
          <w:rFonts w:ascii="Calibri" w:hAnsi="Calibri"/>
          <w:sz w:val="22"/>
          <w:szCs w:val="22"/>
        </w:rPr>
        <w:t> </w:t>
      </w:r>
      <w:r w:rsidR="0012587C">
        <w:rPr>
          <w:rFonts w:ascii="Calibri" w:hAnsi="Calibri"/>
          <w:sz w:val="22"/>
          <w:szCs w:val="22"/>
        </w:rPr>
        <w:t>707</w:t>
      </w:r>
    </w:p>
    <w:p w:rsidR="00DD7C9E" w:rsidRDefault="00DD7C9E" w:rsidP="00297F5F">
      <w:pPr>
        <w:tabs>
          <w:tab w:val="left" w:pos="4253"/>
          <w:tab w:val="left" w:pos="5954"/>
        </w:tabs>
        <w:rPr>
          <w:rFonts w:ascii="Calibri" w:hAnsi="Calibri"/>
          <w:sz w:val="22"/>
          <w:szCs w:val="22"/>
        </w:rPr>
      </w:pPr>
    </w:p>
    <w:p w:rsidR="0090218D" w:rsidRDefault="0090218D" w:rsidP="0090218D">
      <w:pPr>
        <w:tabs>
          <w:tab w:val="left" w:pos="4253"/>
          <w:tab w:val="left" w:pos="5954"/>
        </w:tabs>
        <w:rPr>
          <w:rFonts w:ascii="Calibri" w:hAnsi="Calibri"/>
          <w:sz w:val="22"/>
          <w:szCs w:val="22"/>
        </w:rPr>
      </w:pPr>
      <w:r>
        <w:rPr>
          <w:rFonts w:ascii="Calibri" w:hAnsi="Calibri"/>
          <w:sz w:val="22"/>
          <w:szCs w:val="22"/>
        </w:rPr>
        <w:t>Zastoupené starostou města:</w:t>
      </w:r>
      <w:r>
        <w:rPr>
          <w:rFonts w:ascii="Calibri" w:hAnsi="Calibri"/>
          <w:sz w:val="22"/>
          <w:szCs w:val="22"/>
        </w:rPr>
        <w:tab/>
      </w:r>
      <w:r w:rsidRPr="0012587C">
        <w:rPr>
          <w:rFonts w:ascii="Calibri" w:hAnsi="Calibri"/>
          <w:sz w:val="22"/>
          <w:szCs w:val="22"/>
        </w:rPr>
        <w:t>Bc. Jiří Dospíšil</w:t>
      </w:r>
      <w:r w:rsidRPr="001A455B">
        <w:rPr>
          <w:rFonts w:ascii="Calibri" w:hAnsi="Calibri"/>
          <w:sz w:val="22"/>
          <w:szCs w:val="22"/>
        </w:rPr>
        <w:t>, starosta</w:t>
      </w:r>
      <w:r>
        <w:rPr>
          <w:rFonts w:ascii="Calibri" w:hAnsi="Calibri"/>
          <w:sz w:val="22"/>
          <w:szCs w:val="22"/>
        </w:rPr>
        <w:t xml:space="preserve"> města</w:t>
      </w:r>
    </w:p>
    <w:p w:rsidR="0090218D" w:rsidRPr="009542B2" w:rsidRDefault="00297F5F" w:rsidP="00297F5F">
      <w:pPr>
        <w:tabs>
          <w:tab w:val="left" w:pos="4253"/>
          <w:tab w:val="left" w:pos="5954"/>
        </w:tabs>
        <w:rPr>
          <w:rFonts w:asciiTheme="minorHAnsi" w:hAnsiTheme="minorHAnsi"/>
          <w:sz w:val="22"/>
          <w:szCs w:val="22"/>
        </w:rPr>
      </w:pPr>
      <w:r w:rsidRPr="009542B2">
        <w:rPr>
          <w:rFonts w:asciiTheme="minorHAnsi" w:hAnsiTheme="minorHAnsi"/>
          <w:sz w:val="22"/>
          <w:szCs w:val="22"/>
        </w:rPr>
        <w:t xml:space="preserve">Objednatel zastoupený: </w:t>
      </w:r>
      <w:r w:rsidRPr="009542B2">
        <w:rPr>
          <w:rFonts w:asciiTheme="minorHAnsi" w:hAnsiTheme="minorHAnsi"/>
          <w:sz w:val="22"/>
          <w:szCs w:val="22"/>
        </w:rPr>
        <w:tab/>
      </w:r>
      <w:r w:rsidR="0090218D">
        <w:rPr>
          <w:rFonts w:ascii="Calibri" w:hAnsi="Calibri"/>
          <w:sz w:val="22"/>
          <w:szCs w:val="22"/>
        </w:rPr>
        <w:t>Ing. Václav Drhlík</w:t>
      </w:r>
      <w:r w:rsidR="0090218D">
        <w:rPr>
          <w:rFonts w:ascii="Calibri" w:hAnsi="Calibri"/>
          <w:sz w:val="22"/>
          <w:szCs w:val="22"/>
        </w:rPr>
        <w:tab/>
      </w:r>
    </w:p>
    <w:p w:rsidR="00424E2C" w:rsidRDefault="00424E2C" w:rsidP="00424E2C">
      <w:pPr>
        <w:tabs>
          <w:tab w:val="left" w:pos="4253"/>
          <w:tab w:val="left" w:pos="5954"/>
        </w:tabs>
        <w:rPr>
          <w:rFonts w:asciiTheme="minorHAnsi" w:hAnsiTheme="minorHAnsi"/>
          <w:sz w:val="22"/>
          <w:szCs w:val="22"/>
        </w:rPr>
      </w:pPr>
    </w:p>
    <w:p w:rsidR="001D0EB8" w:rsidRPr="009542B2" w:rsidRDefault="001D0EB8" w:rsidP="00424E2C">
      <w:pPr>
        <w:tabs>
          <w:tab w:val="left" w:pos="4253"/>
          <w:tab w:val="left" w:pos="5954"/>
        </w:tabs>
        <w:rPr>
          <w:rFonts w:asciiTheme="minorHAnsi" w:hAnsiTheme="minorHAnsi"/>
          <w:sz w:val="22"/>
          <w:szCs w:val="22"/>
        </w:rPr>
      </w:pPr>
    </w:p>
    <w:p w:rsidR="00424E2C" w:rsidRDefault="00424E2C" w:rsidP="00FA1E9B">
      <w:pPr>
        <w:tabs>
          <w:tab w:val="left" w:pos="4253"/>
          <w:tab w:val="left" w:pos="5954"/>
        </w:tabs>
        <w:rPr>
          <w:rFonts w:asciiTheme="minorHAnsi" w:hAnsiTheme="minorHAnsi"/>
          <w:b/>
          <w:sz w:val="22"/>
          <w:szCs w:val="22"/>
        </w:rPr>
      </w:pPr>
      <w:r w:rsidRPr="009542B2">
        <w:rPr>
          <w:rFonts w:asciiTheme="minorHAnsi" w:hAnsiTheme="minorHAnsi"/>
          <w:sz w:val="22"/>
          <w:szCs w:val="22"/>
        </w:rPr>
        <w:t>Zhotovitel:</w:t>
      </w:r>
      <w:r w:rsidRPr="009542B2">
        <w:rPr>
          <w:rFonts w:asciiTheme="minorHAnsi" w:hAnsiTheme="minorHAnsi"/>
          <w:sz w:val="22"/>
          <w:szCs w:val="22"/>
        </w:rPr>
        <w:tab/>
      </w:r>
      <w:proofErr w:type="spellStart"/>
      <w:r w:rsidR="001D0EB8">
        <w:rPr>
          <w:rFonts w:asciiTheme="minorHAnsi" w:hAnsiTheme="minorHAnsi" w:cstheme="minorHAnsi"/>
          <w:b/>
        </w:rPr>
        <w:t>NiTraM</w:t>
      </w:r>
      <w:proofErr w:type="spellEnd"/>
      <w:r w:rsidR="001D0EB8">
        <w:rPr>
          <w:rFonts w:asciiTheme="minorHAnsi" w:hAnsiTheme="minorHAnsi" w:cstheme="minorHAnsi"/>
          <w:b/>
        </w:rPr>
        <w:t>-projekt, s.r.o.</w:t>
      </w:r>
    </w:p>
    <w:p w:rsidR="00FA1E9B" w:rsidRPr="00FA1E9B" w:rsidRDefault="00FA1E9B" w:rsidP="00FA1E9B">
      <w:pPr>
        <w:tabs>
          <w:tab w:val="left" w:pos="4253"/>
          <w:tab w:val="left" w:pos="5954"/>
        </w:tabs>
        <w:rPr>
          <w:rFonts w:asciiTheme="minorHAnsi" w:hAnsiTheme="minorHAnsi"/>
          <w:sz w:val="22"/>
          <w:szCs w:val="22"/>
        </w:rPr>
      </w:pPr>
      <w:r>
        <w:rPr>
          <w:rFonts w:asciiTheme="minorHAnsi" w:hAnsiTheme="minorHAnsi"/>
          <w:b/>
          <w:sz w:val="22"/>
          <w:szCs w:val="22"/>
        </w:rPr>
        <w:tab/>
      </w:r>
      <w:r w:rsidRPr="00FA1E9B">
        <w:rPr>
          <w:rFonts w:asciiTheme="minorHAnsi" w:hAnsiTheme="minorHAnsi"/>
          <w:sz w:val="22"/>
          <w:szCs w:val="22"/>
        </w:rPr>
        <w:t>Slunečná 481/6</w:t>
      </w:r>
    </w:p>
    <w:p w:rsidR="00FA1E9B" w:rsidRPr="00FA1E9B" w:rsidRDefault="00FA1E9B" w:rsidP="00FA1E9B">
      <w:pPr>
        <w:tabs>
          <w:tab w:val="left" w:pos="4253"/>
          <w:tab w:val="left" w:pos="5954"/>
        </w:tabs>
        <w:rPr>
          <w:rFonts w:asciiTheme="minorHAnsi" w:hAnsiTheme="minorHAnsi"/>
          <w:i/>
          <w:sz w:val="22"/>
          <w:szCs w:val="22"/>
        </w:rPr>
      </w:pPr>
      <w:r w:rsidRPr="00FA1E9B">
        <w:rPr>
          <w:rFonts w:asciiTheme="minorHAnsi" w:hAnsiTheme="minorHAnsi"/>
          <w:sz w:val="22"/>
          <w:szCs w:val="22"/>
        </w:rPr>
        <w:tab/>
        <w:t>634 00 Brno</w:t>
      </w:r>
    </w:p>
    <w:p w:rsidR="00861ACE" w:rsidRPr="001D0EB8" w:rsidRDefault="00424E2C" w:rsidP="00424E2C">
      <w:pPr>
        <w:tabs>
          <w:tab w:val="left" w:pos="4253"/>
          <w:tab w:val="left" w:pos="5954"/>
        </w:tabs>
        <w:rPr>
          <w:rFonts w:asciiTheme="minorHAnsi" w:hAnsiTheme="minorHAnsi" w:cstheme="minorHAnsi"/>
          <w:sz w:val="22"/>
          <w:szCs w:val="22"/>
        </w:rPr>
      </w:pPr>
      <w:r w:rsidRPr="001D0EB8">
        <w:rPr>
          <w:rFonts w:asciiTheme="minorHAnsi" w:hAnsiTheme="minorHAnsi"/>
          <w:sz w:val="22"/>
          <w:szCs w:val="22"/>
        </w:rPr>
        <w:t>IČ</w:t>
      </w:r>
      <w:r w:rsidR="00A47E5A" w:rsidRPr="001D0EB8">
        <w:rPr>
          <w:rFonts w:asciiTheme="minorHAnsi" w:hAnsiTheme="minorHAnsi"/>
          <w:sz w:val="22"/>
          <w:szCs w:val="22"/>
        </w:rPr>
        <w:t xml:space="preserve"> </w:t>
      </w:r>
      <w:r w:rsidRPr="001D0EB8">
        <w:rPr>
          <w:rFonts w:asciiTheme="minorHAnsi" w:hAnsiTheme="minorHAnsi"/>
          <w:sz w:val="22"/>
          <w:szCs w:val="22"/>
        </w:rPr>
        <w:t>zhotovitele:</w:t>
      </w:r>
      <w:r w:rsidRPr="001D0EB8">
        <w:rPr>
          <w:rFonts w:asciiTheme="minorHAnsi" w:hAnsiTheme="minorHAnsi"/>
          <w:sz w:val="22"/>
          <w:szCs w:val="22"/>
        </w:rPr>
        <w:tab/>
      </w:r>
      <w:r w:rsidR="001D0EB8" w:rsidRPr="001D0EB8">
        <w:rPr>
          <w:rFonts w:asciiTheme="minorHAnsi" w:hAnsiTheme="minorHAnsi" w:cstheme="minorHAnsi"/>
          <w:sz w:val="22"/>
          <w:szCs w:val="22"/>
        </w:rPr>
        <w:t>06964796</w:t>
      </w:r>
    </w:p>
    <w:p w:rsidR="001D0EB8" w:rsidRPr="009542B2" w:rsidRDefault="001D0EB8" w:rsidP="00424E2C">
      <w:pPr>
        <w:tabs>
          <w:tab w:val="left" w:pos="4253"/>
          <w:tab w:val="left" w:pos="5954"/>
        </w:tabs>
        <w:rPr>
          <w:rFonts w:asciiTheme="minorHAnsi" w:hAnsiTheme="minorHAnsi"/>
          <w:sz w:val="22"/>
          <w:szCs w:val="22"/>
        </w:rPr>
      </w:pPr>
      <w:r w:rsidRPr="001D0EB8">
        <w:rPr>
          <w:rFonts w:asciiTheme="minorHAnsi" w:hAnsiTheme="minorHAnsi" w:cstheme="minorHAnsi"/>
          <w:sz w:val="22"/>
          <w:szCs w:val="22"/>
        </w:rPr>
        <w:t>DIČ zhotovitele:</w:t>
      </w:r>
      <w:r>
        <w:rPr>
          <w:rFonts w:asciiTheme="minorHAnsi" w:hAnsiTheme="minorHAnsi" w:cstheme="minorHAnsi"/>
        </w:rPr>
        <w:tab/>
      </w:r>
      <w:r w:rsidRPr="001D0EB8">
        <w:rPr>
          <w:rFonts w:asciiTheme="minorHAnsi" w:hAnsiTheme="minorHAnsi" w:cstheme="minorHAnsi"/>
          <w:sz w:val="22"/>
          <w:szCs w:val="22"/>
        </w:rPr>
        <w:t>CZ006964796</w:t>
      </w:r>
    </w:p>
    <w:p w:rsidR="00861ACE" w:rsidRDefault="00861ACE" w:rsidP="00424E2C">
      <w:pPr>
        <w:tabs>
          <w:tab w:val="left" w:pos="4253"/>
          <w:tab w:val="left" w:pos="5954"/>
        </w:tabs>
        <w:rPr>
          <w:rFonts w:asciiTheme="minorHAnsi" w:hAnsiTheme="minorHAnsi"/>
          <w:sz w:val="22"/>
          <w:szCs w:val="22"/>
        </w:rPr>
      </w:pPr>
    </w:p>
    <w:p w:rsidR="00DD4335" w:rsidRPr="009542B2" w:rsidRDefault="00DD4335" w:rsidP="00424E2C">
      <w:pPr>
        <w:tabs>
          <w:tab w:val="left" w:pos="4253"/>
          <w:tab w:val="left" w:pos="5954"/>
        </w:tabs>
        <w:rPr>
          <w:rFonts w:asciiTheme="minorHAnsi" w:hAnsiTheme="minorHAnsi"/>
          <w:sz w:val="22"/>
          <w:szCs w:val="22"/>
        </w:rPr>
      </w:pPr>
      <w:r>
        <w:rPr>
          <w:rFonts w:asciiTheme="minorHAnsi" w:hAnsiTheme="minorHAnsi"/>
          <w:sz w:val="22"/>
          <w:szCs w:val="22"/>
        </w:rPr>
        <w:t>Jednatel:</w:t>
      </w:r>
      <w:r>
        <w:rPr>
          <w:rFonts w:asciiTheme="minorHAnsi" w:hAnsiTheme="minorHAnsi"/>
          <w:sz w:val="22"/>
          <w:szCs w:val="22"/>
        </w:rPr>
        <w:tab/>
        <w:t>Ing. Martin Smělý</w:t>
      </w:r>
    </w:p>
    <w:p w:rsidR="00C309B0" w:rsidRPr="009542B2" w:rsidRDefault="004235AF" w:rsidP="00424E2C">
      <w:pPr>
        <w:tabs>
          <w:tab w:val="left" w:pos="4253"/>
          <w:tab w:val="left" w:pos="5954"/>
        </w:tabs>
        <w:rPr>
          <w:rFonts w:asciiTheme="minorHAnsi" w:hAnsiTheme="minorHAnsi"/>
          <w:sz w:val="22"/>
          <w:szCs w:val="22"/>
        </w:rPr>
      </w:pPr>
      <w:r w:rsidRPr="009542B2">
        <w:rPr>
          <w:rFonts w:asciiTheme="minorHAnsi" w:hAnsiTheme="minorHAnsi"/>
          <w:sz w:val="22"/>
          <w:szCs w:val="22"/>
        </w:rPr>
        <w:tab/>
        <w:t>mobil: 737 103 345</w:t>
      </w:r>
    </w:p>
    <w:p w:rsidR="004235AF" w:rsidRDefault="004235AF" w:rsidP="00424E2C">
      <w:pPr>
        <w:tabs>
          <w:tab w:val="left" w:pos="4253"/>
          <w:tab w:val="left" w:pos="5954"/>
        </w:tabs>
        <w:rPr>
          <w:rStyle w:val="Hypertextovodkaz"/>
          <w:rFonts w:asciiTheme="minorHAnsi" w:hAnsiTheme="minorHAnsi"/>
          <w:sz w:val="22"/>
          <w:szCs w:val="22"/>
        </w:rPr>
      </w:pPr>
      <w:r w:rsidRPr="009542B2">
        <w:rPr>
          <w:rFonts w:asciiTheme="minorHAnsi" w:hAnsiTheme="minorHAnsi"/>
          <w:sz w:val="22"/>
          <w:szCs w:val="22"/>
        </w:rPr>
        <w:tab/>
        <w:t xml:space="preserve">e-mail: </w:t>
      </w:r>
      <w:hyperlink r:id="rId7" w:history="1">
        <w:r w:rsidRPr="009542B2">
          <w:rPr>
            <w:rStyle w:val="Hypertextovodkaz"/>
            <w:rFonts w:asciiTheme="minorHAnsi" w:hAnsiTheme="minorHAnsi"/>
            <w:sz w:val="22"/>
            <w:szCs w:val="22"/>
          </w:rPr>
          <w:t>marsmely@email.cz</w:t>
        </w:r>
      </w:hyperlink>
    </w:p>
    <w:p w:rsidR="00DA3A37" w:rsidRPr="009542B2" w:rsidRDefault="00DA3A37" w:rsidP="00424E2C">
      <w:pPr>
        <w:tabs>
          <w:tab w:val="left" w:pos="4253"/>
          <w:tab w:val="left" w:pos="5954"/>
        </w:tabs>
        <w:rPr>
          <w:rFonts w:asciiTheme="minorHAnsi" w:hAnsiTheme="minorHAnsi"/>
          <w:sz w:val="22"/>
          <w:szCs w:val="22"/>
        </w:rPr>
      </w:pPr>
    </w:p>
    <w:p w:rsidR="004235AF" w:rsidRPr="009542B2" w:rsidRDefault="004235AF" w:rsidP="004235AF">
      <w:pPr>
        <w:ind w:left="432"/>
        <w:jc w:val="center"/>
        <w:rPr>
          <w:rFonts w:asciiTheme="minorHAnsi" w:hAnsiTheme="minorHAnsi"/>
          <w:b/>
          <w:bCs/>
        </w:rPr>
      </w:pPr>
      <w:r w:rsidRPr="009542B2">
        <w:rPr>
          <w:rFonts w:asciiTheme="minorHAnsi" w:hAnsiTheme="minorHAnsi"/>
          <w:b/>
          <w:bCs/>
        </w:rPr>
        <w:t>uzavřely tuto smlouvu o dílo:</w:t>
      </w:r>
    </w:p>
    <w:p w:rsidR="004235AF" w:rsidRPr="009542B2" w:rsidRDefault="004235AF" w:rsidP="00710F51">
      <w:pPr>
        <w:rPr>
          <w:rFonts w:asciiTheme="minorHAnsi" w:hAnsiTheme="minorHAnsi"/>
          <w:sz w:val="22"/>
          <w:szCs w:val="22"/>
        </w:rPr>
      </w:pPr>
      <w:r w:rsidRPr="009542B2">
        <w:rPr>
          <w:rFonts w:asciiTheme="minorHAnsi" w:hAnsiTheme="minorHAnsi"/>
          <w:sz w:val="22"/>
          <w:szCs w:val="22"/>
        </w:rPr>
        <w:t>Smluvní strany se dohodly, že jejich závazkový vztah ve smyslu ustanovení § 2586 zák. č. 89/2012Sb., občanského zákoníku, se bude řídit tímto zákoníkem.</w:t>
      </w:r>
    </w:p>
    <w:p w:rsidR="009D7B37" w:rsidRPr="009542B2" w:rsidRDefault="009D7B37" w:rsidP="00424E2C">
      <w:pPr>
        <w:tabs>
          <w:tab w:val="left" w:pos="4253"/>
          <w:tab w:val="left" w:pos="5954"/>
        </w:tabs>
        <w:rPr>
          <w:rFonts w:asciiTheme="minorHAnsi" w:hAnsiTheme="minorHAnsi"/>
          <w:sz w:val="24"/>
        </w:rPr>
      </w:pPr>
    </w:p>
    <w:p w:rsidR="00861ACE" w:rsidRDefault="00861ACE" w:rsidP="00424E2C">
      <w:pPr>
        <w:numPr>
          <w:ilvl w:val="0"/>
          <w:numId w:val="1"/>
        </w:numPr>
        <w:tabs>
          <w:tab w:val="left" w:pos="4253"/>
          <w:tab w:val="left" w:pos="5954"/>
        </w:tabs>
        <w:jc w:val="center"/>
        <w:rPr>
          <w:rFonts w:asciiTheme="minorHAnsi" w:hAnsiTheme="minorHAnsi"/>
          <w:b/>
          <w:sz w:val="28"/>
          <w:szCs w:val="28"/>
        </w:rPr>
      </w:pPr>
      <w:r w:rsidRPr="009542B2">
        <w:rPr>
          <w:rFonts w:asciiTheme="minorHAnsi" w:hAnsiTheme="minorHAnsi"/>
          <w:b/>
          <w:sz w:val="28"/>
          <w:szCs w:val="28"/>
        </w:rPr>
        <w:t>Předmět smlouvy</w:t>
      </w:r>
    </w:p>
    <w:p w:rsidR="009D7B37" w:rsidRPr="009542B2" w:rsidRDefault="009D7B37" w:rsidP="009D7B37">
      <w:pPr>
        <w:tabs>
          <w:tab w:val="left" w:pos="4253"/>
          <w:tab w:val="left" w:pos="5954"/>
        </w:tabs>
        <w:ind w:left="720"/>
        <w:rPr>
          <w:rFonts w:asciiTheme="minorHAnsi" w:hAnsiTheme="minorHAnsi"/>
          <w:b/>
          <w:sz w:val="28"/>
          <w:szCs w:val="28"/>
        </w:rPr>
      </w:pPr>
    </w:p>
    <w:p w:rsidR="004235AF" w:rsidRDefault="004235AF" w:rsidP="004235AF">
      <w:pPr>
        <w:jc w:val="both"/>
        <w:rPr>
          <w:rFonts w:asciiTheme="minorHAnsi" w:hAnsiTheme="minorHAnsi"/>
          <w:b/>
          <w:sz w:val="22"/>
          <w:szCs w:val="22"/>
        </w:rPr>
      </w:pPr>
      <w:r w:rsidRPr="009542B2">
        <w:rPr>
          <w:rFonts w:asciiTheme="minorHAnsi" w:hAnsiTheme="minorHAnsi"/>
          <w:sz w:val="22"/>
          <w:szCs w:val="22"/>
        </w:rPr>
        <w:t xml:space="preserve">Předmětem plnění zakázky je zpracování projektové dokumentace – ve stupni pro územní řízení a dokumentace pro stavební povolení v rozsahu prováděcí dokumentace stavby na stavbu </w:t>
      </w:r>
      <w:r w:rsidRPr="009542B2">
        <w:rPr>
          <w:rFonts w:asciiTheme="minorHAnsi" w:hAnsiTheme="minorHAnsi"/>
          <w:b/>
          <w:sz w:val="22"/>
          <w:szCs w:val="22"/>
        </w:rPr>
        <w:t>„</w:t>
      </w:r>
      <w:r w:rsidR="00840D80">
        <w:rPr>
          <w:rFonts w:asciiTheme="minorHAnsi" w:hAnsiTheme="minorHAnsi"/>
          <w:b/>
          <w:sz w:val="22"/>
          <w:szCs w:val="22"/>
        </w:rPr>
        <w:t xml:space="preserve">Tišnov, </w:t>
      </w:r>
      <w:r w:rsidR="0090218D">
        <w:rPr>
          <w:rFonts w:asciiTheme="minorHAnsi" w:hAnsiTheme="minorHAnsi"/>
          <w:b/>
          <w:sz w:val="22"/>
          <w:szCs w:val="22"/>
        </w:rPr>
        <w:t xml:space="preserve">místo pro přecházení </w:t>
      </w:r>
      <w:r w:rsidR="008C6047" w:rsidRPr="008C6047">
        <w:rPr>
          <w:rFonts w:asciiTheme="minorHAnsi" w:hAnsiTheme="minorHAnsi"/>
          <w:b/>
          <w:sz w:val="22"/>
          <w:szCs w:val="22"/>
        </w:rPr>
        <w:t>ul. Na Honech</w:t>
      </w:r>
      <w:r w:rsidRPr="009542B2">
        <w:rPr>
          <w:rFonts w:asciiTheme="minorHAnsi" w:hAnsiTheme="minorHAnsi"/>
          <w:b/>
          <w:sz w:val="22"/>
          <w:szCs w:val="22"/>
        </w:rPr>
        <w:t>“.</w:t>
      </w:r>
    </w:p>
    <w:p w:rsidR="00341CD2" w:rsidRDefault="00341CD2" w:rsidP="004235AF">
      <w:pPr>
        <w:jc w:val="both"/>
        <w:rPr>
          <w:rFonts w:asciiTheme="minorHAnsi" w:hAnsiTheme="minorHAnsi"/>
          <w:b/>
          <w:sz w:val="22"/>
          <w:szCs w:val="22"/>
        </w:rPr>
      </w:pPr>
    </w:p>
    <w:p w:rsidR="002931A8" w:rsidRPr="002931A8" w:rsidRDefault="00F87192" w:rsidP="004235AF">
      <w:pPr>
        <w:jc w:val="both"/>
        <w:rPr>
          <w:rFonts w:asciiTheme="minorHAnsi" w:hAnsiTheme="minorHAnsi"/>
          <w:sz w:val="22"/>
          <w:szCs w:val="22"/>
        </w:rPr>
      </w:pPr>
      <w:r>
        <w:rPr>
          <w:rFonts w:asciiTheme="minorHAnsi" w:hAnsiTheme="minorHAnsi"/>
          <w:sz w:val="22"/>
          <w:szCs w:val="22"/>
        </w:rPr>
        <w:t>Dílo</w:t>
      </w:r>
      <w:r w:rsidR="002931A8" w:rsidRPr="002931A8">
        <w:rPr>
          <w:rFonts w:asciiTheme="minorHAnsi" w:hAnsiTheme="minorHAnsi"/>
          <w:sz w:val="22"/>
          <w:szCs w:val="22"/>
        </w:rPr>
        <w:t xml:space="preserve"> zahrnuje:</w:t>
      </w:r>
    </w:p>
    <w:p w:rsidR="002931A8" w:rsidRPr="00341CD2" w:rsidRDefault="00532B5C" w:rsidP="002931A8">
      <w:pPr>
        <w:pStyle w:val="Odstavecseseznamem"/>
        <w:numPr>
          <w:ilvl w:val="0"/>
          <w:numId w:val="3"/>
        </w:numPr>
        <w:jc w:val="both"/>
        <w:rPr>
          <w:rFonts w:asciiTheme="minorHAnsi" w:hAnsiTheme="minorHAnsi"/>
          <w:sz w:val="22"/>
          <w:szCs w:val="22"/>
        </w:rPr>
      </w:pPr>
      <w:r>
        <w:rPr>
          <w:rFonts w:asciiTheme="minorHAnsi" w:hAnsiTheme="minorHAnsi"/>
          <w:sz w:val="22"/>
          <w:szCs w:val="22"/>
        </w:rPr>
        <w:t xml:space="preserve">Návrh zpomalovacího prahu přes </w:t>
      </w:r>
      <w:r w:rsidR="008C6047">
        <w:rPr>
          <w:rFonts w:asciiTheme="minorHAnsi" w:hAnsiTheme="minorHAnsi"/>
          <w:sz w:val="22"/>
          <w:szCs w:val="22"/>
        </w:rPr>
        <w:t>Na Honech v místě přirozené pěší trasy</w:t>
      </w:r>
    </w:p>
    <w:p w:rsidR="00D41C27" w:rsidRDefault="00D41C27" w:rsidP="00D41C27">
      <w:pPr>
        <w:pStyle w:val="Odstavecseseznamem"/>
        <w:numPr>
          <w:ilvl w:val="0"/>
          <w:numId w:val="3"/>
        </w:numPr>
        <w:jc w:val="both"/>
        <w:rPr>
          <w:rFonts w:asciiTheme="minorHAnsi" w:hAnsiTheme="minorHAnsi"/>
          <w:sz w:val="22"/>
          <w:szCs w:val="22"/>
        </w:rPr>
      </w:pPr>
      <w:r>
        <w:rPr>
          <w:rFonts w:asciiTheme="minorHAnsi" w:hAnsiTheme="minorHAnsi"/>
          <w:sz w:val="22"/>
          <w:szCs w:val="22"/>
        </w:rPr>
        <w:t>Projednání s dotčenými majiteli případně správci dotčených inženýrských sítí.</w:t>
      </w:r>
    </w:p>
    <w:p w:rsidR="00D41C27" w:rsidRDefault="00D41C27" w:rsidP="00D41C27">
      <w:pPr>
        <w:pStyle w:val="Odstavecseseznamem"/>
        <w:numPr>
          <w:ilvl w:val="0"/>
          <w:numId w:val="3"/>
        </w:numPr>
        <w:jc w:val="both"/>
        <w:rPr>
          <w:rFonts w:asciiTheme="minorHAnsi" w:hAnsiTheme="minorHAnsi"/>
          <w:sz w:val="22"/>
          <w:szCs w:val="22"/>
        </w:rPr>
      </w:pPr>
      <w:r>
        <w:rPr>
          <w:rFonts w:asciiTheme="minorHAnsi" w:hAnsiTheme="minorHAnsi"/>
          <w:sz w:val="22"/>
          <w:szCs w:val="22"/>
        </w:rPr>
        <w:t>Výkaz výměr a rozpočet</w:t>
      </w:r>
    </w:p>
    <w:p w:rsidR="00532B5C" w:rsidRPr="00532B5C" w:rsidRDefault="00532B5C" w:rsidP="00532B5C">
      <w:pPr>
        <w:pStyle w:val="Odstavecseseznamem"/>
        <w:numPr>
          <w:ilvl w:val="0"/>
          <w:numId w:val="3"/>
        </w:numPr>
        <w:jc w:val="both"/>
        <w:rPr>
          <w:rFonts w:asciiTheme="minorHAnsi" w:hAnsiTheme="minorHAnsi"/>
          <w:sz w:val="22"/>
          <w:szCs w:val="22"/>
        </w:rPr>
      </w:pPr>
      <w:r>
        <w:rPr>
          <w:rFonts w:asciiTheme="minorHAnsi" w:hAnsiTheme="minorHAnsi"/>
          <w:sz w:val="22"/>
          <w:szCs w:val="22"/>
        </w:rPr>
        <w:t>Zaměření stavby.</w:t>
      </w:r>
    </w:p>
    <w:p w:rsidR="002931A8" w:rsidRDefault="00F87192" w:rsidP="002931A8">
      <w:pPr>
        <w:jc w:val="both"/>
        <w:rPr>
          <w:rFonts w:asciiTheme="minorHAnsi" w:hAnsiTheme="minorHAnsi"/>
          <w:sz w:val="22"/>
          <w:szCs w:val="22"/>
        </w:rPr>
      </w:pPr>
      <w:r>
        <w:rPr>
          <w:rFonts w:asciiTheme="minorHAnsi" w:hAnsiTheme="minorHAnsi"/>
          <w:sz w:val="22"/>
          <w:szCs w:val="22"/>
        </w:rPr>
        <w:t>Dílo</w:t>
      </w:r>
      <w:r w:rsidR="002931A8">
        <w:rPr>
          <w:rFonts w:asciiTheme="minorHAnsi" w:hAnsiTheme="minorHAnsi"/>
          <w:sz w:val="22"/>
          <w:szCs w:val="22"/>
        </w:rPr>
        <w:t xml:space="preserve"> naopak nezahrnuje:</w:t>
      </w:r>
    </w:p>
    <w:p w:rsidR="002931A8" w:rsidRDefault="00B13FF5" w:rsidP="002931A8">
      <w:pPr>
        <w:pStyle w:val="Odstavecseseznamem"/>
        <w:numPr>
          <w:ilvl w:val="0"/>
          <w:numId w:val="3"/>
        </w:numPr>
        <w:jc w:val="both"/>
        <w:rPr>
          <w:rFonts w:asciiTheme="minorHAnsi" w:hAnsiTheme="minorHAnsi"/>
          <w:sz w:val="22"/>
          <w:szCs w:val="22"/>
        </w:rPr>
      </w:pPr>
      <w:r>
        <w:rPr>
          <w:rFonts w:asciiTheme="minorHAnsi" w:hAnsiTheme="minorHAnsi"/>
          <w:sz w:val="22"/>
          <w:szCs w:val="22"/>
        </w:rPr>
        <w:t>Diagnostiku vozovky.</w:t>
      </w:r>
    </w:p>
    <w:p w:rsidR="00B13FF5" w:rsidRDefault="00B13FF5" w:rsidP="002931A8">
      <w:pPr>
        <w:pStyle w:val="Odstavecseseznamem"/>
        <w:numPr>
          <w:ilvl w:val="0"/>
          <w:numId w:val="3"/>
        </w:numPr>
        <w:jc w:val="both"/>
        <w:rPr>
          <w:rFonts w:asciiTheme="minorHAnsi" w:hAnsiTheme="minorHAnsi"/>
          <w:sz w:val="22"/>
          <w:szCs w:val="22"/>
        </w:rPr>
      </w:pPr>
      <w:r>
        <w:rPr>
          <w:rFonts w:asciiTheme="minorHAnsi" w:hAnsiTheme="minorHAnsi"/>
          <w:sz w:val="22"/>
          <w:szCs w:val="22"/>
        </w:rPr>
        <w:t>Poplatky za územní a stavební řízení.</w:t>
      </w:r>
    </w:p>
    <w:p w:rsidR="00B13FF5" w:rsidRDefault="00B13FF5" w:rsidP="002931A8">
      <w:pPr>
        <w:pStyle w:val="Odstavecseseznamem"/>
        <w:numPr>
          <w:ilvl w:val="0"/>
          <w:numId w:val="3"/>
        </w:numPr>
        <w:jc w:val="both"/>
        <w:rPr>
          <w:rFonts w:asciiTheme="minorHAnsi" w:hAnsiTheme="minorHAnsi"/>
          <w:sz w:val="22"/>
          <w:szCs w:val="22"/>
        </w:rPr>
      </w:pPr>
      <w:r>
        <w:rPr>
          <w:rFonts w:asciiTheme="minorHAnsi" w:hAnsiTheme="minorHAnsi"/>
          <w:sz w:val="22"/>
          <w:szCs w:val="22"/>
        </w:rPr>
        <w:t>Majetkoprávní vztahy.</w:t>
      </w:r>
    </w:p>
    <w:p w:rsidR="00B13FF5" w:rsidRPr="00B13FF5" w:rsidRDefault="00B13FF5" w:rsidP="00B13FF5">
      <w:pPr>
        <w:pStyle w:val="Odstavecseseznamem"/>
        <w:numPr>
          <w:ilvl w:val="0"/>
          <w:numId w:val="3"/>
        </w:numPr>
        <w:jc w:val="both"/>
        <w:rPr>
          <w:rFonts w:asciiTheme="minorHAnsi" w:hAnsiTheme="minorHAnsi"/>
          <w:sz w:val="22"/>
          <w:szCs w:val="22"/>
        </w:rPr>
      </w:pPr>
      <w:r>
        <w:rPr>
          <w:rFonts w:asciiTheme="minorHAnsi" w:hAnsiTheme="minorHAnsi"/>
          <w:sz w:val="22"/>
          <w:szCs w:val="22"/>
        </w:rPr>
        <w:t>Případné vyvolané přeložky inženýrských sítí.</w:t>
      </w:r>
    </w:p>
    <w:p w:rsidR="001E019E" w:rsidRDefault="001E019E" w:rsidP="004235AF">
      <w:pPr>
        <w:jc w:val="both"/>
        <w:rPr>
          <w:rFonts w:asciiTheme="minorHAnsi" w:hAnsiTheme="minorHAnsi"/>
          <w:sz w:val="22"/>
          <w:szCs w:val="22"/>
        </w:rPr>
      </w:pPr>
    </w:p>
    <w:p w:rsidR="004235AF" w:rsidRPr="009542B2" w:rsidRDefault="004235AF" w:rsidP="004235AF">
      <w:pPr>
        <w:jc w:val="both"/>
        <w:rPr>
          <w:rFonts w:asciiTheme="minorHAnsi" w:hAnsiTheme="minorHAnsi"/>
          <w:sz w:val="22"/>
          <w:szCs w:val="22"/>
        </w:rPr>
      </w:pPr>
      <w:r w:rsidRPr="009542B2">
        <w:rPr>
          <w:rFonts w:asciiTheme="minorHAnsi" w:hAnsiTheme="minorHAnsi"/>
          <w:sz w:val="22"/>
          <w:szCs w:val="22"/>
        </w:rPr>
        <w:lastRenderedPageBreak/>
        <w:t xml:space="preserve">Dokumentace bude zpracována tak, aby odpovídala </w:t>
      </w:r>
      <w:proofErr w:type="spellStart"/>
      <w:r w:rsidRPr="009542B2">
        <w:rPr>
          <w:rFonts w:asciiTheme="minorHAnsi" w:hAnsiTheme="minorHAnsi"/>
          <w:sz w:val="22"/>
          <w:szCs w:val="22"/>
        </w:rPr>
        <w:t>vyhl</w:t>
      </w:r>
      <w:proofErr w:type="spellEnd"/>
      <w:r w:rsidRPr="009542B2">
        <w:rPr>
          <w:rFonts w:asciiTheme="minorHAnsi" w:hAnsiTheme="minorHAnsi"/>
          <w:sz w:val="22"/>
          <w:szCs w:val="22"/>
        </w:rPr>
        <w:t xml:space="preserve">. č. 503/2006 Sb. </w:t>
      </w:r>
      <w:r w:rsidR="00AB0DAC">
        <w:rPr>
          <w:rFonts w:asciiTheme="minorHAnsi" w:hAnsiTheme="minorHAnsi"/>
          <w:sz w:val="22"/>
          <w:szCs w:val="22"/>
        </w:rPr>
        <w:t xml:space="preserve">(příloha č. 4), </w:t>
      </w:r>
      <w:r w:rsidRPr="009542B2">
        <w:rPr>
          <w:rFonts w:asciiTheme="minorHAnsi" w:hAnsiTheme="minorHAnsi"/>
          <w:sz w:val="22"/>
          <w:szCs w:val="22"/>
        </w:rPr>
        <w:t xml:space="preserve">kterou se provádějí některá ustanovení stavebního zákona, </w:t>
      </w:r>
      <w:proofErr w:type="spellStart"/>
      <w:r w:rsidRPr="009542B2">
        <w:rPr>
          <w:rFonts w:asciiTheme="minorHAnsi" w:hAnsiTheme="minorHAnsi"/>
          <w:sz w:val="22"/>
          <w:szCs w:val="22"/>
        </w:rPr>
        <w:t>vyhl</w:t>
      </w:r>
      <w:proofErr w:type="spellEnd"/>
      <w:r w:rsidRPr="009542B2">
        <w:rPr>
          <w:rFonts w:asciiTheme="minorHAnsi" w:hAnsiTheme="minorHAnsi"/>
          <w:sz w:val="22"/>
          <w:szCs w:val="22"/>
        </w:rPr>
        <w:t>. č. 499/2006 Sb. (příloha č.</w:t>
      </w:r>
      <w:r w:rsidR="00AB0DAC">
        <w:rPr>
          <w:rFonts w:asciiTheme="minorHAnsi" w:hAnsiTheme="minorHAnsi"/>
          <w:sz w:val="22"/>
          <w:szCs w:val="22"/>
        </w:rPr>
        <w:t xml:space="preserve"> </w:t>
      </w:r>
      <w:r w:rsidRPr="009542B2">
        <w:rPr>
          <w:rFonts w:asciiTheme="minorHAnsi" w:hAnsiTheme="minorHAnsi"/>
          <w:sz w:val="22"/>
          <w:szCs w:val="22"/>
        </w:rPr>
        <w:t>1</w:t>
      </w:r>
      <w:r w:rsidR="00AB0DAC">
        <w:rPr>
          <w:rFonts w:asciiTheme="minorHAnsi" w:hAnsiTheme="minorHAnsi"/>
          <w:sz w:val="22"/>
          <w:szCs w:val="22"/>
        </w:rPr>
        <w:t xml:space="preserve"> </w:t>
      </w:r>
      <w:r w:rsidRPr="009542B2">
        <w:rPr>
          <w:rFonts w:asciiTheme="minorHAnsi" w:hAnsiTheme="minorHAnsi"/>
          <w:sz w:val="22"/>
          <w:szCs w:val="22"/>
        </w:rPr>
        <w:t>a příloha č.</w:t>
      </w:r>
      <w:r w:rsidR="00AB0DAC">
        <w:rPr>
          <w:rFonts w:asciiTheme="minorHAnsi" w:hAnsiTheme="minorHAnsi"/>
          <w:sz w:val="22"/>
          <w:szCs w:val="22"/>
        </w:rPr>
        <w:t xml:space="preserve"> </w:t>
      </w:r>
      <w:r w:rsidRPr="009542B2">
        <w:rPr>
          <w:rFonts w:asciiTheme="minorHAnsi" w:hAnsiTheme="minorHAnsi"/>
          <w:sz w:val="22"/>
          <w:szCs w:val="22"/>
        </w:rPr>
        <w:t>2). Dokumentace dopravních staveb bude provedena v souladu s vyhláškou č. 146/2008 Sb., a toto bude uvedeno i v technické zprávě dokumentace.</w:t>
      </w:r>
    </w:p>
    <w:p w:rsidR="004235AF" w:rsidRPr="009542B2" w:rsidRDefault="004235AF" w:rsidP="004235AF">
      <w:pPr>
        <w:jc w:val="both"/>
        <w:rPr>
          <w:rFonts w:asciiTheme="minorHAnsi" w:hAnsiTheme="minorHAnsi"/>
          <w:sz w:val="22"/>
          <w:szCs w:val="22"/>
        </w:rPr>
      </w:pPr>
      <w:r w:rsidRPr="009542B2">
        <w:rPr>
          <w:rFonts w:asciiTheme="minorHAnsi" w:hAnsiTheme="minorHAnsi"/>
          <w:sz w:val="22"/>
          <w:szCs w:val="22"/>
        </w:rPr>
        <w:t>Dokumentace musí být zhotovena v souladu se všemi právními normami, technickými požadavky. Součástí dokumentace bude položkový rozpočet a výkaz výměr ve formátu *</w:t>
      </w:r>
      <w:proofErr w:type="spellStart"/>
      <w:r w:rsidRPr="009542B2">
        <w:rPr>
          <w:rFonts w:asciiTheme="minorHAnsi" w:hAnsiTheme="minorHAnsi"/>
          <w:sz w:val="22"/>
          <w:szCs w:val="22"/>
        </w:rPr>
        <w:t>xls</w:t>
      </w:r>
      <w:proofErr w:type="spellEnd"/>
      <w:r w:rsidRPr="009542B2">
        <w:rPr>
          <w:rFonts w:asciiTheme="minorHAnsi" w:hAnsiTheme="minorHAnsi"/>
          <w:sz w:val="22"/>
          <w:szCs w:val="22"/>
        </w:rPr>
        <w:t>.</w:t>
      </w:r>
    </w:p>
    <w:p w:rsidR="00861ACE" w:rsidRPr="009542B2" w:rsidRDefault="004235AF" w:rsidP="004235AF">
      <w:pPr>
        <w:jc w:val="both"/>
        <w:rPr>
          <w:rFonts w:asciiTheme="minorHAnsi" w:hAnsiTheme="minorHAnsi"/>
          <w:sz w:val="22"/>
          <w:szCs w:val="22"/>
        </w:rPr>
      </w:pPr>
      <w:r w:rsidRPr="009542B2">
        <w:rPr>
          <w:rFonts w:asciiTheme="minorHAnsi" w:hAnsiTheme="minorHAnsi"/>
          <w:sz w:val="22"/>
          <w:szCs w:val="22"/>
        </w:rPr>
        <w:t>Projektová dokumentace každého stupně bude předána v šesti tištěných vyhotoveních a</w:t>
      </w:r>
      <w:r w:rsidR="00AB0DAC">
        <w:rPr>
          <w:rFonts w:asciiTheme="minorHAnsi" w:hAnsiTheme="minorHAnsi"/>
          <w:sz w:val="22"/>
          <w:szCs w:val="22"/>
        </w:rPr>
        <w:t xml:space="preserve"> jednou v elektronické </w:t>
      </w:r>
      <w:r w:rsidRPr="009542B2">
        <w:rPr>
          <w:rFonts w:asciiTheme="minorHAnsi" w:hAnsiTheme="minorHAnsi"/>
          <w:sz w:val="22"/>
          <w:szCs w:val="22"/>
        </w:rPr>
        <w:t>verzi ve formátu *</w:t>
      </w:r>
      <w:proofErr w:type="spellStart"/>
      <w:r w:rsidRPr="009542B2">
        <w:rPr>
          <w:rFonts w:asciiTheme="minorHAnsi" w:hAnsiTheme="minorHAnsi"/>
          <w:sz w:val="22"/>
          <w:szCs w:val="22"/>
        </w:rPr>
        <w:t>pdf</w:t>
      </w:r>
      <w:proofErr w:type="spellEnd"/>
      <w:r w:rsidRPr="009542B2">
        <w:rPr>
          <w:rFonts w:asciiTheme="minorHAnsi" w:hAnsiTheme="minorHAnsi"/>
          <w:sz w:val="22"/>
          <w:szCs w:val="22"/>
        </w:rPr>
        <w:t>, *doc a *</w:t>
      </w:r>
      <w:proofErr w:type="spellStart"/>
      <w:r w:rsidRPr="009542B2">
        <w:rPr>
          <w:rFonts w:asciiTheme="minorHAnsi" w:hAnsiTheme="minorHAnsi"/>
          <w:sz w:val="22"/>
          <w:szCs w:val="22"/>
        </w:rPr>
        <w:t>dwg</w:t>
      </w:r>
      <w:proofErr w:type="spellEnd"/>
      <w:r w:rsidRPr="009542B2">
        <w:rPr>
          <w:rFonts w:asciiTheme="minorHAnsi" w:hAnsiTheme="minorHAnsi"/>
          <w:sz w:val="22"/>
          <w:szCs w:val="22"/>
        </w:rPr>
        <w:t xml:space="preserve">. </w:t>
      </w:r>
    </w:p>
    <w:p w:rsidR="001216AA" w:rsidRPr="009542B2" w:rsidRDefault="001216AA" w:rsidP="004235AF">
      <w:pPr>
        <w:jc w:val="both"/>
        <w:rPr>
          <w:rFonts w:asciiTheme="minorHAnsi" w:hAnsiTheme="minorHAnsi"/>
          <w:color w:val="000000" w:themeColor="text1"/>
          <w:sz w:val="22"/>
          <w:szCs w:val="22"/>
        </w:rPr>
      </w:pPr>
      <w:r w:rsidRPr="009542B2">
        <w:rPr>
          <w:rFonts w:asciiTheme="minorHAnsi" w:hAnsiTheme="minorHAnsi"/>
          <w:iCs/>
          <w:color w:val="000000" w:themeColor="text1"/>
          <w:sz w:val="22"/>
          <w:szCs w:val="22"/>
        </w:rPr>
        <w:t>Smluvní strany se dohodly, že</w:t>
      </w:r>
      <w:r w:rsidRPr="009542B2">
        <w:rPr>
          <w:rFonts w:asciiTheme="minorHAnsi" w:hAnsiTheme="minorHAnsi"/>
          <w:color w:val="000000" w:themeColor="text1"/>
          <w:sz w:val="22"/>
          <w:szCs w:val="22"/>
        </w:rPr>
        <w:t xml:space="preserve"> </w:t>
      </w:r>
      <w:r w:rsidRPr="009542B2">
        <w:rPr>
          <w:rFonts w:asciiTheme="minorHAnsi" w:hAnsiTheme="minorHAnsi"/>
          <w:iCs/>
          <w:color w:val="000000" w:themeColor="text1"/>
          <w:sz w:val="22"/>
          <w:szCs w:val="22"/>
        </w:rPr>
        <w:t>pokud pro vydání pravomocného územní rozhodnutí a stavebního povolení bude třeba doplnit některé další podklady související s předmětem díla, jak je popsán v tomto článku (vícepráce), zavazuje se zhotovitel pro objednatele tyto práce zajistit na základě jeho písemné objednávky. Smluvní strany si současně s akceptací této objednávky zhotovitele sjednají cenu těchto víceprací a její splatnost.</w:t>
      </w:r>
    </w:p>
    <w:p w:rsidR="009D7B37" w:rsidRPr="009542B2" w:rsidRDefault="009D7B37" w:rsidP="00710F51">
      <w:pPr>
        <w:tabs>
          <w:tab w:val="left" w:pos="4253"/>
          <w:tab w:val="left" w:pos="5954"/>
        </w:tabs>
        <w:rPr>
          <w:rFonts w:asciiTheme="minorHAnsi" w:hAnsiTheme="minorHAnsi"/>
          <w:b/>
        </w:rPr>
      </w:pPr>
    </w:p>
    <w:p w:rsidR="00861ACE" w:rsidRPr="009542B2" w:rsidRDefault="00861ACE" w:rsidP="00424E2C">
      <w:pPr>
        <w:numPr>
          <w:ilvl w:val="0"/>
          <w:numId w:val="1"/>
        </w:numPr>
        <w:tabs>
          <w:tab w:val="left" w:pos="4253"/>
          <w:tab w:val="left" w:pos="5954"/>
        </w:tabs>
        <w:jc w:val="center"/>
        <w:rPr>
          <w:rFonts w:asciiTheme="minorHAnsi" w:hAnsiTheme="minorHAnsi"/>
          <w:b/>
          <w:sz w:val="28"/>
          <w:szCs w:val="28"/>
        </w:rPr>
      </w:pPr>
      <w:r w:rsidRPr="009542B2">
        <w:rPr>
          <w:rFonts w:asciiTheme="minorHAnsi" w:hAnsiTheme="minorHAnsi"/>
          <w:b/>
          <w:sz w:val="28"/>
          <w:szCs w:val="28"/>
        </w:rPr>
        <w:t xml:space="preserve">Cena </w:t>
      </w:r>
    </w:p>
    <w:p w:rsidR="009D7B37" w:rsidRDefault="009D7B37" w:rsidP="00277597">
      <w:pPr>
        <w:jc w:val="both"/>
        <w:rPr>
          <w:rFonts w:asciiTheme="minorHAnsi" w:hAnsiTheme="minorHAnsi"/>
          <w:sz w:val="22"/>
          <w:szCs w:val="22"/>
        </w:rPr>
      </w:pPr>
    </w:p>
    <w:p w:rsidR="00277597" w:rsidRPr="009542B2" w:rsidRDefault="00277597" w:rsidP="00277597">
      <w:pPr>
        <w:jc w:val="both"/>
        <w:rPr>
          <w:rFonts w:asciiTheme="minorHAnsi" w:hAnsiTheme="minorHAnsi"/>
          <w:sz w:val="22"/>
          <w:szCs w:val="22"/>
        </w:rPr>
      </w:pPr>
      <w:r w:rsidRPr="009542B2">
        <w:rPr>
          <w:rFonts w:asciiTheme="minorHAnsi" w:hAnsiTheme="minorHAnsi"/>
          <w:sz w:val="22"/>
          <w:szCs w:val="22"/>
        </w:rPr>
        <w:t>Cena za dílo činí:</w:t>
      </w:r>
    </w:p>
    <w:p w:rsidR="00277597" w:rsidRDefault="00E97693" w:rsidP="00277597">
      <w:pPr>
        <w:jc w:val="both"/>
        <w:rPr>
          <w:rFonts w:asciiTheme="minorHAnsi" w:hAnsiTheme="minorHAnsi"/>
          <w:sz w:val="22"/>
          <w:szCs w:val="22"/>
        </w:rPr>
      </w:pPr>
      <w:r>
        <w:rPr>
          <w:rFonts w:asciiTheme="minorHAnsi" w:hAnsiTheme="minorHAnsi"/>
          <w:sz w:val="22"/>
          <w:szCs w:val="22"/>
        </w:rPr>
        <w:t>C</w:t>
      </w:r>
      <w:r w:rsidR="00277597" w:rsidRPr="009542B2">
        <w:rPr>
          <w:rFonts w:asciiTheme="minorHAnsi" w:hAnsiTheme="minorHAnsi"/>
          <w:sz w:val="22"/>
          <w:szCs w:val="22"/>
        </w:rPr>
        <w:t xml:space="preserve">ena </w:t>
      </w:r>
      <w:r>
        <w:rPr>
          <w:rFonts w:asciiTheme="minorHAnsi" w:hAnsiTheme="minorHAnsi"/>
          <w:sz w:val="22"/>
          <w:szCs w:val="22"/>
        </w:rPr>
        <w:t>bez</w:t>
      </w:r>
      <w:r w:rsidR="00277597" w:rsidRPr="009542B2">
        <w:rPr>
          <w:rFonts w:asciiTheme="minorHAnsi" w:hAnsiTheme="minorHAnsi"/>
          <w:sz w:val="22"/>
          <w:szCs w:val="22"/>
        </w:rPr>
        <w:t xml:space="preserve"> DPH </w:t>
      </w:r>
      <w:r w:rsidR="00277597" w:rsidRPr="009542B2">
        <w:rPr>
          <w:rFonts w:asciiTheme="minorHAnsi" w:hAnsiTheme="minorHAnsi"/>
          <w:sz w:val="22"/>
          <w:szCs w:val="22"/>
        </w:rPr>
        <w:tab/>
      </w:r>
      <w:r w:rsidR="00277597" w:rsidRPr="009542B2">
        <w:rPr>
          <w:rFonts w:asciiTheme="minorHAnsi" w:hAnsiTheme="minorHAnsi"/>
          <w:sz w:val="22"/>
          <w:szCs w:val="22"/>
        </w:rPr>
        <w:tab/>
      </w:r>
      <w:r w:rsidR="00277597" w:rsidRPr="009542B2">
        <w:rPr>
          <w:rFonts w:asciiTheme="minorHAnsi" w:hAnsiTheme="minorHAnsi"/>
          <w:sz w:val="22"/>
          <w:szCs w:val="22"/>
        </w:rPr>
        <w:tab/>
      </w:r>
      <w:r w:rsidR="00277597" w:rsidRPr="009542B2">
        <w:rPr>
          <w:rFonts w:asciiTheme="minorHAnsi" w:hAnsiTheme="minorHAnsi"/>
          <w:sz w:val="22"/>
          <w:szCs w:val="22"/>
        </w:rPr>
        <w:tab/>
      </w:r>
      <w:r w:rsidR="00277597" w:rsidRPr="009542B2">
        <w:rPr>
          <w:rFonts w:asciiTheme="minorHAnsi" w:hAnsiTheme="minorHAnsi"/>
          <w:sz w:val="22"/>
          <w:szCs w:val="22"/>
        </w:rPr>
        <w:tab/>
      </w:r>
      <w:r w:rsidR="00277597" w:rsidRPr="009542B2">
        <w:rPr>
          <w:rFonts w:asciiTheme="minorHAnsi" w:hAnsiTheme="minorHAnsi"/>
          <w:sz w:val="22"/>
          <w:szCs w:val="22"/>
        </w:rPr>
        <w:tab/>
      </w:r>
      <w:r w:rsidR="00277597" w:rsidRPr="009542B2">
        <w:rPr>
          <w:rFonts w:asciiTheme="minorHAnsi" w:hAnsiTheme="minorHAnsi"/>
          <w:sz w:val="22"/>
          <w:szCs w:val="22"/>
        </w:rPr>
        <w:tab/>
      </w:r>
      <w:r w:rsidR="00FC299B">
        <w:rPr>
          <w:rFonts w:asciiTheme="minorHAnsi" w:hAnsiTheme="minorHAnsi"/>
          <w:sz w:val="22"/>
          <w:szCs w:val="22"/>
        </w:rPr>
        <w:t>52</w:t>
      </w:r>
      <w:r w:rsidR="00277597" w:rsidRPr="009542B2">
        <w:rPr>
          <w:rFonts w:asciiTheme="minorHAnsi" w:hAnsiTheme="minorHAnsi"/>
          <w:sz w:val="22"/>
          <w:szCs w:val="22"/>
        </w:rPr>
        <w:t> </w:t>
      </w:r>
      <w:r w:rsidR="00FC299B">
        <w:rPr>
          <w:rFonts w:asciiTheme="minorHAnsi" w:hAnsiTheme="minorHAnsi"/>
          <w:sz w:val="22"/>
          <w:szCs w:val="22"/>
        </w:rPr>
        <w:t>596</w:t>
      </w:r>
      <w:r w:rsidR="001A250B">
        <w:rPr>
          <w:rFonts w:asciiTheme="minorHAnsi" w:hAnsiTheme="minorHAnsi"/>
          <w:sz w:val="22"/>
          <w:szCs w:val="22"/>
        </w:rPr>
        <w:t>,00</w:t>
      </w:r>
      <w:r w:rsidR="00277597" w:rsidRPr="009542B2">
        <w:rPr>
          <w:rFonts w:asciiTheme="minorHAnsi" w:hAnsiTheme="minorHAnsi"/>
          <w:sz w:val="22"/>
          <w:szCs w:val="22"/>
        </w:rPr>
        <w:t xml:space="preserve"> Kč </w:t>
      </w:r>
    </w:p>
    <w:p w:rsidR="00E97693" w:rsidRPr="009542B2" w:rsidRDefault="00E97693" w:rsidP="00277597">
      <w:pPr>
        <w:jc w:val="both"/>
        <w:rPr>
          <w:rFonts w:asciiTheme="minorHAnsi" w:hAnsiTheme="minorHAnsi"/>
          <w:sz w:val="22"/>
          <w:szCs w:val="22"/>
        </w:rPr>
      </w:pPr>
      <w:r>
        <w:rPr>
          <w:rFonts w:asciiTheme="minorHAnsi" w:hAnsiTheme="minorHAnsi"/>
          <w:sz w:val="22"/>
          <w:szCs w:val="22"/>
        </w:rPr>
        <w:t>DPH</w:t>
      </w:r>
      <w:r>
        <w:rPr>
          <w:rFonts w:asciiTheme="minorHAnsi" w:hAnsiTheme="minorHAnsi"/>
          <w:sz w:val="22"/>
          <w:szCs w:val="22"/>
        </w:rPr>
        <w:tab/>
      </w:r>
      <w:r w:rsidR="00B51A45">
        <w:rPr>
          <w:rFonts w:asciiTheme="minorHAnsi" w:hAnsiTheme="minorHAnsi"/>
          <w:sz w:val="22"/>
          <w:szCs w:val="22"/>
        </w:rPr>
        <w:t xml:space="preserve">21 </w:t>
      </w:r>
      <w:r w:rsidR="00B51A45">
        <w:rPr>
          <w:rFonts w:asciiTheme="minorHAnsi" w:hAnsiTheme="minorHAnsi"/>
          <w:sz w:val="22"/>
          <w:szCs w:val="22"/>
          <w:lang w:val="en-US"/>
        </w:rPr>
        <w:t>%</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FC299B">
        <w:rPr>
          <w:rFonts w:asciiTheme="minorHAnsi" w:hAnsiTheme="minorHAnsi"/>
          <w:sz w:val="22"/>
          <w:szCs w:val="22"/>
        </w:rPr>
        <w:t>11</w:t>
      </w:r>
      <w:r>
        <w:rPr>
          <w:rFonts w:asciiTheme="minorHAnsi" w:hAnsiTheme="minorHAnsi"/>
          <w:sz w:val="22"/>
          <w:szCs w:val="22"/>
        </w:rPr>
        <w:t> </w:t>
      </w:r>
      <w:r w:rsidR="00FC299B">
        <w:rPr>
          <w:rFonts w:asciiTheme="minorHAnsi" w:hAnsiTheme="minorHAnsi"/>
          <w:sz w:val="22"/>
          <w:szCs w:val="22"/>
        </w:rPr>
        <w:t>045</w:t>
      </w:r>
      <w:r>
        <w:rPr>
          <w:rFonts w:asciiTheme="minorHAnsi" w:hAnsiTheme="minorHAnsi"/>
          <w:sz w:val="22"/>
          <w:szCs w:val="22"/>
        </w:rPr>
        <w:t>,</w:t>
      </w:r>
      <w:r w:rsidR="001A250B">
        <w:rPr>
          <w:rFonts w:asciiTheme="minorHAnsi" w:hAnsiTheme="minorHAnsi"/>
          <w:sz w:val="22"/>
          <w:szCs w:val="22"/>
        </w:rPr>
        <w:t>16</w:t>
      </w:r>
      <w:r>
        <w:rPr>
          <w:rFonts w:asciiTheme="minorHAnsi" w:hAnsiTheme="minorHAnsi"/>
          <w:sz w:val="22"/>
          <w:szCs w:val="22"/>
        </w:rPr>
        <w:t xml:space="preserve"> Kč</w:t>
      </w:r>
    </w:p>
    <w:p w:rsidR="005E2DBE" w:rsidRDefault="00E97693" w:rsidP="00277597">
      <w:pPr>
        <w:jc w:val="both"/>
        <w:rPr>
          <w:rFonts w:asciiTheme="minorHAnsi" w:hAnsiTheme="minorHAnsi"/>
          <w:sz w:val="22"/>
          <w:szCs w:val="22"/>
        </w:rPr>
      </w:pPr>
      <w:r>
        <w:rPr>
          <w:rFonts w:asciiTheme="minorHAnsi" w:hAnsiTheme="minorHAnsi"/>
          <w:sz w:val="22"/>
          <w:szCs w:val="22"/>
        </w:rPr>
        <w:t>Cena včetně DPH</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FC299B">
        <w:rPr>
          <w:rFonts w:asciiTheme="minorHAnsi" w:hAnsiTheme="minorHAnsi"/>
          <w:sz w:val="22"/>
          <w:szCs w:val="22"/>
        </w:rPr>
        <w:t>63</w:t>
      </w:r>
      <w:r>
        <w:rPr>
          <w:rFonts w:asciiTheme="minorHAnsi" w:hAnsiTheme="minorHAnsi"/>
          <w:sz w:val="22"/>
          <w:szCs w:val="22"/>
        </w:rPr>
        <w:t> </w:t>
      </w:r>
      <w:r w:rsidR="00FC299B">
        <w:rPr>
          <w:rFonts w:asciiTheme="minorHAnsi" w:hAnsiTheme="minorHAnsi"/>
          <w:sz w:val="22"/>
          <w:szCs w:val="22"/>
        </w:rPr>
        <w:t>6</w:t>
      </w:r>
      <w:r w:rsidR="001A250B">
        <w:rPr>
          <w:rFonts w:asciiTheme="minorHAnsi" w:hAnsiTheme="minorHAnsi"/>
          <w:sz w:val="22"/>
          <w:szCs w:val="22"/>
        </w:rPr>
        <w:t>41</w:t>
      </w:r>
      <w:r>
        <w:rPr>
          <w:rFonts w:asciiTheme="minorHAnsi" w:hAnsiTheme="minorHAnsi"/>
          <w:sz w:val="22"/>
          <w:szCs w:val="22"/>
        </w:rPr>
        <w:t>,</w:t>
      </w:r>
      <w:r w:rsidR="001A250B">
        <w:rPr>
          <w:rFonts w:asciiTheme="minorHAnsi" w:hAnsiTheme="minorHAnsi"/>
          <w:sz w:val="22"/>
          <w:szCs w:val="22"/>
        </w:rPr>
        <w:t>16</w:t>
      </w:r>
      <w:r>
        <w:rPr>
          <w:rFonts w:asciiTheme="minorHAnsi" w:hAnsiTheme="minorHAnsi"/>
          <w:sz w:val="22"/>
          <w:szCs w:val="22"/>
        </w:rPr>
        <w:t xml:space="preserve"> Kč</w:t>
      </w:r>
    </w:p>
    <w:p w:rsidR="00E97693" w:rsidRDefault="00E97693" w:rsidP="00277597">
      <w:pPr>
        <w:jc w:val="both"/>
        <w:rPr>
          <w:rFonts w:asciiTheme="minorHAnsi" w:hAnsiTheme="minorHAnsi"/>
          <w:sz w:val="22"/>
          <w:szCs w:val="22"/>
        </w:rPr>
      </w:pPr>
    </w:p>
    <w:p w:rsidR="00277597" w:rsidRDefault="00277597" w:rsidP="00277597">
      <w:pPr>
        <w:jc w:val="both"/>
        <w:rPr>
          <w:rFonts w:asciiTheme="minorHAnsi" w:hAnsiTheme="minorHAnsi"/>
          <w:sz w:val="22"/>
          <w:szCs w:val="22"/>
        </w:rPr>
      </w:pPr>
      <w:r w:rsidRPr="009542B2">
        <w:rPr>
          <w:rFonts w:asciiTheme="minorHAnsi" w:hAnsiTheme="minorHAnsi"/>
          <w:sz w:val="22"/>
          <w:szCs w:val="22"/>
        </w:rPr>
        <w:t xml:space="preserve">Daň z přidané hodnoty bude účtována dle platné sazby v den uskutečnění zdanitelného plnění. Tato cena je stanovena jako nejvýše přípustná. </w:t>
      </w:r>
      <w:r w:rsidR="007F1B89">
        <w:rPr>
          <w:rFonts w:asciiTheme="minorHAnsi" w:hAnsiTheme="minorHAnsi"/>
          <w:sz w:val="22"/>
          <w:szCs w:val="22"/>
        </w:rPr>
        <w:t>Podrobněji viz příloha</w:t>
      </w:r>
      <w:r w:rsidR="00181D3E">
        <w:rPr>
          <w:rFonts w:asciiTheme="minorHAnsi" w:hAnsiTheme="minorHAnsi"/>
          <w:sz w:val="22"/>
          <w:szCs w:val="22"/>
        </w:rPr>
        <w:t xml:space="preserve"> </w:t>
      </w:r>
      <w:r w:rsidR="007246A4">
        <w:rPr>
          <w:rFonts w:asciiTheme="minorHAnsi" w:hAnsiTheme="minorHAnsi"/>
          <w:sz w:val="22"/>
          <w:szCs w:val="22"/>
        </w:rPr>
        <w:t>cenová kalkulace.</w:t>
      </w:r>
    </w:p>
    <w:p w:rsidR="009D7B37" w:rsidRPr="009542B2" w:rsidRDefault="009D7B37" w:rsidP="00424E2C">
      <w:pPr>
        <w:tabs>
          <w:tab w:val="left" w:pos="4253"/>
          <w:tab w:val="left" w:pos="5954"/>
        </w:tabs>
        <w:rPr>
          <w:rFonts w:asciiTheme="minorHAnsi" w:hAnsiTheme="minorHAnsi"/>
        </w:rPr>
      </w:pPr>
    </w:p>
    <w:p w:rsidR="00861ACE" w:rsidRPr="009542B2" w:rsidRDefault="00861ACE" w:rsidP="00424E2C">
      <w:pPr>
        <w:numPr>
          <w:ilvl w:val="0"/>
          <w:numId w:val="1"/>
        </w:numPr>
        <w:tabs>
          <w:tab w:val="left" w:pos="4253"/>
          <w:tab w:val="left" w:pos="5954"/>
        </w:tabs>
        <w:jc w:val="center"/>
        <w:rPr>
          <w:rFonts w:asciiTheme="minorHAnsi" w:hAnsiTheme="minorHAnsi"/>
          <w:b/>
          <w:sz w:val="28"/>
          <w:szCs w:val="28"/>
        </w:rPr>
      </w:pPr>
      <w:r w:rsidRPr="009542B2">
        <w:rPr>
          <w:rFonts w:asciiTheme="minorHAnsi" w:hAnsiTheme="minorHAnsi"/>
          <w:b/>
          <w:sz w:val="28"/>
          <w:szCs w:val="28"/>
        </w:rPr>
        <w:t>Čas plnění</w:t>
      </w:r>
    </w:p>
    <w:p w:rsidR="009D7B37" w:rsidRDefault="009D7B37" w:rsidP="004235AF">
      <w:pPr>
        <w:jc w:val="both"/>
        <w:rPr>
          <w:rFonts w:asciiTheme="minorHAnsi" w:hAnsiTheme="minorHAnsi"/>
          <w:sz w:val="22"/>
          <w:szCs w:val="22"/>
        </w:rPr>
      </w:pPr>
    </w:p>
    <w:p w:rsidR="004235AF" w:rsidRDefault="004235AF" w:rsidP="004235AF">
      <w:pPr>
        <w:jc w:val="both"/>
        <w:rPr>
          <w:rFonts w:asciiTheme="minorHAnsi" w:hAnsiTheme="minorHAnsi"/>
          <w:sz w:val="22"/>
          <w:szCs w:val="22"/>
        </w:rPr>
      </w:pPr>
      <w:r w:rsidRPr="004B6336">
        <w:rPr>
          <w:rFonts w:asciiTheme="minorHAnsi" w:hAnsiTheme="minorHAnsi"/>
          <w:sz w:val="22"/>
          <w:szCs w:val="22"/>
        </w:rPr>
        <w:t xml:space="preserve">Zhotovitel se zavazuje zahájit práce na díle do </w:t>
      </w:r>
      <w:r w:rsidR="00E53FA2" w:rsidRPr="004B6336">
        <w:rPr>
          <w:rFonts w:asciiTheme="minorHAnsi" w:hAnsiTheme="minorHAnsi"/>
          <w:sz w:val="22"/>
          <w:szCs w:val="22"/>
        </w:rPr>
        <w:t xml:space="preserve">jednoho </w:t>
      </w:r>
      <w:r w:rsidR="00F91D63">
        <w:rPr>
          <w:rFonts w:asciiTheme="minorHAnsi" w:hAnsiTheme="minorHAnsi"/>
          <w:sz w:val="22"/>
          <w:szCs w:val="22"/>
        </w:rPr>
        <w:t>týdne</w:t>
      </w:r>
      <w:r w:rsidRPr="004B6336">
        <w:rPr>
          <w:rFonts w:asciiTheme="minorHAnsi" w:hAnsiTheme="minorHAnsi"/>
          <w:sz w:val="22"/>
          <w:szCs w:val="22"/>
        </w:rPr>
        <w:t xml:space="preserve"> ode dne podpisu této smlouvy. Zhotovitel předá projektovou dokumentaci ve stupni DUR</w:t>
      </w:r>
      <w:r w:rsidR="00A25180">
        <w:rPr>
          <w:rFonts w:asciiTheme="minorHAnsi" w:hAnsiTheme="minorHAnsi"/>
          <w:sz w:val="22"/>
          <w:szCs w:val="22"/>
        </w:rPr>
        <w:t>+DSP</w:t>
      </w:r>
      <w:r w:rsidRPr="004B6336">
        <w:rPr>
          <w:rFonts w:asciiTheme="minorHAnsi" w:hAnsiTheme="minorHAnsi"/>
          <w:sz w:val="22"/>
          <w:szCs w:val="22"/>
        </w:rPr>
        <w:t xml:space="preserve"> s kladnými vyjádřeními dotčených orgánů a správců sítí do</w:t>
      </w:r>
      <w:r w:rsidR="006A2F98">
        <w:rPr>
          <w:rFonts w:asciiTheme="minorHAnsi" w:hAnsiTheme="minorHAnsi"/>
          <w:sz w:val="22"/>
          <w:szCs w:val="22"/>
        </w:rPr>
        <w:t> </w:t>
      </w:r>
      <w:r w:rsidR="007246A4">
        <w:rPr>
          <w:rFonts w:asciiTheme="minorHAnsi" w:hAnsiTheme="minorHAnsi"/>
          <w:sz w:val="22"/>
          <w:szCs w:val="22"/>
        </w:rPr>
        <w:t>15</w:t>
      </w:r>
      <w:r w:rsidRPr="004B6336">
        <w:rPr>
          <w:rFonts w:asciiTheme="minorHAnsi" w:hAnsiTheme="minorHAnsi"/>
          <w:sz w:val="22"/>
          <w:szCs w:val="22"/>
        </w:rPr>
        <w:t>. </w:t>
      </w:r>
      <w:r w:rsidR="007246A4">
        <w:rPr>
          <w:rFonts w:asciiTheme="minorHAnsi" w:hAnsiTheme="minorHAnsi"/>
          <w:sz w:val="22"/>
          <w:szCs w:val="22"/>
        </w:rPr>
        <w:t>12</w:t>
      </w:r>
      <w:r w:rsidRPr="004B6336">
        <w:rPr>
          <w:rFonts w:asciiTheme="minorHAnsi" w:hAnsiTheme="minorHAnsi"/>
          <w:sz w:val="22"/>
          <w:szCs w:val="22"/>
        </w:rPr>
        <w:t>. 201</w:t>
      </w:r>
      <w:r w:rsidR="001A5910">
        <w:rPr>
          <w:rFonts w:asciiTheme="minorHAnsi" w:hAnsiTheme="minorHAnsi"/>
          <w:sz w:val="22"/>
          <w:szCs w:val="22"/>
        </w:rPr>
        <w:t>8</w:t>
      </w:r>
      <w:r w:rsidRPr="004B6336">
        <w:rPr>
          <w:rFonts w:asciiTheme="minorHAnsi" w:hAnsiTheme="minorHAnsi"/>
          <w:sz w:val="22"/>
          <w:szCs w:val="22"/>
        </w:rPr>
        <w:t xml:space="preserve">. </w:t>
      </w:r>
    </w:p>
    <w:p w:rsidR="00A25180" w:rsidRPr="009542B2" w:rsidRDefault="00A25180" w:rsidP="004235AF">
      <w:pPr>
        <w:jc w:val="both"/>
        <w:rPr>
          <w:rFonts w:asciiTheme="minorHAnsi" w:hAnsiTheme="minorHAnsi"/>
          <w:sz w:val="22"/>
          <w:szCs w:val="22"/>
        </w:rPr>
      </w:pPr>
    </w:p>
    <w:p w:rsidR="00861ACE" w:rsidRPr="009542B2" w:rsidRDefault="004235AF" w:rsidP="00277597">
      <w:pPr>
        <w:jc w:val="both"/>
        <w:rPr>
          <w:rFonts w:asciiTheme="minorHAnsi" w:hAnsiTheme="minorHAnsi"/>
          <w:sz w:val="22"/>
          <w:szCs w:val="22"/>
        </w:rPr>
      </w:pPr>
      <w:r w:rsidRPr="009542B2">
        <w:rPr>
          <w:rFonts w:asciiTheme="minorHAnsi" w:hAnsiTheme="minorHAnsi"/>
          <w:sz w:val="22"/>
          <w:szCs w:val="22"/>
        </w:rPr>
        <w:t>Zhotovitel je povinen předat dílo nejpozději ve stanovené době na základě zápisu o předání a převzetí díla, který podepíší oprávnění zástupci obou smluvních stran.</w:t>
      </w:r>
    </w:p>
    <w:p w:rsidR="00C42600" w:rsidRDefault="00C42600" w:rsidP="00710F51">
      <w:pPr>
        <w:tabs>
          <w:tab w:val="left" w:pos="4253"/>
          <w:tab w:val="left" w:pos="5954"/>
        </w:tabs>
        <w:rPr>
          <w:rFonts w:asciiTheme="minorHAnsi" w:hAnsiTheme="minorHAnsi"/>
          <w:b/>
        </w:rPr>
      </w:pPr>
    </w:p>
    <w:p w:rsidR="00861ACE" w:rsidRPr="009542B2" w:rsidRDefault="00277597" w:rsidP="00424E2C">
      <w:pPr>
        <w:numPr>
          <w:ilvl w:val="0"/>
          <w:numId w:val="1"/>
        </w:numPr>
        <w:tabs>
          <w:tab w:val="left" w:pos="4253"/>
          <w:tab w:val="left" w:pos="5954"/>
        </w:tabs>
        <w:jc w:val="center"/>
        <w:rPr>
          <w:rFonts w:asciiTheme="minorHAnsi" w:hAnsiTheme="minorHAnsi"/>
          <w:b/>
          <w:sz w:val="28"/>
          <w:szCs w:val="28"/>
        </w:rPr>
      </w:pPr>
      <w:r w:rsidRPr="009542B2">
        <w:rPr>
          <w:rFonts w:asciiTheme="minorHAnsi" w:hAnsiTheme="minorHAnsi"/>
          <w:b/>
          <w:sz w:val="28"/>
          <w:szCs w:val="28"/>
        </w:rPr>
        <w:t>Placení díla</w:t>
      </w:r>
    </w:p>
    <w:p w:rsidR="009D7B37" w:rsidRDefault="009D7B37" w:rsidP="00277597">
      <w:pPr>
        <w:jc w:val="both"/>
        <w:rPr>
          <w:rFonts w:asciiTheme="minorHAnsi" w:hAnsiTheme="minorHAnsi"/>
          <w:sz w:val="22"/>
          <w:szCs w:val="22"/>
        </w:rPr>
      </w:pPr>
    </w:p>
    <w:p w:rsidR="00277597" w:rsidRPr="009542B2" w:rsidRDefault="00277597" w:rsidP="00277597">
      <w:pPr>
        <w:jc w:val="both"/>
        <w:rPr>
          <w:rFonts w:asciiTheme="minorHAnsi" w:hAnsiTheme="minorHAnsi"/>
          <w:sz w:val="22"/>
          <w:szCs w:val="22"/>
        </w:rPr>
      </w:pPr>
      <w:r w:rsidRPr="009542B2">
        <w:rPr>
          <w:rFonts w:asciiTheme="minorHAnsi" w:hAnsiTheme="minorHAnsi"/>
          <w:sz w:val="22"/>
          <w:szCs w:val="22"/>
        </w:rPr>
        <w:t>Zhotovitel má právo na zaplacení díla po jeho převzetí objednatelem. Faktura bude mít veškeré náležitosti daňového dokladu stanovené v </w:t>
      </w:r>
      <w:proofErr w:type="spellStart"/>
      <w:r w:rsidRPr="009542B2">
        <w:rPr>
          <w:rFonts w:asciiTheme="minorHAnsi" w:hAnsiTheme="minorHAnsi"/>
          <w:sz w:val="22"/>
          <w:szCs w:val="22"/>
        </w:rPr>
        <w:t>ust</w:t>
      </w:r>
      <w:proofErr w:type="spellEnd"/>
      <w:r w:rsidRPr="009542B2">
        <w:rPr>
          <w:rFonts w:asciiTheme="minorHAnsi" w:hAnsiTheme="minorHAnsi"/>
          <w:sz w:val="22"/>
          <w:szCs w:val="22"/>
        </w:rPr>
        <w:t>. § 28 zákona č. 235/2004 Sb. a bude vystavena a doručena objednateli do 15</w:t>
      </w:r>
      <w:r w:rsidR="009D7B37">
        <w:rPr>
          <w:rFonts w:asciiTheme="minorHAnsi" w:hAnsiTheme="minorHAnsi"/>
          <w:sz w:val="22"/>
          <w:szCs w:val="22"/>
        </w:rPr>
        <w:t xml:space="preserve"> </w:t>
      </w:r>
      <w:r w:rsidRPr="009542B2">
        <w:rPr>
          <w:rFonts w:asciiTheme="minorHAnsi" w:hAnsiTheme="minorHAnsi"/>
          <w:sz w:val="22"/>
          <w:szCs w:val="22"/>
        </w:rPr>
        <w:t>-</w:t>
      </w:r>
      <w:r w:rsidR="009D7B37">
        <w:rPr>
          <w:rFonts w:asciiTheme="minorHAnsi" w:hAnsiTheme="minorHAnsi"/>
          <w:sz w:val="22"/>
          <w:szCs w:val="22"/>
        </w:rPr>
        <w:t xml:space="preserve"> </w:t>
      </w:r>
      <w:r w:rsidRPr="009542B2">
        <w:rPr>
          <w:rFonts w:asciiTheme="minorHAnsi" w:hAnsiTheme="minorHAnsi"/>
          <w:sz w:val="22"/>
          <w:szCs w:val="22"/>
        </w:rPr>
        <w:t xml:space="preserve">ti dnů ode dne převzetí díla a bude mít stanovenou splatnost 30 dnů ode dne doručení faktury objednateli. </w:t>
      </w:r>
    </w:p>
    <w:p w:rsidR="00277597" w:rsidRPr="009542B2" w:rsidRDefault="00277597" w:rsidP="00277597">
      <w:pPr>
        <w:jc w:val="both"/>
        <w:rPr>
          <w:rFonts w:asciiTheme="minorHAnsi" w:hAnsiTheme="minorHAnsi"/>
          <w:sz w:val="22"/>
          <w:szCs w:val="22"/>
        </w:rPr>
      </w:pPr>
      <w:r w:rsidRPr="009542B2">
        <w:rPr>
          <w:rFonts w:asciiTheme="minorHAnsi" w:hAnsiTheme="minorHAnsi"/>
          <w:sz w:val="22"/>
          <w:szCs w:val="22"/>
        </w:rPr>
        <w:t>Nebude-li faktura splňovat veškeré předepsané náležitosti daňového dokladu, popř. bude-li obsahovat jiné zřejmé nesprávnosti, má objednatel právo vrátit fakturu zhotoviteli kdykoliv ve lhůtě splatnosti a zhotovitel nemá právo na zaplacení úroků z prodlení.</w:t>
      </w:r>
    </w:p>
    <w:p w:rsidR="005E2DBE" w:rsidRPr="009542B2" w:rsidRDefault="005E2DBE" w:rsidP="00424E2C">
      <w:pPr>
        <w:tabs>
          <w:tab w:val="left" w:pos="4253"/>
          <w:tab w:val="left" w:pos="5954"/>
        </w:tabs>
        <w:rPr>
          <w:rFonts w:asciiTheme="minorHAnsi" w:hAnsiTheme="minorHAnsi"/>
        </w:rPr>
      </w:pPr>
    </w:p>
    <w:p w:rsidR="00861ACE" w:rsidRPr="009542B2" w:rsidRDefault="00277597" w:rsidP="00424E2C">
      <w:pPr>
        <w:numPr>
          <w:ilvl w:val="0"/>
          <w:numId w:val="1"/>
        </w:numPr>
        <w:tabs>
          <w:tab w:val="left" w:pos="4253"/>
          <w:tab w:val="left" w:pos="5954"/>
        </w:tabs>
        <w:jc w:val="center"/>
        <w:rPr>
          <w:rFonts w:asciiTheme="minorHAnsi" w:hAnsiTheme="minorHAnsi"/>
          <w:b/>
          <w:sz w:val="28"/>
          <w:szCs w:val="28"/>
        </w:rPr>
      </w:pPr>
      <w:r w:rsidRPr="009542B2">
        <w:rPr>
          <w:rFonts w:asciiTheme="minorHAnsi" w:hAnsiTheme="minorHAnsi"/>
          <w:b/>
          <w:sz w:val="28"/>
          <w:szCs w:val="28"/>
        </w:rPr>
        <w:t>Vlastnictví díla</w:t>
      </w:r>
    </w:p>
    <w:p w:rsidR="009D7B37" w:rsidRDefault="009D7B37" w:rsidP="00277597">
      <w:pPr>
        <w:jc w:val="both"/>
        <w:rPr>
          <w:rFonts w:asciiTheme="minorHAnsi" w:hAnsiTheme="minorHAnsi"/>
          <w:sz w:val="22"/>
          <w:szCs w:val="22"/>
        </w:rPr>
      </w:pPr>
    </w:p>
    <w:p w:rsidR="00277597" w:rsidRPr="009542B2" w:rsidRDefault="00277597" w:rsidP="00277597">
      <w:pPr>
        <w:jc w:val="both"/>
        <w:rPr>
          <w:rFonts w:asciiTheme="minorHAnsi" w:hAnsiTheme="minorHAnsi"/>
          <w:sz w:val="22"/>
          <w:szCs w:val="22"/>
        </w:rPr>
      </w:pPr>
      <w:r w:rsidRPr="009542B2">
        <w:rPr>
          <w:rFonts w:asciiTheme="minorHAnsi" w:hAnsiTheme="minorHAnsi"/>
          <w:sz w:val="22"/>
          <w:szCs w:val="22"/>
        </w:rPr>
        <w:t>Vlastnictví díla přechází na objednatele dnem převzetí díla.</w:t>
      </w:r>
    </w:p>
    <w:p w:rsidR="00F5258B" w:rsidRDefault="00F5258B" w:rsidP="00424E2C">
      <w:pPr>
        <w:tabs>
          <w:tab w:val="left" w:pos="4253"/>
          <w:tab w:val="left" w:pos="5954"/>
        </w:tabs>
        <w:rPr>
          <w:rFonts w:asciiTheme="minorHAnsi" w:hAnsiTheme="minorHAnsi"/>
          <w:b/>
        </w:rPr>
      </w:pPr>
    </w:p>
    <w:p w:rsidR="00830AFC" w:rsidRDefault="00830AFC" w:rsidP="00424E2C">
      <w:pPr>
        <w:tabs>
          <w:tab w:val="left" w:pos="4253"/>
          <w:tab w:val="left" w:pos="5954"/>
        </w:tabs>
        <w:rPr>
          <w:rFonts w:asciiTheme="minorHAnsi" w:hAnsiTheme="minorHAnsi"/>
          <w:b/>
        </w:rPr>
      </w:pPr>
    </w:p>
    <w:p w:rsidR="001E019E" w:rsidRDefault="001E019E" w:rsidP="00424E2C">
      <w:pPr>
        <w:tabs>
          <w:tab w:val="left" w:pos="4253"/>
          <w:tab w:val="left" w:pos="5954"/>
        </w:tabs>
        <w:rPr>
          <w:rFonts w:asciiTheme="minorHAnsi" w:hAnsiTheme="minorHAnsi"/>
          <w:b/>
        </w:rPr>
      </w:pPr>
    </w:p>
    <w:p w:rsidR="001E019E" w:rsidRDefault="001E019E" w:rsidP="00424E2C">
      <w:pPr>
        <w:tabs>
          <w:tab w:val="left" w:pos="4253"/>
          <w:tab w:val="left" w:pos="5954"/>
        </w:tabs>
        <w:rPr>
          <w:rFonts w:asciiTheme="minorHAnsi" w:hAnsiTheme="minorHAnsi"/>
          <w:b/>
        </w:rPr>
      </w:pPr>
    </w:p>
    <w:p w:rsidR="001E019E" w:rsidRPr="009542B2" w:rsidRDefault="001E019E" w:rsidP="00424E2C">
      <w:pPr>
        <w:tabs>
          <w:tab w:val="left" w:pos="4253"/>
          <w:tab w:val="left" w:pos="5954"/>
        </w:tabs>
        <w:rPr>
          <w:rFonts w:asciiTheme="minorHAnsi" w:hAnsiTheme="minorHAnsi"/>
          <w:b/>
        </w:rPr>
      </w:pPr>
    </w:p>
    <w:p w:rsidR="00861ACE" w:rsidRPr="009542B2" w:rsidRDefault="00277597" w:rsidP="00424E2C">
      <w:pPr>
        <w:numPr>
          <w:ilvl w:val="0"/>
          <w:numId w:val="1"/>
        </w:numPr>
        <w:tabs>
          <w:tab w:val="left" w:pos="4253"/>
          <w:tab w:val="left" w:pos="5954"/>
        </w:tabs>
        <w:jc w:val="center"/>
        <w:rPr>
          <w:rFonts w:asciiTheme="minorHAnsi" w:hAnsiTheme="minorHAnsi"/>
          <w:b/>
          <w:sz w:val="28"/>
          <w:szCs w:val="28"/>
        </w:rPr>
      </w:pPr>
      <w:r w:rsidRPr="009542B2">
        <w:rPr>
          <w:rFonts w:asciiTheme="minorHAnsi" w:hAnsiTheme="minorHAnsi"/>
          <w:b/>
          <w:sz w:val="28"/>
          <w:szCs w:val="28"/>
        </w:rPr>
        <w:lastRenderedPageBreak/>
        <w:t>Vady díla a záruky</w:t>
      </w:r>
    </w:p>
    <w:p w:rsidR="009D7B37" w:rsidRDefault="009D7B37" w:rsidP="00277597">
      <w:pPr>
        <w:jc w:val="both"/>
        <w:rPr>
          <w:rFonts w:asciiTheme="minorHAnsi" w:hAnsiTheme="minorHAnsi"/>
          <w:sz w:val="22"/>
          <w:szCs w:val="22"/>
        </w:rPr>
      </w:pPr>
    </w:p>
    <w:p w:rsidR="00277597" w:rsidRPr="009542B2" w:rsidRDefault="00277597" w:rsidP="00277597">
      <w:pPr>
        <w:jc w:val="both"/>
        <w:rPr>
          <w:rFonts w:asciiTheme="minorHAnsi" w:hAnsiTheme="minorHAnsi"/>
          <w:sz w:val="22"/>
          <w:szCs w:val="22"/>
        </w:rPr>
      </w:pPr>
      <w:r w:rsidRPr="009542B2">
        <w:rPr>
          <w:rFonts w:asciiTheme="minorHAnsi" w:hAnsiTheme="minorHAnsi"/>
          <w:sz w:val="22"/>
          <w:szCs w:val="22"/>
        </w:rPr>
        <w:t>Záruční doba na jakost a dokumentace, tedy na to, že dokumentace bude zpracována v rozsahu a souladu s ustanovením této smlouvy a dále v souladu s platnými právními předpisy (zákony, vyhlášky, nařízení vlády) a technickými předpisy (normy, technické vlastnosti materiálů) je zhotovitelem poskytnuta a tato záruka platí po dobu trvání a platnosti těchto předpisů.</w:t>
      </w:r>
    </w:p>
    <w:p w:rsidR="00277597" w:rsidRPr="009542B2" w:rsidRDefault="00277597" w:rsidP="00277597">
      <w:pPr>
        <w:jc w:val="both"/>
        <w:rPr>
          <w:rFonts w:asciiTheme="minorHAnsi" w:hAnsiTheme="minorHAnsi"/>
          <w:sz w:val="22"/>
          <w:szCs w:val="22"/>
        </w:rPr>
      </w:pPr>
      <w:r w:rsidRPr="009542B2">
        <w:rPr>
          <w:rFonts w:asciiTheme="minorHAnsi" w:hAnsiTheme="minorHAnsi"/>
          <w:sz w:val="22"/>
          <w:szCs w:val="22"/>
        </w:rPr>
        <w:t xml:space="preserve">Záruka na jakost řešení navržených v návrhové části díla, tedy na to, že provedené technické, statické, hydrotechnické a hydraulické výpočty a z toho plynoucí navržená technická řešení díla zaručí správnou funkčnost díla, je zhotovitelem poskytnuta. </w:t>
      </w:r>
    </w:p>
    <w:p w:rsidR="00277597" w:rsidRPr="009542B2" w:rsidRDefault="00277597" w:rsidP="00277597">
      <w:pPr>
        <w:jc w:val="both"/>
        <w:rPr>
          <w:rFonts w:asciiTheme="minorHAnsi" w:hAnsiTheme="minorHAnsi"/>
          <w:sz w:val="22"/>
          <w:szCs w:val="22"/>
        </w:rPr>
      </w:pPr>
      <w:r w:rsidRPr="009542B2">
        <w:rPr>
          <w:rFonts w:asciiTheme="minorHAnsi" w:hAnsiTheme="minorHAnsi"/>
          <w:sz w:val="22"/>
          <w:szCs w:val="22"/>
        </w:rPr>
        <w:t>Záruční doba začíná běžet od termínu předání kompletní projektové dokumentace objednateli.</w:t>
      </w:r>
    </w:p>
    <w:p w:rsidR="00277597" w:rsidRPr="009542B2" w:rsidRDefault="00277597" w:rsidP="00277597">
      <w:pPr>
        <w:jc w:val="both"/>
        <w:rPr>
          <w:rFonts w:asciiTheme="minorHAnsi" w:hAnsiTheme="minorHAnsi"/>
          <w:sz w:val="22"/>
          <w:szCs w:val="22"/>
        </w:rPr>
      </w:pPr>
      <w:r w:rsidRPr="009542B2">
        <w:rPr>
          <w:rFonts w:asciiTheme="minorHAnsi" w:hAnsiTheme="minorHAnsi"/>
          <w:sz w:val="22"/>
          <w:szCs w:val="22"/>
        </w:rPr>
        <w:t xml:space="preserve">Pokud budou objednatelem zjištěny vady po předání díla, oznámí je písemně zhotoviteli a ten je povinen do 30 dnů od obdržení tohoto oznámení se písemně vyjádřit, zda vadu uznává či nikoliv. Pokud se ve sjednané lhůtě zhotovitel nevyjádří, má se za to, že reklamaci uznává. Vady díla odstraní zhotovitel bezplatně do 60 kalendářních dnů, nedohodnou-li se strany jinak. </w:t>
      </w:r>
    </w:p>
    <w:p w:rsidR="00277597" w:rsidRPr="009542B2" w:rsidRDefault="00277597" w:rsidP="00277597">
      <w:pPr>
        <w:rPr>
          <w:rFonts w:asciiTheme="minorHAnsi" w:hAnsiTheme="minorHAnsi"/>
        </w:rPr>
      </w:pPr>
    </w:p>
    <w:p w:rsidR="00277597" w:rsidRPr="009542B2" w:rsidRDefault="00277597" w:rsidP="00277597">
      <w:pPr>
        <w:numPr>
          <w:ilvl w:val="0"/>
          <w:numId w:val="1"/>
        </w:numPr>
        <w:tabs>
          <w:tab w:val="left" w:pos="4253"/>
          <w:tab w:val="left" w:pos="5954"/>
        </w:tabs>
        <w:jc w:val="center"/>
        <w:rPr>
          <w:rFonts w:asciiTheme="minorHAnsi" w:hAnsiTheme="minorHAnsi"/>
          <w:b/>
          <w:sz w:val="28"/>
          <w:szCs w:val="28"/>
        </w:rPr>
      </w:pPr>
      <w:r w:rsidRPr="009542B2">
        <w:rPr>
          <w:rFonts w:asciiTheme="minorHAnsi" w:hAnsiTheme="minorHAnsi"/>
          <w:b/>
          <w:sz w:val="28"/>
          <w:szCs w:val="28"/>
        </w:rPr>
        <w:t>Smluvní pokuta</w:t>
      </w:r>
    </w:p>
    <w:p w:rsidR="009D7B37" w:rsidRDefault="009D7B37" w:rsidP="00277597">
      <w:pPr>
        <w:jc w:val="both"/>
        <w:rPr>
          <w:rFonts w:asciiTheme="minorHAnsi" w:hAnsiTheme="minorHAnsi"/>
          <w:sz w:val="22"/>
          <w:szCs w:val="22"/>
        </w:rPr>
      </w:pPr>
    </w:p>
    <w:p w:rsidR="007F1B89" w:rsidRPr="001A250B" w:rsidRDefault="007F1B89" w:rsidP="007F1B89">
      <w:pPr>
        <w:jc w:val="both"/>
        <w:rPr>
          <w:rFonts w:asciiTheme="minorHAnsi" w:hAnsiTheme="minorHAnsi"/>
          <w:sz w:val="22"/>
          <w:szCs w:val="22"/>
        </w:rPr>
      </w:pPr>
      <w:r w:rsidRPr="001A250B">
        <w:rPr>
          <w:rFonts w:asciiTheme="minorHAnsi" w:hAnsiTheme="minorHAnsi"/>
          <w:sz w:val="22"/>
          <w:szCs w:val="22"/>
        </w:rPr>
        <w:t>Bude-li zhotovitel v prodlení s provedením díla, zavazuje se zaplatit objednateli smluvní pokutu ve výši 0,1% z ceny díla za každý i započatý den prodlení.</w:t>
      </w:r>
    </w:p>
    <w:p w:rsidR="007F1B89" w:rsidRPr="001A250B" w:rsidRDefault="007F1B89" w:rsidP="007F1B89">
      <w:pPr>
        <w:jc w:val="both"/>
        <w:rPr>
          <w:rFonts w:asciiTheme="minorHAnsi" w:hAnsiTheme="minorHAnsi"/>
          <w:sz w:val="22"/>
          <w:szCs w:val="22"/>
        </w:rPr>
      </w:pPr>
      <w:r w:rsidRPr="001A250B">
        <w:rPr>
          <w:rFonts w:asciiTheme="minorHAnsi" w:hAnsiTheme="minorHAnsi"/>
          <w:sz w:val="22"/>
          <w:szCs w:val="22"/>
        </w:rPr>
        <w:t>Pro případ prodlení s úhradou faktury v dohodnutých termínech uhradí objednatel zhotoviteli smluvní pokutu ve výši 0,1 % z dlužné částky za každý den prodlení.</w:t>
      </w:r>
    </w:p>
    <w:p w:rsidR="007F1B89" w:rsidRPr="001A250B" w:rsidRDefault="007F1B89" w:rsidP="007F1B89">
      <w:pPr>
        <w:jc w:val="both"/>
        <w:rPr>
          <w:rFonts w:asciiTheme="minorHAnsi" w:hAnsiTheme="minorHAnsi"/>
          <w:sz w:val="22"/>
          <w:szCs w:val="22"/>
        </w:rPr>
      </w:pPr>
      <w:r w:rsidRPr="001A250B">
        <w:rPr>
          <w:rFonts w:asciiTheme="minorHAnsi" w:hAnsiTheme="minorHAnsi"/>
          <w:sz w:val="22"/>
          <w:szCs w:val="22"/>
        </w:rPr>
        <w:t xml:space="preserve">Smluvní strany se dohodly, že na právní vztahy z této smlouvy se nepoužijí ustanovení       </w:t>
      </w:r>
    </w:p>
    <w:p w:rsidR="007F1B89" w:rsidRDefault="007F1B89" w:rsidP="007F1B89">
      <w:pPr>
        <w:jc w:val="both"/>
        <w:rPr>
          <w:rFonts w:asciiTheme="minorHAnsi" w:hAnsiTheme="minorHAnsi"/>
          <w:sz w:val="22"/>
          <w:szCs w:val="22"/>
        </w:rPr>
      </w:pPr>
      <w:r w:rsidRPr="001A250B">
        <w:rPr>
          <w:rFonts w:asciiTheme="minorHAnsi" w:hAnsiTheme="minorHAnsi"/>
          <w:sz w:val="22"/>
          <w:szCs w:val="22"/>
        </w:rPr>
        <w:t xml:space="preserve"> § </w:t>
      </w:r>
      <w:proofErr w:type="gramStart"/>
      <w:r w:rsidRPr="001A250B">
        <w:rPr>
          <w:rFonts w:asciiTheme="minorHAnsi" w:hAnsiTheme="minorHAnsi"/>
          <w:sz w:val="22"/>
          <w:szCs w:val="22"/>
        </w:rPr>
        <w:t>2050 a  § 2051</w:t>
      </w:r>
      <w:proofErr w:type="gramEnd"/>
      <w:r w:rsidRPr="001A250B">
        <w:rPr>
          <w:rFonts w:asciiTheme="minorHAnsi" w:hAnsiTheme="minorHAnsi"/>
          <w:sz w:val="22"/>
          <w:szCs w:val="22"/>
        </w:rPr>
        <w:t xml:space="preserve"> občanského zákoníku.</w:t>
      </w:r>
    </w:p>
    <w:p w:rsidR="007F1B89" w:rsidRDefault="007F1B89" w:rsidP="007F1B89">
      <w:pPr>
        <w:jc w:val="both"/>
        <w:rPr>
          <w:rFonts w:asciiTheme="minorHAnsi" w:hAnsiTheme="minorHAnsi"/>
          <w:sz w:val="22"/>
          <w:szCs w:val="22"/>
        </w:rPr>
      </w:pPr>
    </w:p>
    <w:p w:rsidR="007F1B89" w:rsidRPr="001A250B" w:rsidRDefault="007F1B89" w:rsidP="007F1B89">
      <w:pPr>
        <w:pStyle w:val="Odstavecseseznamem"/>
        <w:numPr>
          <w:ilvl w:val="0"/>
          <w:numId w:val="1"/>
        </w:numPr>
        <w:tabs>
          <w:tab w:val="left" w:pos="4253"/>
          <w:tab w:val="left" w:pos="5954"/>
        </w:tabs>
        <w:jc w:val="center"/>
        <w:rPr>
          <w:rFonts w:asciiTheme="minorHAnsi" w:hAnsiTheme="minorHAnsi"/>
          <w:b/>
          <w:sz w:val="28"/>
          <w:szCs w:val="28"/>
        </w:rPr>
      </w:pPr>
      <w:r w:rsidRPr="001A250B">
        <w:rPr>
          <w:rFonts w:asciiTheme="minorHAnsi" w:hAnsiTheme="minorHAnsi"/>
          <w:b/>
          <w:sz w:val="28"/>
          <w:szCs w:val="28"/>
        </w:rPr>
        <w:t>Licenční ujednání</w:t>
      </w:r>
    </w:p>
    <w:p w:rsidR="007F1B89" w:rsidRPr="001A250B" w:rsidRDefault="007F1B89" w:rsidP="007F1B89">
      <w:pPr>
        <w:pStyle w:val="Odstavecseseznamem"/>
        <w:tabs>
          <w:tab w:val="left" w:pos="4253"/>
          <w:tab w:val="left" w:pos="5954"/>
        </w:tabs>
        <w:rPr>
          <w:rFonts w:asciiTheme="minorHAnsi" w:hAnsiTheme="minorHAnsi"/>
          <w:b/>
          <w:sz w:val="28"/>
          <w:szCs w:val="28"/>
        </w:rPr>
      </w:pPr>
    </w:p>
    <w:p w:rsidR="007F1B89" w:rsidRPr="001A250B" w:rsidRDefault="007F1B89" w:rsidP="007F1B89">
      <w:pPr>
        <w:jc w:val="both"/>
        <w:rPr>
          <w:rFonts w:asciiTheme="minorHAnsi" w:hAnsiTheme="minorHAnsi"/>
          <w:sz w:val="22"/>
          <w:szCs w:val="22"/>
        </w:rPr>
      </w:pPr>
      <w:r w:rsidRPr="001A250B">
        <w:rPr>
          <w:rFonts w:asciiTheme="minorHAnsi" w:hAnsiTheme="minorHAnsi"/>
          <w:sz w:val="22"/>
          <w:szCs w:val="22"/>
        </w:rPr>
        <w:t xml:space="preserve">Dílo, tedy předmět plnění dle této smlouvy, požívá ochrany dle zákona č. 121/2000 Sb. (Autorský zákon). Jeho užití je objednatelem možné pouze v souladu s předmětem této smlouvy. Zhotovitel prohlašuje a zaručuje objednateli, že je výlučným autorem díla zhotoveného pro objednatele podle této smlouvy a není v nakládání s dílem jakkoliv omezen. </w:t>
      </w:r>
    </w:p>
    <w:p w:rsidR="007F1B89" w:rsidRPr="001A250B" w:rsidRDefault="007F1B89" w:rsidP="007F1B89">
      <w:pPr>
        <w:jc w:val="both"/>
        <w:rPr>
          <w:rFonts w:asciiTheme="minorHAnsi" w:hAnsiTheme="minorHAnsi"/>
          <w:sz w:val="22"/>
          <w:szCs w:val="22"/>
        </w:rPr>
      </w:pPr>
      <w:r w:rsidRPr="001A250B">
        <w:rPr>
          <w:rFonts w:asciiTheme="minorHAnsi" w:hAnsiTheme="minorHAnsi"/>
          <w:sz w:val="22"/>
          <w:szCs w:val="22"/>
        </w:rPr>
        <w:t xml:space="preserve">Podmínkou užití plánů, náčrtů, výkresů, grafických zobrazení a textových vyjádření, resp. elektronických zdrojových souborů předchozího ze strany objednatele je zaplacení ceny za příslušnou část díla v souladu s podmínkami této smlouvy. </w:t>
      </w:r>
    </w:p>
    <w:p w:rsidR="007F1B89" w:rsidRPr="00B607B8" w:rsidRDefault="007F1B89" w:rsidP="007F1B89">
      <w:pPr>
        <w:jc w:val="both"/>
        <w:rPr>
          <w:rFonts w:asciiTheme="minorHAnsi" w:hAnsiTheme="minorHAnsi"/>
          <w:b/>
          <w:sz w:val="28"/>
          <w:szCs w:val="28"/>
        </w:rPr>
      </w:pPr>
      <w:r w:rsidRPr="001A250B">
        <w:rPr>
          <w:rFonts w:asciiTheme="minorHAnsi" w:hAnsiTheme="minorHAnsi"/>
          <w:sz w:val="22"/>
          <w:szCs w:val="22"/>
        </w:rPr>
        <w:t>Předkládání či rozšiřování plánů, náčrtů, výkresů, grafických zobrazení a textových souborů zhotovitele, resp. elektronických zdrojových souborů předchozího v souvislosti s žádostmi či poskytováním vysvětlení příslušným správním orgánům a při propagaci díla nebude považováno za porušení autorských práv zhotovitele ve smyslu publikace a užití díla.</w:t>
      </w:r>
    </w:p>
    <w:p w:rsidR="007F1B89" w:rsidRPr="000B2A99" w:rsidRDefault="007F1B89" w:rsidP="007F1B89">
      <w:pPr>
        <w:jc w:val="both"/>
        <w:rPr>
          <w:rFonts w:asciiTheme="minorHAnsi" w:hAnsiTheme="minorHAnsi"/>
          <w:sz w:val="22"/>
          <w:szCs w:val="22"/>
          <w:highlight w:val="yellow"/>
        </w:rPr>
      </w:pPr>
    </w:p>
    <w:p w:rsidR="007F1B89" w:rsidRPr="004B0CEC" w:rsidRDefault="007F1B89" w:rsidP="007F1B89">
      <w:pPr>
        <w:jc w:val="both"/>
        <w:rPr>
          <w:rFonts w:asciiTheme="minorHAnsi" w:hAnsiTheme="minorHAnsi"/>
          <w:sz w:val="22"/>
          <w:szCs w:val="22"/>
        </w:rPr>
      </w:pPr>
    </w:p>
    <w:p w:rsidR="00277597" w:rsidRPr="009542B2" w:rsidRDefault="00277597" w:rsidP="007209A9">
      <w:pPr>
        <w:numPr>
          <w:ilvl w:val="0"/>
          <w:numId w:val="1"/>
        </w:numPr>
        <w:tabs>
          <w:tab w:val="left" w:pos="4253"/>
          <w:tab w:val="left" w:pos="5954"/>
        </w:tabs>
        <w:jc w:val="center"/>
        <w:rPr>
          <w:rFonts w:asciiTheme="minorHAnsi" w:hAnsiTheme="minorHAnsi"/>
          <w:b/>
          <w:sz w:val="28"/>
          <w:szCs w:val="28"/>
        </w:rPr>
      </w:pPr>
      <w:r w:rsidRPr="009542B2">
        <w:rPr>
          <w:rFonts w:asciiTheme="minorHAnsi" w:hAnsiTheme="minorHAnsi"/>
          <w:b/>
          <w:sz w:val="28"/>
          <w:szCs w:val="28"/>
        </w:rPr>
        <w:t>Závěrečná ustanovení</w:t>
      </w:r>
    </w:p>
    <w:p w:rsidR="009D7B37" w:rsidRDefault="009D7B37" w:rsidP="00277597">
      <w:pPr>
        <w:jc w:val="both"/>
        <w:rPr>
          <w:rFonts w:asciiTheme="minorHAnsi" w:hAnsiTheme="minorHAnsi"/>
          <w:sz w:val="22"/>
          <w:szCs w:val="22"/>
        </w:rPr>
      </w:pPr>
    </w:p>
    <w:p w:rsidR="007F1B89" w:rsidRPr="003170FD" w:rsidRDefault="007F1B89" w:rsidP="007F1B89">
      <w:pPr>
        <w:jc w:val="both"/>
        <w:rPr>
          <w:rFonts w:asciiTheme="minorHAnsi" w:hAnsiTheme="minorHAnsi"/>
          <w:sz w:val="22"/>
          <w:szCs w:val="22"/>
        </w:rPr>
      </w:pPr>
      <w:r w:rsidRPr="003170FD">
        <w:rPr>
          <w:rFonts w:asciiTheme="minorHAnsi" w:hAnsiTheme="minorHAnsi"/>
          <w:sz w:val="22"/>
          <w:szCs w:val="22"/>
        </w:rPr>
        <w:t xml:space="preserve">Tato smlouva se řídí právem České republiky.  </w:t>
      </w:r>
    </w:p>
    <w:p w:rsidR="007F1B89" w:rsidRPr="003170FD" w:rsidRDefault="007F1B89" w:rsidP="007F1B89">
      <w:pPr>
        <w:jc w:val="both"/>
        <w:rPr>
          <w:rFonts w:asciiTheme="minorHAnsi" w:hAnsiTheme="minorHAnsi"/>
          <w:sz w:val="22"/>
          <w:szCs w:val="22"/>
        </w:rPr>
      </w:pPr>
      <w:r w:rsidRPr="003170FD">
        <w:rPr>
          <w:rFonts w:asciiTheme="minorHAnsi" w:hAnsiTheme="minorHAnsi"/>
          <w:sz w:val="22"/>
          <w:szCs w:val="22"/>
        </w:rPr>
        <w:t>Změny smlouvy mohou být provedeny výhradně písemnými dodatky k této smlouvě, není-li ve smlouvě uvedeno jinak.</w:t>
      </w:r>
    </w:p>
    <w:p w:rsidR="007F1B89" w:rsidRPr="003170FD" w:rsidRDefault="007F1B89" w:rsidP="007F1B89">
      <w:pPr>
        <w:jc w:val="both"/>
        <w:rPr>
          <w:rFonts w:asciiTheme="minorHAnsi" w:hAnsiTheme="minorHAnsi"/>
          <w:sz w:val="22"/>
          <w:szCs w:val="22"/>
        </w:rPr>
      </w:pPr>
      <w:r w:rsidRPr="003170FD">
        <w:rPr>
          <w:rFonts w:asciiTheme="minorHAnsi" w:hAnsiTheme="minorHAnsi"/>
          <w:sz w:val="22"/>
          <w:szCs w:val="22"/>
        </w:rPr>
        <w:t>Smlouva se vyhotovuje ve 2 stejnopisech s platností originálu, z nichž každá smluvní strana obdrží 1 vyhotovení.</w:t>
      </w:r>
    </w:p>
    <w:p w:rsidR="007F1B89" w:rsidRDefault="007F1B89" w:rsidP="007F1B89">
      <w:pPr>
        <w:jc w:val="both"/>
        <w:rPr>
          <w:rFonts w:asciiTheme="minorHAnsi" w:hAnsiTheme="minorHAnsi"/>
          <w:sz w:val="22"/>
          <w:szCs w:val="22"/>
        </w:rPr>
      </w:pPr>
      <w:r w:rsidRPr="003170FD">
        <w:rPr>
          <w:rFonts w:asciiTheme="minorHAnsi" w:hAnsiTheme="minorHAnsi"/>
          <w:sz w:val="22"/>
          <w:szCs w:val="22"/>
        </w:rPr>
        <w:t>Smlouva nabývá platnosti podpisem obou stran a účinnosti zveřejněním v registru smluv MVČR.</w:t>
      </w:r>
    </w:p>
    <w:p w:rsidR="001E019E" w:rsidRDefault="001E019E" w:rsidP="007F1B89">
      <w:pPr>
        <w:jc w:val="both"/>
        <w:rPr>
          <w:rFonts w:asciiTheme="minorHAnsi" w:hAnsiTheme="minorHAnsi"/>
          <w:sz w:val="22"/>
          <w:szCs w:val="22"/>
        </w:rPr>
      </w:pPr>
    </w:p>
    <w:p w:rsidR="001E019E" w:rsidRDefault="001E019E" w:rsidP="007F1B89">
      <w:pPr>
        <w:jc w:val="both"/>
        <w:rPr>
          <w:rFonts w:asciiTheme="minorHAnsi" w:hAnsiTheme="minorHAnsi"/>
          <w:sz w:val="22"/>
          <w:szCs w:val="22"/>
        </w:rPr>
      </w:pPr>
    </w:p>
    <w:p w:rsidR="001E019E" w:rsidRPr="003170FD" w:rsidRDefault="001E019E" w:rsidP="007F1B89">
      <w:pPr>
        <w:jc w:val="both"/>
        <w:rPr>
          <w:rFonts w:asciiTheme="minorHAnsi" w:hAnsiTheme="minorHAnsi"/>
          <w:sz w:val="22"/>
          <w:szCs w:val="22"/>
        </w:rPr>
      </w:pPr>
    </w:p>
    <w:p w:rsidR="007F1B89" w:rsidRPr="003170FD" w:rsidRDefault="007F1B89" w:rsidP="007F1B89">
      <w:pPr>
        <w:jc w:val="both"/>
        <w:rPr>
          <w:rFonts w:asciiTheme="minorHAnsi" w:hAnsiTheme="minorHAnsi"/>
          <w:sz w:val="22"/>
          <w:szCs w:val="22"/>
        </w:rPr>
      </w:pPr>
      <w:r w:rsidRPr="003170FD">
        <w:rPr>
          <w:rFonts w:asciiTheme="minorHAnsi" w:hAnsiTheme="minorHAnsi"/>
          <w:sz w:val="22"/>
          <w:szCs w:val="22"/>
        </w:rPr>
        <w:lastRenderedPageBreak/>
        <w:t>Účastníci smlouvy prohlašují, že ujednání obsažená v této smlouvě odpovídají jejich pravé a svobodné vůli a na důkaz toho připojují ke smlouvě své vlastnoruční podpisy.</w:t>
      </w:r>
    </w:p>
    <w:p w:rsidR="007F1B89" w:rsidRPr="004B0CEC" w:rsidRDefault="007F1B89" w:rsidP="007F1B89">
      <w:pPr>
        <w:jc w:val="both"/>
        <w:rPr>
          <w:rFonts w:asciiTheme="minorHAnsi" w:hAnsiTheme="minorHAnsi"/>
          <w:b/>
          <w:sz w:val="28"/>
          <w:szCs w:val="28"/>
        </w:rPr>
      </w:pPr>
      <w:r w:rsidRPr="003170FD">
        <w:rPr>
          <w:rFonts w:asciiTheme="minorHAnsi" w:hAnsiTheme="minorHAnsi"/>
          <w:sz w:val="22"/>
          <w:szCs w:val="22"/>
        </w:rPr>
        <w:t>Zhotovitel souhlasí se zveřejněním celého textu smlouvy.</w:t>
      </w:r>
    </w:p>
    <w:p w:rsidR="007F1B89" w:rsidRPr="007F1B89" w:rsidRDefault="007F1B89" w:rsidP="00277597">
      <w:pPr>
        <w:jc w:val="both"/>
        <w:rPr>
          <w:rFonts w:asciiTheme="minorHAnsi" w:hAnsiTheme="minorHAnsi"/>
          <w:strike/>
          <w:sz w:val="22"/>
          <w:szCs w:val="22"/>
        </w:rPr>
      </w:pPr>
    </w:p>
    <w:p w:rsidR="009D7B37" w:rsidRDefault="009D7B37" w:rsidP="009D7B37">
      <w:pPr>
        <w:jc w:val="both"/>
        <w:rPr>
          <w:rFonts w:asciiTheme="minorHAnsi" w:hAnsiTheme="minorHAnsi"/>
          <w:sz w:val="22"/>
          <w:szCs w:val="22"/>
        </w:rPr>
      </w:pPr>
    </w:p>
    <w:p w:rsidR="009D7B37" w:rsidRPr="00297F5F" w:rsidRDefault="00297F5F" w:rsidP="009D7B37">
      <w:pPr>
        <w:jc w:val="both"/>
        <w:rPr>
          <w:rFonts w:asciiTheme="minorHAnsi" w:hAnsiTheme="minorHAnsi"/>
          <w:sz w:val="22"/>
          <w:szCs w:val="22"/>
        </w:rPr>
      </w:pPr>
      <w:r>
        <w:rPr>
          <w:rFonts w:asciiTheme="minorHAnsi" w:hAnsiTheme="minorHAnsi"/>
          <w:sz w:val="22"/>
          <w:szCs w:val="22"/>
        </w:rPr>
        <w:t>V</w:t>
      </w:r>
      <w:r w:rsidR="00E05D46">
        <w:rPr>
          <w:rFonts w:asciiTheme="minorHAnsi" w:hAnsiTheme="minorHAnsi"/>
          <w:sz w:val="22"/>
          <w:szCs w:val="22"/>
        </w:rPr>
        <w:t xml:space="preserve"> </w:t>
      </w:r>
      <w:r w:rsidR="00BE6F9D">
        <w:rPr>
          <w:rFonts w:asciiTheme="minorHAnsi" w:hAnsiTheme="minorHAnsi"/>
          <w:sz w:val="22"/>
          <w:szCs w:val="22"/>
        </w:rPr>
        <w:t>Tišnově</w:t>
      </w:r>
      <w:r>
        <w:rPr>
          <w:rFonts w:asciiTheme="minorHAnsi" w:hAnsiTheme="minorHAnsi"/>
          <w:sz w:val="22"/>
          <w:szCs w:val="22"/>
        </w:rPr>
        <w:t xml:space="preserve"> dne:</w:t>
      </w:r>
      <w:r w:rsidR="001A5910">
        <w:rPr>
          <w:rFonts w:asciiTheme="minorHAnsi" w:hAnsiTheme="minorHAnsi"/>
          <w:sz w:val="22"/>
          <w:szCs w:val="22"/>
        </w:rPr>
        <w:tab/>
      </w:r>
      <w:r w:rsidR="009D7B37">
        <w:rPr>
          <w:rFonts w:asciiTheme="minorHAnsi" w:hAnsiTheme="minorHAnsi"/>
          <w:sz w:val="22"/>
          <w:szCs w:val="22"/>
        </w:rPr>
        <w:tab/>
      </w:r>
      <w:r w:rsidR="009D7B37">
        <w:rPr>
          <w:rFonts w:asciiTheme="minorHAnsi" w:hAnsiTheme="minorHAnsi"/>
          <w:sz w:val="22"/>
          <w:szCs w:val="22"/>
        </w:rPr>
        <w:tab/>
      </w:r>
      <w:r w:rsidR="009D7B37">
        <w:rPr>
          <w:rFonts w:asciiTheme="minorHAnsi" w:hAnsiTheme="minorHAnsi"/>
          <w:sz w:val="22"/>
          <w:szCs w:val="22"/>
        </w:rPr>
        <w:tab/>
      </w:r>
      <w:r w:rsidR="00C3628D">
        <w:rPr>
          <w:rFonts w:asciiTheme="minorHAnsi" w:hAnsiTheme="minorHAnsi"/>
          <w:sz w:val="22"/>
          <w:szCs w:val="22"/>
        </w:rPr>
        <w:tab/>
      </w:r>
      <w:r w:rsidR="00C3628D">
        <w:rPr>
          <w:rFonts w:asciiTheme="minorHAnsi" w:hAnsiTheme="minorHAnsi"/>
          <w:sz w:val="22"/>
          <w:szCs w:val="22"/>
        </w:rPr>
        <w:tab/>
      </w:r>
      <w:r w:rsidR="00C3628D">
        <w:rPr>
          <w:rFonts w:asciiTheme="minorHAnsi" w:hAnsiTheme="minorHAnsi"/>
          <w:sz w:val="22"/>
          <w:szCs w:val="22"/>
        </w:rPr>
        <w:tab/>
      </w:r>
      <w:r w:rsidR="00C3628D">
        <w:rPr>
          <w:rFonts w:asciiTheme="minorHAnsi" w:hAnsiTheme="minorHAnsi"/>
          <w:sz w:val="22"/>
          <w:szCs w:val="22"/>
        </w:rPr>
        <w:tab/>
      </w:r>
      <w:r>
        <w:rPr>
          <w:rFonts w:asciiTheme="minorHAnsi" w:hAnsiTheme="minorHAnsi"/>
          <w:sz w:val="22"/>
          <w:szCs w:val="22"/>
        </w:rPr>
        <w:t xml:space="preserve">V Brně dne: </w:t>
      </w:r>
    </w:p>
    <w:p w:rsidR="009D7B37" w:rsidRDefault="009D7B37" w:rsidP="00424E2C">
      <w:pPr>
        <w:tabs>
          <w:tab w:val="left" w:pos="4253"/>
          <w:tab w:val="left" w:pos="5954"/>
        </w:tabs>
        <w:rPr>
          <w:rFonts w:asciiTheme="minorHAnsi" w:hAnsiTheme="minorHAnsi"/>
          <w:b/>
          <w:sz w:val="28"/>
          <w:szCs w:val="28"/>
        </w:rPr>
      </w:pPr>
    </w:p>
    <w:p w:rsidR="00861ACE" w:rsidRPr="009542B2" w:rsidRDefault="00424E2C" w:rsidP="00424E2C">
      <w:pPr>
        <w:tabs>
          <w:tab w:val="left" w:pos="4253"/>
          <w:tab w:val="left" w:pos="5954"/>
        </w:tabs>
        <w:rPr>
          <w:rFonts w:asciiTheme="minorHAnsi" w:hAnsiTheme="minorHAnsi"/>
          <w:b/>
          <w:sz w:val="28"/>
          <w:szCs w:val="28"/>
        </w:rPr>
      </w:pPr>
      <w:r w:rsidRPr="009542B2">
        <w:rPr>
          <w:rFonts w:asciiTheme="minorHAnsi" w:hAnsiTheme="minorHAnsi"/>
          <w:b/>
          <w:sz w:val="28"/>
          <w:szCs w:val="28"/>
        </w:rPr>
        <w:t>Objednatel:</w:t>
      </w:r>
      <w:r w:rsidRPr="009542B2">
        <w:rPr>
          <w:rFonts w:asciiTheme="minorHAnsi" w:hAnsiTheme="minorHAnsi"/>
          <w:b/>
          <w:sz w:val="28"/>
          <w:szCs w:val="28"/>
        </w:rPr>
        <w:tab/>
      </w:r>
      <w:r w:rsidR="00C3628D">
        <w:rPr>
          <w:rFonts w:asciiTheme="minorHAnsi" w:hAnsiTheme="minorHAnsi"/>
          <w:b/>
          <w:sz w:val="28"/>
          <w:szCs w:val="28"/>
        </w:rPr>
        <w:tab/>
      </w:r>
      <w:r w:rsidR="00C3628D">
        <w:rPr>
          <w:rFonts w:asciiTheme="minorHAnsi" w:hAnsiTheme="minorHAnsi"/>
          <w:b/>
          <w:sz w:val="28"/>
          <w:szCs w:val="28"/>
        </w:rPr>
        <w:tab/>
      </w:r>
      <w:r w:rsidR="00861ACE" w:rsidRPr="009542B2">
        <w:rPr>
          <w:rFonts w:asciiTheme="minorHAnsi" w:hAnsiTheme="minorHAnsi"/>
          <w:b/>
          <w:sz w:val="28"/>
          <w:szCs w:val="28"/>
        </w:rPr>
        <w:t>Zhotovitel:</w:t>
      </w:r>
    </w:p>
    <w:p w:rsidR="00B80055" w:rsidRPr="009542B2" w:rsidRDefault="00B80055" w:rsidP="00424E2C">
      <w:pPr>
        <w:tabs>
          <w:tab w:val="left" w:pos="4253"/>
          <w:tab w:val="left" w:pos="5954"/>
        </w:tabs>
        <w:rPr>
          <w:rFonts w:asciiTheme="minorHAnsi" w:hAnsiTheme="minorHAnsi"/>
          <w:sz w:val="24"/>
        </w:rPr>
      </w:pPr>
    </w:p>
    <w:p w:rsidR="004C5C94" w:rsidRPr="009542B2" w:rsidRDefault="004C5C94" w:rsidP="00424E2C">
      <w:pPr>
        <w:tabs>
          <w:tab w:val="left" w:pos="4253"/>
          <w:tab w:val="left" w:pos="5954"/>
        </w:tabs>
        <w:rPr>
          <w:rFonts w:asciiTheme="minorHAnsi" w:hAnsiTheme="minorHAnsi"/>
          <w:sz w:val="24"/>
        </w:rPr>
      </w:pPr>
    </w:p>
    <w:p w:rsidR="009D7B37" w:rsidRPr="009542B2" w:rsidRDefault="009D7B37" w:rsidP="00424E2C">
      <w:pPr>
        <w:tabs>
          <w:tab w:val="left" w:pos="4253"/>
          <w:tab w:val="left" w:pos="5954"/>
        </w:tabs>
        <w:rPr>
          <w:rFonts w:asciiTheme="minorHAnsi" w:hAnsiTheme="minorHAnsi"/>
          <w:sz w:val="24"/>
        </w:rPr>
      </w:pPr>
    </w:p>
    <w:p w:rsidR="00861ACE" w:rsidRPr="009542B2" w:rsidRDefault="00C3628D" w:rsidP="00424E2C">
      <w:pPr>
        <w:tabs>
          <w:tab w:val="left" w:pos="4253"/>
          <w:tab w:val="left" w:pos="5954"/>
        </w:tabs>
        <w:rPr>
          <w:rFonts w:asciiTheme="minorHAnsi" w:hAnsiTheme="minorHAnsi"/>
          <w:sz w:val="22"/>
          <w:szCs w:val="22"/>
        </w:rPr>
      </w:pPr>
      <w:r>
        <w:rPr>
          <w:rFonts w:ascii="Calibri" w:hAnsi="Calibri"/>
          <w:sz w:val="22"/>
          <w:szCs w:val="22"/>
        </w:rPr>
        <w:t xml:space="preserve">       </w:t>
      </w:r>
      <w:r w:rsidR="00181D3E">
        <w:rPr>
          <w:rFonts w:ascii="Calibri" w:hAnsi="Calibri"/>
          <w:sz w:val="22"/>
          <w:szCs w:val="22"/>
        </w:rPr>
        <w:t>Ing. Václav Drhlík</w:t>
      </w:r>
      <w:r w:rsidR="00424E2C" w:rsidRPr="009542B2">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084480">
        <w:rPr>
          <w:rFonts w:asciiTheme="minorHAnsi" w:hAnsiTheme="minorHAnsi"/>
          <w:sz w:val="22"/>
          <w:szCs w:val="22"/>
        </w:rPr>
        <w:t>Ing. Martin Smělý</w:t>
      </w:r>
    </w:p>
    <w:p w:rsidR="00181D3E" w:rsidRDefault="00C3628D" w:rsidP="002B2F9F">
      <w:pPr>
        <w:pStyle w:val="Nzev"/>
        <w:tabs>
          <w:tab w:val="left" w:pos="3544"/>
        </w:tabs>
        <w:jc w:val="left"/>
        <w:rPr>
          <w:rFonts w:asciiTheme="minorHAnsi" w:hAnsiTheme="minorHAnsi"/>
          <w:sz w:val="22"/>
          <w:szCs w:val="22"/>
        </w:rPr>
      </w:pPr>
      <w:r>
        <w:rPr>
          <w:rFonts w:asciiTheme="minorHAnsi" w:hAnsiTheme="minorHAnsi"/>
          <w:sz w:val="22"/>
          <w:szCs w:val="22"/>
        </w:rPr>
        <w:t xml:space="preserve">   </w:t>
      </w:r>
      <w:r w:rsidR="00181D3E">
        <w:rPr>
          <w:rFonts w:asciiTheme="minorHAnsi" w:hAnsiTheme="minorHAnsi"/>
          <w:sz w:val="22"/>
          <w:szCs w:val="22"/>
        </w:rPr>
        <w:t>Vedoucí odboru správy</w:t>
      </w:r>
      <w:r w:rsidR="00181D3E">
        <w:rPr>
          <w:rFonts w:asciiTheme="minorHAnsi" w:hAnsiTheme="minorHAnsi"/>
          <w:sz w:val="22"/>
          <w:szCs w:val="22"/>
        </w:rPr>
        <w:tab/>
      </w:r>
      <w:r w:rsidR="00181D3E">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w:t>
      </w:r>
      <w:r w:rsidR="00181D3E">
        <w:rPr>
          <w:rFonts w:asciiTheme="minorHAnsi" w:hAnsiTheme="minorHAnsi"/>
          <w:sz w:val="22"/>
          <w:szCs w:val="22"/>
        </w:rPr>
        <w:t>zhotovitel</w:t>
      </w:r>
    </w:p>
    <w:p w:rsidR="000778FD" w:rsidRDefault="00181D3E" w:rsidP="002B2F9F">
      <w:pPr>
        <w:pStyle w:val="Nzev"/>
        <w:tabs>
          <w:tab w:val="left" w:pos="3544"/>
        </w:tabs>
        <w:jc w:val="left"/>
        <w:rPr>
          <w:rFonts w:asciiTheme="minorHAnsi" w:hAnsiTheme="minorHAnsi"/>
          <w:sz w:val="22"/>
          <w:szCs w:val="22"/>
        </w:rPr>
      </w:pPr>
      <w:r>
        <w:rPr>
          <w:rFonts w:asciiTheme="minorHAnsi" w:hAnsiTheme="minorHAnsi"/>
          <w:sz w:val="22"/>
          <w:szCs w:val="22"/>
        </w:rPr>
        <w:t>majetku a komunálních služeb</w:t>
      </w:r>
      <w:r w:rsidR="00861ACE" w:rsidRPr="009542B2">
        <w:rPr>
          <w:rFonts w:asciiTheme="minorHAnsi" w:hAnsiTheme="minorHAnsi"/>
          <w:sz w:val="22"/>
          <w:szCs w:val="22"/>
        </w:rPr>
        <w:tab/>
      </w:r>
      <w:r w:rsidR="00081FF0" w:rsidRPr="009542B2">
        <w:rPr>
          <w:rFonts w:asciiTheme="minorHAnsi" w:hAnsiTheme="minorHAnsi"/>
          <w:sz w:val="22"/>
          <w:szCs w:val="22"/>
        </w:rPr>
        <w:tab/>
      </w:r>
    </w:p>
    <w:p w:rsidR="000778FD" w:rsidRDefault="000778FD" w:rsidP="002B2F9F">
      <w:pPr>
        <w:pStyle w:val="Nzev"/>
        <w:tabs>
          <w:tab w:val="left" w:pos="3544"/>
        </w:tabs>
        <w:jc w:val="left"/>
        <w:rPr>
          <w:rFonts w:asciiTheme="minorHAnsi" w:hAnsiTheme="minorHAnsi"/>
          <w:sz w:val="22"/>
          <w:szCs w:val="22"/>
        </w:rPr>
      </w:pPr>
    </w:p>
    <w:p w:rsidR="000778FD" w:rsidRDefault="000778FD" w:rsidP="002B2F9F">
      <w:pPr>
        <w:pStyle w:val="Nzev"/>
        <w:tabs>
          <w:tab w:val="left" w:pos="3544"/>
        </w:tabs>
        <w:jc w:val="left"/>
        <w:rPr>
          <w:rFonts w:asciiTheme="minorHAnsi" w:hAnsiTheme="minorHAnsi"/>
          <w:sz w:val="22"/>
          <w:szCs w:val="22"/>
        </w:rPr>
      </w:pPr>
    </w:p>
    <w:p w:rsidR="000778FD" w:rsidRDefault="000778FD" w:rsidP="002B2F9F">
      <w:pPr>
        <w:pStyle w:val="Nzev"/>
        <w:tabs>
          <w:tab w:val="left" w:pos="3544"/>
        </w:tabs>
        <w:jc w:val="left"/>
        <w:rPr>
          <w:rFonts w:asciiTheme="minorHAnsi" w:hAnsiTheme="minorHAnsi"/>
          <w:sz w:val="22"/>
          <w:szCs w:val="22"/>
        </w:rPr>
      </w:pPr>
    </w:p>
    <w:p w:rsidR="007F1B89" w:rsidRDefault="007F1B89" w:rsidP="002B2F9F">
      <w:pPr>
        <w:pStyle w:val="Nzev"/>
        <w:tabs>
          <w:tab w:val="left" w:pos="3544"/>
        </w:tabs>
        <w:jc w:val="left"/>
        <w:rPr>
          <w:rFonts w:asciiTheme="minorHAnsi" w:hAnsiTheme="minorHAnsi"/>
          <w:sz w:val="22"/>
          <w:szCs w:val="22"/>
        </w:rPr>
      </w:pPr>
    </w:p>
    <w:p w:rsidR="007F1B89" w:rsidRDefault="007F1B89" w:rsidP="002B2F9F">
      <w:pPr>
        <w:pStyle w:val="Nzev"/>
        <w:tabs>
          <w:tab w:val="left" w:pos="3544"/>
        </w:tabs>
        <w:jc w:val="left"/>
        <w:rPr>
          <w:rFonts w:asciiTheme="minorHAnsi" w:hAnsiTheme="minorHAnsi"/>
          <w:sz w:val="22"/>
          <w:szCs w:val="22"/>
        </w:rPr>
      </w:pPr>
    </w:p>
    <w:p w:rsidR="007F1B89" w:rsidRDefault="007F1B89" w:rsidP="002B2F9F">
      <w:pPr>
        <w:pStyle w:val="Nzev"/>
        <w:tabs>
          <w:tab w:val="left" w:pos="3544"/>
        </w:tabs>
        <w:jc w:val="left"/>
        <w:rPr>
          <w:rFonts w:asciiTheme="minorHAnsi" w:hAnsiTheme="minorHAnsi"/>
          <w:sz w:val="22"/>
          <w:szCs w:val="22"/>
        </w:rPr>
      </w:pPr>
    </w:p>
    <w:p w:rsidR="007F1B89" w:rsidRDefault="007F1B89" w:rsidP="002B2F9F">
      <w:pPr>
        <w:pStyle w:val="Nzev"/>
        <w:tabs>
          <w:tab w:val="left" w:pos="3544"/>
        </w:tabs>
        <w:jc w:val="left"/>
        <w:rPr>
          <w:rFonts w:asciiTheme="minorHAnsi" w:hAnsiTheme="minorHAnsi"/>
          <w:sz w:val="22"/>
          <w:szCs w:val="22"/>
        </w:rPr>
      </w:pPr>
    </w:p>
    <w:p w:rsidR="007F1B89" w:rsidRDefault="007F1B89" w:rsidP="002B2F9F">
      <w:pPr>
        <w:pStyle w:val="Nzev"/>
        <w:tabs>
          <w:tab w:val="left" w:pos="3544"/>
        </w:tabs>
        <w:jc w:val="left"/>
        <w:rPr>
          <w:rFonts w:asciiTheme="minorHAnsi" w:hAnsiTheme="minorHAnsi"/>
          <w:sz w:val="22"/>
          <w:szCs w:val="22"/>
        </w:rPr>
      </w:pPr>
    </w:p>
    <w:p w:rsidR="007F1B89" w:rsidRDefault="007F1B89" w:rsidP="002B2F9F">
      <w:pPr>
        <w:pStyle w:val="Nzev"/>
        <w:tabs>
          <w:tab w:val="left" w:pos="3544"/>
        </w:tabs>
        <w:jc w:val="left"/>
        <w:rPr>
          <w:rFonts w:asciiTheme="minorHAnsi" w:hAnsiTheme="minorHAnsi"/>
          <w:sz w:val="22"/>
          <w:szCs w:val="22"/>
        </w:rPr>
      </w:pPr>
    </w:p>
    <w:p w:rsidR="007F1B89" w:rsidRDefault="007F1B89" w:rsidP="002B2F9F">
      <w:pPr>
        <w:pStyle w:val="Nzev"/>
        <w:tabs>
          <w:tab w:val="left" w:pos="3544"/>
        </w:tabs>
        <w:jc w:val="left"/>
        <w:rPr>
          <w:rFonts w:asciiTheme="minorHAnsi" w:hAnsiTheme="minorHAnsi"/>
          <w:sz w:val="22"/>
          <w:szCs w:val="22"/>
        </w:rPr>
      </w:pPr>
    </w:p>
    <w:p w:rsidR="007F1B89" w:rsidRDefault="007F1B89" w:rsidP="002B2F9F">
      <w:pPr>
        <w:pStyle w:val="Nzev"/>
        <w:tabs>
          <w:tab w:val="left" w:pos="3544"/>
        </w:tabs>
        <w:jc w:val="left"/>
        <w:rPr>
          <w:rFonts w:asciiTheme="minorHAnsi" w:hAnsiTheme="minorHAnsi"/>
          <w:sz w:val="22"/>
          <w:szCs w:val="22"/>
        </w:rPr>
      </w:pPr>
    </w:p>
    <w:p w:rsidR="003170FD" w:rsidRDefault="003170FD" w:rsidP="002B2F9F">
      <w:pPr>
        <w:pStyle w:val="Nzev"/>
        <w:tabs>
          <w:tab w:val="left" w:pos="3544"/>
        </w:tabs>
        <w:jc w:val="left"/>
        <w:rPr>
          <w:rFonts w:asciiTheme="minorHAnsi" w:hAnsiTheme="minorHAnsi"/>
          <w:sz w:val="22"/>
          <w:szCs w:val="22"/>
        </w:rPr>
      </w:pPr>
    </w:p>
    <w:p w:rsidR="003170FD" w:rsidRDefault="003170FD" w:rsidP="002B2F9F">
      <w:pPr>
        <w:pStyle w:val="Nzev"/>
        <w:tabs>
          <w:tab w:val="left" w:pos="3544"/>
        </w:tabs>
        <w:jc w:val="left"/>
        <w:rPr>
          <w:rFonts w:asciiTheme="minorHAnsi" w:hAnsiTheme="minorHAnsi"/>
          <w:sz w:val="22"/>
          <w:szCs w:val="22"/>
        </w:rPr>
      </w:pPr>
    </w:p>
    <w:p w:rsidR="003170FD" w:rsidRDefault="003170FD" w:rsidP="002B2F9F">
      <w:pPr>
        <w:pStyle w:val="Nzev"/>
        <w:tabs>
          <w:tab w:val="left" w:pos="3544"/>
        </w:tabs>
        <w:jc w:val="left"/>
        <w:rPr>
          <w:rFonts w:asciiTheme="minorHAnsi" w:hAnsiTheme="minorHAnsi"/>
          <w:sz w:val="22"/>
          <w:szCs w:val="22"/>
        </w:rPr>
      </w:pPr>
    </w:p>
    <w:p w:rsidR="003170FD" w:rsidRDefault="003170FD" w:rsidP="002B2F9F">
      <w:pPr>
        <w:pStyle w:val="Nzev"/>
        <w:tabs>
          <w:tab w:val="left" w:pos="3544"/>
        </w:tabs>
        <w:jc w:val="left"/>
        <w:rPr>
          <w:rFonts w:asciiTheme="minorHAnsi" w:hAnsiTheme="minorHAnsi"/>
          <w:sz w:val="22"/>
          <w:szCs w:val="22"/>
        </w:rPr>
      </w:pPr>
    </w:p>
    <w:p w:rsidR="003170FD" w:rsidRDefault="003170FD" w:rsidP="002B2F9F">
      <w:pPr>
        <w:pStyle w:val="Nzev"/>
        <w:tabs>
          <w:tab w:val="left" w:pos="3544"/>
        </w:tabs>
        <w:jc w:val="left"/>
        <w:rPr>
          <w:rFonts w:asciiTheme="minorHAnsi" w:hAnsiTheme="minorHAnsi"/>
          <w:sz w:val="22"/>
          <w:szCs w:val="22"/>
        </w:rPr>
      </w:pPr>
    </w:p>
    <w:p w:rsidR="003170FD" w:rsidRDefault="003170FD" w:rsidP="002B2F9F">
      <w:pPr>
        <w:pStyle w:val="Nzev"/>
        <w:tabs>
          <w:tab w:val="left" w:pos="3544"/>
        </w:tabs>
        <w:jc w:val="left"/>
        <w:rPr>
          <w:rFonts w:asciiTheme="minorHAnsi" w:hAnsiTheme="minorHAnsi"/>
          <w:sz w:val="22"/>
          <w:szCs w:val="22"/>
        </w:rPr>
      </w:pPr>
    </w:p>
    <w:p w:rsidR="003170FD" w:rsidRDefault="003170FD" w:rsidP="002B2F9F">
      <w:pPr>
        <w:pStyle w:val="Nzev"/>
        <w:tabs>
          <w:tab w:val="left" w:pos="3544"/>
        </w:tabs>
        <w:jc w:val="left"/>
        <w:rPr>
          <w:rFonts w:asciiTheme="minorHAnsi" w:hAnsiTheme="minorHAnsi"/>
          <w:sz w:val="22"/>
          <w:szCs w:val="22"/>
        </w:rPr>
      </w:pPr>
    </w:p>
    <w:p w:rsidR="003170FD" w:rsidRDefault="003170FD" w:rsidP="002B2F9F">
      <w:pPr>
        <w:pStyle w:val="Nzev"/>
        <w:tabs>
          <w:tab w:val="left" w:pos="3544"/>
        </w:tabs>
        <w:jc w:val="left"/>
        <w:rPr>
          <w:rFonts w:asciiTheme="minorHAnsi" w:hAnsiTheme="minorHAnsi"/>
          <w:sz w:val="22"/>
          <w:szCs w:val="22"/>
        </w:rPr>
      </w:pPr>
    </w:p>
    <w:p w:rsidR="003170FD" w:rsidRDefault="003170FD" w:rsidP="002B2F9F">
      <w:pPr>
        <w:pStyle w:val="Nzev"/>
        <w:tabs>
          <w:tab w:val="left" w:pos="3544"/>
        </w:tabs>
        <w:jc w:val="left"/>
        <w:rPr>
          <w:rFonts w:asciiTheme="minorHAnsi" w:hAnsiTheme="minorHAnsi"/>
          <w:sz w:val="22"/>
          <w:szCs w:val="22"/>
        </w:rPr>
      </w:pPr>
    </w:p>
    <w:p w:rsidR="003170FD" w:rsidRDefault="003170FD" w:rsidP="002B2F9F">
      <w:pPr>
        <w:pStyle w:val="Nzev"/>
        <w:tabs>
          <w:tab w:val="left" w:pos="3544"/>
        </w:tabs>
        <w:jc w:val="left"/>
        <w:rPr>
          <w:rFonts w:asciiTheme="minorHAnsi" w:hAnsiTheme="minorHAnsi"/>
          <w:sz w:val="22"/>
          <w:szCs w:val="22"/>
        </w:rPr>
      </w:pPr>
    </w:p>
    <w:p w:rsidR="003170FD" w:rsidRDefault="003170FD" w:rsidP="002B2F9F">
      <w:pPr>
        <w:pStyle w:val="Nzev"/>
        <w:tabs>
          <w:tab w:val="left" w:pos="3544"/>
        </w:tabs>
        <w:jc w:val="left"/>
        <w:rPr>
          <w:rFonts w:asciiTheme="minorHAnsi" w:hAnsiTheme="minorHAnsi"/>
          <w:sz w:val="22"/>
          <w:szCs w:val="22"/>
        </w:rPr>
      </w:pPr>
    </w:p>
    <w:p w:rsidR="003170FD" w:rsidRDefault="003170FD" w:rsidP="002B2F9F">
      <w:pPr>
        <w:pStyle w:val="Nzev"/>
        <w:tabs>
          <w:tab w:val="left" w:pos="3544"/>
        </w:tabs>
        <w:jc w:val="left"/>
        <w:rPr>
          <w:rFonts w:asciiTheme="minorHAnsi" w:hAnsiTheme="minorHAnsi"/>
          <w:sz w:val="22"/>
          <w:szCs w:val="22"/>
        </w:rPr>
      </w:pPr>
    </w:p>
    <w:p w:rsidR="007F1B89" w:rsidRDefault="007F1B89" w:rsidP="002B2F9F">
      <w:pPr>
        <w:pStyle w:val="Nzev"/>
        <w:tabs>
          <w:tab w:val="left" w:pos="3544"/>
        </w:tabs>
        <w:jc w:val="left"/>
        <w:rPr>
          <w:rFonts w:asciiTheme="minorHAnsi" w:hAnsiTheme="minorHAnsi"/>
          <w:sz w:val="22"/>
          <w:szCs w:val="22"/>
        </w:rPr>
      </w:pPr>
    </w:p>
    <w:p w:rsidR="007F1B89" w:rsidRDefault="007F1B89" w:rsidP="002B2F9F">
      <w:pPr>
        <w:pStyle w:val="Nzev"/>
        <w:tabs>
          <w:tab w:val="left" w:pos="3544"/>
        </w:tabs>
        <w:jc w:val="left"/>
        <w:rPr>
          <w:rFonts w:asciiTheme="minorHAnsi" w:hAnsiTheme="minorHAnsi"/>
          <w:sz w:val="22"/>
          <w:szCs w:val="22"/>
        </w:rPr>
      </w:pPr>
    </w:p>
    <w:p w:rsidR="00136878" w:rsidRDefault="00136878" w:rsidP="002B2F9F">
      <w:pPr>
        <w:pStyle w:val="Nzev"/>
        <w:tabs>
          <w:tab w:val="left" w:pos="3544"/>
        </w:tabs>
        <w:jc w:val="left"/>
        <w:rPr>
          <w:rFonts w:asciiTheme="minorHAnsi" w:hAnsiTheme="minorHAnsi"/>
          <w:sz w:val="22"/>
          <w:szCs w:val="22"/>
        </w:rPr>
      </w:pPr>
    </w:p>
    <w:p w:rsidR="00136878" w:rsidRDefault="00136878" w:rsidP="002B2F9F">
      <w:pPr>
        <w:pStyle w:val="Nzev"/>
        <w:tabs>
          <w:tab w:val="left" w:pos="3544"/>
        </w:tabs>
        <w:jc w:val="left"/>
        <w:rPr>
          <w:rFonts w:asciiTheme="minorHAnsi" w:hAnsiTheme="minorHAnsi"/>
          <w:sz w:val="22"/>
          <w:szCs w:val="22"/>
        </w:rPr>
      </w:pPr>
    </w:p>
    <w:p w:rsidR="00136878" w:rsidRDefault="00136878" w:rsidP="002B2F9F">
      <w:pPr>
        <w:pStyle w:val="Nzev"/>
        <w:tabs>
          <w:tab w:val="left" w:pos="3544"/>
        </w:tabs>
        <w:jc w:val="left"/>
        <w:rPr>
          <w:rFonts w:asciiTheme="minorHAnsi" w:hAnsiTheme="minorHAnsi"/>
          <w:sz w:val="22"/>
          <w:szCs w:val="22"/>
        </w:rPr>
      </w:pPr>
    </w:p>
    <w:p w:rsidR="00136878" w:rsidRDefault="00136878" w:rsidP="002B2F9F">
      <w:pPr>
        <w:pStyle w:val="Nzev"/>
        <w:tabs>
          <w:tab w:val="left" w:pos="3544"/>
        </w:tabs>
        <w:jc w:val="left"/>
        <w:rPr>
          <w:rFonts w:asciiTheme="minorHAnsi" w:hAnsiTheme="minorHAnsi"/>
          <w:sz w:val="22"/>
          <w:szCs w:val="22"/>
        </w:rPr>
      </w:pPr>
    </w:p>
    <w:p w:rsidR="00136878" w:rsidRDefault="00136878" w:rsidP="002B2F9F">
      <w:pPr>
        <w:pStyle w:val="Nzev"/>
        <w:tabs>
          <w:tab w:val="left" w:pos="3544"/>
        </w:tabs>
        <w:jc w:val="left"/>
        <w:rPr>
          <w:rFonts w:asciiTheme="minorHAnsi" w:hAnsiTheme="minorHAnsi"/>
          <w:sz w:val="22"/>
          <w:szCs w:val="22"/>
        </w:rPr>
      </w:pPr>
    </w:p>
    <w:p w:rsidR="00136878" w:rsidRDefault="00136878" w:rsidP="002B2F9F">
      <w:pPr>
        <w:pStyle w:val="Nzev"/>
        <w:tabs>
          <w:tab w:val="left" w:pos="3544"/>
        </w:tabs>
        <w:jc w:val="left"/>
        <w:rPr>
          <w:rFonts w:asciiTheme="minorHAnsi" w:hAnsiTheme="minorHAnsi"/>
          <w:sz w:val="22"/>
          <w:szCs w:val="22"/>
        </w:rPr>
      </w:pPr>
    </w:p>
    <w:p w:rsidR="00136878" w:rsidRDefault="00136878" w:rsidP="002B2F9F">
      <w:pPr>
        <w:pStyle w:val="Nzev"/>
        <w:tabs>
          <w:tab w:val="left" w:pos="3544"/>
        </w:tabs>
        <w:jc w:val="left"/>
        <w:rPr>
          <w:rFonts w:asciiTheme="minorHAnsi" w:hAnsiTheme="minorHAnsi"/>
          <w:sz w:val="22"/>
          <w:szCs w:val="22"/>
        </w:rPr>
      </w:pPr>
    </w:p>
    <w:p w:rsidR="00136878" w:rsidRDefault="00136878" w:rsidP="002B2F9F">
      <w:pPr>
        <w:pStyle w:val="Nzev"/>
        <w:tabs>
          <w:tab w:val="left" w:pos="3544"/>
        </w:tabs>
        <w:jc w:val="left"/>
        <w:rPr>
          <w:rFonts w:asciiTheme="minorHAnsi" w:hAnsiTheme="minorHAnsi"/>
          <w:sz w:val="22"/>
          <w:szCs w:val="22"/>
        </w:rPr>
      </w:pPr>
    </w:p>
    <w:p w:rsidR="00136878" w:rsidRDefault="00136878" w:rsidP="002B2F9F">
      <w:pPr>
        <w:pStyle w:val="Nzev"/>
        <w:tabs>
          <w:tab w:val="left" w:pos="3544"/>
        </w:tabs>
        <w:jc w:val="left"/>
        <w:rPr>
          <w:rFonts w:asciiTheme="minorHAnsi" w:hAnsiTheme="minorHAnsi"/>
          <w:sz w:val="22"/>
          <w:szCs w:val="22"/>
        </w:rPr>
      </w:pPr>
    </w:p>
    <w:p w:rsidR="00136878" w:rsidRDefault="00136878" w:rsidP="002B2F9F">
      <w:pPr>
        <w:pStyle w:val="Nzev"/>
        <w:tabs>
          <w:tab w:val="left" w:pos="3544"/>
        </w:tabs>
        <w:jc w:val="left"/>
        <w:rPr>
          <w:rFonts w:asciiTheme="minorHAnsi" w:hAnsiTheme="minorHAnsi"/>
          <w:sz w:val="22"/>
          <w:szCs w:val="22"/>
        </w:rPr>
      </w:pPr>
    </w:p>
    <w:p w:rsidR="00136878" w:rsidRDefault="00136878" w:rsidP="002B2F9F">
      <w:pPr>
        <w:pStyle w:val="Nzev"/>
        <w:tabs>
          <w:tab w:val="left" w:pos="3544"/>
        </w:tabs>
        <w:jc w:val="left"/>
        <w:rPr>
          <w:rFonts w:asciiTheme="minorHAnsi" w:hAnsiTheme="minorHAnsi"/>
          <w:sz w:val="22"/>
          <w:szCs w:val="22"/>
        </w:rPr>
      </w:pPr>
    </w:p>
    <w:p w:rsidR="007F1B89" w:rsidRDefault="007F1B89" w:rsidP="002B2F9F">
      <w:pPr>
        <w:pStyle w:val="Nzev"/>
        <w:tabs>
          <w:tab w:val="left" w:pos="3544"/>
        </w:tabs>
        <w:jc w:val="left"/>
        <w:rPr>
          <w:rFonts w:asciiTheme="minorHAnsi" w:hAnsiTheme="minorHAnsi"/>
          <w:sz w:val="22"/>
          <w:szCs w:val="22"/>
        </w:rPr>
      </w:pPr>
    </w:p>
    <w:p w:rsidR="000778FD" w:rsidRDefault="000778FD" w:rsidP="002B2F9F">
      <w:pPr>
        <w:pStyle w:val="Nzev"/>
        <w:tabs>
          <w:tab w:val="left" w:pos="3544"/>
        </w:tabs>
        <w:jc w:val="left"/>
        <w:rPr>
          <w:rFonts w:asciiTheme="minorHAnsi" w:hAnsiTheme="minorHAnsi"/>
          <w:sz w:val="22"/>
          <w:szCs w:val="22"/>
        </w:rPr>
      </w:pPr>
    </w:p>
    <w:p w:rsidR="00136878" w:rsidRDefault="00136878" w:rsidP="002B2F9F">
      <w:pPr>
        <w:pStyle w:val="Nzev"/>
        <w:tabs>
          <w:tab w:val="left" w:pos="3544"/>
        </w:tabs>
        <w:jc w:val="left"/>
        <w:rPr>
          <w:rFonts w:asciiTheme="minorHAnsi" w:hAnsiTheme="minorHAnsi"/>
          <w:sz w:val="22"/>
          <w:szCs w:val="22"/>
        </w:rPr>
      </w:pPr>
    </w:p>
    <w:p w:rsidR="00136878" w:rsidRDefault="00136878" w:rsidP="002B2F9F">
      <w:pPr>
        <w:pStyle w:val="Nzev"/>
        <w:tabs>
          <w:tab w:val="left" w:pos="3544"/>
        </w:tabs>
        <w:jc w:val="left"/>
        <w:rPr>
          <w:rFonts w:asciiTheme="minorHAnsi" w:hAnsiTheme="minorHAnsi"/>
          <w:sz w:val="22"/>
          <w:szCs w:val="22"/>
        </w:rPr>
      </w:pPr>
    </w:p>
    <w:p w:rsidR="00F87106" w:rsidRDefault="000778FD" w:rsidP="002B2F9F">
      <w:pPr>
        <w:pStyle w:val="Nzev"/>
        <w:tabs>
          <w:tab w:val="left" w:pos="3544"/>
        </w:tabs>
        <w:jc w:val="left"/>
        <w:rPr>
          <w:rFonts w:asciiTheme="minorHAnsi" w:hAnsiTheme="minorHAnsi"/>
          <w:sz w:val="22"/>
          <w:szCs w:val="22"/>
        </w:rPr>
      </w:pPr>
      <w:r>
        <w:rPr>
          <w:rFonts w:asciiTheme="minorHAnsi" w:hAnsiTheme="minorHAnsi"/>
          <w:sz w:val="22"/>
          <w:szCs w:val="22"/>
        </w:rPr>
        <w:t>Příloha č. 1 Cenová kalkulace:</w:t>
      </w:r>
    </w:p>
    <w:p w:rsidR="00F87106" w:rsidRDefault="00F87106" w:rsidP="002B2F9F">
      <w:pPr>
        <w:pStyle w:val="Nzev"/>
        <w:tabs>
          <w:tab w:val="left" w:pos="3544"/>
        </w:tabs>
        <w:jc w:val="left"/>
        <w:rPr>
          <w:rFonts w:asciiTheme="minorHAnsi" w:hAnsiTheme="minorHAnsi"/>
          <w:sz w:val="22"/>
          <w:szCs w:val="22"/>
        </w:rPr>
      </w:pPr>
    </w:p>
    <w:p w:rsidR="00F87106" w:rsidRDefault="00F87106" w:rsidP="002B2F9F">
      <w:pPr>
        <w:pStyle w:val="Nzev"/>
        <w:tabs>
          <w:tab w:val="left" w:pos="3544"/>
        </w:tabs>
        <w:jc w:val="left"/>
        <w:rPr>
          <w:rFonts w:asciiTheme="minorHAnsi" w:hAnsiTheme="minorHAnsi"/>
          <w:sz w:val="22"/>
          <w:szCs w:val="22"/>
        </w:rPr>
      </w:pPr>
    </w:p>
    <w:p w:rsidR="000778FD" w:rsidRDefault="00F2581A" w:rsidP="00F87106">
      <w:pPr>
        <w:pStyle w:val="Nzev"/>
        <w:tabs>
          <w:tab w:val="left" w:pos="3544"/>
        </w:tabs>
        <w:rPr>
          <w:rFonts w:asciiTheme="minorHAnsi" w:hAnsiTheme="minorHAnsi"/>
          <w:sz w:val="22"/>
          <w:szCs w:val="22"/>
        </w:rPr>
      </w:pPr>
      <w:r>
        <w:rPr>
          <w:noProof/>
        </w:rPr>
        <w:drawing>
          <wp:inline distT="0" distB="0" distL="0" distR="0" wp14:anchorId="3CB0DE16" wp14:editId="5EB30454">
            <wp:extent cx="7561835" cy="3369157"/>
            <wp:effectExtent l="952" t="0" r="2223" b="2222"/>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16200000">
                      <a:off x="0" y="0"/>
                      <a:ext cx="7574724" cy="3374900"/>
                    </a:xfrm>
                    <a:prstGeom prst="rect">
                      <a:avLst/>
                    </a:prstGeom>
                  </pic:spPr>
                </pic:pic>
              </a:graphicData>
            </a:graphic>
          </wp:inline>
        </w:drawing>
      </w:r>
    </w:p>
    <w:p w:rsidR="00F87106" w:rsidRDefault="00F87106" w:rsidP="00F87106">
      <w:pPr>
        <w:pStyle w:val="Nzev"/>
        <w:tabs>
          <w:tab w:val="left" w:pos="3544"/>
        </w:tabs>
        <w:rPr>
          <w:rFonts w:asciiTheme="minorHAnsi" w:hAnsiTheme="minorHAnsi"/>
          <w:sz w:val="22"/>
          <w:szCs w:val="22"/>
        </w:rPr>
      </w:pPr>
    </w:p>
    <w:p w:rsidR="00BC5EF1" w:rsidRPr="00463B0A" w:rsidRDefault="00BC5EF1" w:rsidP="00BC5EF1">
      <w:pPr>
        <w:pStyle w:val="Zhlav"/>
        <w:spacing w:after="120"/>
        <w:jc w:val="center"/>
        <w:outlineLvl w:val="0"/>
        <w:rPr>
          <w:rFonts w:asciiTheme="minorHAnsi" w:hAnsiTheme="minorHAnsi"/>
          <w:b/>
          <w:bCs/>
          <w:smallCaps/>
          <w:spacing w:val="20"/>
          <w:sz w:val="40"/>
          <w:szCs w:val="40"/>
        </w:rPr>
      </w:pPr>
      <w:r w:rsidRPr="00463B0A">
        <w:rPr>
          <w:rFonts w:asciiTheme="minorHAnsi" w:hAnsiTheme="minorHAnsi"/>
          <w:b/>
          <w:bCs/>
          <w:smallCaps/>
          <w:spacing w:val="20"/>
          <w:sz w:val="40"/>
          <w:szCs w:val="40"/>
        </w:rPr>
        <w:lastRenderedPageBreak/>
        <w:t>Plná moc</w:t>
      </w:r>
    </w:p>
    <w:p w:rsidR="00BC5EF1" w:rsidRPr="00463B0A" w:rsidRDefault="00BC5EF1" w:rsidP="00BC5EF1">
      <w:pPr>
        <w:pStyle w:val="Zhlav"/>
        <w:spacing w:after="120"/>
        <w:ind w:left="-180"/>
        <w:jc w:val="center"/>
        <w:rPr>
          <w:rFonts w:asciiTheme="minorHAnsi" w:hAnsiTheme="minorHAnsi"/>
          <w:b/>
          <w:bCs/>
          <w:sz w:val="21"/>
          <w:szCs w:val="21"/>
        </w:rPr>
      </w:pPr>
      <w:r w:rsidRPr="00463B0A">
        <w:rPr>
          <w:rFonts w:asciiTheme="minorHAnsi" w:hAnsiTheme="minorHAnsi"/>
          <w:b/>
          <w:bCs/>
          <w:sz w:val="21"/>
          <w:szCs w:val="21"/>
        </w:rPr>
        <w:t>_____________________________________________________________________________________________</w:t>
      </w:r>
    </w:p>
    <w:p w:rsidR="00BC5EF1" w:rsidRPr="00463B0A" w:rsidRDefault="00BC5EF1" w:rsidP="00BC5EF1">
      <w:pPr>
        <w:spacing w:after="120"/>
        <w:outlineLvl w:val="0"/>
        <w:rPr>
          <w:rFonts w:asciiTheme="minorHAnsi" w:hAnsiTheme="minorHAnsi"/>
          <w:b/>
          <w:sz w:val="21"/>
          <w:szCs w:val="21"/>
        </w:rPr>
      </w:pPr>
      <w:r w:rsidRPr="00463B0A">
        <w:rPr>
          <w:rFonts w:asciiTheme="minorHAnsi" w:hAnsiTheme="minorHAnsi"/>
          <w:b/>
          <w:smallCaps/>
          <w:spacing w:val="20"/>
          <w:sz w:val="21"/>
          <w:szCs w:val="21"/>
        </w:rPr>
        <w:t>Zmocnitel</w:t>
      </w:r>
    </w:p>
    <w:p w:rsidR="00BC5EF1" w:rsidRPr="00463B0A" w:rsidRDefault="00BC5EF1" w:rsidP="00BC5EF1">
      <w:pPr>
        <w:spacing w:after="120"/>
        <w:outlineLvl w:val="0"/>
        <w:rPr>
          <w:rFonts w:asciiTheme="minorHAnsi" w:hAnsiTheme="minorHAnsi"/>
          <w:b/>
          <w:sz w:val="21"/>
          <w:szCs w:val="21"/>
        </w:rPr>
      </w:pPr>
      <w:r w:rsidRPr="00463B0A">
        <w:rPr>
          <w:rFonts w:asciiTheme="minorHAnsi" w:hAnsiTheme="minorHAnsi"/>
          <w:b/>
          <w:sz w:val="21"/>
          <w:szCs w:val="21"/>
        </w:rPr>
        <w:t>Město Tišnov</w:t>
      </w:r>
    </w:p>
    <w:p w:rsidR="00BC5EF1" w:rsidRPr="00463B0A" w:rsidRDefault="00BC5EF1" w:rsidP="00BC5EF1">
      <w:pPr>
        <w:tabs>
          <w:tab w:val="left" w:pos="6300"/>
        </w:tabs>
        <w:rPr>
          <w:rFonts w:asciiTheme="minorHAnsi" w:hAnsiTheme="minorHAnsi"/>
          <w:sz w:val="21"/>
          <w:szCs w:val="21"/>
        </w:rPr>
      </w:pPr>
      <w:r w:rsidRPr="00463B0A">
        <w:rPr>
          <w:rFonts w:asciiTheme="minorHAnsi" w:hAnsiTheme="minorHAnsi"/>
          <w:sz w:val="21"/>
          <w:szCs w:val="21"/>
        </w:rPr>
        <w:t xml:space="preserve">sídlem </w:t>
      </w:r>
      <w:hyperlink r:id="rId9" w:history="1">
        <w:r w:rsidRPr="00463B0A">
          <w:rPr>
            <w:rFonts w:asciiTheme="minorHAnsi" w:hAnsiTheme="minorHAnsi"/>
          </w:rPr>
          <w:t>náměstí Míru 111</w:t>
        </w:r>
      </w:hyperlink>
      <w:r w:rsidRPr="00463B0A">
        <w:rPr>
          <w:rFonts w:asciiTheme="minorHAnsi" w:hAnsiTheme="minorHAnsi"/>
          <w:sz w:val="21"/>
          <w:szCs w:val="21"/>
        </w:rPr>
        <w:t>, 666 19 Tišnov</w:t>
      </w:r>
      <w:r w:rsidRPr="00463B0A">
        <w:rPr>
          <w:rFonts w:asciiTheme="minorHAnsi" w:hAnsiTheme="minorHAnsi"/>
          <w:sz w:val="21"/>
          <w:szCs w:val="21"/>
        </w:rPr>
        <w:tab/>
        <w:t>IČO 002 82 707</w:t>
      </w:r>
    </w:p>
    <w:p w:rsidR="00BC5EF1" w:rsidRPr="00463B0A" w:rsidRDefault="00BC5EF1" w:rsidP="00BC5EF1">
      <w:pPr>
        <w:tabs>
          <w:tab w:val="left" w:pos="6300"/>
        </w:tabs>
        <w:spacing w:after="120"/>
        <w:rPr>
          <w:rFonts w:asciiTheme="minorHAnsi" w:hAnsiTheme="minorHAnsi"/>
          <w:sz w:val="21"/>
          <w:szCs w:val="21"/>
        </w:rPr>
      </w:pPr>
      <w:r w:rsidRPr="00463B0A">
        <w:rPr>
          <w:rFonts w:asciiTheme="minorHAnsi" w:hAnsiTheme="minorHAnsi"/>
          <w:sz w:val="21"/>
          <w:szCs w:val="21"/>
        </w:rPr>
        <w:t>zastoupeno Bc. Jiřím Dospíšilem, starostou města</w:t>
      </w:r>
    </w:p>
    <w:p w:rsidR="00BC5EF1" w:rsidRPr="00463B0A" w:rsidRDefault="00BC5EF1" w:rsidP="00BC5EF1">
      <w:pPr>
        <w:pStyle w:val="Zhlav"/>
        <w:spacing w:after="120"/>
        <w:jc w:val="both"/>
        <w:rPr>
          <w:rFonts w:asciiTheme="minorHAnsi" w:hAnsiTheme="minorHAnsi"/>
          <w:sz w:val="21"/>
          <w:szCs w:val="21"/>
        </w:rPr>
      </w:pPr>
    </w:p>
    <w:p w:rsidR="00BC5EF1" w:rsidRPr="00463B0A" w:rsidRDefault="00BC5EF1" w:rsidP="00BC5EF1">
      <w:pPr>
        <w:pStyle w:val="Zhlav"/>
        <w:spacing w:after="120"/>
        <w:jc w:val="both"/>
        <w:rPr>
          <w:rFonts w:asciiTheme="minorHAnsi" w:hAnsiTheme="minorHAnsi"/>
          <w:b/>
          <w:sz w:val="21"/>
          <w:szCs w:val="21"/>
        </w:rPr>
      </w:pPr>
      <w:r w:rsidRPr="00463B0A">
        <w:rPr>
          <w:rFonts w:asciiTheme="minorHAnsi" w:hAnsiTheme="minorHAnsi"/>
          <w:b/>
          <w:sz w:val="21"/>
          <w:szCs w:val="21"/>
        </w:rPr>
        <w:t xml:space="preserve">zmocňuje </w:t>
      </w:r>
    </w:p>
    <w:p w:rsidR="00BC5EF1" w:rsidRPr="00463B0A" w:rsidRDefault="00BC5EF1" w:rsidP="00BC5EF1">
      <w:pPr>
        <w:spacing w:after="120"/>
        <w:outlineLvl w:val="0"/>
        <w:rPr>
          <w:rFonts w:asciiTheme="minorHAnsi" w:hAnsiTheme="minorHAnsi"/>
          <w:b/>
          <w:smallCaps/>
          <w:spacing w:val="20"/>
          <w:sz w:val="21"/>
          <w:szCs w:val="21"/>
        </w:rPr>
      </w:pPr>
      <w:r w:rsidRPr="00463B0A">
        <w:rPr>
          <w:rFonts w:asciiTheme="minorHAnsi" w:hAnsiTheme="minorHAnsi"/>
          <w:b/>
          <w:smallCaps/>
          <w:spacing w:val="20"/>
          <w:sz w:val="21"/>
          <w:szCs w:val="21"/>
        </w:rPr>
        <w:t>Zmocněnce</w:t>
      </w:r>
    </w:p>
    <w:p w:rsidR="00463B0A" w:rsidRPr="00463B0A" w:rsidRDefault="00463B0A" w:rsidP="00463B0A">
      <w:pPr>
        <w:tabs>
          <w:tab w:val="left" w:pos="4253"/>
          <w:tab w:val="left" w:pos="5954"/>
        </w:tabs>
        <w:rPr>
          <w:rFonts w:asciiTheme="minorHAnsi" w:hAnsiTheme="minorHAnsi"/>
          <w:b/>
          <w:sz w:val="22"/>
          <w:szCs w:val="22"/>
        </w:rPr>
      </w:pPr>
      <w:proofErr w:type="spellStart"/>
      <w:r w:rsidRPr="00463B0A">
        <w:rPr>
          <w:rFonts w:asciiTheme="minorHAnsi" w:hAnsiTheme="minorHAnsi" w:cstheme="minorHAnsi"/>
          <w:b/>
        </w:rPr>
        <w:t>NiTraM</w:t>
      </w:r>
      <w:proofErr w:type="spellEnd"/>
      <w:r w:rsidRPr="00463B0A">
        <w:rPr>
          <w:rFonts w:asciiTheme="minorHAnsi" w:hAnsiTheme="minorHAnsi" w:cstheme="minorHAnsi"/>
          <w:b/>
        </w:rPr>
        <w:t>-projekt, s.r.o.</w:t>
      </w:r>
    </w:p>
    <w:p w:rsidR="00463B0A" w:rsidRPr="00463B0A" w:rsidRDefault="00463B0A" w:rsidP="00463B0A">
      <w:pPr>
        <w:tabs>
          <w:tab w:val="left" w:pos="4253"/>
          <w:tab w:val="left" w:pos="5954"/>
        </w:tabs>
        <w:rPr>
          <w:rFonts w:asciiTheme="minorHAnsi" w:hAnsiTheme="minorHAnsi"/>
          <w:sz w:val="22"/>
          <w:szCs w:val="22"/>
        </w:rPr>
      </w:pPr>
      <w:r w:rsidRPr="00463B0A">
        <w:rPr>
          <w:rFonts w:asciiTheme="minorHAnsi" w:hAnsiTheme="minorHAnsi"/>
          <w:sz w:val="22"/>
          <w:szCs w:val="22"/>
        </w:rPr>
        <w:t>Slunečná 481/6</w:t>
      </w:r>
    </w:p>
    <w:p w:rsidR="00463B0A" w:rsidRPr="00463B0A" w:rsidRDefault="00463B0A" w:rsidP="00463B0A">
      <w:pPr>
        <w:tabs>
          <w:tab w:val="left" w:pos="4253"/>
          <w:tab w:val="left" w:pos="5954"/>
        </w:tabs>
        <w:rPr>
          <w:rFonts w:asciiTheme="minorHAnsi" w:hAnsiTheme="minorHAnsi"/>
          <w:i/>
          <w:sz w:val="22"/>
          <w:szCs w:val="22"/>
        </w:rPr>
      </w:pPr>
      <w:r w:rsidRPr="00463B0A">
        <w:rPr>
          <w:rFonts w:asciiTheme="minorHAnsi" w:hAnsiTheme="minorHAnsi"/>
          <w:sz w:val="22"/>
          <w:szCs w:val="22"/>
        </w:rPr>
        <w:t>634 00 Brno</w:t>
      </w:r>
    </w:p>
    <w:p w:rsidR="00463B0A" w:rsidRPr="00463B0A" w:rsidRDefault="00463B0A" w:rsidP="00463B0A">
      <w:pPr>
        <w:tabs>
          <w:tab w:val="left" w:pos="4253"/>
          <w:tab w:val="left" w:pos="5954"/>
        </w:tabs>
        <w:rPr>
          <w:rFonts w:asciiTheme="minorHAnsi" w:hAnsiTheme="minorHAnsi" w:cstheme="minorHAnsi"/>
          <w:sz w:val="22"/>
          <w:szCs w:val="22"/>
        </w:rPr>
      </w:pPr>
      <w:r w:rsidRPr="00463B0A">
        <w:rPr>
          <w:rFonts w:asciiTheme="minorHAnsi" w:hAnsiTheme="minorHAnsi"/>
          <w:sz w:val="22"/>
          <w:szCs w:val="22"/>
        </w:rPr>
        <w:t xml:space="preserve">IČ: </w:t>
      </w:r>
      <w:r w:rsidRPr="00463B0A">
        <w:rPr>
          <w:rFonts w:asciiTheme="minorHAnsi" w:hAnsiTheme="minorHAnsi" w:cstheme="minorHAnsi"/>
          <w:sz w:val="22"/>
          <w:szCs w:val="22"/>
        </w:rPr>
        <w:t>06964796</w:t>
      </w:r>
    </w:p>
    <w:p w:rsidR="00463B0A" w:rsidRPr="00463B0A" w:rsidRDefault="00463B0A" w:rsidP="00463B0A">
      <w:pPr>
        <w:tabs>
          <w:tab w:val="left" w:pos="4253"/>
          <w:tab w:val="left" w:pos="5954"/>
        </w:tabs>
        <w:rPr>
          <w:rFonts w:asciiTheme="minorHAnsi" w:hAnsiTheme="minorHAnsi"/>
          <w:sz w:val="22"/>
          <w:szCs w:val="22"/>
        </w:rPr>
      </w:pPr>
      <w:r w:rsidRPr="00463B0A">
        <w:rPr>
          <w:rFonts w:asciiTheme="minorHAnsi" w:hAnsiTheme="minorHAnsi" w:cstheme="minorHAnsi"/>
          <w:sz w:val="22"/>
          <w:szCs w:val="22"/>
        </w:rPr>
        <w:t>DIČ:  CZ006964796</w:t>
      </w:r>
    </w:p>
    <w:p w:rsidR="00463B0A" w:rsidRPr="00463B0A" w:rsidRDefault="00463B0A" w:rsidP="00463B0A">
      <w:pPr>
        <w:tabs>
          <w:tab w:val="left" w:pos="4253"/>
          <w:tab w:val="left" w:pos="5954"/>
        </w:tabs>
        <w:rPr>
          <w:rFonts w:asciiTheme="minorHAnsi" w:hAnsiTheme="minorHAnsi"/>
          <w:sz w:val="22"/>
          <w:szCs w:val="22"/>
        </w:rPr>
      </w:pPr>
      <w:r>
        <w:rPr>
          <w:rFonts w:asciiTheme="minorHAnsi" w:hAnsiTheme="minorHAnsi"/>
          <w:sz w:val="22"/>
          <w:szCs w:val="22"/>
        </w:rPr>
        <w:t xml:space="preserve">Jednatel: </w:t>
      </w:r>
      <w:r w:rsidRPr="00463B0A">
        <w:rPr>
          <w:rFonts w:asciiTheme="minorHAnsi" w:hAnsiTheme="minorHAnsi"/>
          <w:sz w:val="22"/>
          <w:szCs w:val="22"/>
        </w:rPr>
        <w:t>Ing. Martin Smělý</w:t>
      </w:r>
    </w:p>
    <w:p w:rsidR="00BC5EF1" w:rsidRPr="00463B0A" w:rsidRDefault="00BC5EF1" w:rsidP="00BC5EF1">
      <w:pPr>
        <w:rPr>
          <w:rFonts w:asciiTheme="minorHAnsi" w:hAnsiTheme="minorHAnsi"/>
          <w:sz w:val="22"/>
          <w:szCs w:val="22"/>
        </w:rPr>
      </w:pPr>
    </w:p>
    <w:p w:rsidR="00BC5EF1" w:rsidRPr="00C61906" w:rsidRDefault="00BC5EF1" w:rsidP="00C61906">
      <w:pPr>
        <w:pStyle w:val="Zhlav"/>
        <w:spacing w:after="120"/>
        <w:jc w:val="both"/>
        <w:rPr>
          <w:rFonts w:asciiTheme="minorHAnsi" w:hAnsiTheme="minorHAnsi"/>
          <w:sz w:val="21"/>
          <w:szCs w:val="21"/>
        </w:rPr>
      </w:pPr>
      <w:r w:rsidRPr="00463B0A">
        <w:rPr>
          <w:rFonts w:asciiTheme="minorHAnsi" w:hAnsiTheme="minorHAnsi"/>
          <w:sz w:val="21"/>
          <w:szCs w:val="21"/>
        </w:rPr>
        <w:t>k jednání s fyzickými i právnickými osobami, orgány státní správy a samosprávy za účelem získání podkladů, dokladů a stanovisek potřebných pro územní rozhodnutí a stavebního povolení a k žádosti o územní rozhodnutí a stavební povolení na stavbu:</w:t>
      </w:r>
    </w:p>
    <w:p w:rsidR="00C05BC3" w:rsidRPr="00C05BC3" w:rsidRDefault="00C05BC3" w:rsidP="00C05BC3">
      <w:pPr>
        <w:pStyle w:val="Zhlav"/>
        <w:spacing w:after="120"/>
        <w:jc w:val="center"/>
        <w:rPr>
          <w:rFonts w:asciiTheme="minorHAnsi" w:hAnsiTheme="minorHAnsi"/>
          <w:sz w:val="32"/>
          <w:szCs w:val="32"/>
        </w:rPr>
      </w:pPr>
      <w:r w:rsidRPr="00C05BC3">
        <w:rPr>
          <w:rFonts w:asciiTheme="minorHAnsi" w:hAnsiTheme="minorHAnsi"/>
          <w:b/>
          <w:sz w:val="32"/>
          <w:szCs w:val="32"/>
        </w:rPr>
        <w:t xml:space="preserve">Tišnov, </w:t>
      </w:r>
      <w:r w:rsidR="00181D3E">
        <w:rPr>
          <w:rFonts w:asciiTheme="minorHAnsi" w:hAnsiTheme="minorHAnsi"/>
          <w:b/>
          <w:sz w:val="32"/>
          <w:szCs w:val="32"/>
        </w:rPr>
        <w:t>místo pro přecházení</w:t>
      </w:r>
      <w:r w:rsidRPr="00C05BC3">
        <w:rPr>
          <w:rFonts w:asciiTheme="minorHAnsi" w:hAnsiTheme="minorHAnsi"/>
          <w:b/>
          <w:sz w:val="32"/>
          <w:szCs w:val="32"/>
        </w:rPr>
        <w:t xml:space="preserve"> ul. Na Honech</w:t>
      </w:r>
    </w:p>
    <w:p w:rsidR="00BC5EF1" w:rsidRPr="00463B0A" w:rsidRDefault="00BC5EF1" w:rsidP="00BC5EF1">
      <w:pPr>
        <w:pStyle w:val="Zhlav"/>
        <w:spacing w:after="120"/>
        <w:jc w:val="both"/>
        <w:rPr>
          <w:rFonts w:asciiTheme="minorHAnsi" w:hAnsiTheme="minorHAnsi"/>
          <w:sz w:val="21"/>
          <w:szCs w:val="21"/>
        </w:rPr>
      </w:pPr>
      <w:r w:rsidRPr="00463B0A">
        <w:rPr>
          <w:rFonts w:asciiTheme="minorHAnsi" w:hAnsiTheme="minorHAnsi"/>
          <w:sz w:val="21"/>
          <w:szCs w:val="21"/>
        </w:rPr>
        <w:t xml:space="preserve">Zmocněnec je oprávněn jednat s fyzickými i právnickými osobami svým jménem. Doklady a stanoviska musí být vydány na jméno zmocnitele. </w:t>
      </w:r>
    </w:p>
    <w:p w:rsidR="0087298D" w:rsidRDefault="0087298D" w:rsidP="00BC5EF1">
      <w:pPr>
        <w:pStyle w:val="Zhlav"/>
        <w:spacing w:after="120"/>
        <w:jc w:val="both"/>
        <w:rPr>
          <w:rFonts w:asciiTheme="minorHAnsi" w:hAnsiTheme="minorHAnsi"/>
          <w:sz w:val="21"/>
          <w:szCs w:val="21"/>
        </w:rPr>
      </w:pPr>
    </w:p>
    <w:p w:rsidR="00181D3E" w:rsidRDefault="00181D3E" w:rsidP="00BC5EF1">
      <w:pPr>
        <w:pStyle w:val="Zhlav"/>
        <w:spacing w:after="120"/>
        <w:jc w:val="both"/>
        <w:rPr>
          <w:rFonts w:asciiTheme="minorHAnsi" w:hAnsiTheme="minorHAnsi"/>
          <w:sz w:val="21"/>
          <w:szCs w:val="21"/>
        </w:rPr>
      </w:pPr>
    </w:p>
    <w:p w:rsidR="00181D3E" w:rsidRPr="00463B0A" w:rsidRDefault="00181D3E" w:rsidP="00BC5EF1">
      <w:pPr>
        <w:pStyle w:val="Zhlav"/>
        <w:spacing w:after="120"/>
        <w:jc w:val="both"/>
        <w:rPr>
          <w:rFonts w:asciiTheme="minorHAnsi" w:hAnsiTheme="minorHAnsi"/>
          <w:sz w:val="21"/>
          <w:szCs w:val="21"/>
        </w:rPr>
      </w:pPr>
    </w:p>
    <w:p w:rsidR="00BC5EF1" w:rsidRPr="00463B0A" w:rsidRDefault="00BC5EF1" w:rsidP="00BC5EF1">
      <w:pPr>
        <w:spacing w:after="120"/>
        <w:jc w:val="both"/>
        <w:rPr>
          <w:rFonts w:asciiTheme="minorHAnsi" w:hAnsiTheme="minorHAnsi"/>
          <w:sz w:val="21"/>
          <w:szCs w:val="21"/>
        </w:rPr>
      </w:pPr>
      <w:r w:rsidRPr="00463B0A">
        <w:rPr>
          <w:rFonts w:asciiTheme="minorHAnsi" w:hAnsiTheme="minorHAnsi"/>
          <w:sz w:val="21"/>
          <w:szCs w:val="21"/>
        </w:rPr>
        <w:t>V Tišnově, dne …………</w:t>
      </w:r>
      <w:proofErr w:type="gramStart"/>
      <w:r w:rsidRPr="00463B0A">
        <w:rPr>
          <w:rFonts w:asciiTheme="minorHAnsi" w:hAnsiTheme="minorHAnsi"/>
          <w:sz w:val="21"/>
          <w:szCs w:val="21"/>
        </w:rPr>
        <w:t>…..…</w:t>
      </w:r>
      <w:proofErr w:type="gramEnd"/>
      <w:r w:rsidR="00181D3E">
        <w:rPr>
          <w:rFonts w:asciiTheme="minorHAnsi" w:hAnsiTheme="minorHAnsi"/>
          <w:sz w:val="21"/>
          <w:szCs w:val="21"/>
        </w:rPr>
        <w:tab/>
      </w:r>
      <w:r w:rsidR="00181D3E">
        <w:rPr>
          <w:rFonts w:asciiTheme="minorHAnsi" w:hAnsiTheme="minorHAnsi"/>
          <w:sz w:val="21"/>
          <w:szCs w:val="21"/>
        </w:rPr>
        <w:tab/>
      </w:r>
      <w:r w:rsidR="00181D3E">
        <w:rPr>
          <w:rFonts w:asciiTheme="minorHAnsi" w:hAnsiTheme="minorHAnsi"/>
          <w:sz w:val="21"/>
          <w:szCs w:val="21"/>
        </w:rPr>
        <w:tab/>
      </w:r>
      <w:r w:rsidR="00181D3E">
        <w:rPr>
          <w:rFonts w:asciiTheme="minorHAnsi" w:hAnsiTheme="minorHAnsi"/>
          <w:sz w:val="21"/>
          <w:szCs w:val="21"/>
        </w:rPr>
        <w:tab/>
      </w:r>
      <w:r w:rsidR="00181D3E">
        <w:rPr>
          <w:rFonts w:asciiTheme="minorHAnsi" w:hAnsiTheme="minorHAnsi"/>
          <w:sz w:val="21"/>
          <w:szCs w:val="21"/>
        </w:rPr>
        <w:tab/>
        <w:t>…………………………………………………</w:t>
      </w:r>
    </w:p>
    <w:tbl>
      <w:tblPr>
        <w:tblW w:w="9352" w:type="dxa"/>
        <w:tblLook w:val="01E0" w:firstRow="1" w:lastRow="1" w:firstColumn="1" w:lastColumn="1" w:noHBand="0" w:noVBand="0"/>
      </w:tblPr>
      <w:tblGrid>
        <w:gridCol w:w="4788"/>
        <w:gridCol w:w="4564"/>
      </w:tblGrid>
      <w:tr w:rsidR="00BC5EF1" w:rsidRPr="00463B0A" w:rsidTr="005179A9">
        <w:trPr>
          <w:trHeight w:val="320"/>
        </w:trPr>
        <w:tc>
          <w:tcPr>
            <w:tcW w:w="4788" w:type="dxa"/>
            <w:vAlign w:val="center"/>
          </w:tcPr>
          <w:p w:rsidR="00BC5EF1" w:rsidRPr="00463B0A" w:rsidRDefault="00BC5EF1" w:rsidP="005179A9">
            <w:pPr>
              <w:spacing w:after="120"/>
              <w:jc w:val="center"/>
              <w:rPr>
                <w:rFonts w:asciiTheme="minorHAnsi" w:hAnsiTheme="minorHAnsi"/>
                <w:sz w:val="21"/>
                <w:szCs w:val="21"/>
              </w:rPr>
            </w:pPr>
            <w:bookmarkStart w:id="0" w:name="_GoBack"/>
            <w:bookmarkEnd w:id="0"/>
          </w:p>
        </w:tc>
        <w:tc>
          <w:tcPr>
            <w:tcW w:w="4564" w:type="dxa"/>
            <w:vAlign w:val="center"/>
          </w:tcPr>
          <w:p w:rsidR="00BC5EF1" w:rsidRDefault="001E019E" w:rsidP="00181D3E">
            <w:pPr>
              <w:jc w:val="center"/>
              <w:rPr>
                <w:rFonts w:asciiTheme="minorHAnsi" w:hAnsiTheme="minorHAnsi"/>
                <w:sz w:val="21"/>
                <w:szCs w:val="21"/>
              </w:rPr>
            </w:pPr>
            <w:r>
              <w:rPr>
                <w:rFonts w:asciiTheme="minorHAnsi" w:hAnsiTheme="minorHAnsi"/>
                <w:sz w:val="21"/>
                <w:szCs w:val="21"/>
              </w:rPr>
              <w:t>Ing. Václav Drhlík</w:t>
            </w:r>
          </w:p>
          <w:p w:rsidR="001E019E" w:rsidRDefault="001E019E" w:rsidP="001E019E">
            <w:pPr>
              <w:jc w:val="center"/>
              <w:rPr>
                <w:rFonts w:asciiTheme="minorHAnsi" w:hAnsiTheme="minorHAnsi"/>
                <w:sz w:val="21"/>
                <w:szCs w:val="21"/>
              </w:rPr>
            </w:pPr>
            <w:r>
              <w:rPr>
                <w:rFonts w:asciiTheme="minorHAnsi" w:hAnsiTheme="minorHAnsi"/>
                <w:sz w:val="21"/>
                <w:szCs w:val="21"/>
              </w:rPr>
              <w:t>vedoucí odboru správy</w:t>
            </w:r>
          </w:p>
          <w:p w:rsidR="00181D3E" w:rsidRPr="00463B0A" w:rsidRDefault="001E019E" w:rsidP="001E019E">
            <w:pPr>
              <w:jc w:val="center"/>
              <w:rPr>
                <w:rFonts w:asciiTheme="minorHAnsi" w:hAnsiTheme="minorHAnsi"/>
                <w:sz w:val="21"/>
                <w:szCs w:val="21"/>
              </w:rPr>
            </w:pPr>
            <w:r>
              <w:rPr>
                <w:rFonts w:asciiTheme="minorHAnsi" w:hAnsiTheme="minorHAnsi"/>
                <w:sz w:val="21"/>
                <w:szCs w:val="21"/>
              </w:rPr>
              <w:t xml:space="preserve"> majetku a komunálních služeb</w:t>
            </w:r>
          </w:p>
        </w:tc>
      </w:tr>
      <w:tr w:rsidR="00BC5EF1" w:rsidRPr="00463B0A" w:rsidTr="005179A9">
        <w:trPr>
          <w:trHeight w:val="320"/>
        </w:trPr>
        <w:tc>
          <w:tcPr>
            <w:tcW w:w="4788" w:type="dxa"/>
            <w:vAlign w:val="center"/>
          </w:tcPr>
          <w:p w:rsidR="00BC5EF1" w:rsidRPr="00463B0A" w:rsidRDefault="00BC5EF1" w:rsidP="005179A9">
            <w:pPr>
              <w:spacing w:after="120"/>
              <w:jc w:val="center"/>
              <w:rPr>
                <w:rFonts w:asciiTheme="minorHAnsi" w:hAnsiTheme="minorHAnsi"/>
                <w:sz w:val="21"/>
                <w:szCs w:val="21"/>
              </w:rPr>
            </w:pPr>
          </w:p>
        </w:tc>
        <w:tc>
          <w:tcPr>
            <w:tcW w:w="4564" w:type="dxa"/>
            <w:vAlign w:val="center"/>
          </w:tcPr>
          <w:p w:rsidR="00BC5EF1" w:rsidRPr="00463B0A" w:rsidRDefault="00BC5EF1" w:rsidP="005179A9">
            <w:pPr>
              <w:spacing w:after="120"/>
              <w:jc w:val="center"/>
              <w:rPr>
                <w:rFonts w:asciiTheme="minorHAnsi" w:hAnsiTheme="minorHAnsi"/>
                <w:sz w:val="21"/>
                <w:szCs w:val="21"/>
              </w:rPr>
            </w:pPr>
          </w:p>
        </w:tc>
      </w:tr>
      <w:tr w:rsidR="00BC5EF1" w:rsidRPr="00463B0A" w:rsidTr="005179A9">
        <w:trPr>
          <w:trHeight w:val="320"/>
        </w:trPr>
        <w:tc>
          <w:tcPr>
            <w:tcW w:w="4788" w:type="dxa"/>
            <w:vAlign w:val="center"/>
          </w:tcPr>
          <w:p w:rsidR="00BC5EF1" w:rsidRPr="00463B0A" w:rsidRDefault="00BC5EF1" w:rsidP="00463B0A">
            <w:pPr>
              <w:rPr>
                <w:rFonts w:asciiTheme="minorHAnsi" w:hAnsiTheme="minorHAnsi"/>
                <w:sz w:val="21"/>
                <w:szCs w:val="21"/>
              </w:rPr>
            </w:pPr>
          </w:p>
        </w:tc>
        <w:tc>
          <w:tcPr>
            <w:tcW w:w="4564" w:type="dxa"/>
            <w:vAlign w:val="center"/>
          </w:tcPr>
          <w:p w:rsidR="00BC5EF1" w:rsidRPr="00463B0A" w:rsidRDefault="00BC5EF1" w:rsidP="005179A9">
            <w:pPr>
              <w:rPr>
                <w:rFonts w:asciiTheme="minorHAnsi" w:hAnsiTheme="minorHAnsi"/>
                <w:sz w:val="21"/>
                <w:szCs w:val="21"/>
              </w:rPr>
            </w:pPr>
          </w:p>
          <w:p w:rsidR="00BC5EF1" w:rsidRPr="00463B0A" w:rsidRDefault="00BC5EF1" w:rsidP="005179A9">
            <w:pPr>
              <w:rPr>
                <w:rFonts w:asciiTheme="minorHAnsi" w:hAnsiTheme="minorHAnsi"/>
                <w:sz w:val="21"/>
                <w:szCs w:val="21"/>
              </w:rPr>
            </w:pPr>
          </w:p>
          <w:p w:rsidR="00181D3E" w:rsidRDefault="00181D3E" w:rsidP="005179A9">
            <w:pPr>
              <w:jc w:val="center"/>
              <w:rPr>
                <w:rFonts w:asciiTheme="minorHAnsi" w:hAnsiTheme="minorHAnsi"/>
                <w:sz w:val="21"/>
                <w:szCs w:val="21"/>
              </w:rPr>
            </w:pPr>
          </w:p>
          <w:p w:rsidR="00181D3E" w:rsidRPr="00463B0A" w:rsidRDefault="00181D3E" w:rsidP="005179A9">
            <w:pPr>
              <w:jc w:val="center"/>
              <w:rPr>
                <w:rFonts w:asciiTheme="minorHAnsi" w:hAnsiTheme="minorHAnsi"/>
                <w:sz w:val="21"/>
                <w:szCs w:val="21"/>
              </w:rPr>
            </w:pPr>
          </w:p>
        </w:tc>
      </w:tr>
    </w:tbl>
    <w:p w:rsidR="00BC5EF1" w:rsidRPr="00463B0A" w:rsidRDefault="00BC5EF1" w:rsidP="00BC5EF1">
      <w:pPr>
        <w:pStyle w:val="Zhlav"/>
        <w:spacing w:after="120"/>
        <w:jc w:val="both"/>
        <w:outlineLvl w:val="0"/>
        <w:rPr>
          <w:rFonts w:asciiTheme="minorHAnsi" w:hAnsiTheme="minorHAnsi"/>
          <w:sz w:val="21"/>
          <w:szCs w:val="21"/>
        </w:rPr>
      </w:pPr>
      <w:r w:rsidRPr="00463B0A">
        <w:rPr>
          <w:rFonts w:asciiTheme="minorHAnsi" w:hAnsiTheme="minorHAnsi"/>
          <w:sz w:val="21"/>
          <w:szCs w:val="21"/>
        </w:rPr>
        <w:t xml:space="preserve">Zmocnění přijímám </w:t>
      </w:r>
    </w:p>
    <w:p w:rsidR="00BC5EF1" w:rsidRPr="00837A7A" w:rsidRDefault="00BC5EF1" w:rsidP="00BC5EF1">
      <w:pPr>
        <w:pStyle w:val="Zhlav"/>
        <w:spacing w:after="120"/>
        <w:jc w:val="both"/>
        <w:outlineLvl w:val="0"/>
        <w:rPr>
          <w:rFonts w:asciiTheme="minorHAnsi" w:hAnsiTheme="minorHAnsi"/>
          <w:sz w:val="21"/>
          <w:szCs w:val="21"/>
        </w:rPr>
      </w:pPr>
      <w:r w:rsidRPr="00837A7A">
        <w:rPr>
          <w:rFonts w:asciiTheme="minorHAnsi" w:hAnsiTheme="minorHAnsi"/>
          <w:sz w:val="21"/>
          <w:szCs w:val="21"/>
        </w:rPr>
        <w:t>V Brně, dne ……………………</w:t>
      </w:r>
      <w:r w:rsidR="00181D3E">
        <w:rPr>
          <w:rFonts w:asciiTheme="minorHAnsi" w:hAnsiTheme="minorHAnsi"/>
          <w:sz w:val="21"/>
          <w:szCs w:val="21"/>
        </w:rPr>
        <w:tab/>
        <w:t xml:space="preserve">                </w:t>
      </w:r>
      <w:r w:rsidR="00181D3E">
        <w:rPr>
          <w:rFonts w:asciiTheme="minorHAnsi" w:hAnsiTheme="minorHAnsi"/>
          <w:sz w:val="21"/>
          <w:szCs w:val="21"/>
        </w:rPr>
        <w:tab/>
        <w:t>………………………………………………………………….</w:t>
      </w:r>
      <w:r w:rsidR="00181D3E">
        <w:rPr>
          <w:rFonts w:asciiTheme="minorHAnsi" w:hAnsiTheme="minorHAnsi"/>
          <w:sz w:val="21"/>
          <w:szCs w:val="21"/>
        </w:rPr>
        <w:tab/>
      </w:r>
      <w:r w:rsidR="00181D3E">
        <w:rPr>
          <w:rFonts w:asciiTheme="minorHAnsi" w:hAnsiTheme="minorHAnsi"/>
          <w:sz w:val="21"/>
          <w:szCs w:val="21"/>
        </w:rPr>
        <w:tab/>
      </w:r>
    </w:p>
    <w:p w:rsidR="00BC5EF1" w:rsidRPr="00837A7A" w:rsidRDefault="00BC5EF1" w:rsidP="00D4406A">
      <w:pPr>
        <w:pStyle w:val="Zhlav"/>
        <w:jc w:val="both"/>
        <w:outlineLvl w:val="0"/>
        <w:rPr>
          <w:rFonts w:asciiTheme="minorHAnsi" w:hAnsiTheme="minorHAnsi"/>
          <w:sz w:val="21"/>
          <w:szCs w:val="21"/>
        </w:rPr>
      </w:pPr>
      <w:r w:rsidRPr="00837A7A">
        <w:rPr>
          <w:rFonts w:asciiTheme="minorHAnsi" w:hAnsiTheme="minorHAnsi"/>
          <w:sz w:val="21"/>
          <w:szCs w:val="21"/>
        </w:rPr>
        <w:tab/>
        <w:t xml:space="preserve">                                                                                      </w:t>
      </w:r>
      <w:r w:rsidR="00181D3E">
        <w:rPr>
          <w:rFonts w:asciiTheme="minorHAnsi" w:hAnsiTheme="minorHAnsi"/>
          <w:sz w:val="21"/>
          <w:szCs w:val="21"/>
        </w:rPr>
        <w:t xml:space="preserve">                       </w:t>
      </w:r>
      <w:r w:rsidRPr="00837A7A">
        <w:rPr>
          <w:rFonts w:asciiTheme="minorHAnsi" w:hAnsiTheme="minorHAnsi"/>
          <w:sz w:val="21"/>
          <w:szCs w:val="21"/>
        </w:rPr>
        <w:t xml:space="preserve"> Ing. Martin Smělý</w:t>
      </w:r>
    </w:p>
    <w:p w:rsidR="00F87106" w:rsidRPr="002B2F9F" w:rsidRDefault="00BC5EF1" w:rsidP="00D4406A">
      <w:pPr>
        <w:pStyle w:val="Zhlav"/>
        <w:jc w:val="both"/>
        <w:outlineLvl w:val="0"/>
        <w:rPr>
          <w:rFonts w:asciiTheme="minorHAnsi" w:hAnsiTheme="minorHAnsi"/>
          <w:sz w:val="22"/>
          <w:szCs w:val="22"/>
        </w:rPr>
      </w:pPr>
      <w:r w:rsidRPr="00837A7A">
        <w:rPr>
          <w:rFonts w:asciiTheme="minorHAnsi" w:hAnsiTheme="minorHAnsi"/>
          <w:sz w:val="21"/>
          <w:szCs w:val="21"/>
        </w:rPr>
        <w:tab/>
        <w:t xml:space="preserve">                                                                                     </w:t>
      </w:r>
      <w:r w:rsidR="00181D3E">
        <w:rPr>
          <w:rFonts w:asciiTheme="minorHAnsi" w:hAnsiTheme="minorHAnsi"/>
          <w:sz w:val="21"/>
          <w:szCs w:val="21"/>
        </w:rPr>
        <w:t xml:space="preserve">                              </w:t>
      </w:r>
      <w:r w:rsidRPr="00837A7A">
        <w:rPr>
          <w:rFonts w:asciiTheme="minorHAnsi" w:hAnsiTheme="minorHAnsi"/>
          <w:sz w:val="21"/>
          <w:szCs w:val="21"/>
        </w:rPr>
        <w:t xml:space="preserve"> oprávněná osoba zhotovitele</w:t>
      </w:r>
    </w:p>
    <w:sectPr w:rsidR="00F87106" w:rsidRPr="002B2F9F" w:rsidSect="00136878">
      <w:footerReference w:type="default" r:id="rId10"/>
      <w:pgSz w:w="11906" w:h="16838" w:code="9"/>
      <w:pgMar w:top="1418" w:right="1134" w:bottom="1418" w:left="1134"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95C" w:rsidRDefault="0014295C" w:rsidP="00F5258B">
      <w:r>
        <w:separator/>
      </w:r>
    </w:p>
  </w:endnote>
  <w:endnote w:type="continuationSeparator" w:id="0">
    <w:p w:rsidR="0014295C" w:rsidRDefault="0014295C" w:rsidP="00F5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58B" w:rsidRDefault="00F5258B">
    <w:pPr>
      <w:pStyle w:val="Zpat"/>
      <w:jc w:val="right"/>
    </w:pPr>
  </w:p>
  <w:p w:rsidR="00F5258B" w:rsidRDefault="00F5258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95C" w:rsidRDefault="0014295C" w:rsidP="00F5258B">
      <w:r>
        <w:separator/>
      </w:r>
    </w:p>
  </w:footnote>
  <w:footnote w:type="continuationSeparator" w:id="0">
    <w:p w:rsidR="0014295C" w:rsidRDefault="0014295C" w:rsidP="00F52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2066"/>
    <w:multiLevelType w:val="hybridMultilevel"/>
    <w:tmpl w:val="64220CA6"/>
    <w:lvl w:ilvl="0" w:tplc="A36C066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F870546"/>
    <w:multiLevelType w:val="hybridMultilevel"/>
    <w:tmpl w:val="3F586D7E"/>
    <w:lvl w:ilvl="0" w:tplc="615CA2BA">
      <w:start w:val="5"/>
      <w:numFmt w:val="bullet"/>
      <w:lvlText w:val="-"/>
      <w:lvlJc w:val="left"/>
      <w:pPr>
        <w:ind w:left="720" w:hanging="360"/>
      </w:pPr>
      <w:rPr>
        <w:rFonts w:ascii="Calibri" w:eastAsia="Times New Roman" w:hAnsi="Calibri"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C0E33A1"/>
    <w:multiLevelType w:val="singleLevel"/>
    <w:tmpl w:val="04050013"/>
    <w:lvl w:ilvl="0">
      <w:start w:val="2"/>
      <w:numFmt w:val="upperRoman"/>
      <w:lvlText w:val="%1."/>
      <w:lvlJc w:val="left"/>
      <w:pPr>
        <w:tabs>
          <w:tab w:val="num" w:pos="720"/>
        </w:tabs>
        <w:ind w:left="720" w:hanging="72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980"/>
    <w:rsid w:val="00006841"/>
    <w:rsid w:val="0002758F"/>
    <w:rsid w:val="00047067"/>
    <w:rsid w:val="000778FD"/>
    <w:rsid w:val="00081FF0"/>
    <w:rsid w:val="00084480"/>
    <w:rsid w:val="000B037B"/>
    <w:rsid w:val="000F6E20"/>
    <w:rsid w:val="00100FDE"/>
    <w:rsid w:val="001216AA"/>
    <w:rsid w:val="0012587C"/>
    <w:rsid w:val="00127C85"/>
    <w:rsid w:val="00136878"/>
    <w:rsid w:val="001377F5"/>
    <w:rsid w:val="0014295C"/>
    <w:rsid w:val="00153EA6"/>
    <w:rsid w:val="00157282"/>
    <w:rsid w:val="00181D3E"/>
    <w:rsid w:val="001854E0"/>
    <w:rsid w:val="001A250B"/>
    <w:rsid w:val="001A5910"/>
    <w:rsid w:val="001C0537"/>
    <w:rsid w:val="001D0EB8"/>
    <w:rsid w:val="001E019E"/>
    <w:rsid w:val="00201273"/>
    <w:rsid w:val="00277597"/>
    <w:rsid w:val="002931A8"/>
    <w:rsid w:val="00297F5F"/>
    <w:rsid w:val="002B2F9F"/>
    <w:rsid w:val="002B4D29"/>
    <w:rsid w:val="00301469"/>
    <w:rsid w:val="003170FD"/>
    <w:rsid w:val="0032491F"/>
    <w:rsid w:val="00341CD2"/>
    <w:rsid w:val="00355279"/>
    <w:rsid w:val="00381F0C"/>
    <w:rsid w:val="00386CEF"/>
    <w:rsid w:val="003E3EF6"/>
    <w:rsid w:val="004235AF"/>
    <w:rsid w:val="00424E2C"/>
    <w:rsid w:val="004350FC"/>
    <w:rsid w:val="00463B0A"/>
    <w:rsid w:val="004B6336"/>
    <w:rsid w:val="004C5C94"/>
    <w:rsid w:val="00500752"/>
    <w:rsid w:val="0050278B"/>
    <w:rsid w:val="0050484D"/>
    <w:rsid w:val="00506C05"/>
    <w:rsid w:val="00513ED3"/>
    <w:rsid w:val="00520078"/>
    <w:rsid w:val="00522DD7"/>
    <w:rsid w:val="005235EE"/>
    <w:rsid w:val="00532B5C"/>
    <w:rsid w:val="005978F8"/>
    <w:rsid w:val="005B1010"/>
    <w:rsid w:val="005E2DBE"/>
    <w:rsid w:val="00622B2B"/>
    <w:rsid w:val="0065567E"/>
    <w:rsid w:val="00657357"/>
    <w:rsid w:val="00665CAA"/>
    <w:rsid w:val="00674412"/>
    <w:rsid w:val="00686280"/>
    <w:rsid w:val="006A2F98"/>
    <w:rsid w:val="006C359D"/>
    <w:rsid w:val="006C629C"/>
    <w:rsid w:val="00710F51"/>
    <w:rsid w:val="007209A9"/>
    <w:rsid w:val="007246A4"/>
    <w:rsid w:val="00727DDF"/>
    <w:rsid w:val="00740096"/>
    <w:rsid w:val="007B33F5"/>
    <w:rsid w:val="007F1B89"/>
    <w:rsid w:val="00830AFC"/>
    <w:rsid w:val="00837A7A"/>
    <w:rsid w:val="00840D80"/>
    <w:rsid w:val="008518D7"/>
    <w:rsid w:val="00861446"/>
    <w:rsid w:val="00861ACE"/>
    <w:rsid w:val="00867382"/>
    <w:rsid w:val="0087298D"/>
    <w:rsid w:val="008C6047"/>
    <w:rsid w:val="008F770F"/>
    <w:rsid w:val="0090218D"/>
    <w:rsid w:val="00916743"/>
    <w:rsid w:val="00925F5F"/>
    <w:rsid w:val="00931104"/>
    <w:rsid w:val="00936ACA"/>
    <w:rsid w:val="009542B2"/>
    <w:rsid w:val="00976F3F"/>
    <w:rsid w:val="009822A0"/>
    <w:rsid w:val="009A0600"/>
    <w:rsid w:val="009D7B37"/>
    <w:rsid w:val="009F157D"/>
    <w:rsid w:val="00A20B0A"/>
    <w:rsid w:val="00A25180"/>
    <w:rsid w:val="00A253A5"/>
    <w:rsid w:val="00A47E5A"/>
    <w:rsid w:val="00A51477"/>
    <w:rsid w:val="00A7417D"/>
    <w:rsid w:val="00A94D0D"/>
    <w:rsid w:val="00AB0DAC"/>
    <w:rsid w:val="00AD4636"/>
    <w:rsid w:val="00AE26DD"/>
    <w:rsid w:val="00B025F5"/>
    <w:rsid w:val="00B04C36"/>
    <w:rsid w:val="00B13FF5"/>
    <w:rsid w:val="00B51A45"/>
    <w:rsid w:val="00B630F2"/>
    <w:rsid w:val="00B762A8"/>
    <w:rsid w:val="00B80055"/>
    <w:rsid w:val="00BC5EF1"/>
    <w:rsid w:val="00BE6F9D"/>
    <w:rsid w:val="00BF3980"/>
    <w:rsid w:val="00C05BC3"/>
    <w:rsid w:val="00C309B0"/>
    <w:rsid w:val="00C3628D"/>
    <w:rsid w:val="00C42600"/>
    <w:rsid w:val="00C61906"/>
    <w:rsid w:val="00C70C05"/>
    <w:rsid w:val="00C968AA"/>
    <w:rsid w:val="00CA5D0F"/>
    <w:rsid w:val="00CB02C2"/>
    <w:rsid w:val="00CE4222"/>
    <w:rsid w:val="00CF5353"/>
    <w:rsid w:val="00D41C27"/>
    <w:rsid w:val="00D4406A"/>
    <w:rsid w:val="00DA3A37"/>
    <w:rsid w:val="00DD4335"/>
    <w:rsid w:val="00DD7C9E"/>
    <w:rsid w:val="00E04E49"/>
    <w:rsid w:val="00E05D46"/>
    <w:rsid w:val="00E21929"/>
    <w:rsid w:val="00E45DB4"/>
    <w:rsid w:val="00E53FA2"/>
    <w:rsid w:val="00E962C7"/>
    <w:rsid w:val="00E97693"/>
    <w:rsid w:val="00F2581A"/>
    <w:rsid w:val="00F3472D"/>
    <w:rsid w:val="00F37371"/>
    <w:rsid w:val="00F42AD4"/>
    <w:rsid w:val="00F46B91"/>
    <w:rsid w:val="00F5258B"/>
    <w:rsid w:val="00F71D11"/>
    <w:rsid w:val="00F87106"/>
    <w:rsid w:val="00F87192"/>
    <w:rsid w:val="00F91D63"/>
    <w:rsid w:val="00FA1E9B"/>
    <w:rsid w:val="00FA3123"/>
    <w:rsid w:val="00FA4E8E"/>
    <w:rsid w:val="00FC299B"/>
    <w:rsid w:val="00FF6D7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3BE4EFC"/>
  <w15:docId w15:val="{F69FC590-CC30-4146-98AB-D96E6541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3123"/>
  </w:style>
  <w:style w:type="paragraph" w:styleId="Nadpis1">
    <w:name w:val="heading 1"/>
    <w:basedOn w:val="Normln"/>
    <w:next w:val="Normln"/>
    <w:qFormat/>
    <w:rsid w:val="00FA3123"/>
    <w:pPr>
      <w:keepNext/>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
    <w:name w:val="odstavec"/>
    <w:basedOn w:val="Zkladntext"/>
    <w:rsid w:val="00FA3123"/>
    <w:pPr>
      <w:tabs>
        <w:tab w:val="left" w:pos="567"/>
      </w:tabs>
      <w:ind w:left="360" w:hanging="360"/>
    </w:pPr>
  </w:style>
  <w:style w:type="paragraph" w:styleId="Zkladntext">
    <w:name w:val="Body Text"/>
    <w:basedOn w:val="Normln"/>
    <w:rsid w:val="00FA3123"/>
    <w:pPr>
      <w:spacing w:after="120"/>
    </w:pPr>
  </w:style>
  <w:style w:type="paragraph" w:styleId="Nzev">
    <w:name w:val="Title"/>
    <w:basedOn w:val="Normln"/>
    <w:link w:val="NzevChar"/>
    <w:qFormat/>
    <w:rsid w:val="004C5C94"/>
    <w:pPr>
      <w:jc w:val="center"/>
    </w:pPr>
    <w:rPr>
      <w:sz w:val="24"/>
    </w:rPr>
  </w:style>
  <w:style w:type="character" w:customStyle="1" w:styleId="NzevChar">
    <w:name w:val="Název Char"/>
    <w:link w:val="Nzev"/>
    <w:rsid w:val="004C5C94"/>
    <w:rPr>
      <w:sz w:val="24"/>
    </w:rPr>
  </w:style>
  <w:style w:type="character" w:styleId="Hypertextovodkaz">
    <w:name w:val="Hyperlink"/>
    <w:basedOn w:val="Standardnpsmoodstavce"/>
    <w:rsid w:val="004235AF"/>
    <w:rPr>
      <w:color w:val="0563C1" w:themeColor="hyperlink"/>
      <w:u w:val="single"/>
    </w:rPr>
  </w:style>
  <w:style w:type="paragraph" w:styleId="Odstavecseseznamem">
    <w:name w:val="List Paragraph"/>
    <w:basedOn w:val="Normln"/>
    <w:uiPriority w:val="34"/>
    <w:qFormat/>
    <w:rsid w:val="004235AF"/>
    <w:pPr>
      <w:ind w:left="720"/>
      <w:contextualSpacing/>
    </w:pPr>
  </w:style>
  <w:style w:type="paragraph" w:styleId="Textbubliny">
    <w:name w:val="Balloon Text"/>
    <w:basedOn w:val="Normln"/>
    <w:link w:val="TextbublinyChar"/>
    <w:rsid w:val="00277597"/>
    <w:rPr>
      <w:rFonts w:ascii="Tahoma" w:hAnsi="Tahoma"/>
      <w:sz w:val="16"/>
      <w:szCs w:val="16"/>
    </w:rPr>
  </w:style>
  <w:style w:type="character" w:customStyle="1" w:styleId="TextbublinyChar">
    <w:name w:val="Text bubliny Char"/>
    <w:basedOn w:val="Standardnpsmoodstavce"/>
    <w:link w:val="Textbubliny"/>
    <w:rsid w:val="00277597"/>
    <w:rPr>
      <w:rFonts w:ascii="Tahoma" w:hAnsi="Tahoma"/>
      <w:sz w:val="16"/>
      <w:szCs w:val="16"/>
    </w:rPr>
  </w:style>
  <w:style w:type="paragraph" w:styleId="Zhlav">
    <w:name w:val="header"/>
    <w:basedOn w:val="Normln"/>
    <w:link w:val="ZhlavChar"/>
    <w:rsid w:val="00F5258B"/>
    <w:pPr>
      <w:tabs>
        <w:tab w:val="center" w:pos="4536"/>
        <w:tab w:val="right" w:pos="9072"/>
      </w:tabs>
    </w:pPr>
  </w:style>
  <w:style w:type="character" w:customStyle="1" w:styleId="ZhlavChar">
    <w:name w:val="Záhlaví Char"/>
    <w:basedOn w:val="Standardnpsmoodstavce"/>
    <w:link w:val="Zhlav"/>
    <w:uiPriority w:val="99"/>
    <w:rsid w:val="00F5258B"/>
  </w:style>
  <w:style w:type="paragraph" w:styleId="Zpat">
    <w:name w:val="footer"/>
    <w:basedOn w:val="Normln"/>
    <w:link w:val="ZpatChar"/>
    <w:uiPriority w:val="99"/>
    <w:rsid w:val="00F5258B"/>
    <w:pPr>
      <w:tabs>
        <w:tab w:val="center" w:pos="4536"/>
        <w:tab w:val="right" w:pos="9072"/>
      </w:tabs>
    </w:pPr>
  </w:style>
  <w:style w:type="character" w:customStyle="1" w:styleId="ZpatChar">
    <w:name w:val="Zápatí Char"/>
    <w:basedOn w:val="Standardnpsmoodstavce"/>
    <w:link w:val="Zpat"/>
    <w:uiPriority w:val="99"/>
    <w:rsid w:val="00F5258B"/>
  </w:style>
  <w:style w:type="character" w:styleId="Odkaznakoment">
    <w:name w:val="annotation reference"/>
    <w:basedOn w:val="Standardnpsmoodstavce"/>
    <w:semiHidden/>
    <w:unhideWhenUsed/>
    <w:rsid w:val="009542B2"/>
    <w:rPr>
      <w:sz w:val="16"/>
      <w:szCs w:val="16"/>
    </w:rPr>
  </w:style>
  <w:style w:type="paragraph" w:styleId="Textkomente">
    <w:name w:val="annotation text"/>
    <w:basedOn w:val="Normln"/>
    <w:link w:val="TextkomenteChar"/>
    <w:semiHidden/>
    <w:unhideWhenUsed/>
    <w:rsid w:val="009542B2"/>
  </w:style>
  <w:style w:type="character" w:customStyle="1" w:styleId="TextkomenteChar">
    <w:name w:val="Text komentáře Char"/>
    <w:basedOn w:val="Standardnpsmoodstavce"/>
    <w:link w:val="Textkomente"/>
    <w:semiHidden/>
    <w:rsid w:val="009542B2"/>
  </w:style>
  <w:style w:type="paragraph" w:styleId="Pedmtkomente">
    <w:name w:val="annotation subject"/>
    <w:basedOn w:val="Textkomente"/>
    <w:next w:val="Textkomente"/>
    <w:link w:val="PedmtkomenteChar"/>
    <w:semiHidden/>
    <w:unhideWhenUsed/>
    <w:rsid w:val="009542B2"/>
    <w:rPr>
      <w:b/>
      <w:bCs/>
    </w:rPr>
  </w:style>
  <w:style w:type="character" w:customStyle="1" w:styleId="PedmtkomenteChar">
    <w:name w:val="Předmět komentáře Char"/>
    <w:basedOn w:val="TextkomenteChar"/>
    <w:link w:val="Pedmtkomente"/>
    <w:semiHidden/>
    <w:rsid w:val="009542B2"/>
    <w:rPr>
      <w:b/>
      <w:bCs/>
    </w:rPr>
  </w:style>
  <w:style w:type="paragraph" w:styleId="Normlnweb">
    <w:name w:val="Normal (Web)"/>
    <w:basedOn w:val="Normln"/>
    <w:uiPriority w:val="99"/>
    <w:semiHidden/>
    <w:unhideWhenUsed/>
    <w:rsid w:val="001D0EB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57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marsmely@email.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isnov.cz/sites/default/files/dokumenty/111.jp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1240</Words>
  <Characters>7318</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Číslo smlouvy objednatele:</vt:lpstr>
    </vt:vector>
  </TitlesOfParts>
  <Company>Tupounov</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Číslo smlouvy objednatele:</dc:title>
  <dc:creator>Alena Daňková</dc:creator>
  <cp:lastModifiedBy>Korčeková Renata</cp:lastModifiedBy>
  <cp:revision>14</cp:revision>
  <cp:lastPrinted>2019-02-18T06:52:00Z</cp:lastPrinted>
  <dcterms:created xsi:type="dcterms:W3CDTF">2018-10-19T10:16:00Z</dcterms:created>
  <dcterms:modified xsi:type="dcterms:W3CDTF">2019-02-18T07:10:00Z</dcterms:modified>
</cp:coreProperties>
</file>