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70" w:rsidRPr="00B4707E" w:rsidRDefault="00CE4770" w:rsidP="0052201B">
      <w:pPr>
        <w:jc w:val="center"/>
        <w:rPr>
          <w:rFonts w:asciiTheme="minorHAnsi" w:hAnsiTheme="minorHAnsi"/>
          <w:b/>
          <w:caps/>
          <w:sz w:val="40"/>
          <w:szCs w:val="40"/>
        </w:rPr>
      </w:pPr>
      <w:r w:rsidRPr="00B4707E">
        <w:rPr>
          <w:rFonts w:asciiTheme="minorHAnsi" w:hAnsiTheme="minorHAnsi"/>
          <w:b/>
          <w:caps/>
          <w:sz w:val="40"/>
          <w:szCs w:val="40"/>
        </w:rPr>
        <w:t>SMLOUVa O DÍLO</w:t>
      </w:r>
    </w:p>
    <w:p w:rsidR="00CE4770" w:rsidRPr="00B4707E" w:rsidRDefault="00CE4770" w:rsidP="000B7C30">
      <w:pPr>
        <w:pStyle w:val="Nzev"/>
        <w:pBdr>
          <w:bottom w:val="single" w:sz="6" w:space="1" w:color="auto"/>
        </w:pBdr>
        <w:rPr>
          <w:rFonts w:asciiTheme="minorHAnsi" w:hAnsiTheme="minorHAnsi"/>
          <w:b w:val="0"/>
          <w:sz w:val="22"/>
          <w:szCs w:val="22"/>
        </w:rPr>
      </w:pPr>
      <w:r w:rsidRPr="00B4707E">
        <w:rPr>
          <w:rFonts w:asciiTheme="minorHAnsi" w:hAnsiTheme="minorHAnsi"/>
          <w:b w:val="0"/>
          <w:sz w:val="22"/>
          <w:szCs w:val="22"/>
        </w:rPr>
        <w:t xml:space="preserve">uzavřená podle § </w:t>
      </w:r>
      <w:smartTag w:uri="urn:schemas-microsoft-com:office:smarttags" w:element="metricconverter">
        <w:smartTagPr>
          <w:attr w:name="ProductID" w:val="2586 a"/>
        </w:smartTagPr>
        <w:r w:rsidRPr="00B4707E">
          <w:rPr>
            <w:rFonts w:asciiTheme="minorHAnsi" w:hAnsiTheme="minorHAnsi"/>
            <w:b w:val="0"/>
            <w:sz w:val="22"/>
            <w:szCs w:val="22"/>
          </w:rPr>
          <w:t>2586 a</w:t>
        </w:r>
      </w:smartTag>
      <w:r w:rsidRPr="00B4707E">
        <w:rPr>
          <w:rFonts w:asciiTheme="minorHAnsi" w:hAnsiTheme="minorHAnsi"/>
          <w:b w:val="0"/>
          <w:sz w:val="22"/>
          <w:szCs w:val="22"/>
        </w:rPr>
        <w:t xml:space="preserve"> násl. zákona č.89/2012 Sb., občanský zákoník</w:t>
      </w:r>
    </w:p>
    <w:p w:rsidR="00CE4770" w:rsidRPr="00B4707E" w:rsidRDefault="00CE4770" w:rsidP="000F14CF">
      <w:pPr>
        <w:jc w:val="center"/>
        <w:rPr>
          <w:rFonts w:asciiTheme="minorHAnsi" w:hAnsiTheme="minorHAnsi"/>
          <w:sz w:val="22"/>
        </w:rPr>
      </w:pPr>
    </w:p>
    <w:p w:rsidR="00CE4770" w:rsidRPr="00B4707E" w:rsidRDefault="00CE4770" w:rsidP="00B17A2D">
      <w:pPr>
        <w:rPr>
          <w:rFonts w:asciiTheme="minorHAnsi" w:hAnsiTheme="minorHAnsi"/>
          <w:sz w:val="20"/>
        </w:rPr>
      </w:pPr>
    </w:p>
    <w:p w:rsidR="00CE4770" w:rsidRPr="00B4707E" w:rsidRDefault="00CE4770" w:rsidP="001362C5">
      <w:pPr>
        <w:pStyle w:val="Nadpis2"/>
        <w:jc w:val="left"/>
        <w:rPr>
          <w:rFonts w:asciiTheme="minorHAnsi" w:hAnsiTheme="minorHAnsi"/>
          <w:caps/>
          <w:sz w:val="24"/>
          <w:szCs w:val="24"/>
        </w:rPr>
      </w:pPr>
      <w:r w:rsidRPr="00B4707E">
        <w:rPr>
          <w:rFonts w:asciiTheme="minorHAnsi" w:hAnsiTheme="minorHAnsi"/>
          <w:caps/>
          <w:sz w:val="24"/>
          <w:szCs w:val="24"/>
        </w:rPr>
        <w:t xml:space="preserve">  Smluvní   strany</w:t>
      </w:r>
    </w:p>
    <w:p w:rsidR="00CE4770" w:rsidRPr="00B4707E" w:rsidRDefault="00CE4770" w:rsidP="00D72306">
      <w:pPr>
        <w:rPr>
          <w:rFonts w:asciiTheme="minorHAnsi" w:hAnsiTheme="minorHAnsi"/>
        </w:rPr>
      </w:pPr>
    </w:p>
    <w:p w:rsidR="00CE4770" w:rsidRPr="00B4707E" w:rsidRDefault="00CE4770" w:rsidP="00D72306">
      <w:pPr>
        <w:rPr>
          <w:rFonts w:asciiTheme="minorHAnsi" w:hAnsiTheme="minorHAnsi"/>
          <w:sz w:val="22"/>
        </w:rPr>
      </w:pPr>
      <w:r w:rsidRPr="00B4707E">
        <w:rPr>
          <w:rFonts w:asciiTheme="minorHAnsi" w:hAnsiTheme="minorHAnsi"/>
          <w:sz w:val="22"/>
        </w:rPr>
        <w:t>1.1.</w:t>
      </w:r>
    </w:p>
    <w:p w:rsidR="009B13D2" w:rsidRPr="007634E3" w:rsidRDefault="009B13D2" w:rsidP="009B13D2">
      <w:pPr>
        <w:ind w:left="2835" w:hanging="2835"/>
        <w:rPr>
          <w:rFonts w:asciiTheme="minorHAnsi" w:hAnsiTheme="minorHAnsi"/>
          <w:b/>
          <w:sz w:val="22"/>
        </w:rPr>
      </w:pPr>
      <w:r w:rsidRPr="00B4707E">
        <w:rPr>
          <w:rFonts w:asciiTheme="minorHAnsi" w:hAnsiTheme="minorHAnsi"/>
          <w:sz w:val="22"/>
        </w:rPr>
        <w:t xml:space="preserve">Objednatel: </w:t>
      </w:r>
      <w:r>
        <w:rPr>
          <w:rFonts w:asciiTheme="minorHAnsi" w:hAnsiTheme="minorHAnsi"/>
          <w:sz w:val="22"/>
        </w:rPr>
        <w:tab/>
      </w:r>
      <w:r w:rsidRPr="007634E3">
        <w:rPr>
          <w:rFonts w:asciiTheme="minorHAnsi" w:hAnsiTheme="minorHAnsi"/>
          <w:b/>
          <w:sz w:val="22"/>
        </w:rPr>
        <w:t>Výzkumný ústav živočišné výroby, v.v.i.</w:t>
      </w:r>
    </w:p>
    <w:p w:rsidR="009B13D2" w:rsidRDefault="009B13D2" w:rsidP="009B13D2">
      <w:pPr>
        <w:ind w:left="2835" w:hanging="2835"/>
        <w:rPr>
          <w:rFonts w:asciiTheme="minorHAnsi" w:hAnsiTheme="minorHAnsi"/>
          <w:b/>
          <w:szCs w:val="22"/>
        </w:rPr>
      </w:pPr>
      <w:r>
        <w:rPr>
          <w:rFonts w:asciiTheme="minorHAnsi" w:hAnsiTheme="minorHAnsi"/>
          <w:sz w:val="22"/>
        </w:rPr>
        <w:t xml:space="preserve">sídlo: </w:t>
      </w:r>
      <w:r>
        <w:rPr>
          <w:rFonts w:asciiTheme="minorHAnsi" w:hAnsiTheme="minorHAnsi"/>
          <w:sz w:val="22"/>
        </w:rPr>
        <w:tab/>
        <w:t>Přátelství 815, 104 00 Praha Uhříněves</w:t>
      </w:r>
      <w:r w:rsidRPr="00B4707E">
        <w:rPr>
          <w:rFonts w:asciiTheme="minorHAnsi" w:hAnsiTheme="minorHAnsi"/>
          <w:sz w:val="22"/>
        </w:rPr>
        <w:tab/>
      </w:r>
    </w:p>
    <w:p w:rsidR="009B13D2" w:rsidRDefault="009B13D2" w:rsidP="009B13D2">
      <w:pPr>
        <w:ind w:left="2835" w:hanging="2835"/>
        <w:rPr>
          <w:rFonts w:asciiTheme="minorHAnsi" w:hAnsiTheme="minorHAnsi"/>
          <w:sz w:val="22"/>
        </w:rPr>
      </w:pPr>
      <w:r>
        <w:rPr>
          <w:rFonts w:asciiTheme="minorHAnsi" w:hAnsiTheme="minorHAnsi"/>
          <w:sz w:val="22"/>
        </w:rPr>
        <w:t>z</w:t>
      </w:r>
      <w:r w:rsidRPr="00B4707E">
        <w:rPr>
          <w:rFonts w:asciiTheme="minorHAnsi" w:hAnsiTheme="minorHAnsi"/>
          <w:sz w:val="22"/>
        </w:rPr>
        <w:t>astoupen:</w:t>
      </w:r>
      <w:r>
        <w:rPr>
          <w:rFonts w:asciiTheme="minorHAnsi" w:hAnsiTheme="minorHAnsi"/>
          <w:sz w:val="22"/>
        </w:rPr>
        <w:tab/>
      </w:r>
      <w:r w:rsidRPr="00B4707E">
        <w:rPr>
          <w:rFonts w:asciiTheme="minorHAnsi" w:hAnsiTheme="minorHAnsi"/>
          <w:sz w:val="22"/>
        </w:rPr>
        <w:tab/>
      </w:r>
      <w:r w:rsidRPr="00B4707E">
        <w:rPr>
          <w:rFonts w:asciiTheme="minorHAnsi" w:hAnsiTheme="minorHAnsi"/>
          <w:sz w:val="22"/>
        </w:rPr>
        <w:tab/>
      </w:r>
    </w:p>
    <w:p w:rsidR="009B13D2" w:rsidRPr="008363C3" w:rsidRDefault="009B13D2" w:rsidP="009B13D2">
      <w:pPr>
        <w:ind w:left="2835" w:hanging="2835"/>
        <w:rPr>
          <w:rFonts w:asciiTheme="minorHAnsi" w:hAnsiTheme="minorHAnsi"/>
          <w:szCs w:val="22"/>
        </w:rPr>
      </w:pPr>
      <w:r>
        <w:rPr>
          <w:rFonts w:asciiTheme="minorHAnsi" w:hAnsiTheme="minorHAnsi"/>
          <w:sz w:val="22"/>
        </w:rPr>
        <w:t>IČO</w:t>
      </w:r>
      <w:r w:rsidRPr="00B4707E">
        <w:rPr>
          <w:rFonts w:asciiTheme="minorHAnsi" w:hAnsiTheme="minorHAnsi"/>
          <w:sz w:val="22"/>
        </w:rPr>
        <w:t>:</w:t>
      </w:r>
      <w:r>
        <w:rPr>
          <w:rFonts w:asciiTheme="minorHAnsi" w:hAnsiTheme="minorHAnsi"/>
          <w:sz w:val="22"/>
        </w:rPr>
        <w:tab/>
        <w:t>00027014</w:t>
      </w:r>
      <w:r w:rsidRPr="00B4707E">
        <w:rPr>
          <w:rFonts w:asciiTheme="minorHAnsi" w:hAnsiTheme="minorHAnsi"/>
          <w:sz w:val="22"/>
        </w:rPr>
        <w:tab/>
      </w:r>
    </w:p>
    <w:p w:rsidR="009B13D2" w:rsidRDefault="009B13D2" w:rsidP="009B13D2">
      <w:pPr>
        <w:rPr>
          <w:rFonts w:asciiTheme="minorHAnsi" w:hAnsiTheme="minorHAnsi"/>
          <w:sz w:val="22"/>
        </w:rPr>
      </w:pPr>
      <w:r>
        <w:rPr>
          <w:rFonts w:asciiTheme="minorHAnsi" w:hAnsiTheme="minorHAnsi"/>
          <w:sz w:val="22"/>
        </w:rPr>
        <w:t>DIČ:</w:t>
      </w:r>
      <w:r w:rsidRPr="00B4707E">
        <w:rPr>
          <w:rFonts w:asciiTheme="minorHAnsi" w:hAnsiTheme="minorHAnsi"/>
          <w:sz w:val="22"/>
        </w:rPr>
        <w:tab/>
      </w:r>
      <w:r w:rsidRPr="00B4707E">
        <w:rPr>
          <w:rFonts w:asciiTheme="minorHAnsi" w:hAnsiTheme="minorHAnsi"/>
          <w:sz w:val="22"/>
        </w:rPr>
        <w:tab/>
      </w:r>
      <w:r>
        <w:rPr>
          <w:rFonts w:asciiTheme="minorHAnsi" w:hAnsiTheme="minorHAnsi"/>
          <w:sz w:val="22"/>
        </w:rPr>
        <w:tab/>
      </w:r>
      <w:r w:rsidRPr="00B4707E">
        <w:rPr>
          <w:rFonts w:asciiTheme="minorHAnsi" w:hAnsiTheme="minorHAnsi"/>
          <w:sz w:val="22"/>
        </w:rPr>
        <w:tab/>
      </w:r>
      <w:r>
        <w:rPr>
          <w:rFonts w:asciiTheme="minorHAnsi" w:hAnsiTheme="minorHAnsi"/>
          <w:sz w:val="22"/>
        </w:rPr>
        <w:t>CZ00027014</w:t>
      </w:r>
    </w:p>
    <w:p w:rsidR="009B13D2" w:rsidRDefault="009B13D2" w:rsidP="009B13D2">
      <w:pPr>
        <w:rPr>
          <w:rFonts w:asciiTheme="minorHAnsi" w:hAnsiTheme="minorHAnsi"/>
          <w:sz w:val="22"/>
        </w:rPr>
      </w:pPr>
      <w:r>
        <w:rPr>
          <w:rFonts w:asciiTheme="minorHAnsi" w:hAnsiTheme="minorHAnsi"/>
          <w:sz w:val="22"/>
        </w:rPr>
        <w:t>zapsáno v rejstříku v.v.i. vedeném MŠMT</w:t>
      </w:r>
    </w:p>
    <w:p w:rsidR="00124ECB" w:rsidRDefault="009B13D2" w:rsidP="009B13D2">
      <w:pPr>
        <w:rPr>
          <w:rFonts w:asciiTheme="minorHAnsi" w:hAnsiTheme="minorHAnsi"/>
          <w:sz w:val="22"/>
        </w:rPr>
      </w:pPr>
      <w:r>
        <w:rPr>
          <w:rFonts w:asciiTheme="minorHAnsi" w:hAnsiTheme="minorHAnsi"/>
          <w:sz w:val="22"/>
        </w:rPr>
        <w:t xml:space="preserve">bankovní spojení: </w:t>
      </w:r>
      <w:r>
        <w:rPr>
          <w:rFonts w:asciiTheme="minorHAnsi" w:hAnsiTheme="minorHAnsi"/>
          <w:sz w:val="22"/>
        </w:rPr>
        <w:tab/>
      </w:r>
      <w:r>
        <w:rPr>
          <w:rFonts w:asciiTheme="minorHAnsi" w:hAnsiTheme="minorHAnsi"/>
          <w:sz w:val="22"/>
        </w:rPr>
        <w:tab/>
      </w:r>
    </w:p>
    <w:p w:rsidR="009B13D2" w:rsidRPr="00B4707E" w:rsidRDefault="009B13D2" w:rsidP="009B13D2">
      <w:pPr>
        <w:rPr>
          <w:rFonts w:asciiTheme="minorHAnsi" w:hAnsiTheme="minorHAnsi"/>
          <w:sz w:val="22"/>
        </w:rPr>
      </w:pPr>
      <w:r>
        <w:rPr>
          <w:rFonts w:asciiTheme="minorHAnsi" w:hAnsiTheme="minorHAnsi"/>
          <w:sz w:val="22"/>
        </w:rPr>
        <w:t>č. účtu:</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rsidR="009B13D2" w:rsidRPr="00B4707E" w:rsidRDefault="009B13D2" w:rsidP="009B13D2">
      <w:pPr>
        <w:rPr>
          <w:rFonts w:asciiTheme="minorHAnsi" w:hAnsiTheme="minorHAnsi"/>
          <w:sz w:val="22"/>
        </w:rPr>
      </w:pPr>
      <w:r w:rsidRPr="00B4707E">
        <w:rPr>
          <w:rFonts w:asciiTheme="minorHAnsi" w:hAnsiTheme="minorHAnsi"/>
          <w:sz w:val="22"/>
        </w:rPr>
        <w:t xml:space="preserve">Zástupce pověřený </w:t>
      </w:r>
      <w:proofErr w:type="gramStart"/>
      <w:r w:rsidRPr="00B4707E">
        <w:rPr>
          <w:rFonts w:asciiTheme="minorHAnsi" w:hAnsiTheme="minorHAnsi"/>
          <w:sz w:val="22"/>
        </w:rPr>
        <w:t>jednáním</w:t>
      </w:r>
      <w:r>
        <w:rPr>
          <w:rFonts w:asciiTheme="minorHAnsi" w:hAnsiTheme="minorHAnsi"/>
          <w:sz w:val="22"/>
        </w:rPr>
        <w:t>:</w:t>
      </w:r>
      <w:r>
        <w:rPr>
          <w:rFonts w:asciiTheme="minorHAnsi" w:hAnsiTheme="minorHAnsi"/>
          <w:sz w:val="22"/>
        </w:rPr>
        <w:tab/>
      </w:r>
      <w:r w:rsidR="009A28ED">
        <w:rPr>
          <w:rFonts w:asciiTheme="minorHAnsi" w:hAnsiTheme="minorHAnsi"/>
          <w:sz w:val="22"/>
        </w:rPr>
        <w:t>, e-mail</w:t>
      </w:r>
      <w:proofErr w:type="gramEnd"/>
      <w:r w:rsidR="009A28ED">
        <w:rPr>
          <w:rFonts w:asciiTheme="minorHAnsi" w:hAnsiTheme="minorHAnsi"/>
          <w:sz w:val="22"/>
        </w:rPr>
        <w:t>:, tel.</w:t>
      </w:r>
      <w:r w:rsidRPr="00B4707E">
        <w:rPr>
          <w:rFonts w:asciiTheme="minorHAnsi" w:hAnsiTheme="minorHAnsi"/>
          <w:sz w:val="22"/>
        </w:rPr>
        <w:tab/>
      </w:r>
      <w:r w:rsidRPr="00B4707E">
        <w:rPr>
          <w:rFonts w:asciiTheme="minorHAnsi" w:hAnsiTheme="minorHAnsi"/>
          <w:sz w:val="22"/>
        </w:rPr>
        <w:tab/>
      </w:r>
      <w:r w:rsidRPr="00B4707E">
        <w:rPr>
          <w:rFonts w:asciiTheme="minorHAnsi" w:hAnsiTheme="minorHAnsi"/>
          <w:sz w:val="22"/>
        </w:rPr>
        <w:tab/>
      </w:r>
    </w:p>
    <w:p w:rsidR="009B13D2" w:rsidRPr="00B4707E" w:rsidRDefault="009B13D2" w:rsidP="009B13D2">
      <w:pPr>
        <w:pStyle w:val="Zhlav"/>
        <w:ind w:left="426" w:hanging="426"/>
        <w:rPr>
          <w:rFonts w:asciiTheme="minorHAnsi" w:hAnsiTheme="minorHAnsi"/>
          <w:sz w:val="20"/>
        </w:rPr>
      </w:pPr>
      <w:r w:rsidRPr="00B4707E">
        <w:rPr>
          <w:rFonts w:asciiTheme="minorHAnsi" w:hAnsiTheme="minorHAnsi"/>
          <w:sz w:val="20"/>
        </w:rPr>
        <w:t xml:space="preserve">(dále jen </w:t>
      </w:r>
      <w:r w:rsidRPr="00B4707E">
        <w:rPr>
          <w:rFonts w:asciiTheme="minorHAnsi" w:hAnsiTheme="minorHAnsi"/>
          <w:b/>
          <w:i/>
          <w:sz w:val="20"/>
        </w:rPr>
        <w:t>„objednatel</w:t>
      </w:r>
      <w:r w:rsidRPr="00B4707E">
        <w:rPr>
          <w:rFonts w:asciiTheme="minorHAnsi" w:hAnsiTheme="minorHAnsi"/>
          <w:b/>
          <w:sz w:val="20"/>
        </w:rPr>
        <w:t>“</w:t>
      </w:r>
      <w:r w:rsidRPr="00B4707E">
        <w:rPr>
          <w:rFonts w:asciiTheme="minorHAnsi" w:hAnsiTheme="minorHAnsi"/>
          <w:sz w:val="20"/>
        </w:rPr>
        <w:t>)</w:t>
      </w:r>
    </w:p>
    <w:p w:rsidR="009B13D2" w:rsidRPr="00B4707E" w:rsidRDefault="009B13D2" w:rsidP="009B13D2">
      <w:pPr>
        <w:rPr>
          <w:rFonts w:asciiTheme="minorHAnsi" w:hAnsiTheme="minorHAnsi"/>
          <w:sz w:val="20"/>
        </w:rPr>
      </w:pPr>
    </w:p>
    <w:p w:rsidR="00CE4770" w:rsidRPr="00B4707E" w:rsidRDefault="00CE4770" w:rsidP="00D72306">
      <w:pPr>
        <w:rPr>
          <w:rFonts w:asciiTheme="minorHAnsi" w:hAnsiTheme="minorHAnsi"/>
          <w:sz w:val="20"/>
        </w:rPr>
      </w:pPr>
    </w:p>
    <w:p w:rsidR="00CE4770" w:rsidRPr="00B4707E" w:rsidRDefault="00CE4770" w:rsidP="00B17A2D">
      <w:pPr>
        <w:rPr>
          <w:rFonts w:asciiTheme="minorHAnsi" w:hAnsiTheme="minorHAnsi"/>
          <w:sz w:val="22"/>
        </w:rPr>
      </w:pPr>
      <w:r w:rsidRPr="00B4707E">
        <w:rPr>
          <w:rFonts w:asciiTheme="minorHAnsi" w:hAnsiTheme="minorHAnsi"/>
          <w:sz w:val="22"/>
        </w:rPr>
        <w:t>1.2.</w:t>
      </w:r>
    </w:p>
    <w:p w:rsidR="00CE4770" w:rsidRPr="00CC30AA" w:rsidRDefault="00CE4770" w:rsidP="002677B6">
      <w:pPr>
        <w:rPr>
          <w:rFonts w:asciiTheme="minorHAnsi" w:hAnsiTheme="minorHAnsi"/>
          <w:b/>
        </w:rPr>
      </w:pPr>
      <w:r w:rsidRPr="00CC30AA">
        <w:rPr>
          <w:rFonts w:asciiTheme="minorHAnsi" w:hAnsiTheme="minorHAnsi"/>
          <w:sz w:val="22"/>
        </w:rPr>
        <w:t>Zhotovitel:</w:t>
      </w:r>
      <w:r w:rsidRPr="00CC30AA">
        <w:rPr>
          <w:rFonts w:asciiTheme="minorHAnsi" w:hAnsiTheme="minorHAnsi"/>
          <w:sz w:val="22"/>
        </w:rPr>
        <w:tab/>
      </w:r>
      <w:r w:rsidR="00435FC1" w:rsidRPr="00CC30AA">
        <w:rPr>
          <w:rFonts w:asciiTheme="minorHAnsi" w:hAnsiTheme="minorHAnsi"/>
          <w:sz w:val="22"/>
        </w:rPr>
        <w:tab/>
      </w:r>
      <w:r w:rsidR="00435FC1" w:rsidRPr="00CC30AA">
        <w:rPr>
          <w:rFonts w:asciiTheme="minorHAnsi" w:hAnsiTheme="minorHAnsi"/>
          <w:sz w:val="22"/>
        </w:rPr>
        <w:tab/>
      </w:r>
      <w:r w:rsidR="00C33E7B">
        <w:rPr>
          <w:rFonts w:asciiTheme="minorHAnsi" w:hAnsiTheme="minorHAnsi"/>
          <w:b/>
          <w:sz w:val="22"/>
        </w:rPr>
        <w:t>STAVREAL, spol. s r.o.</w:t>
      </w:r>
      <w:r w:rsidRPr="009535C9">
        <w:rPr>
          <w:rFonts w:asciiTheme="minorHAnsi" w:hAnsiTheme="minorHAnsi"/>
          <w:b/>
          <w:sz w:val="22"/>
        </w:rPr>
        <w:tab/>
      </w:r>
      <w:r w:rsidRPr="00CC30AA">
        <w:rPr>
          <w:rFonts w:asciiTheme="minorHAnsi" w:hAnsiTheme="minorHAnsi"/>
          <w:sz w:val="22"/>
        </w:rPr>
        <w:tab/>
      </w:r>
    </w:p>
    <w:p w:rsidR="00CE4770" w:rsidRPr="00CC30AA" w:rsidRDefault="00CE4770" w:rsidP="002677B6">
      <w:pPr>
        <w:rPr>
          <w:rFonts w:asciiTheme="minorHAnsi" w:hAnsiTheme="minorHAnsi"/>
          <w:sz w:val="22"/>
        </w:rPr>
      </w:pPr>
      <w:r w:rsidRPr="00CC30AA">
        <w:rPr>
          <w:rFonts w:asciiTheme="minorHAnsi" w:hAnsiTheme="minorHAnsi"/>
          <w:sz w:val="22"/>
        </w:rPr>
        <w:t>sídlo:</w:t>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00C33E7B">
        <w:rPr>
          <w:rFonts w:asciiTheme="minorHAnsi" w:hAnsiTheme="minorHAnsi"/>
          <w:sz w:val="22"/>
        </w:rPr>
        <w:t>Jankovcova 1057/6, 170 00 Praha 7</w:t>
      </w:r>
    </w:p>
    <w:p w:rsidR="00BA2848" w:rsidRPr="00BA2848" w:rsidRDefault="00CE4770" w:rsidP="00BA2848">
      <w:pPr>
        <w:rPr>
          <w:rFonts w:asciiTheme="minorHAnsi" w:hAnsiTheme="minorHAnsi"/>
          <w:sz w:val="22"/>
        </w:rPr>
      </w:pPr>
      <w:r w:rsidRPr="00CC30AA">
        <w:rPr>
          <w:rFonts w:asciiTheme="minorHAnsi" w:hAnsiTheme="minorHAnsi"/>
          <w:sz w:val="22"/>
        </w:rPr>
        <w:t>zastoupen:</w:t>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p>
    <w:p w:rsidR="00CE4770" w:rsidRDefault="00BA2848" w:rsidP="002677B6">
      <w:pPr>
        <w:rPr>
          <w:rFonts w:asciiTheme="minorHAnsi" w:hAnsiTheme="minorHAnsi"/>
          <w:sz w:val="22"/>
        </w:rPr>
      </w:pPr>
      <w:r>
        <w:rPr>
          <w:rFonts w:asciiTheme="minorHAnsi" w:hAnsiTheme="minorHAnsi"/>
          <w:sz w:val="22"/>
        </w:rPr>
        <w:t>IČO:</w:t>
      </w:r>
      <w:r w:rsidR="00CE4770" w:rsidRPr="00164406">
        <w:rPr>
          <w:rFonts w:asciiTheme="minorHAnsi" w:hAnsiTheme="minorHAnsi"/>
          <w:sz w:val="22"/>
        </w:rPr>
        <w:tab/>
      </w:r>
      <w:r w:rsidR="00CE4770" w:rsidRPr="00164406">
        <w:rPr>
          <w:rFonts w:asciiTheme="minorHAnsi" w:hAnsiTheme="minorHAnsi"/>
          <w:sz w:val="22"/>
        </w:rPr>
        <w:tab/>
      </w:r>
      <w:r w:rsidR="00CE4770" w:rsidRPr="00164406">
        <w:rPr>
          <w:rFonts w:asciiTheme="minorHAnsi" w:hAnsiTheme="minorHAnsi"/>
          <w:sz w:val="22"/>
        </w:rPr>
        <w:tab/>
      </w:r>
      <w:r w:rsidR="00CE4770" w:rsidRPr="00164406">
        <w:rPr>
          <w:rFonts w:asciiTheme="minorHAnsi" w:hAnsiTheme="minorHAnsi"/>
          <w:sz w:val="22"/>
        </w:rPr>
        <w:tab/>
      </w:r>
      <w:r w:rsidR="00C33E7B">
        <w:rPr>
          <w:rFonts w:asciiTheme="minorHAnsi" w:hAnsiTheme="minorHAnsi"/>
          <w:sz w:val="22"/>
        </w:rPr>
        <w:t>25101099</w:t>
      </w:r>
    </w:p>
    <w:p w:rsidR="00BA2848" w:rsidRPr="00164406" w:rsidRDefault="00BA2848" w:rsidP="002677B6">
      <w:pPr>
        <w:rPr>
          <w:rFonts w:asciiTheme="minorHAnsi" w:hAnsiTheme="minorHAnsi"/>
          <w:sz w:val="22"/>
        </w:rPr>
      </w:pPr>
      <w:r>
        <w:rPr>
          <w:rFonts w:asciiTheme="minorHAnsi" w:hAnsiTheme="minorHAnsi"/>
          <w:sz w:val="22"/>
        </w:rPr>
        <w:t>DIČ:</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CZ</w:t>
      </w:r>
      <w:r w:rsidR="00C33E7B">
        <w:rPr>
          <w:rFonts w:asciiTheme="minorHAnsi" w:hAnsiTheme="minorHAnsi"/>
          <w:sz w:val="22"/>
        </w:rPr>
        <w:t>25101099</w:t>
      </w:r>
    </w:p>
    <w:p w:rsidR="00CE4770" w:rsidRPr="00164406" w:rsidRDefault="00CE4770" w:rsidP="002677B6">
      <w:pPr>
        <w:rPr>
          <w:rFonts w:asciiTheme="minorHAnsi" w:hAnsiTheme="minorHAnsi"/>
          <w:sz w:val="22"/>
        </w:rPr>
      </w:pPr>
      <w:r w:rsidRPr="00164406">
        <w:rPr>
          <w:rFonts w:asciiTheme="minorHAnsi" w:hAnsiTheme="minorHAnsi"/>
          <w:sz w:val="22"/>
        </w:rPr>
        <w:t>bankovní spojení:</w:t>
      </w:r>
      <w:r w:rsidR="0043306B" w:rsidRPr="00164406">
        <w:rPr>
          <w:rFonts w:asciiTheme="minorHAnsi" w:hAnsiTheme="minorHAnsi"/>
          <w:sz w:val="22"/>
        </w:rPr>
        <w:t xml:space="preserve"> </w:t>
      </w:r>
      <w:r w:rsidR="002F16AC">
        <w:rPr>
          <w:rFonts w:asciiTheme="minorHAnsi" w:hAnsiTheme="minorHAnsi"/>
          <w:sz w:val="22"/>
        </w:rPr>
        <w:tab/>
      </w:r>
      <w:r w:rsidR="002F16AC">
        <w:rPr>
          <w:rFonts w:asciiTheme="minorHAnsi" w:hAnsiTheme="minorHAnsi"/>
          <w:sz w:val="22"/>
        </w:rPr>
        <w:tab/>
      </w:r>
      <w:bookmarkStart w:id="0" w:name="_Hlt515343220"/>
      <w:bookmarkEnd w:id="0"/>
      <w:r w:rsidRPr="00164406">
        <w:rPr>
          <w:rFonts w:asciiTheme="minorHAnsi" w:hAnsiTheme="minorHAnsi"/>
          <w:sz w:val="22"/>
        </w:rPr>
        <w:tab/>
      </w:r>
    </w:p>
    <w:p w:rsidR="00CE4770" w:rsidRPr="00164406" w:rsidRDefault="00CE4770" w:rsidP="002677B6">
      <w:pPr>
        <w:rPr>
          <w:rFonts w:asciiTheme="minorHAnsi" w:hAnsiTheme="minorHAnsi"/>
          <w:sz w:val="22"/>
        </w:rPr>
      </w:pPr>
      <w:r w:rsidRPr="00164406">
        <w:rPr>
          <w:rFonts w:asciiTheme="minorHAnsi" w:hAnsiTheme="minorHAnsi"/>
          <w:sz w:val="22"/>
        </w:rPr>
        <w:t>č.</w:t>
      </w:r>
      <w:r w:rsidR="00164406" w:rsidRPr="00164406">
        <w:rPr>
          <w:rFonts w:asciiTheme="minorHAnsi" w:hAnsiTheme="minorHAnsi"/>
          <w:sz w:val="22"/>
        </w:rPr>
        <w:t xml:space="preserve"> </w:t>
      </w:r>
      <w:r w:rsidRPr="00164406">
        <w:rPr>
          <w:rFonts w:asciiTheme="minorHAnsi" w:hAnsiTheme="minorHAnsi"/>
          <w:sz w:val="22"/>
        </w:rPr>
        <w:t>účtu</w:t>
      </w:r>
      <w:r w:rsidR="002F16AC">
        <w:rPr>
          <w:rFonts w:asciiTheme="minorHAnsi" w:hAnsiTheme="minorHAnsi"/>
          <w:sz w:val="22"/>
        </w:rPr>
        <w:t>:</w:t>
      </w:r>
      <w:r w:rsidR="002F16AC">
        <w:rPr>
          <w:rFonts w:asciiTheme="minorHAnsi" w:hAnsiTheme="minorHAnsi"/>
          <w:sz w:val="22"/>
        </w:rPr>
        <w:tab/>
      </w:r>
      <w:r w:rsidR="002F16AC">
        <w:rPr>
          <w:rFonts w:asciiTheme="minorHAnsi" w:hAnsiTheme="minorHAnsi"/>
          <w:sz w:val="22"/>
        </w:rPr>
        <w:tab/>
      </w:r>
      <w:r w:rsidR="002F16AC">
        <w:rPr>
          <w:rFonts w:asciiTheme="minorHAnsi" w:hAnsiTheme="minorHAnsi"/>
          <w:sz w:val="22"/>
        </w:rPr>
        <w:tab/>
      </w:r>
      <w:r w:rsidR="002F16AC">
        <w:rPr>
          <w:rFonts w:asciiTheme="minorHAnsi" w:hAnsiTheme="minorHAnsi"/>
          <w:sz w:val="22"/>
        </w:rPr>
        <w:tab/>
      </w:r>
      <w:r w:rsidR="00435FC1" w:rsidRPr="00A34F35">
        <w:rPr>
          <w:rFonts w:asciiTheme="minorHAnsi" w:hAnsiTheme="minorHAnsi"/>
          <w:sz w:val="22"/>
        </w:rPr>
        <w:tab/>
      </w:r>
      <w:r w:rsidR="00435FC1" w:rsidRPr="00164406">
        <w:rPr>
          <w:rFonts w:asciiTheme="minorHAnsi" w:hAnsiTheme="minorHAnsi"/>
          <w:sz w:val="22"/>
        </w:rPr>
        <w:tab/>
      </w:r>
    </w:p>
    <w:p w:rsidR="00CE4770" w:rsidRPr="00164406" w:rsidRDefault="00CE4770" w:rsidP="002677B6">
      <w:pPr>
        <w:rPr>
          <w:rFonts w:asciiTheme="minorHAnsi" w:hAnsiTheme="minorHAnsi"/>
          <w:sz w:val="22"/>
        </w:rPr>
      </w:pPr>
      <w:r w:rsidRPr="00164406">
        <w:rPr>
          <w:rFonts w:asciiTheme="minorHAnsi" w:hAnsiTheme="minorHAnsi"/>
          <w:sz w:val="22"/>
        </w:rPr>
        <w:t>Zástupce pověřený</w:t>
      </w:r>
      <w:r w:rsidR="00164406" w:rsidRPr="00164406">
        <w:rPr>
          <w:rFonts w:asciiTheme="minorHAnsi" w:hAnsiTheme="minorHAnsi"/>
          <w:sz w:val="22"/>
        </w:rPr>
        <w:t xml:space="preserve"> </w:t>
      </w:r>
      <w:r w:rsidRPr="00164406">
        <w:rPr>
          <w:rFonts w:asciiTheme="minorHAnsi" w:hAnsiTheme="minorHAnsi"/>
          <w:sz w:val="22"/>
        </w:rPr>
        <w:t>jednáním ve věcech</w:t>
      </w:r>
    </w:p>
    <w:p w:rsidR="00CE4770" w:rsidRPr="00164406" w:rsidRDefault="00CE4770" w:rsidP="002677B6">
      <w:pPr>
        <w:rPr>
          <w:rFonts w:asciiTheme="minorHAnsi" w:hAnsiTheme="minorHAnsi"/>
          <w:sz w:val="22"/>
        </w:rPr>
      </w:pPr>
      <w:r w:rsidRPr="00164406">
        <w:rPr>
          <w:rFonts w:asciiTheme="minorHAnsi" w:hAnsiTheme="minorHAnsi"/>
          <w:sz w:val="22"/>
        </w:rPr>
        <w:t>a) technických</w:t>
      </w:r>
      <w:r w:rsidRPr="00164406">
        <w:rPr>
          <w:rFonts w:asciiTheme="minorHAnsi" w:hAnsiTheme="minorHAnsi"/>
          <w:sz w:val="22"/>
        </w:rPr>
        <w:tab/>
      </w:r>
      <w:r w:rsidR="002F16AC">
        <w:rPr>
          <w:rFonts w:asciiTheme="minorHAnsi" w:hAnsiTheme="minorHAnsi"/>
          <w:sz w:val="22"/>
        </w:rPr>
        <w:t>,</w:t>
      </w:r>
      <w:r w:rsidR="004B3B25" w:rsidRPr="00164406">
        <w:rPr>
          <w:rFonts w:asciiTheme="minorHAnsi" w:hAnsiTheme="minorHAnsi"/>
          <w:sz w:val="22"/>
        </w:rPr>
        <w:t xml:space="preserve"> </w:t>
      </w:r>
      <w:proofErr w:type="gramStart"/>
      <w:r w:rsidR="004B3B25" w:rsidRPr="00164406">
        <w:rPr>
          <w:rFonts w:asciiTheme="minorHAnsi" w:hAnsiTheme="minorHAnsi"/>
          <w:sz w:val="22"/>
        </w:rPr>
        <w:t>e-mail:</w:t>
      </w:r>
      <w:r w:rsidR="002F16AC">
        <w:rPr>
          <w:rFonts w:asciiTheme="minorHAnsi" w:hAnsiTheme="minorHAnsi"/>
          <w:sz w:val="22"/>
        </w:rPr>
        <w:t xml:space="preserve"> </w:t>
      </w:r>
      <w:r w:rsidR="0030107C">
        <w:rPr>
          <w:rFonts w:asciiTheme="minorHAnsi" w:hAnsiTheme="minorHAnsi"/>
          <w:sz w:val="22"/>
        </w:rPr>
        <w:t>, tel</w:t>
      </w:r>
      <w:proofErr w:type="gramEnd"/>
      <w:r w:rsidR="0030107C">
        <w:rPr>
          <w:rFonts w:asciiTheme="minorHAnsi" w:hAnsiTheme="minorHAnsi"/>
          <w:sz w:val="22"/>
        </w:rPr>
        <w:t>:</w:t>
      </w:r>
    </w:p>
    <w:p w:rsidR="0030107C" w:rsidRPr="00164406" w:rsidRDefault="00CE4770" w:rsidP="002677B6">
      <w:pPr>
        <w:rPr>
          <w:rFonts w:asciiTheme="minorHAnsi" w:hAnsiTheme="minorHAnsi"/>
          <w:sz w:val="22"/>
        </w:rPr>
      </w:pPr>
      <w:r w:rsidRPr="00164406">
        <w:rPr>
          <w:rFonts w:asciiTheme="minorHAnsi" w:hAnsiTheme="minorHAnsi"/>
          <w:sz w:val="22"/>
        </w:rPr>
        <w:t>b) smluvních</w:t>
      </w:r>
      <w:r w:rsidR="008B7651">
        <w:rPr>
          <w:rFonts w:asciiTheme="minorHAnsi" w:hAnsiTheme="minorHAnsi"/>
          <w:sz w:val="22"/>
        </w:rPr>
        <w:t>,</w:t>
      </w:r>
      <w:r w:rsidR="008B7651" w:rsidRPr="00164406">
        <w:rPr>
          <w:rFonts w:asciiTheme="minorHAnsi" w:hAnsiTheme="minorHAnsi"/>
          <w:sz w:val="22"/>
        </w:rPr>
        <w:t xml:space="preserve"> </w:t>
      </w:r>
      <w:proofErr w:type="gramStart"/>
      <w:r w:rsidR="008B7651" w:rsidRPr="00164406">
        <w:rPr>
          <w:rFonts w:asciiTheme="minorHAnsi" w:hAnsiTheme="minorHAnsi"/>
          <w:sz w:val="22"/>
        </w:rPr>
        <w:t>e-mail:</w:t>
      </w:r>
      <w:r w:rsidR="008B7651">
        <w:rPr>
          <w:rFonts w:asciiTheme="minorHAnsi" w:hAnsiTheme="minorHAnsi"/>
          <w:sz w:val="22"/>
        </w:rPr>
        <w:t xml:space="preserve"> </w:t>
      </w:r>
      <w:r w:rsidR="0030107C">
        <w:rPr>
          <w:rFonts w:asciiTheme="minorHAnsi" w:hAnsiTheme="minorHAnsi"/>
          <w:sz w:val="22"/>
        </w:rPr>
        <w:t>, tel</w:t>
      </w:r>
      <w:proofErr w:type="gramEnd"/>
      <w:r w:rsidR="0030107C">
        <w:rPr>
          <w:rFonts w:asciiTheme="minorHAnsi" w:hAnsiTheme="minorHAnsi"/>
          <w:sz w:val="22"/>
        </w:rPr>
        <w:t>:</w:t>
      </w:r>
    </w:p>
    <w:p w:rsidR="00CE4770" w:rsidRPr="00B4707E" w:rsidRDefault="00CE4770" w:rsidP="002677B6">
      <w:pPr>
        <w:rPr>
          <w:rFonts w:asciiTheme="minorHAnsi" w:hAnsiTheme="minorHAnsi"/>
        </w:rPr>
      </w:pPr>
      <w:r w:rsidRPr="00164406">
        <w:rPr>
          <w:rFonts w:asciiTheme="minorHAnsi" w:hAnsiTheme="minorHAnsi"/>
          <w:sz w:val="20"/>
        </w:rPr>
        <w:t xml:space="preserve">(dále jen </w:t>
      </w:r>
      <w:r w:rsidRPr="00164406">
        <w:rPr>
          <w:rFonts w:asciiTheme="minorHAnsi" w:hAnsiTheme="minorHAnsi"/>
          <w:b/>
          <w:i/>
          <w:sz w:val="20"/>
        </w:rPr>
        <w:t>„zhotovitel</w:t>
      </w:r>
      <w:r w:rsidRPr="00164406">
        <w:rPr>
          <w:rFonts w:asciiTheme="minorHAnsi" w:hAnsiTheme="minorHAnsi"/>
          <w:b/>
          <w:sz w:val="20"/>
        </w:rPr>
        <w:t>“</w:t>
      </w:r>
      <w:r w:rsidRPr="00164406">
        <w:rPr>
          <w:rFonts w:asciiTheme="minorHAnsi" w:hAnsiTheme="minorHAnsi"/>
          <w:sz w:val="20"/>
        </w:rPr>
        <w:t>)</w:t>
      </w:r>
    </w:p>
    <w:p w:rsidR="00CE4770" w:rsidRPr="00B4707E" w:rsidRDefault="00CE4770" w:rsidP="00B17A2D">
      <w:pPr>
        <w:rPr>
          <w:rFonts w:asciiTheme="minorHAnsi" w:hAnsiTheme="minorHAnsi"/>
        </w:rPr>
      </w:pPr>
    </w:p>
    <w:p w:rsidR="00CE4770" w:rsidRPr="00B4707E" w:rsidRDefault="00CE4770" w:rsidP="00D72306">
      <w:pPr>
        <w:pStyle w:val="Nadpis2"/>
        <w:ind w:left="567" w:hanging="567"/>
        <w:jc w:val="left"/>
        <w:rPr>
          <w:rFonts w:asciiTheme="minorHAnsi" w:hAnsiTheme="minorHAnsi"/>
          <w:caps/>
          <w:sz w:val="24"/>
        </w:rPr>
      </w:pPr>
      <w:r w:rsidRPr="00B4707E">
        <w:rPr>
          <w:rFonts w:asciiTheme="minorHAnsi" w:hAnsiTheme="minorHAnsi"/>
          <w:caps/>
          <w:sz w:val="24"/>
        </w:rPr>
        <w:t xml:space="preserve">Předmět  díla,  název  akce a  místo plnění </w:t>
      </w:r>
    </w:p>
    <w:p w:rsidR="00CE4770" w:rsidRPr="00B4707E" w:rsidRDefault="00CE4770" w:rsidP="00D72306">
      <w:pPr>
        <w:rPr>
          <w:rFonts w:asciiTheme="minorHAnsi" w:hAnsiTheme="minorHAnsi"/>
        </w:rPr>
      </w:pPr>
    </w:p>
    <w:p w:rsidR="00CE4770" w:rsidRPr="00B4707E" w:rsidRDefault="00CE4770" w:rsidP="00D72306">
      <w:pPr>
        <w:rPr>
          <w:rFonts w:asciiTheme="minorHAnsi" w:hAnsiTheme="minorHAnsi"/>
          <w:sz w:val="22"/>
          <w:szCs w:val="22"/>
        </w:rPr>
      </w:pPr>
      <w:r w:rsidRPr="00B4707E">
        <w:rPr>
          <w:rFonts w:asciiTheme="minorHAnsi" w:hAnsiTheme="minorHAnsi"/>
          <w:sz w:val="22"/>
          <w:szCs w:val="22"/>
        </w:rPr>
        <w:t xml:space="preserve">2.1. Touto smlouvou se zavazuje zhotovitel, že provede níže specifikované dílo na svůj náklad a nebezpečí ve sjednané době a objednatel se zavazuje provedené dílo převzít a zaplatit za něj sjednanou cenu.                                                                                   </w:t>
      </w:r>
    </w:p>
    <w:p w:rsidR="00CE4770" w:rsidRPr="00B4707E" w:rsidRDefault="00CE4770" w:rsidP="008F2A69">
      <w:pPr>
        <w:pStyle w:val="Seznam2"/>
        <w:ind w:left="0" w:firstLine="0"/>
        <w:jc w:val="both"/>
        <w:rPr>
          <w:rFonts w:asciiTheme="minorHAnsi" w:hAnsiTheme="minorHAnsi"/>
          <w:sz w:val="22"/>
          <w:szCs w:val="22"/>
        </w:rPr>
      </w:pPr>
    </w:p>
    <w:p w:rsidR="00C33E7B" w:rsidRDefault="00CE4770" w:rsidP="0012566D">
      <w:pPr>
        <w:rPr>
          <w:rFonts w:asciiTheme="minorHAnsi" w:hAnsiTheme="minorHAnsi"/>
          <w:sz w:val="22"/>
          <w:szCs w:val="22"/>
        </w:rPr>
      </w:pPr>
      <w:r w:rsidRPr="00B4707E">
        <w:rPr>
          <w:rFonts w:asciiTheme="minorHAnsi" w:hAnsiTheme="minorHAnsi"/>
          <w:sz w:val="22"/>
          <w:szCs w:val="22"/>
        </w:rPr>
        <w:t>Předmětem díla je akce</w:t>
      </w:r>
      <w:r w:rsidR="00B16B8E" w:rsidRPr="00B16B8E">
        <w:rPr>
          <w:rFonts w:asciiTheme="minorHAnsi" w:hAnsiTheme="minorHAnsi"/>
          <w:sz w:val="22"/>
          <w:szCs w:val="22"/>
        </w:rPr>
        <w:t>:</w:t>
      </w:r>
      <w:r w:rsidR="00B16B8E">
        <w:rPr>
          <w:rFonts w:asciiTheme="minorHAnsi" w:hAnsiTheme="minorHAnsi"/>
          <w:sz w:val="22"/>
          <w:szCs w:val="22"/>
        </w:rPr>
        <w:t xml:space="preserve"> </w:t>
      </w:r>
      <w:r w:rsidR="004302A3">
        <w:rPr>
          <w:rFonts w:asciiTheme="minorHAnsi" w:hAnsiTheme="minorHAnsi"/>
          <w:sz w:val="22"/>
          <w:szCs w:val="22"/>
        </w:rPr>
        <w:t xml:space="preserve"> </w:t>
      </w:r>
      <w:r w:rsidR="00B16B8E" w:rsidRPr="00B16B8E">
        <w:rPr>
          <w:rFonts w:asciiTheme="minorHAnsi" w:hAnsiTheme="minorHAnsi"/>
          <w:b/>
          <w:sz w:val="22"/>
          <w:szCs w:val="22"/>
        </w:rPr>
        <w:t>,,</w:t>
      </w:r>
      <w:r w:rsidR="00C33E7B">
        <w:rPr>
          <w:rFonts w:asciiTheme="minorHAnsi" w:hAnsiTheme="minorHAnsi"/>
          <w:b/>
          <w:sz w:val="22"/>
          <w:szCs w:val="22"/>
        </w:rPr>
        <w:t>Úklid panelové plochy včetně odvozu a likvidace železa, betonových prvkům, buněk, vykácení náletů“</w:t>
      </w:r>
      <w:r w:rsidR="002F16AC">
        <w:rPr>
          <w:rFonts w:asciiTheme="minorHAnsi" w:hAnsiTheme="minorHAnsi"/>
          <w:b/>
          <w:sz w:val="22"/>
          <w:szCs w:val="22"/>
        </w:rPr>
        <w:t xml:space="preserve"> </w:t>
      </w:r>
      <w:r w:rsidR="0012566D">
        <w:rPr>
          <w:rFonts w:asciiTheme="minorHAnsi" w:hAnsiTheme="minorHAnsi"/>
          <w:sz w:val="22"/>
          <w:szCs w:val="22"/>
        </w:rPr>
        <w:t>nac</w:t>
      </w:r>
      <w:r w:rsidR="002C68ED">
        <w:rPr>
          <w:rFonts w:asciiTheme="minorHAnsi" w:hAnsiTheme="minorHAnsi"/>
          <w:sz w:val="22"/>
          <w:szCs w:val="22"/>
        </w:rPr>
        <w:t xml:space="preserve">házející se na pozemku </w:t>
      </w:r>
      <w:proofErr w:type="spellStart"/>
      <w:r w:rsidR="002C68ED">
        <w:rPr>
          <w:rFonts w:asciiTheme="minorHAnsi" w:hAnsiTheme="minorHAnsi"/>
          <w:sz w:val="22"/>
          <w:szCs w:val="22"/>
        </w:rPr>
        <w:t>parc</w:t>
      </w:r>
      <w:proofErr w:type="spellEnd"/>
      <w:r w:rsidR="002C68ED">
        <w:rPr>
          <w:rFonts w:asciiTheme="minorHAnsi" w:hAnsiTheme="minorHAnsi"/>
          <w:sz w:val="22"/>
          <w:szCs w:val="22"/>
        </w:rPr>
        <w:t xml:space="preserve">. </w:t>
      </w:r>
      <w:proofErr w:type="gramStart"/>
      <w:r w:rsidR="002C68ED">
        <w:rPr>
          <w:rFonts w:asciiTheme="minorHAnsi" w:hAnsiTheme="minorHAnsi"/>
          <w:sz w:val="22"/>
          <w:szCs w:val="22"/>
        </w:rPr>
        <w:t>č.</w:t>
      </w:r>
      <w:proofErr w:type="gramEnd"/>
      <w:r w:rsidR="005C75F7">
        <w:rPr>
          <w:rFonts w:asciiTheme="minorHAnsi" w:hAnsiTheme="minorHAnsi"/>
          <w:sz w:val="22"/>
          <w:szCs w:val="22"/>
        </w:rPr>
        <w:t xml:space="preserve"> </w:t>
      </w:r>
      <w:r w:rsidR="00C33E7B">
        <w:rPr>
          <w:rFonts w:asciiTheme="minorHAnsi" w:hAnsiTheme="minorHAnsi"/>
          <w:sz w:val="22"/>
          <w:szCs w:val="22"/>
        </w:rPr>
        <w:t>35/1, 35/2, 1766/3,1766/23,</w:t>
      </w:r>
    </w:p>
    <w:p w:rsidR="0012566D" w:rsidRPr="002F16AC" w:rsidRDefault="009C444A" w:rsidP="0012566D">
      <w:pPr>
        <w:rPr>
          <w:rFonts w:asciiTheme="minorHAnsi" w:hAnsiTheme="minorHAnsi"/>
          <w:b/>
          <w:sz w:val="22"/>
          <w:szCs w:val="22"/>
        </w:rPr>
      </w:pPr>
      <w:r>
        <w:rPr>
          <w:rFonts w:asciiTheme="minorHAnsi" w:hAnsiTheme="minorHAnsi"/>
          <w:sz w:val="22"/>
          <w:szCs w:val="22"/>
        </w:rPr>
        <w:t xml:space="preserve"> Obec </w:t>
      </w:r>
      <w:r w:rsidR="0012566D">
        <w:rPr>
          <w:rFonts w:asciiTheme="minorHAnsi" w:hAnsiTheme="minorHAnsi"/>
          <w:sz w:val="22"/>
          <w:szCs w:val="22"/>
        </w:rPr>
        <w:t xml:space="preserve">Praha, </w:t>
      </w:r>
      <w:proofErr w:type="spellStart"/>
      <w:proofErr w:type="gramStart"/>
      <w:r w:rsidR="0012566D">
        <w:rPr>
          <w:rFonts w:asciiTheme="minorHAnsi" w:hAnsiTheme="minorHAnsi"/>
          <w:sz w:val="22"/>
          <w:szCs w:val="22"/>
        </w:rPr>
        <w:t>k.ú</w:t>
      </w:r>
      <w:proofErr w:type="spellEnd"/>
      <w:r w:rsidR="005C75F7">
        <w:rPr>
          <w:rFonts w:asciiTheme="minorHAnsi" w:hAnsiTheme="minorHAnsi"/>
          <w:sz w:val="22"/>
          <w:szCs w:val="22"/>
        </w:rPr>
        <w:t>.</w:t>
      </w:r>
      <w:proofErr w:type="gramEnd"/>
      <w:r w:rsidR="00A34F35">
        <w:rPr>
          <w:rFonts w:asciiTheme="minorHAnsi" w:hAnsiTheme="minorHAnsi"/>
          <w:sz w:val="22"/>
          <w:szCs w:val="22"/>
        </w:rPr>
        <w:t xml:space="preserve"> Uhříněves, zapsáno </w:t>
      </w:r>
      <w:r w:rsidR="0012566D">
        <w:rPr>
          <w:rFonts w:asciiTheme="minorHAnsi" w:hAnsiTheme="minorHAnsi"/>
          <w:sz w:val="22"/>
          <w:szCs w:val="22"/>
        </w:rPr>
        <w:t xml:space="preserve">u Katastrálního úřadu pro hlavní město Prahu, Katastrální pracoviště Praha na listu vlastnictví </w:t>
      </w:r>
      <w:r w:rsidR="0012566D" w:rsidRPr="00836064">
        <w:rPr>
          <w:rFonts w:asciiTheme="minorHAnsi" w:hAnsiTheme="minorHAnsi"/>
          <w:sz w:val="22"/>
          <w:szCs w:val="22"/>
        </w:rPr>
        <w:t>191</w:t>
      </w:r>
      <w:r w:rsidR="0012566D" w:rsidRPr="00AD04AC">
        <w:rPr>
          <w:rFonts w:asciiTheme="minorHAnsi" w:hAnsiTheme="minorHAnsi"/>
          <w:color w:val="FF0000"/>
          <w:sz w:val="22"/>
          <w:szCs w:val="22"/>
        </w:rPr>
        <w:t>.</w:t>
      </w:r>
    </w:p>
    <w:p w:rsidR="004302A3" w:rsidRPr="00B4707E" w:rsidRDefault="004302A3" w:rsidP="004302A3">
      <w:pPr>
        <w:rPr>
          <w:rFonts w:asciiTheme="minorHAnsi" w:hAnsiTheme="minorHAnsi"/>
          <w:sz w:val="22"/>
          <w:szCs w:val="22"/>
        </w:rPr>
      </w:pPr>
    </w:p>
    <w:p w:rsidR="00CE4770" w:rsidRDefault="00CE4770" w:rsidP="00187E07">
      <w:pPr>
        <w:rPr>
          <w:rFonts w:asciiTheme="minorHAnsi" w:hAnsiTheme="minorHAnsi"/>
          <w:sz w:val="22"/>
          <w:szCs w:val="22"/>
        </w:rPr>
      </w:pPr>
      <w:r w:rsidRPr="00B4707E">
        <w:rPr>
          <w:rFonts w:asciiTheme="minorHAnsi" w:hAnsiTheme="minorHAnsi"/>
          <w:sz w:val="22"/>
          <w:szCs w:val="22"/>
        </w:rPr>
        <w:t xml:space="preserve">2.2. Zhotovitel je povinen v rámci předmětu díla provést veškeré práce, služby, dodávky a výkony, kterých je třeba trvale nebo dočasně k zahájení, provedení, dokončení a předání díla.  </w:t>
      </w:r>
    </w:p>
    <w:p w:rsidR="00CA1D94" w:rsidRPr="00B4707E" w:rsidRDefault="00CA1D94" w:rsidP="00187E07">
      <w:pPr>
        <w:rPr>
          <w:rFonts w:asciiTheme="minorHAnsi" w:hAnsiTheme="minorHAnsi"/>
          <w:sz w:val="22"/>
          <w:szCs w:val="22"/>
        </w:rPr>
      </w:pPr>
    </w:p>
    <w:p w:rsidR="00CE4770" w:rsidRPr="00A34F35" w:rsidRDefault="00A34F35" w:rsidP="009A28ED">
      <w:pPr>
        <w:spacing w:after="120" w:line="276" w:lineRule="auto"/>
        <w:rPr>
          <w:rFonts w:asciiTheme="minorHAnsi" w:hAnsiTheme="minorHAnsi"/>
          <w:sz w:val="22"/>
        </w:rPr>
      </w:pPr>
      <w:r>
        <w:rPr>
          <w:rFonts w:asciiTheme="minorHAnsi" w:hAnsiTheme="minorHAnsi"/>
          <w:sz w:val="22"/>
        </w:rPr>
        <w:t>2.3</w:t>
      </w:r>
      <w:r w:rsidR="00CE4770" w:rsidRPr="00002D26">
        <w:rPr>
          <w:rFonts w:asciiTheme="minorHAnsi" w:hAnsiTheme="minorHAnsi"/>
          <w:sz w:val="22"/>
        </w:rPr>
        <w:t xml:space="preserve">. Předmětem díla je všechno to, co je kalkulováno v položkových rozpočtech, výkazech výměr nebo specifikacích. </w:t>
      </w:r>
      <w:r w:rsidR="00002D26" w:rsidRPr="009A28ED">
        <w:rPr>
          <w:rFonts w:asciiTheme="minorHAnsi" w:hAnsiTheme="minorHAnsi"/>
          <w:sz w:val="22"/>
        </w:rPr>
        <w:t xml:space="preserve">Cena díla je stanovena na základě položkového rozpočtu, který tvoří </w:t>
      </w:r>
      <w:r w:rsidR="009C444A">
        <w:rPr>
          <w:rFonts w:asciiTheme="minorHAnsi" w:hAnsiTheme="minorHAnsi"/>
          <w:sz w:val="22"/>
        </w:rPr>
        <w:t xml:space="preserve">přílohu </w:t>
      </w:r>
      <w:proofErr w:type="gramStart"/>
      <w:r w:rsidR="009C444A">
        <w:rPr>
          <w:rFonts w:asciiTheme="minorHAnsi" w:hAnsiTheme="minorHAnsi"/>
          <w:sz w:val="22"/>
        </w:rPr>
        <w:t>č.1 této</w:t>
      </w:r>
      <w:proofErr w:type="gramEnd"/>
      <w:r w:rsidR="009C444A">
        <w:rPr>
          <w:rFonts w:asciiTheme="minorHAnsi" w:hAnsiTheme="minorHAnsi"/>
          <w:sz w:val="22"/>
        </w:rPr>
        <w:t xml:space="preserve"> smlouvy o dílo</w:t>
      </w:r>
      <w:r w:rsidR="009C444A">
        <w:rPr>
          <w:rFonts w:asciiTheme="minorHAnsi" w:hAnsiTheme="minorHAnsi"/>
          <w:color w:val="FF0000"/>
          <w:sz w:val="22"/>
        </w:rPr>
        <w:t xml:space="preserve"> </w:t>
      </w:r>
      <w:r w:rsidR="009C444A" w:rsidRPr="00A34F35">
        <w:rPr>
          <w:rFonts w:asciiTheme="minorHAnsi" w:hAnsiTheme="minorHAnsi"/>
          <w:sz w:val="22"/>
        </w:rPr>
        <w:t xml:space="preserve">a grafická příloha č.2 se specifikací míst k upřesnění položkového rozpočtu </w:t>
      </w:r>
      <w:r w:rsidR="009C444A" w:rsidRPr="00A34F35">
        <w:rPr>
          <w:rFonts w:asciiTheme="minorHAnsi" w:hAnsiTheme="minorHAnsi"/>
          <w:sz w:val="22"/>
        </w:rPr>
        <w:lastRenderedPageBreak/>
        <w:t>s vyznačením jednotlivých míst úklidu na výše uvedených parcelních číslech.</w:t>
      </w:r>
      <w:r w:rsidR="00002D26" w:rsidRPr="00A34F35">
        <w:rPr>
          <w:rFonts w:asciiTheme="minorHAnsi" w:hAnsiTheme="minorHAnsi"/>
          <w:sz w:val="22"/>
        </w:rPr>
        <w:t xml:space="preserve"> </w:t>
      </w:r>
      <w:r w:rsidR="009A28ED" w:rsidRPr="00A34F35">
        <w:rPr>
          <w:rFonts w:asciiTheme="minorHAnsi" w:hAnsiTheme="minorHAnsi"/>
          <w:sz w:val="22"/>
        </w:rPr>
        <w:t xml:space="preserve">Cena díla </w:t>
      </w:r>
      <w:r w:rsidR="00002D26" w:rsidRPr="00A34F35">
        <w:rPr>
          <w:rFonts w:asciiTheme="minorHAnsi" w:hAnsiTheme="minorHAnsi"/>
          <w:sz w:val="22"/>
        </w:rPr>
        <w:t>zahrnuje služby a materiál, které jsou potřebné k provedení díla včetně veškeré dopravy</w:t>
      </w:r>
      <w:r w:rsidR="009C444A" w:rsidRPr="00A34F35">
        <w:rPr>
          <w:rFonts w:asciiTheme="minorHAnsi" w:hAnsiTheme="minorHAnsi"/>
          <w:sz w:val="22"/>
        </w:rPr>
        <w:t xml:space="preserve"> a likvidace sutě na příslušné skládky</w:t>
      </w:r>
      <w:r w:rsidRPr="00A34F35">
        <w:rPr>
          <w:rFonts w:asciiTheme="minorHAnsi" w:hAnsiTheme="minorHAnsi"/>
          <w:sz w:val="22"/>
        </w:rPr>
        <w:t xml:space="preserve"> včetně poplatků za skládky</w:t>
      </w:r>
      <w:r w:rsidR="009C444A" w:rsidRPr="00A34F35">
        <w:rPr>
          <w:rFonts w:asciiTheme="minorHAnsi" w:hAnsiTheme="minorHAnsi"/>
          <w:sz w:val="22"/>
        </w:rPr>
        <w:t>.</w:t>
      </w:r>
    </w:p>
    <w:p w:rsidR="00CE4770" w:rsidRPr="00B4707E" w:rsidRDefault="00CE4770" w:rsidP="001362C5">
      <w:pPr>
        <w:rPr>
          <w:rFonts w:asciiTheme="minorHAnsi" w:hAnsiTheme="minorHAnsi"/>
          <w:i/>
          <w:iCs/>
          <w:sz w:val="22"/>
        </w:rPr>
      </w:pPr>
      <w:r w:rsidRPr="00694011">
        <w:rPr>
          <w:rFonts w:asciiTheme="minorHAnsi" w:hAnsiTheme="minorHAnsi"/>
          <w:iCs/>
          <w:sz w:val="22"/>
        </w:rPr>
        <w:t>2.</w:t>
      </w:r>
      <w:r w:rsidR="00A34F35">
        <w:rPr>
          <w:rFonts w:asciiTheme="minorHAnsi" w:hAnsiTheme="minorHAnsi"/>
          <w:iCs/>
          <w:sz w:val="22"/>
        </w:rPr>
        <w:t>4</w:t>
      </w:r>
      <w:r w:rsidRPr="00694011">
        <w:rPr>
          <w:rFonts w:asciiTheme="minorHAnsi" w:hAnsiTheme="minorHAnsi"/>
          <w:iCs/>
          <w:sz w:val="22"/>
        </w:rPr>
        <w:t xml:space="preserve">. </w:t>
      </w:r>
      <w:r w:rsidRPr="00694011">
        <w:rPr>
          <w:rFonts w:asciiTheme="minorHAnsi" w:hAnsiTheme="minorHAnsi"/>
          <w:sz w:val="22"/>
        </w:rPr>
        <w:t>Dojde-li při realizaci díla k jakýmkoliv změnám, doplňkům nebo rozšíření či zúžení předmětu díla vyplývajícím z podmínek při provádění díla, z </w:t>
      </w:r>
      <w:r w:rsidR="00A34F35">
        <w:rPr>
          <w:rFonts w:asciiTheme="minorHAnsi" w:hAnsiTheme="minorHAnsi"/>
          <w:sz w:val="22"/>
        </w:rPr>
        <w:t xml:space="preserve">odborných znalostí zhotovitele </w:t>
      </w:r>
      <w:r w:rsidRPr="00694011">
        <w:rPr>
          <w:rFonts w:asciiTheme="minorHAnsi" w:hAnsiTheme="minorHAnsi"/>
          <w:sz w:val="22"/>
        </w:rPr>
        <w:t>nebo požadavků objednatele je zhotovitel povinen provést soupis těchto změn, doplňků nebo rozšíření či zúžení rozsahu díla, ocenit je a předložit tento soupis včetně ocenění ve formě Zadávacího listu objednateli k odsouhlasení. Zadávací listy budou podkladem k uzavření dodatku k této smlouvě o dílo.</w:t>
      </w:r>
      <w:r w:rsidRPr="00B4707E">
        <w:rPr>
          <w:rFonts w:asciiTheme="minorHAnsi" w:hAnsiTheme="minorHAnsi"/>
          <w:i/>
          <w:iCs/>
          <w:sz w:val="22"/>
        </w:rPr>
        <w:t xml:space="preserve"> </w:t>
      </w:r>
    </w:p>
    <w:p w:rsidR="00CE4770" w:rsidRPr="00B4707E" w:rsidRDefault="00CE4770" w:rsidP="001362C5">
      <w:pPr>
        <w:rPr>
          <w:rFonts w:asciiTheme="minorHAnsi" w:hAnsiTheme="minorHAnsi"/>
          <w:i/>
          <w:iCs/>
          <w:sz w:val="22"/>
        </w:rPr>
      </w:pPr>
    </w:p>
    <w:p w:rsidR="00CE4770" w:rsidRPr="00B4707E" w:rsidRDefault="00CE4770" w:rsidP="001362C5">
      <w:pPr>
        <w:rPr>
          <w:rFonts w:asciiTheme="minorHAnsi" w:hAnsiTheme="minorHAnsi"/>
          <w:sz w:val="22"/>
        </w:rPr>
      </w:pPr>
      <w:r w:rsidRPr="00B4707E">
        <w:rPr>
          <w:rFonts w:asciiTheme="minorHAnsi" w:hAnsiTheme="minorHAnsi"/>
          <w:iCs/>
          <w:sz w:val="22"/>
        </w:rPr>
        <w:t>2.</w:t>
      </w:r>
      <w:r w:rsidR="00A34F35">
        <w:rPr>
          <w:rFonts w:asciiTheme="minorHAnsi" w:hAnsiTheme="minorHAnsi"/>
          <w:iCs/>
          <w:sz w:val="22"/>
        </w:rPr>
        <w:t>5</w:t>
      </w:r>
      <w:r w:rsidRPr="00B4707E">
        <w:rPr>
          <w:rFonts w:asciiTheme="minorHAnsi" w:hAnsiTheme="minorHAnsi"/>
          <w:iCs/>
          <w:sz w:val="22"/>
        </w:rPr>
        <w:t xml:space="preserve">. </w:t>
      </w:r>
      <w:r w:rsidRPr="00B4707E">
        <w:rPr>
          <w:rFonts w:asciiTheme="minorHAnsi" w:hAnsiTheme="minorHAnsi"/>
          <w:sz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CE4770" w:rsidRPr="00B4707E" w:rsidRDefault="00CE4770" w:rsidP="001362C5">
      <w:pPr>
        <w:rPr>
          <w:rFonts w:asciiTheme="minorHAnsi" w:hAnsiTheme="minorHAnsi"/>
        </w:rPr>
      </w:pPr>
    </w:p>
    <w:p w:rsidR="00CE4770" w:rsidRPr="00B4707E" w:rsidRDefault="00CE4770" w:rsidP="001362C5">
      <w:pPr>
        <w:pStyle w:val="Nadpis2"/>
        <w:jc w:val="left"/>
        <w:rPr>
          <w:rFonts w:asciiTheme="minorHAnsi" w:hAnsiTheme="minorHAnsi"/>
          <w:caps/>
          <w:sz w:val="24"/>
        </w:rPr>
      </w:pPr>
      <w:r w:rsidRPr="00B4707E">
        <w:rPr>
          <w:rFonts w:asciiTheme="minorHAnsi" w:hAnsiTheme="minorHAnsi"/>
          <w:caps/>
          <w:sz w:val="24"/>
        </w:rPr>
        <w:t>Cena  díla</w:t>
      </w:r>
    </w:p>
    <w:p w:rsidR="00CE4770" w:rsidRPr="00B4707E" w:rsidRDefault="00CE4770" w:rsidP="00B17A2D">
      <w:pPr>
        <w:rPr>
          <w:rFonts w:asciiTheme="minorHAnsi" w:hAnsiTheme="minorHAnsi"/>
        </w:rPr>
      </w:pPr>
    </w:p>
    <w:p w:rsidR="00CE4770" w:rsidRPr="00B4707E" w:rsidRDefault="00CE4770" w:rsidP="001362C5">
      <w:pPr>
        <w:rPr>
          <w:rFonts w:asciiTheme="minorHAnsi" w:hAnsiTheme="minorHAnsi"/>
          <w:sz w:val="22"/>
        </w:rPr>
      </w:pPr>
      <w:r w:rsidRPr="00B4707E">
        <w:rPr>
          <w:rFonts w:asciiTheme="minorHAnsi" w:hAnsiTheme="minorHAnsi"/>
          <w:sz w:val="22"/>
        </w:rPr>
        <w:t>3.1. Cena díla podle čl. 2 této smlouvy je stanovena v souladu s nabídkou z</w:t>
      </w:r>
      <w:r w:rsidR="005C75F7">
        <w:rPr>
          <w:rFonts w:asciiTheme="minorHAnsi" w:hAnsiTheme="minorHAnsi"/>
          <w:sz w:val="22"/>
        </w:rPr>
        <w:t>hotovitele</w:t>
      </w:r>
      <w:r w:rsidRPr="00B4707E">
        <w:rPr>
          <w:rFonts w:asciiTheme="minorHAnsi" w:hAnsiTheme="minorHAnsi"/>
          <w:sz w:val="22"/>
        </w:rPr>
        <w:t xml:space="preserve"> dohodou. Výši sjednané ceny je možno překročit za podmínek uvedených v odst. 3.4 této smlouvy.          </w:t>
      </w:r>
    </w:p>
    <w:p w:rsidR="000F14CF" w:rsidRPr="00B4707E" w:rsidRDefault="000F14CF" w:rsidP="00164406">
      <w:pPr>
        <w:rPr>
          <w:rFonts w:asciiTheme="minorHAnsi" w:hAnsiTheme="minorHAnsi"/>
          <w:b/>
          <w:sz w:val="16"/>
          <w:szCs w:val="16"/>
        </w:rPr>
      </w:pPr>
    </w:p>
    <w:p w:rsidR="00E56AE3" w:rsidRPr="005371A4" w:rsidRDefault="00CE4770" w:rsidP="00164406">
      <w:pPr>
        <w:rPr>
          <w:rFonts w:asciiTheme="minorHAnsi" w:hAnsiTheme="minorHAnsi"/>
          <w:b/>
          <w:bCs/>
          <w:sz w:val="22"/>
        </w:rPr>
      </w:pPr>
      <w:r w:rsidRPr="009A28ED">
        <w:rPr>
          <w:rFonts w:asciiTheme="minorHAnsi" w:hAnsiTheme="minorHAnsi"/>
          <w:b/>
          <w:bCs/>
          <w:sz w:val="22"/>
        </w:rPr>
        <w:t>Cena díla bez DPH</w:t>
      </w:r>
      <w:r w:rsidR="00164406" w:rsidRPr="009A28ED">
        <w:rPr>
          <w:rFonts w:asciiTheme="minorHAnsi" w:hAnsiTheme="minorHAnsi"/>
          <w:b/>
          <w:bCs/>
          <w:sz w:val="22"/>
        </w:rPr>
        <w:t xml:space="preserve">: </w:t>
      </w:r>
      <w:r w:rsidR="009C444A">
        <w:rPr>
          <w:rFonts w:asciiTheme="minorHAnsi" w:hAnsiTheme="minorHAnsi"/>
          <w:b/>
          <w:bCs/>
          <w:sz w:val="22"/>
        </w:rPr>
        <w:t>465.663</w:t>
      </w:r>
      <w:r w:rsidR="009A28ED" w:rsidRPr="009A28ED">
        <w:rPr>
          <w:rFonts w:asciiTheme="minorHAnsi" w:hAnsiTheme="minorHAnsi"/>
          <w:b/>
          <w:bCs/>
          <w:sz w:val="22"/>
        </w:rPr>
        <w:t>,-</w:t>
      </w:r>
      <w:r w:rsidR="00B16B8E" w:rsidRPr="009A28ED">
        <w:rPr>
          <w:rFonts w:asciiTheme="minorHAnsi" w:hAnsiTheme="minorHAnsi"/>
          <w:b/>
          <w:bCs/>
          <w:sz w:val="22"/>
        </w:rPr>
        <w:t xml:space="preserve"> Kč</w:t>
      </w:r>
      <w:r w:rsidR="009A28ED">
        <w:rPr>
          <w:rFonts w:asciiTheme="minorHAnsi" w:hAnsiTheme="minorHAnsi"/>
          <w:b/>
          <w:bCs/>
          <w:sz w:val="22"/>
        </w:rPr>
        <w:t xml:space="preserve"> </w:t>
      </w:r>
      <w:r w:rsidR="002F16AC">
        <w:rPr>
          <w:rFonts w:asciiTheme="minorHAnsi" w:hAnsiTheme="minorHAnsi"/>
          <w:bCs/>
          <w:sz w:val="22"/>
        </w:rPr>
        <w:t>(</w:t>
      </w:r>
      <w:r w:rsidR="00EF31C8" w:rsidRPr="00EF31C8">
        <w:rPr>
          <w:rFonts w:asciiTheme="minorHAnsi" w:hAnsiTheme="minorHAnsi"/>
          <w:bCs/>
          <w:sz w:val="22"/>
        </w:rPr>
        <w:t>slovy</w:t>
      </w:r>
      <w:r w:rsidR="00937D44">
        <w:rPr>
          <w:rFonts w:asciiTheme="minorHAnsi" w:hAnsiTheme="minorHAnsi"/>
          <w:bCs/>
          <w:sz w:val="22"/>
        </w:rPr>
        <w:t>:</w:t>
      </w:r>
      <w:r w:rsidR="005C75F7">
        <w:rPr>
          <w:rFonts w:asciiTheme="minorHAnsi" w:hAnsiTheme="minorHAnsi"/>
          <w:bCs/>
          <w:sz w:val="22"/>
        </w:rPr>
        <w:t xml:space="preserve"> </w:t>
      </w:r>
      <w:r w:rsidR="009C444A">
        <w:rPr>
          <w:rFonts w:asciiTheme="minorHAnsi" w:hAnsiTheme="minorHAnsi"/>
          <w:bCs/>
          <w:sz w:val="22"/>
        </w:rPr>
        <w:t>čtyři</w:t>
      </w:r>
      <w:r w:rsidR="00A34F35">
        <w:rPr>
          <w:rFonts w:asciiTheme="minorHAnsi" w:hAnsiTheme="minorHAnsi"/>
          <w:bCs/>
          <w:sz w:val="22"/>
        </w:rPr>
        <w:t xml:space="preserve"> </w:t>
      </w:r>
      <w:r w:rsidR="009C444A">
        <w:rPr>
          <w:rFonts w:asciiTheme="minorHAnsi" w:hAnsiTheme="minorHAnsi"/>
          <w:bCs/>
          <w:sz w:val="22"/>
        </w:rPr>
        <w:t>sta šedesát pět tisíc šest set šedesát tři koruny</w:t>
      </w:r>
      <w:r w:rsidR="00937D44">
        <w:rPr>
          <w:rFonts w:asciiTheme="minorHAnsi" w:hAnsiTheme="minorHAnsi"/>
          <w:bCs/>
          <w:sz w:val="22"/>
        </w:rPr>
        <w:t>)</w:t>
      </w:r>
    </w:p>
    <w:p w:rsidR="00CE4770" w:rsidRPr="00B4707E" w:rsidRDefault="00CE4770" w:rsidP="00164406">
      <w:pPr>
        <w:rPr>
          <w:rFonts w:asciiTheme="minorHAnsi" w:hAnsiTheme="minorHAnsi"/>
          <w:bCs/>
          <w:sz w:val="22"/>
        </w:rPr>
      </w:pPr>
    </w:p>
    <w:p w:rsidR="00CE4770" w:rsidRPr="00B4707E" w:rsidRDefault="00CE4770" w:rsidP="001362C5">
      <w:pPr>
        <w:rPr>
          <w:rFonts w:asciiTheme="minorHAnsi" w:hAnsiTheme="minorHAnsi"/>
          <w:sz w:val="22"/>
        </w:rPr>
      </w:pPr>
      <w:r w:rsidRPr="00B4707E">
        <w:rPr>
          <w:rFonts w:asciiTheme="minorHAnsi" w:hAnsiTheme="minorHAnsi"/>
          <w:sz w:val="22"/>
        </w:rPr>
        <w:t>3.2. Podkladem pro stanovení ceny j</w:t>
      </w:r>
      <w:r w:rsidR="00A34F35">
        <w:rPr>
          <w:rFonts w:asciiTheme="minorHAnsi" w:hAnsiTheme="minorHAnsi"/>
          <w:sz w:val="22"/>
        </w:rPr>
        <w:t>e</w:t>
      </w:r>
      <w:r w:rsidRPr="00B4707E">
        <w:rPr>
          <w:rFonts w:asciiTheme="minorHAnsi" w:hAnsiTheme="minorHAnsi"/>
          <w:sz w:val="22"/>
        </w:rPr>
        <w:t xml:space="preserve"> položkov</w:t>
      </w:r>
      <w:r w:rsidR="00A34F35">
        <w:rPr>
          <w:rFonts w:asciiTheme="minorHAnsi" w:hAnsiTheme="minorHAnsi"/>
          <w:sz w:val="22"/>
        </w:rPr>
        <w:t>ý</w:t>
      </w:r>
      <w:r w:rsidRPr="00B4707E">
        <w:rPr>
          <w:rFonts w:asciiTheme="minorHAnsi" w:hAnsiTheme="minorHAnsi"/>
          <w:sz w:val="22"/>
        </w:rPr>
        <w:t xml:space="preserve"> rozpoč</w:t>
      </w:r>
      <w:r w:rsidR="00A34F35">
        <w:rPr>
          <w:rFonts w:asciiTheme="minorHAnsi" w:hAnsiTheme="minorHAnsi"/>
          <w:sz w:val="22"/>
        </w:rPr>
        <w:t>e</w:t>
      </w:r>
      <w:r w:rsidRPr="00B4707E">
        <w:rPr>
          <w:rFonts w:asciiTheme="minorHAnsi" w:hAnsiTheme="minorHAnsi"/>
          <w:sz w:val="22"/>
        </w:rPr>
        <w:t xml:space="preserve">t a </w:t>
      </w:r>
      <w:r w:rsidR="00A34F35">
        <w:rPr>
          <w:rFonts w:asciiTheme="minorHAnsi" w:hAnsiTheme="minorHAnsi"/>
          <w:sz w:val="22"/>
        </w:rPr>
        <w:t>grafická příloha smlouvy</w:t>
      </w:r>
      <w:r w:rsidRPr="00B4707E">
        <w:rPr>
          <w:rFonts w:asciiTheme="minorHAnsi" w:hAnsiTheme="minorHAnsi"/>
          <w:sz w:val="22"/>
        </w:rPr>
        <w:t xml:space="preserve">. Rozpočty jsou nedílnou součástí smlouvy o dílo. Jednotkové ceny uvedené v těchto rozpočtech jsou pevné do data ukončení díla. </w:t>
      </w:r>
    </w:p>
    <w:p w:rsidR="00CE4770" w:rsidRPr="00B4707E" w:rsidRDefault="00CE4770" w:rsidP="001362C5">
      <w:pPr>
        <w:rPr>
          <w:rFonts w:asciiTheme="minorHAnsi" w:hAnsiTheme="minorHAnsi"/>
          <w:sz w:val="22"/>
        </w:rPr>
      </w:pPr>
    </w:p>
    <w:p w:rsidR="00CE4770" w:rsidRPr="00B4707E" w:rsidRDefault="00CE4770" w:rsidP="001362C5">
      <w:pPr>
        <w:rPr>
          <w:rFonts w:asciiTheme="minorHAnsi" w:hAnsiTheme="minorHAnsi"/>
          <w:sz w:val="22"/>
        </w:rPr>
      </w:pPr>
      <w:r w:rsidRPr="00B4707E">
        <w:rPr>
          <w:rFonts w:asciiTheme="minorHAnsi" w:hAnsiTheme="minorHAnsi"/>
          <w:sz w:val="22"/>
        </w:rPr>
        <w:t>3.3. Výše daně z přidané hodnoty je stanovena v souladu se zákonem platným ke dni uzavření smlouvy. Smluvní strany berou na vědomí, že případná změna zákona o dani z přidané hodnoty ovlivní její výši.</w:t>
      </w:r>
    </w:p>
    <w:p w:rsidR="00CE4770" w:rsidRPr="00B4707E" w:rsidRDefault="00CE4770" w:rsidP="001362C5">
      <w:pPr>
        <w:rPr>
          <w:rFonts w:asciiTheme="minorHAnsi" w:hAnsiTheme="minorHAnsi"/>
          <w:sz w:val="22"/>
        </w:rPr>
      </w:pPr>
    </w:p>
    <w:p w:rsidR="00CE4770" w:rsidRPr="00B4707E" w:rsidRDefault="00CE4770" w:rsidP="001362C5">
      <w:pPr>
        <w:rPr>
          <w:rFonts w:asciiTheme="minorHAnsi" w:hAnsiTheme="minorHAnsi"/>
          <w:sz w:val="22"/>
        </w:rPr>
      </w:pPr>
      <w:r w:rsidRPr="00B4707E">
        <w:rPr>
          <w:rFonts w:asciiTheme="minorHAnsi" w:hAnsiTheme="minorHAnsi"/>
          <w:sz w:val="22"/>
        </w:rPr>
        <w:t>3.4. Cena  podle odst. 3.2. může být překročena pouze za těchto podmínek:</w:t>
      </w:r>
    </w:p>
    <w:p w:rsidR="00CE4770" w:rsidRPr="00B4707E" w:rsidRDefault="00CE4770" w:rsidP="001362C5">
      <w:pPr>
        <w:rPr>
          <w:rFonts w:asciiTheme="minorHAnsi" w:hAnsiTheme="minorHAnsi"/>
          <w:sz w:val="22"/>
        </w:rPr>
      </w:pPr>
    </w:p>
    <w:p w:rsidR="00CE4770" w:rsidRPr="00B4707E" w:rsidRDefault="00CE4770" w:rsidP="001362C5">
      <w:pPr>
        <w:numPr>
          <w:ilvl w:val="0"/>
          <w:numId w:val="3"/>
        </w:numPr>
        <w:ind w:left="284" w:hanging="284"/>
        <w:rPr>
          <w:rFonts w:asciiTheme="minorHAnsi" w:hAnsiTheme="minorHAnsi"/>
          <w:sz w:val="22"/>
          <w:szCs w:val="20"/>
        </w:rPr>
      </w:pPr>
      <w:r w:rsidRPr="00B4707E">
        <w:rPr>
          <w:rFonts w:asciiTheme="minorHAnsi" w:hAnsiTheme="minorHAnsi"/>
          <w:sz w:val="22"/>
          <w:szCs w:val="20"/>
        </w:rPr>
        <w:t>v případě, že objednatel bude požadovat provedení změn v rozsahu a kvalitě provedených prací, které by mohly mít vliv na celkovou cenu díla;</w:t>
      </w:r>
    </w:p>
    <w:p w:rsidR="00CE4770" w:rsidRPr="00B4707E" w:rsidRDefault="00CE4770" w:rsidP="001362C5">
      <w:pPr>
        <w:numPr>
          <w:ilvl w:val="0"/>
          <w:numId w:val="3"/>
        </w:numPr>
        <w:tabs>
          <w:tab w:val="clear" w:pos="360"/>
          <w:tab w:val="num" w:pos="284"/>
        </w:tabs>
        <w:ind w:left="284" w:hanging="284"/>
        <w:rPr>
          <w:rFonts w:asciiTheme="minorHAnsi" w:hAnsiTheme="minorHAnsi"/>
          <w:sz w:val="22"/>
          <w:szCs w:val="20"/>
        </w:rPr>
      </w:pPr>
      <w:r w:rsidRPr="00B4707E">
        <w:rPr>
          <w:rFonts w:asciiTheme="minorHAnsi" w:hAnsiTheme="minorHAnsi"/>
          <w:sz w:val="22"/>
          <w:szCs w:val="20"/>
        </w:rPr>
        <w:t>v případě, že dojde v průběhu realizace ke změnám daňových předpisů majících vliv na výši nabídnuté ceny díla. Jiné podmínky pro překročení nabídkové ceny se nepřipouští.</w:t>
      </w:r>
    </w:p>
    <w:p w:rsidR="00CE4770" w:rsidRPr="00B4707E" w:rsidRDefault="00CE4770" w:rsidP="00F62A15">
      <w:pPr>
        <w:rPr>
          <w:rFonts w:asciiTheme="minorHAnsi" w:hAnsiTheme="minorHAnsi"/>
        </w:rPr>
      </w:pPr>
    </w:p>
    <w:p w:rsidR="00CE4770" w:rsidRPr="00B4707E" w:rsidRDefault="00CE4770" w:rsidP="00F62A15">
      <w:pPr>
        <w:rPr>
          <w:rFonts w:asciiTheme="minorHAnsi" w:hAnsiTheme="minorHAnsi"/>
          <w:sz w:val="22"/>
        </w:rPr>
      </w:pPr>
      <w:r w:rsidRPr="00B4707E">
        <w:rPr>
          <w:rFonts w:asciiTheme="minorHAnsi" w:hAnsiTheme="minorHAnsi"/>
          <w:sz w:val="22"/>
        </w:rPr>
        <w:t>3.5. V případě, že bude objednatel požadovat změny v množství, rozsahu či kvalitě dodávek zhotovitele (vícepráce), vystaví zhotovitel na uvedené práce, příp. materiály zadávací list, který bude uvedené chybějící, popř. přebývající práce, nebo materiály specifikovat. Zadávací list bude odsouhlasen zástupcem objednatele, zhotovitelem, popř. projektantem, který zpracovával prováděcí projekt (ve smlouvě jen projektant), a bude použit pro úpravu ceny díla. Zadávací list je podkladem k dodatku této smlouvy.</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 xml:space="preserve"> 3.6. Pro ocenění víceprací, jejichž položky jsou obsaženy v položkovém rozpočtu zhotovitele, budou použity jednotkové ceny z rozpočtu zhotovitele. Pro případné vícepráce v tomto rozpočtu neobsažené, bude zhotovitelem navržena cena a předána objednateli ke schválení. Pro obě smluvní strany jsou závazné pouze předem písemně sjednané požadavky.</w:t>
      </w:r>
    </w:p>
    <w:p w:rsidR="00CE4770" w:rsidRPr="00B4707E" w:rsidRDefault="00CE4770" w:rsidP="00F62A15">
      <w:pPr>
        <w:rPr>
          <w:rFonts w:asciiTheme="minorHAnsi" w:hAnsiTheme="minorHAnsi"/>
          <w:sz w:val="22"/>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 xml:space="preserve"> Termíny plnění</w:t>
      </w:r>
    </w:p>
    <w:p w:rsidR="00CE4770" w:rsidRPr="00B4707E" w:rsidRDefault="00CE4770" w:rsidP="00F62A15">
      <w:pPr>
        <w:rPr>
          <w:rFonts w:asciiTheme="minorHAnsi" w:hAnsiTheme="minorHAnsi"/>
          <w:sz w:val="20"/>
          <w:szCs w:val="20"/>
        </w:rPr>
      </w:pPr>
    </w:p>
    <w:p w:rsidR="00CE4770" w:rsidRPr="005C75F7" w:rsidRDefault="00CE4770" w:rsidP="005C75F7">
      <w:pPr>
        <w:rPr>
          <w:rFonts w:asciiTheme="minorHAnsi" w:hAnsiTheme="minorHAnsi"/>
          <w:sz w:val="22"/>
          <w:szCs w:val="22"/>
        </w:rPr>
      </w:pPr>
      <w:r w:rsidRPr="00B4707E">
        <w:rPr>
          <w:rFonts w:asciiTheme="minorHAnsi" w:hAnsiTheme="minorHAnsi"/>
          <w:sz w:val="22"/>
          <w:szCs w:val="22"/>
        </w:rPr>
        <w:t xml:space="preserve">4.1. </w:t>
      </w:r>
      <w:r w:rsidRPr="00B4707E">
        <w:rPr>
          <w:rFonts w:asciiTheme="minorHAnsi" w:hAnsiTheme="minorHAnsi"/>
          <w:sz w:val="22"/>
        </w:rPr>
        <w:t>Zhotovitel se zavazuje celé dílo uvedené v</w:t>
      </w:r>
      <w:r w:rsidR="00A34F35">
        <w:rPr>
          <w:rFonts w:asciiTheme="minorHAnsi" w:hAnsiTheme="minorHAnsi"/>
          <w:sz w:val="22"/>
        </w:rPr>
        <w:t> </w:t>
      </w:r>
      <w:r w:rsidRPr="00B4707E">
        <w:rPr>
          <w:rFonts w:asciiTheme="minorHAnsi" w:hAnsiTheme="minorHAnsi"/>
          <w:sz w:val="22"/>
        </w:rPr>
        <w:t>čl</w:t>
      </w:r>
      <w:r w:rsidR="00A34F35">
        <w:rPr>
          <w:rFonts w:asciiTheme="minorHAnsi" w:hAnsiTheme="minorHAnsi"/>
          <w:sz w:val="22"/>
        </w:rPr>
        <w:t>.</w:t>
      </w:r>
      <w:r w:rsidRPr="00B4707E">
        <w:rPr>
          <w:rFonts w:asciiTheme="minorHAnsi" w:hAnsiTheme="minorHAnsi"/>
          <w:sz w:val="22"/>
        </w:rPr>
        <w:t xml:space="preserve"> II. této smlouvy, vč. objednatelem požadovaných změn řádně zhotovit a předat objednateli v těchto termínech:</w:t>
      </w:r>
    </w:p>
    <w:p w:rsidR="00CE4770" w:rsidRPr="00A34F35" w:rsidRDefault="00D61D4F" w:rsidP="0052201B">
      <w:pPr>
        <w:pStyle w:val="Seznam2"/>
        <w:numPr>
          <w:ilvl w:val="12"/>
          <w:numId w:val="0"/>
        </w:numPr>
        <w:jc w:val="both"/>
        <w:rPr>
          <w:rFonts w:asciiTheme="minorHAnsi" w:hAnsiTheme="minorHAnsi"/>
          <w:sz w:val="22"/>
        </w:rPr>
      </w:pPr>
      <w:r>
        <w:rPr>
          <w:rFonts w:asciiTheme="minorHAnsi" w:hAnsiTheme="minorHAnsi"/>
          <w:sz w:val="22"/>
        </w:rPr>
        <w:lastRenderedPageBreak/>
        <w:tab/>
        <w:t>Zahájení díla:</w:t>
      </w:r>
      <w:r>
        <w:rPr>
          <w:rFonts w:asciiTheme="minorHAnsi" w:hAnsiTheme="minorHAnsi"/>
          <w:sz w:val="22"/>
        </w:rPr>
        <w:tab/>
      </w:r>
      <w:r>
        <w:rPr>
          <w:rFonts w:asciiTheme="minorHAnsi" w:hAnsiTheme="minorHAnsi"/>
          <w:sz w:val="22"/>
        </w:rPr>
        <w:tab/>
      </w:r>
      <w:r w:rsidR="00E4155F" w:rsidRPr="00A34F35">
        <w:rPr>
          <w:rFonts w:asciiTheme="minorHAnsi" w:hAnsiTheme="minorHAnsi"/>
          <w:b/>
          <w:sz w:val="22"/>
        </w:rPr>
        <w:t>1</w:t>
      </w:r>
      <w:r w:rsidR="00146900">
        <w:rPr>
          <w:rFonts w:asciiTheme="minorHAnsi" w:hAnsiTheme="minorHAnsi"/>
          <w:b/>
          <w:sz w:val="22"/>
        </w:rPr>
        <w:t>8</w:t>
      </w:r>
      <w:r w:rsidR="00E4155F" w:rsidRPr="00A34F35">
        <w:rPr>
          <w:rFonts w:asciiTheme="minorHAnsi" w:hAnsiTheme="minorHAnsi"/>
          <w:b/>
          <w:sz w:val="22"/>
        </w:rPr>
        <w:t>.</w:t>
      </w:r>
      <w:r w:rsidR="00A34F35">
        <w:rPr>
          <w:rFonts w:asciiTheme="minorHAnsi" w:hAnsiTheme="minorHAnsi"/>
          <w:b/>
          <w:sz w:val="22"/>
        </w:rPr>
        <w:t xml:space="preserve"> </w:t>
      </w:r>
      <w:r w:rsidR="00E4155F" w:rsidRPr="00A34F35">
        <w:rPr>
          <w:rFonts w:asciiTheme="minorHAnsi" w:hAnsiTheme="minorHAnsi"/>
          <w:b/>
          <w:sz w:val="22"/>
        </w:rPr>
        <w:t>2.</w:t>
      </w:r>
      <w:r w:rsidR="00A34F35">
        <w:rPr>
          <w:rFonts w:asciiTheme="minorHAnsi" w:hAnsiTheme="minorHAnsi"/>
          <w:b/>
          <w:sz w:val="22"/>
        </w:rPr>
        <w:t xml:space="preserve"> </w:t>
      </w:r>
      <w:r w:rsidR="00E4155F" w:rsidRPr="00A34F35">
        <w:rPr>
          <w:rFonts w:asciiTheme="minorHAnsi" w:hAnsiTheme="minorHAnsi"/>
          <w:b/>
          <w:sz w:val="22"/>
        </w:rPr>
        <w:t>2019</w:t>
      </w:r>
    </w:p>
    <w:p w:rsidR="00CE4770" w:rsidRPr="00A34F35" w:rsidRDefault="00D61D4F" w:rsidP="00362C64">
      <w:pPr>
        <w:pStyle w:val="Seznam2"/>
        <w:ind w:left="720" w:firstLine="0"/>
        <w:jc w:val="both"/>
        <w:rPr>
          <w:rFonts w:asciiTheme="minorHAnsi" w:hAnsiTheme="minorHAnsi"/>
        </w:rPr>
      </w:pPr>
      <w:r w:rsidRPr="00A34F35">
        <w:rPr>
          <w:rFonts w:asciiTheme="minorHAnsi" w:hAnsiTheme="minorHAnsi"/>
          <w:sz w:val="22"/>
        </w:rPr>
        <w:t>Dokončení díla:</w:t>
      </w:r>
      <w:r w:rsidR="00CE4770" w:rsidRPr="00A34F35">
        <w:rPr>
          <w:rFonts w:asciiTheme="minorHAnsi" w:hAnsiTheme="minorHAnsi"/>
          <w:sz w:val="22"/>
        </w:rPr>
        <w:tab/>
      </w:r>
      <w:r w:rsidRPr="00A34F35">
        <w:rPr>
          <w:rFonts w:asciiTheme="minorHAnsi" w:hAnsiTheme="minorHAnsi"/>
          <w:sz w:val="22"/>
        </w:rPr>
        <w:tab/>
      </w:r>
      <w:r w:rsidR="00146900" w:rsidRPr="00146900">
        <w:rPr>
          <w:rFonts w:asciiTheme="minorHAnsi" w:hAnsiTheme="minorHAnsi"/>
          <w:b/>
          <w:sz w:val="22"/>
        </w:rPr>
        <w:t>31</w:t>
      </w:r>
      <w:r w:rsidR="00E4155F" w:rsidRPr="00146900">
        <w:rPr>
          <w:rFonts w:asciiTheme="minorHAnsi" w:hAnsiTheme="minorHAnsi"/>
          <w:b/>
          <w:sz w:val="22"/>
        </w:rPr>
        <w:t>.</w:t>
      </w:r>
      <w:r w:rsidR="00A34F35">
        <w:rPr>
          <w:rFonts w:asciiTheme="minorHAnsi" w:hAnsiTheme="minorHAnsi"/>
          <w:b/>
          <w:sz w:val="22"/>
        </w:rPr>
        <w:t xml:space="preserve"> </w:t>
      </w:r>
      <w:r w:rsidR="00E4155F" w:rsidRPr="00A34F35">
        <w:rPr>
          <w:rFonts w:asciiTheme="minorHAnsi" w:hAnsiTheme="minorHAnsi"/>
          <w:b/>
          <w:sz w:val="22"/>
        </w:rPr>
        <w:t>3.</w:t>
      </w:r>
      <w:r w:rsidR="00A34F35">
        <w:rPr>
          <w:rFonts w:asciiTheme="minorHAnsi" w:hAnsiTheme="minorHAnsi"/>
          <w:b/>
          <w:sz w:val="22"/>
        </w:rPr>
        <w:t xml:space="preserve"> </w:t>
      </w:r>
      <w:r w:rsidR="00E4155F" w:rsidRPr="00A34F35">
        <w:rPr>
          <w:rFonts w:asciiTheme="minorHAnsi" w:hAnsiTheme="minorHAnsi"/>
          <w:b/>
          <w:sz w:val="22"/>
        </w:rPr>
        <w:t>2019</w:t>
      </w:r>
    </w:p>
    <w:p w:rsidR="00CE4770" w:rsidRPr="00B4707E" w:rsidRDefault="00CE4770" w:rsidP="0052201B">
      <w:pPr>
        <w:rPr>
          <w:rFonts w:asciiTheme="minorHAnsi" w:hAnsiTheme="minorHAnsi"/>
          <w:sz w:val="22"/>
          <w:szCs w:val="22"/>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Platební podmínky, fakturace</w:t>
      </w:r>
    </w:p>
    <w:p w:rsidR="00CE4770" w:rsidRPr="00B4707E" w:rsidRDefault="00CE4770" w:rsidP="00F62A15">
      <w:pPr>
        <w:rPr>
          <w:rFonts w:asciiTheme="minorHAnsi" w:hAnsiTheme="minorHAnsi"/>
          <w:sz w:val="22"/>
          <w:szCs w:val="22"/>
        </w:rPr>
      </w:pPr>
    </w:p>
    <w:p w:rsidR="00CE4770" w:rsidRPr="00A34F35" w:rsidRDefault="00CE4770" w:rsidP="000B7C30">
      <w:pPr>
        <w:pStyle w:val="Zhlav"/>
        <w:rPr>
          <w:rFonts w:asciiTheme="minorHAnsi" w:hAnsiTheme="minorHAnsi" w:cs="Arial"/>
          <w:sz w:val="22"/>
          <w:szCs w:val="22"/>
        </w:rPr>
      </w:pPr>
      <w:r w:rsidRPr="00B4707E">
        <w:rPr>
          <w:rFonts w:asciiTheme="minorHAnsi" w:hAnsiTheme="minorHAnsi"/>
          <w:sz w:val="22"/>
          <w:szCs w:val="22"/>
        </w:rPr>
        <w:t xml:space="preserve">5.1. Provedené práce na díle budou účtovány </w:t>
      </w:r>
      <w:r w:rsidR="00792654" w:rsidRPr="00A34F35">
        <w:rPr>
          <w:rFonts w:asciiTheme="minorHAnsi" w:hAnsiTheme="minorHAnsi"/>
          <w:sz w:val="22"/>
          <w:szCs w:val="22"/>
        </w:rPr>
        <w:t>po ukončení díla</w:t>
      </w:r>
      <w:r w:rsidRPr="00A34F35">
        <w:rPr>
          <w:rFonts w:asciiTheme="minorHAnsi" w:hAnsiTheme="minorHAnsi"/>
          <w:sz w:val="22"/>
          <w:szCs w:val="22"/>
        </w:rPr>
        <w:t xml:space="preserve"> na základě soupisu provedených prací</w:t>
      </w:r>
      <w:r w:rsidR="00792654" w:rsidRPr="00A34F35">
        <w:rPr>
          <w:rFonts w:asciiTheme="minorHAnsi" w:hAnsiTheme="minorHAnsi"/>
          <w:sz w:val="22"/>
          <w:szCs w:val="22"/>
        </w:rPr>
        <w:t xml:space="preserve"> a podepsaného předávacího protokolu.</w:t>
      </w:r>
      <w:r w:rsidR="00911C09" w:rsidRPr="00A34F35">
        <w:rPr>
          <w:rFonts w:asciiTheme="minorHAnsi" w:hAnsiTheme="minorHAnsi"/>
          <w:sz w:val="22"/>
          <w:szCs w:val="22"/>
        </w:rPr>
        <w:t xml:space="preserve"> Přílohou </w:t>
      </w:r>
      <w:r w:rsidRPr="00A34F35">
        <w:rPr>
          <w:rFonts w:asciiTheme="minorHAnsi" w:hAnsiTheme="minorHAnsi"/>
          <w:sz w:val="22"/>
          <w:szCs w:val="22"/>
        </w:rPr>
        <w:t xml:space="preserve">faktury bude soupis provedených prací a dodávek, který musí být odsouhlasen zástupcem objednatele. Splatnost faktury je </w:t>
      </w:r>
      <w:r w:rsidR="00792654" w:rsidRPr="00A34F35">
        <w:rPr>
          <w:rFonts w:asciiTheme="minorHAnsi" w:hAnsiTheme="minorHAnsi"/>
          <w:sz w:val="22"/>
          <w:szCs w:val="22"/>
        </w:rPr>
        <w:t>15</w:t>
      </w:r>
      <w:r w:rsidRPr="00A34F35">
        <w:rPr>
          <w:rFonts w:asciiTheme="minorHAnsi" w:hAnsiTheme="minorHAnsi"/>
          <w:sz w:val="22"/>
          <w:szCs w:val="22"/>
        </w:rPr>
        <w:t xml:space="preserve"> kalendářních dní od data doručení do místa objednatele. </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5.2. Nedojde-li mezi oběma stranami k dohodě při odsouhlasení množství nebo druhu provedených prací a dodávek, je zhotovitel oprávněn fakturovat pouze práce, u kterých nedošlo k rozporu.</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 xml:space="preserve">5.3. Objednatel </w:t>
      </w:r>
      <w:r w:rsidR="004302A3">
        <w:rPr>
          <w:rFonts w:asciiTheme="minorHAnsi" w:hAnsiTheme="minorHAnsi"/>
          <w:sz w:val="22"/>
        </w:rPr>
        <w:t xml:space="preserve">nebude </w:t>
      </w:r>
      <w:r w:rsidR="00AC388B">
        <w:rPr>
          <w:rFonts w:asciiTheme="minorHAnsi" w:hAnsiTheme="minorHAnsi"/>
          <w:sz w:val="22"/>
        </w:rPr>
        <w:t>poskyt</w:t>
      </w:r>
      <w:r w:rsidR="004302A3">
        <w:rPr>
          <w:rFonts w:asciiTheme="minorHAnsi" w:hAnsiTheme="minorHAnsi"/>
          <w:sz w:val="22"/>
        </w:rPr>
        <w:t>ovat</w:t>
      </w:r>
      <w:r w:rsidR="00AC388B">
        <w:rPr>
          <w:rFonts w:asciiTheme="minorHAnsi" w:hAnsiTheme="minorHAnsi"/>
          <w:sz w:val="22"/>
        </w:rPr>
        <w:t xml:space="preserve"> před zahájením prací zhotoviteli zálohu</w:t>
      </w:r>
      <w:r w:rsidR="004302A3">
        <w:rPr>
          <w:rFonts w:asciiTheme="minorHAnsi" w:hAnsiTheme="minorHAnsi"/>
          <w:sz w:val="22"/>
        </w:rPr>
        <w:t>.</w:t>
      </w:r>
      <w:r w:rsidR="00AC388B">
        <w:rPr>
          <w:rFonts w:asciiTheme="minorHAnsi" w:hAnsiTheme="minorHAnsi"/>
          <w:sz w:val="22"/>
        </w:rPr>
        <w:t xml:space="preserve"> </w:t>
      </w:r>
    </w:p>
    <w:p w:rsidR="00CE4770" w:rsidRPr="00B4707E" w:rsidRDefault="00CE4770" w:rsidP="00F62A15">
      <w:pPr>
        <w:rPr>
          <w:rFonts w:asciiTheme="minorHAnsi" w:hAnsiTheme="minorHAnsi"/>
          <w:sz w:val="22"/>
        </w:rPr>
      </w:pPr>
    </w:p>
    <w:p w:rsidR="00911C09" w:rsidRPr="001544CD" w:rsidRDefault="00CE4770" w:rsidP="00F62A15">
      <w:pPr>
        <w:rPr>
          <w:rFonts w:asciiTheme="minorHAnsi" w:hAnsiTheme="minorHAnsi"/>
          <w:sz w:val="22"/>
        </w:rPr>
      </w:pPr>
      <w:r w:rsidRPr="00B4707E">
        <w:rPr>
          <w:rFonts w:asciiTheme="minorHAnsi" w:hAnsiTheme="minorHAnsi"/>
          <w:sz w:val="22"/>
        </w:rPr>
        <w:t xml:space="preserve">5.4. </w:t>
      </w:r>
      <w:r w:rsidRPr="00B4707E">
        <w:rPr>
          <w:rFonts w:asciiTheme="minorHAnsi" w:hAnsiTheme="minorHAnsi"/>
          <w:sz w:val="22"/>
          <w:szCs w:val="22"/>
        </w:rPr>
        <w:t>Faktury</w:t>
      </w:r>
      <w:r w:rsidRPr="00B4707E">
        <w:rPr>
          <w:rFonts w:asciiTheme="minorHAnsi" w:hAnsiTheme="minorHAnsi" w:cs="Calibri"/>
          <w:sz w:val="22"/>
          <w:szCs w:val="22"/>
        </w:rPr>
        <w:t xml:space="preserve"> musí obsahovat všechny náležitosti účetního a daňového dokladu dle platných právních předpisů.</w:t>
      </w:r>
      <w:r w:rsidRPr="00B4707E">
        <w:rPr>
          <w:rFonts w:asciiTheme="minorHAnsi" w:hAnsiTheme="minorHAnsi" w:cs="Calibri"/>
          <w:color w:val="FF0000"/>
          <w:sz w:val="22"/>
          <w:szCs w:val="22"/>
        </w:rPr>
        <w:t xml:space="preserve"> </w:t>
      </w:r>
      <w:r w:rsidRPr="00B4707E">
        <w:rPr>
          <w:rFonts w:asciiTheme="minorHAnsi" w:hAnsiTheme="minorHAnsi"/>
          <w:sz w:val="22"/>
        </w:rPr>
        <w:t>Nesprávně nebo neúplně vyplněnou fakturu je objednatel oprávněn vrátit zhotoviteli s vytknutím vady k opravě. Po tuto dobu neběží lhůta splatnosti podle odst. 5.1. Po obdržení bezchybné</w:t>
      </w:r>
      <w:r w:rsidRPr="00B4707E">
        <w:rPr>
          <w:rFonts w:asciiTheme="minorHAnsi" w:hAnsiTheme="minorHAnsi"/>
        </w:rPr>
        <w:t xml:space="preserve"> </w:t>
      </w:r>
      <w:r w:rsidRPr="001544CD">
        <w:rPr>
          <w:rFonts w:asciiTheme="minorHAnsi" w:hAnsiTheme="minorHAnsi"/>
          <w:sz w:val="22"/>
        </w:rPr>
        <w:t>faktury počíná běžet nová lhůta splatnosti.</w:t>
      </w:r>
    </w:p>
    <w:p w:rsidR="00911C09" w:rsidRDefault="00911C09" w:rsidP="00F62A15">
      <w:pPr>
        <w:rPr>
          <w:rFonts w:asciiTheme="minorHAnsi" w:hAnsiTheme="minorHAnsi"/>
        </w:rPr>
      </w:pPr>
    </w:p>
    <w:p w:rsidR="00911C09" w:rsidRPr="00911C09" w:rsidRDefault="00911C09" w:rsidP="00F62A15">
      <w:pPr>
        <w:rPr>
          <w:rFonts w:asciiTheme="minorHAnsi" w:hAnsiTheme="minorHAnsi"/>
          <w:sz w:val="22"/>
        </w:rPr>
      </w:pPr>
      <w:r>
        <w:rPr>
          <w:rFonts w:asciiTheme="minorHAnsi" w:hAnsiTheme="minorHAnsi"/>
          <w:sz w:val="22"/>
        </w:rPr>
        <w:t xml:space="preserve">5.5. Objednatel požaduje vystavení konečné faktury do </w:t>
      </w:r>
      <w:r w:rsidRPr="00911C09">
        <w:rPr>
          <w:rFonts w:asciiTheme="minorHAnsi" w:hAnsiTheme="minorHAnsi"/>
          <w:b/>
          <w:sz w:val="22"/>
        </w:rPr>
        <w:t>15 dnů</w:t>
      </w:r>
      <w:r>
        <w:rPr>
          <w:rFonts w:asciiTheme="minorHAnsi" w:hAnsiTheme="minorHAnsi"/>
          <w:b/>
          <w:sz w:val="22"/>
        </w:rPr>
        <w:t xml:space="preserve"> </w:t>
      </w:r>
      <w:r>
        <w:rPr>
          <w:rFonts w:asciiTheme="minorHAnsi" w:hAnsiTheme="minorHAnsi"/>
          <w:sz w:val="22"/>
        </w:rPr>
        <w:t>od vzniku práva fakturovat, tj. po předání díla, které nebude mít při př</w:t>
      </w:r>
      <w:r w:rsidR="001544CD">
        <w:rPr>
          <w:rFonts w:asciiTheme="minorHAnsi" w:hAnsiTheme="minorHAnsi"/>
          <w:sz w:val="22"/>
        </w:rPr>
        <w:t>e</w:t>
      </w:r>
      <w:r>
        <w:rPr>
          <w:rFonts w:asciiTheme="minorHAnsi" w:hAnsiTheme="minorHAnsi"/>
          <w:sz w:val="22"/>
        </w:rPr>
        <w:t>dání a převzetí jedinou vadu nebo jediný nedodělek</w:t>
      </w:r>
      <w:r w:rsidR="00792654">
        <w:rPr>
          <w:rFonts w:asciiTheme="minorHAnsi" w:hAnsiTheme="minorHAnsi"/>
          <w:sz w:val="22"/>
        </w:rPr>
        <w:t>.</w:t>
      </w:r>
    </w:p>
    <w:p w:rsidR="00CA1D94" w:rsidRPr="00B4707E" w:rsidRDefault="00CA1D94" w:rsidP="00B17A2D">
      <w:pPr>
        <w:rPr>
          <w:rFonts w:asciiTheme="minorHAnsi" w:hAnsiTheme="minorHAnsi"/>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Staveniště</w:t>
      </w:r>
    </w:p>
    <w:p w:rsidR="00CE4770" w:rsidRPr="00B4707E" w:rsidRDefault="00CE4770" w:rsidP="00B17A2D">
      <w:pPr>
        <w:rPr>
          <w:rFonts w:asciiTheme="minorHAnsi" w:hAnsiTheme="minorHAnsi"/>
        </w:rPr>
      </w:pPr>
    </w:p>
    <w:p w:rsidR="00CE4770" w:rsidRPr="00B4707E" w:rsidRDefault="00CE4770" w:rsidP="00F62A15">
      <w:pPr>
        <w:rPr>
          <w:rFonts w:asciiTheme="minorHAnsi" w:hAnsiTheme="minorHAnsi"/>
          <w:sz w:val="22"/>
          <w:szCs w:val="22"/>
        </w:rPr>
      </w:pPr>
      <w:r w:rsidRPr="00B4707E">
        <w:rPr>
          <w:rFonts w:asciiTheme="minorHAnsi" w:hAnsiTheme="minorHAnsi"/>
          <w:sz w:val="22"/>
          <w:szCs w:val="22"/>
        </w:rPr>
        <w:t>6.1. Zhotovitel je povinen zajistit řádné vytýčení staveniště a během výstavby řádně pečovat o základní směrové a výškové body a to až do doby předání díla objednateli. Zhotovitel si na svoje náklady zajistí i podrobné vytýčení jednotlivých stavebních objektů a odpovídá za jejich správnost.</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6.2. Zhotovitel si na základě podkladů, které mu předá objednatel, zajistí vytýčení podzemních vedení staveništi a bude dodržovat podmínky správců a vlastníků těchto sítí po celou dobu výstavby.</w:t>
      </w: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6.3. Veškerá potřebná povolení k užívání veřejných ploch, případně překopů komunikací zajišťuje zhotovitel a nese veškeré náklady s tímto spojené. Tyto náklady jsou součástí sjednané ceny díla.</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 xml:space="preserve">6.4. Jestliže v souvislosti se zahájením prací </w:t>
      </w:r>
      <w:r w:rsidR="001544CD">
        <w:rPr>
          <w:rFonts w:asciiTheme="minorHAnsi" w:hAnsiTheme="minorHAnsi"/>
          <w:sz w:val="22"/>
          <w:szCs w:val="22"/>
        </w:rPr>
        <w:t xml:space="preserve">na </w:t>
      </w:r>
      <w:r w:rsidRPr="00B4707E">
        <w:rPr>
          <w:rFonts w:asciiTheme="minorHAnsi" w:hAnsiTheme="minorHAnsi"/>
          <w:sz w:val="22"/>
          <w:szCs w:val="22"/>
        </w:rPr>
        <w:t>staveništ</w:t>
      </w:r>
      <w:r w:rsidR="001544CD">
        <w:rPr>
          <w:rFonts w:asciiTheme="minorHAnsi" w:hAnsiTheme="minorHAnsi"/>
          <w:sz w:val="22"/>
          <w:szCs w:val="22"/>
        </w:rPr>
        <w:t>i</w:t>
      </w:r>
      <w:r w:rsidRPr="00B4707E">
        <w:rPr>
          <w:rFonts w:asciiTheme="minorHAnsi" w:hAnsiTheme="minorHAnsi"/>
          <w:sz w:val="22"/>
          <w:szCs w:val="22"/>
        </w:rPr>
        <w:t xml:space="preserve"> bude třeba umístit nebo přemístit dopravní značky podle předpisu o pozemních komunikacích, obstará tyto práce zhotovitel. Zhotovitel dále zodpovídá i za umísťování, přemísťování a udržování dopravních značek v souvislosti s průběhem provádění prací a všechny náklady s tím spojené jsou zahrnuty ve sjednané ceně díla.</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 xml:space="preserve">6.5. Zhotovitel je povinen udržovat na převzatém staveništi pořádek a čistotu a je povinen odstraňovat odpady a nečistoty vzniklé jeho činností. Pokud během realizace díla dojde k poškození stávajících objektů či okolních zařízení činností zhotovitele, zavazuje se zhotovitel </w:t>
      </w:r>
      <w:r w:rsidR="005C75F7">
        <w:rPr>
          <w:rFonts w:asciiTheme="minorHAnsi" w:hAnsiTheme="minorHAnsi"/>
          <w:sz w:val="22"/>
          <w:szCs w:val="22"/>
        </w:rPr>
        <w:t>vše</w:t>
      </w:r>
      <w:r w:rsidRPr="00B4707E">
        <w:rPr>
          <w:rFonts w:asciiTheme="minorHAnsi" w:hAnsiTheme="minorHAnsi"/>
          <w:sz w:val="22"/>
          <w:szCs w:val="22"/>
        </w:rPr>
        <w:t xml:space="preserve"> uvést do původního stavu.</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6.6. Zhotovitel zajistí střežení staveniště a v případě potřeby i jeho oplocení nebo jiné vhodné zabezpečení. Náklady s tím spojené jsou zahrnuty ve sjednané ceně díla.</w:t>
      </w:r>
    </w:p>
    <w:p w:rsidR="00CE4770" w:rsidRPr="00B4707E" w:rsidRDefault="00CE4770" w:rsidP="00BF7D88">
      <w:pPr>
        <w:rPr>
          <w:rFonts w:asciiTheme="minorHAnsi" w:hAnsiTheme="minorHAnsi"/>
          <w:sz w:val="22"/>
          <w:szCs w:val="22"/>
        </w:rPr>
      </w:pPr>
    </w:p>
    <w:p w:rsidR="005834A0" w:rsidRPr="005834A0" w:rsidRDefault="00CE4770" w:rsidP="005834A0">
      <w:pPr>
        <w:jc w:val="left"/>
        <w:rPr>
          <w:rFonts w:asciiTheme="minorHAnsi" w:hAnsiTheme="minorHAnsi"/>
          <w:sz w:val="22"/>
          <w:szCs w:val="22"/>
        </w:rPr>
      </w:pPr>
      <w:r w:rsidRPr="00B4707E">
        <w:rPr>
          <w:rFonts w:asciiTheme="minorHAnsi" w:hAnsiTheme="minorHAnsi"/>
          <w:sz w:val="22"/>
          <w:szCs w:val="22"/>
        </w:rPr>
        <w:t xml:space="preserve">6.7. </w:t>
      </w:r>
      <w:r w:rsidR="005834A0" w:rsidRPr="005834A0">
        <w:rPr>
          <w:rFonts w:asciiTheme="minorHAnsi" w:hAnsiTheme="minorHAnsi"/>
          <w:sz w:val="22"/>
          <w:szCs w:val="22"/>
        </w:rPr>
        <w:t>Objednatel umožn</w:t>
      </w:r>
      <w:r w:rsidR="006F6953">
        <w:rPr>
          <w:rFonts w:asciiTheme="minorHAnsi" w:hAnsiTheme="minorHAnsi"/>
          <w:sz w:val="22"/>
          <w:szCs w:val="22"/>
        </w:rPr>
        <w:t>í</w:t>
      </w:r>
      <w:r w:rsidR="005834A0" w:rsidRPr="005834A0">
        <w:rPr>
          <w:rFonts w:asciiTheme="minorHAnsi" w:hAnsiTheme="minorHAnsi"/>
          <w:sz w:val="22"/>
          <w:szCs w:val="22"/>
        </w:rPr>
        <w:t xml:space="preserve"> bezplatný odběr vody a elektřiny potře</w:t>
      </w:r>
      <w:r w:rsidR="005834A0">
        <w:rPr>
          <w:rFonts w:asciiTheme="minorHAnsi" w:hAnsiTheme="minorHAnsi"/>
          <w:sz w:val="22"/>
          <w:szCs w:val="22"/>
        </w:rPr>
        <w:t xml:space="preserve">bné při </w:t>
      </w:r>
      <w:r w:rsidR="005834A0" w:rsidRPr="005834A0">
        <w:rPr>
          <w:rFonts w:asciiTheme="minorHAnsi" w:hAnsiTheme="minorHAnsi"/>
          <w:sz w:val="22"/>
          <w:szCs w:val="22"/>
        </w:rPr>
        <w:t xml:space="preserve">provádění díla, zhotovitel se zavazuje využívat tyto energie hospodárně. </w:t>
      </w:r>
    </w:p>
    <w:p w:rsidR="006F6953" w:rsidRDefault="006F6953" w:rsidP="00E94F67">
      <w:pPr>
        <w:rPr>
          <w:rFonts w:asciiTheme="minorHAnsi" w:hAnsiTheme="minorHAnsi"/>
          <w:b/>
          <w:caps/>
        </w:rPr>
      </w:pPr>
    </w:p>
    <w:p w:rsidR="00A34F35" w:rsidRDefault="00A34F35" w:rsidP="00E94F67">
      <w:pPr>
        <w:rPr>
          <w:rFonts w:asciiTheme="minorHAnsi" w:hAnsiTheme="minorHAnsi"/>
          <w:b/>
          <w:caps/>
        </w:rPr>
      </w:pPr>
    </w:p>
    <w:p w:rsidR="00CE4770" w:rsidRPr="00E94F67" w:rsidRDefault="00913D13" w:rsidP="00E94F67">
      <w:pPr>
        <w:rPr>
          <w:rFonts w:asciiTheme="minorHAnsi" w:hAnsiTheme="minorHAnsi"/>
          <w:b/>
          <w:caps/>
        </w:rPr>
      </w:pPr>
      <w:r>
        <w:rPr>
          <w:rFonts w:asciiTheme="minorHAnsi" w:hAnsiTheme="minorHAnsi"/>
          <w:b/>
          <w:caps/>
        </w:rPr>
        <w:t xml:space="preserve">7. </w:t>
      </w:r>
      <w:r w:rsidR="00CE4770" w:rsidRPr="00E94F67">
        <w:rPr>
          <w:rFonts w:asciiTheme="minorHAnsi" w:hAnsiTheme="minorHAnsi"/>
          <w:b/>
          <w:caps/>
        </w:rPr>
        <w:t>Provádění díla</w:t>
      </w:r>
    </w:p>
    <w:p w:rsidR="00CE4770" w:rsidRPr="00B4707E" w:rsidRDefault="00CE4770" w:rsidP="00BF7D88">
      <w:pPr>
        <w:rPr>
          <w:rFonts w:asciiTheme="minorHAnsi" w:hAnsiTheme="minorHAnsi"/>
        </w:rPr>
      </w:pPr>
    </w:p>
    <w:p w:rsidR="00CE4770" w:rsidRPr="00B4707E" w:rsidRDefault="00CE4770" w:rsidP="00BF7D88">
      <w:pPr>
        <w:rPr>
          <w:rFonts w:asciiTheme="minorHAnsi" w:hAnsiTheme="minorHAnsi"/>
          <w:sz w:val="22"/>
        </w:rPr>
      </w:pPr>
      <w:r w:rsidRPr="00B4707E">
        <w:rPr>
          <w:rFonts w:asciiTheme="minorHAnsi" w:hAnsiTheme="minorHAnsi"/>
          <w:sz w:val="22"/>
        </w:rPr>
        <w:t>7.1. Zhotovitel je povinen provést dílo na svůj náklad a na své nebezpečí ve sjednané době.</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 xml:space="preserve">7.2. 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objednatelem poskytnuté a postup zhotovitele by vedl nepochybně k porušení smlouvy, je objednatel oprávněn od smlouvy </w:t>
      </w:r>
      <w:r w:rsidR="006F6953">
        <w:rPr>
          <w:rFonts w:asciiTheme="minorHAnsi" w:hAnsiTheme="minorHAnsi"/>
          <w:sz w:val="22"/>
        </w:rPr>
        <w:br/>
      </w:r>
      <w:r w:rsidRPr="00B4707E">
        <w:rPr>
          <w:rFonts w:asciiTheme="minorHAnsi" w:hAnsiTheme="minorHAnsi"/>
          <w:sz w:val="22"/>
        </w:rPr>
        <w:t>o dílo odstoupit.</w:t>
      </w:r>
    </w:p>
    <w:p w:rsidR="00CE4770" w:rsidRPr="00B4707E" w:rsidRDefault="00CE4770" w:rsidP="00BF7D88">
      <w:pPr>
        <w:rPr>
          <w:rFonts w:asciiTheme="minorHAnsi" w:hAnsiTheme="minorHAnsi"/>
          <w:sz w:val="22"/>
        </w:rPr>
      </w:pPr>
    </w:p>
    <w:p w:rsidR="00CE4770" w:rsidRPr="00B4707E" w:rsidRDefault="005C75F7" w:rsidP="00BF7D88">
      <w:pPr>
        <w:rPr>
          <w:rFonts w:asciiTheme="minorHAnsi" w:hAnsiTheme="minorHAnsi"/>
          <w:sz w:val="22"/>
        </w:rPr>
      </w:pPr>
      <w:r>
        <w:rPr>
          <w:rFonts w:asciiTheme="minorHAnsi" w:hAnsiTheme="minorHAnsi"/>
          <w:sz w:val="22"/>
        </w:rPr>
        <w:t xml:space="preserve">7.3. Zhotovitel </w:t>
      </w:r>
      <w:r w:rsidR="00CE4770" w:rsidRPr="00B4707E">
        <w:rPr>
          <w:rFonts w:asciiTheme="minorHAnsi" w:hAnsiTheme="minorHAnsi"/>
          <w:sz w:val="22"/>
        </w:rPr>
        <w:t>odpovídá za dodržování předpisů k zajištění bezpečnosti a ochrany zdraví při práci, předpisů k zajištění bezpečnosti technických zařízení, požárních a dalších předpisů souvisejících s realizací díla. Zhotovitel odpovídá za bezpečnost a ochranu zdraví všech osob, které se s jeho vědomím pohybují v prostoru staveniště a zabezpečí jejich vybavení ochrannými pracovními pomůckami.</w:t>
      </w:r>
    </w:p>
    <w:p w:rsidR="00CE4770" w:rsidRPr="00B4707E" w:rsidRDefault="00CE4770" w:rsidP="00BF7D88">
      <w:pPr>
        <w:rPr>
          <w:rFonts w:asciiTheme="minorHAnsi" w:hAnsiTheme="minorHAnsi"/>
          <w:sz w:val="22"/>
        </w:rPr>
      </w:pPr>
    </w:p>
    <w:p w:rsidR="00CE4770" w:rsidRPr="00B4707E" w:rsidRDefault="00CE4770" w:rsidP="00A14DC0">
      <w:pPr>
        <w:rPr>
          <w:rFonts w:asciiTheme="minorHAnsi" w:hAnsiTheme="minorHAnsi"/>
          <w:sz w:val="22"/>
        </w:rPr>
      </w:pPr>
      <w:r w:rsidRPr="00B4707E">
        <w:rPr>
          <w:rFonts w:asciiTheme="minorHAnsi" w:hAnsiTheme="minorHAnsi"/>
          <w:sz w:val="22"/>
        </w:rPr>
        <w:t>7.4. Veškeré odborné práce musí vykonávat pracovníci zhotovitele nebo jeho subdodavatele. Doklad o kvalifikaci pracovníků je zhotovitel na požádání objednatele povinen doložit.</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7.5. Zhotovitel je povinen při realizaci díla dodržovat platné právní předpisy, vztahující se na jeho činnost. Za škodu způsobenou porušením předpisů odpovídá podle občanského zákoníku.</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 xml:space="preserve">7.6. Zhotovitel se zavazuje dodržovat při provádění díla veškeré podmínky </w:t>
      </w:r>
      <w:r w:rsidR="006F6953">
        <w:rPr>
          <w:rFonts w:asciiTheme="minorHAnsi" w:hAnsiTheme="minorHAnsi"/>
          <w:sz w:val="22"/>
        </w:rPr>
        <w:t xml:space="preserve">a připomínky vyplývající </w:t>
      </w:r>
      <w:r w:rsidR="006F6953">
        <w:rPr>
          <w:rFonts w:asciiTheme="minorHAnsi" w:hAnsiTheme="minorHAnsi"/>
          <w:sz w:val="22"/>
        </w:rPr>
        <w:br/>
        <w:t xml:space="preserve">z </w:t>
      </w:r>
      <w:r w:rsidRPr="00B4707E">
        <w:rPr>
          <w:rFonts w:asciiTheme="minorHAnsi" w:hAnsiTheme="minorHAnsi"/>
          <w:sz w:val="22"/>
        </w:rPr>
        <w:t>územního rozhodnutí a stavebního povolení, vč. dalších vyjádření a rozhodnutí orgánů státní správy.</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7.7. Zhotovitel prohlašuje, že si je vědom toho, že nesmí použít žádný materiál, o kterém je v době jeho užití známo, že je škodlivý. Pokud tak zhotovitel učiní, je povinen na písemné vyzvání objednatele provést okamžitě nápravu výměnou za materiál bezvadný.</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7.8. Zhotovitel je povinen zajistit dílo proti krádeži a dalším škodám. Zhotovitel nese do předání předmětu smlouvy o dílo objednateli veškerou odpovědnost za škody vzniklé na již zabudovaných materiálech a provedených pracích, jakož i na stávajících konstrukcích.</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color w:val="FF0000"/>
          <w:sz w:val="22"/>
        </w:rPr>
      </w:pPr>
      <w:r w:rsidRPr="00B4707E">
        <w:rPr>
          <w:rFonts w:asciiTheme="minorHAnsi" w:hAnsiTheme="minorHAnsi"/>
          <w:sz w:val="22"/>
        </w:rPr>
        <w:t xml:space="preserve">7.9. Zhotovitel je povinen být pojištěn proti škodám způsobeným jeho činností, a to až do výše ceny díla. Stejné podmínky je zhotovitel povinen zajistit u svých subdodavatelů. </w:t>
      </w:r>
    </w:p>
    <w:p w:rsidR="00CE4770" w:rsidRPr="00B4707E" w:rsidRDefault="00CE4770" w:rsidP="00BF7D88">
      <w:pPr>
        <w:rPr>
          <w:rFonts w:asciiTheme="minorHAnsi" w:hAnsiTheme="minorHAnsi"/>
          <w:color w:val="FF0000"/>
          <w:sz w:val="22"/>
        </w:rPr>
      </w:pPr>
    </w:p>
    <w:p w:rsidR="00CE4770" w:rsidRPr="00B4707E" w:rsidRDefault="00CE4770" w:rsidP="00BF7D88">
      <w:pPr>
        <w:rPr>
          <w:rFonts w:asciiTheme="minorHAnsi" w:hAnsiTheme="minorHAnsi"/>
          <w:sz w:val="22"/>
        </w:rPr>
      </w:pPr>
      <w:r w:rsidRPr="00B4707E">
        <w:rPr>
          <w:rFonts w:asciiTheme="minorHAnsi" w:hAnsiTheme="minorHAnsi"/>
          <w:sz w:val="22"/>
        </w:rPr>
        <w:t>7.10. Zhotovitel není oprávněn pověřit provedením díla jako celku jinou osobu bez písemného souhlasu objednatele.</w:t>
      </w:r>
    </w:p>
    <w:p w:rsidR="00CE4770" w:rsidRPr="00B4707E" w:rsidRDefault="00CE4770" w:rsidP="00BF7D88">
      <w:pPr>
        <w:rPr>
          <w:rFonts w:asciiTheme="minorHAnsi" w:hAnsiTheme="minorHAnsi"/>
          <w:sz w:val="22"/>
        </w:rPr>
      </w:pPr>
    </w:p>
    <w:p w:rsidR="00CE4770" w:rsidRPr="00B4707E" w:rsidRDefault="00CE4770" w:rsidP="006D7F36">
      <w:pPr>
        <w:pStyle w:val="Seznam3"/>
        <w:ind w:left="0" w:firstLine="0"/>
        <w:rPr>
          <w:rFonts w:asciiTheme="minorHAnsi" w:hAnsiTheme="minorHAnsi" w:cs="Calibri"/>
          <w:color w:val="FF0000"/>
          <w:sz w:val="22"/>
          <w:szCs w:val="22"/>
        </w:rPr>
      </w:pPr>
      <w:r w:rsidRPr="00B4707E">
        <w:rPr>
          <w:rFonts w:asciiTheme="minorHAnsi" w:hAnsiTheme="minorHAnsi"/>
          <w:sz w:val="22"/>
        </w:rPr>
        <w:t>7.11.</w:t>
      </w:r>
      <w:r w:rsidRPr="00B4707E">
        <w:rPr>
          <w:rFonts w:asciiTheme="minorHAnsi" w:hAnsiTheme="minorHAnsi"/>
          <w:color w:val="FF0000"/>
          <w:sz w:val="22"/>
          <w:szCs w:val="22"/>
        </w:rPr>
        <w:t xml:space="preserve"> </w:t>
      </w:r>
      <w:r w:rsidRPr="00B4707E">
        <w:rPr>
          <w:rFonts w:asciiTheme="minorHAnsi" w:hAnsiTheme="minorHAnsi"/>
          <w:sz w:val="22"/>
          <w:szCs w:val="22"/>
        </w:rPr>
        <w:t>Stavební/montážní  deník je povinen vést zhotovitel a to od okamžiku předání staveniště. Stavební/montážní deník bude veden v souladu se zákonem č.</w:t>
      </w:r>
      <w:r w:rsidR="005C75F7">
        <w:rPr>
          <w:rFonts w:asciiTheme="minorHAnsi" w:hAnsiTheme="minorHAnsi"/>
          <w:sz w:val="22"/>
          <w:szCs w:val="22"/>
        </w:rPr>
        <w:t xml:space="preserve"> </w:t>
      </w:r>
      <w:r w:rsidRPr="00B4707E">
        <w:rPr>
          <w:rFonts w:asciiTheme="minorHAnsi" w:hAnsiTheme="minorHAnsi"/>
          <w:sz w:val="22"/>
          <w:szCs w:val="22"/>
        </w:rPr>
        <w:t xml:space="preserve">183/2006 Sb., stavební zákon, a </w:t>
      </w:r>
      <w:r w:rsidR="00002D26">
        <w:rPr>
          <w:rFonts w:asciiTheme="minorHAnsi" w:hAnsiTheme="minorHAnsi"/>
          <w:sz w:val="22"/>
          <w:szCs w:val="22"/>
        </w:rPr>
        <w:t>novelou stavebního zákona č.225/2018 Sb</w:t>
      </w:r>
      <w:r w:rsidR="00A34F35">
        <w:rPr>
          <w:rFonts w:asciiTheme="minorHAnsi" w:hAnsiTheme="minorHAnsi"/>
          <w:sz w:val="22"/>
          <w:szCs w:val="22"/>
        </w:rPr>
        <w:t>.</w:t>
      </w:r>
      <w:r w:rsidR="00002D26">
        <w:rPr>
          <w:rFonts w:asciiTheme="minorHAnsi" w:hAnsiTheme="minorHAnsi"/>
          <w:sz w:val="22"/>
          <w:szCs w:val="22"/>
        </w:rPr>
        <w:t xml:space="preserve">, </w:t>
      </w:r>
      <w:r w:rsidRPr="00B4707E">
        <w:rPr>
          <w:rFonts w:asciiTheme="minorHAnsi" w:hAnsiTheme="minorHAnsi"/>
          <w:sz w:val="22"/>
          <w:szCs w:val="22"/>
        </w:rPr>
        <w:t xml:space="preserve">prováděcími předpisy, </w:t>
      </w:r>
      <w:proofErr w:type="gramStart"/>
      <w:r w:rsidRPr="00B4707E">
        <w:rPr>
          <w:rFonts w:asciiTheme="minorHAnsi" w:hAnsiTheme="minorHAnsi"/>
          <w:sz w:val="22"/>
          <w:szCs w:val="22"/>
        </w:rPr>
        <w:t xml:space="preserve">zejména  </w:t>
      </w:r>
      <w:proofErr w:type="spellStart"/>
      <w:r w:rsidRPr="00B4707E">
        <w:rPr>
          <w:rFonts w:asciiTheme="minorHAnsi" w:hAnsiTheme="minorHAnsi"/>
          <w:sz w:val="22"/>
          <w:szCs w:val="22"/>
        </w:rPr>
        <w:t>vyhl</w:t>
      </w:r>
      <w:proofErr w:type="spellEnd"/>
      <w:r w:rsidRPr="00B4707E">
        <w:rPr>
          <w:rFonts w:asciiTheme="minorHAnsi" w:hAnsiTheme="minorHAnsi"/>
          <w:sz w:val="22"/>
          <w:szCs w:val="22"/>
        </w:rPr>
        <w:t>.</w:t>
      </w:r>
      <w:proofErr w:type="gramEnd"/>
      <w:r w:rsidR="005C75F7">
        <w:rPr>
          <w:rFonts w:asciiTheme="minorHAnsi" w:hAnsiTheme="minorHAnsi"/>
          <w:sz w:val="22"/>
          <w:szCs w:val="22"/>
        </w:rPr>
        <w:t xml:space="preserve"> </w:t>
      </w:r>
      <w:r w:rsidRPr="00B4707E">
        <w:rPr>
          <w:rFonts w:asciiTheme="minorHAnsi" w:hAnsiTheme="minorHAnsi"/>
          <w:sz w:val="22"/>
          <w:szCs w:val="22"/>
        </w:rPr>
        <w:t>č. 499/2006 Sb., o dokumentaci staveb.</w:t>
      </w:r>
      <w:r w:rsidRPr="00B4707E">
        <w:rPr>
          <w:rFonts w:asciiTheme="minorHAnsi" w:hAnsiTheme="minorHAnsi" w:cs="Calibri"/>
          <w:color w:val="FF0000"/>
          <w:sz w:val="22"/>
          <w:szCs w:val="22"/>
        </w:rPr>
        <w:t xml:space="preserve"> </w:t>
      </w:r>
      <w:r w:rsidRPr="00B4707E">
        <w:rPr>
          <w:rFonts w:asciiTheme="minorHAnsi" w:hAnsiTheme="minorHAnsi"/>
          <w:strike/>
          <w:color w:val="FF0000"/>
          <w:sz w:val="22"/>
          <w:szCs w:val="22"/>
        </w:rPr>
        <w:t xml:space="preserve"> </w:t>
      </w:r>
    </w:p>
    <w:p w:rsidR="00CE4770" w:rsidRDefault="00CE4770" w:rsidP="00BF7D88">
      <w:pPr>
        <w:rPr>
          <w:rFonts w:asciiTheme="minorHAnsi" w:hAnsiTheme="minorHAnsi"/>
          <w:sz w:val="22"/>
        </w:rPr>
      </w:pPr>
    </w:p>
    <w:p w:rsidR="005C75F7" w:rsidRPr="00B4707E" w:rsidRDefault="005C75F7" w:rsidP="00BF7D88">
      <w:pPr>
        <w:rPr>
          <w:rFonts w:asciiTheme="minorHAnsi" w:hAnsiTheme="minorHAnsi"/>
          <w:sz w:val="22"/>
        </w:rPr>
      </w:pPr>
    </w:p>
    <w:p w:rsidR="00CE4770" w:rsidRPr="00B4707E" w:rsidRDefault="00913D13" w:rsidP="00913D13">
      <w:pPr>
        <w:pStyle w:val="Nadpis2"/>
        <w:numPr>
          <w:ilvl w:val="0"/>
          <w:numId w:val="0"/>
        </w:numPr>
        <w:jc w:val="left"/>
        <w:rPr>
          <w:rFonts w:asciiTheme="minorHAnsi" w:hAnsiTheme="minorHAnsi"/>
          <w:caps/>
          <w:sz w:val="24"/>
          <w:szCs w:val="24"/>
        </w:rPr>
      </w:pPr>
      <w:r>
        <w:rPr>
          <w:rFonts w:asciiTheme="minorHAnsi" w:hAnsiTheme="minorHAnsi"/>
          <w:caps/>
          <w:sz w:val="24"/>
          <w:szCs w:val="24"/>
        </w:rPr>
        <w:t xml:space="preserve">8. </w:t>
      </w:r>
      <w:r w:rsidR="00CE4770" w:rsidRPr="00B4707E">
        <w:rPr>
          <w:rFonts w:asciiTheme="minorHAnsi" w:hAnsiTheme="minorHAnsi"/>
          <w:caps/>
          <w:sz w:val="24"/>
          <w:szCs w:val="24"/>
        </w:rPr>
        <w:t>Předání a převzetí díla</w:t>
      </w:r>
    </w:p>
    <w:p w:rsidR="00CE4770" w:rsidRPr="00B4707E" w:rsidRDefault="00CE4770" w:rsidP="00BF7D88">
      <w:pPr>
        <w:rPr>
          <w:rFonts w:asciiTheme="minorHAnsi" w:hAnsiTheme="minorHAnsi"/>
        </w:rPr>
      </w:pPr>
    </w:p>
    <w:p w:rsidR="00CE4770" w:rsidRPr="00B4707E" w:rsidRDefault="00CE4770" w:rsidP="00BF7D88">
      <w:pPr>
        <w:rPr>
          <w:rFonts w:asciiTheme="minorHAnsi" w:hAnsiTheme="minorHAnsi"/>
          <w:sz w:val="22"/>
        </w:rPr>
      </w:pPr>
      <w:r w:rsidRPr="00B4707E">
        <w:rPr>
          <w:rFonts w:asciiTheme="minorHAnsi" w:hAnsiTheme="minorHAnsi"/>
          <w:sz w:val="22"/>
        </w:rPr>
        <w:t>8.1. Zhotovitel splní svou povinnost provést dílo řádným ukončením a předáním objednateli.</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8.2. Objednatel převezme dílo provedené v souladu s touto smlouvou od zhotovitele po jeho dokončení, a to formou písemného protokolu.</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 xml:space="preserve">8.3. V dohodnuté lhůtě se zástupce objednatele zúčastní prohlídky dokončovaného díla, při níž bude posouzena kvalita a úplnost provedených prací a označeny případné vady a nedodělky, které je nutno odstranit do doby předání díla protokolární formou. </w:t>
      </w:r>
    </w:p>
    <w:p w:rsidR="00CE4770" w:rsidRPr="00B4707E" w:rsidRDefault="00CE4770" w:rsidP="00BF7D88">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8.4. Zhotovitel je povinen připravit a doložit u přejímacího řízení všechny předepsané doklady dle stavebního zákona č. 183/2006 Sb., v platném znění. Bez těchto dokladů nelze považovat dílo za dokončené a schopné předání.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 xml:space="preserve">8.5. Při předání díla předloží zhotovitel objednateli rovněž dokumentaci jeho skutečného provedení a dále veškeré povinné doklady </w:t>
      </w:r>
      <w:r w:rsidR="00A34F35">
        <w:rPr>
          <w:rFonts w:asciiTheme="minorHAnsi" w:hAnsiTheme="minorHAnsi"/>
          <w:sz w:val="22"/>
        </w:rPr>
        <w:t>včetně skládkových listů</w:t>
      </w:r>
      <w:r w:rsidRPr="00B4707E">
        <w:rPr>
          <w:rFonts w:asciiTheme="minorHAnsi" w:hAnsiTheme="minorHAnsi"/>
          <w:sz w:val="22"/>
        </w:rPr>
        <w:t>.</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8.6. O předání bude sepsán protokol, jehož součástí bude event. soupis vad a nedodělků s termíny pro jejich odstranění. Zápis má právní účinky takového osvědčení pouze v případě, že obsahuje prohlášení objednatele, že dílo přijímá vč. všech potřebných dokladů.</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8.7. Vadou se pro účely této smlouvy o dílo rozumí odchylka v  kvalitě, rozsahu nebo parametrech díla, stanovených projektem pro provedení stavby, touto smlouvou o dílo, právními předpisy nebo kolaudačním rozhodnutím. Nedodělkem se rozumí nedokončená práce oproti projektu a smlouvě.</w:t>
      </w:r>
    </w:p>
    <w:p w:rsidR="00CA1D94" w:rsidRDefault="00CA1D94" w:rsidP="00B42891">
      <w:pPr>
        <w:rPr>
          <w:rFonts w:asciiTheme="minorHAnsi" w:hAnsiTheme="minorHAnsi"/>
          <w:sz w:val="22"/>
        </w:rPr>
      </w:pPr>
    </w:p>
    <w:p w:rsidR="00CE4770" w:rsidRPr="00B4707E" w:rsidRDefault="00362C64" w:rsidP="00B42891">
      <w:pPr>
        <w:rPr>
          <w:rFonts w:asciiTheme="minorHAnsi" w:hAnsiTheme="minorHAnsi"/>
          <w:sz w:val="22"/>
        </w:rPr>
      </w:pPr>
      <w:r>
        <w:rPr>
          <w:rFonts w:asciiTheme="minorHAnsi" w:hAnsiTheme="minorHAnsi"/>
          <w:sz w:val="22"/>
        </w:rPr>
        <w:t>8.8</w:t>
      </w:r>
      <w:r w:rsidR="00CE4770" w:rsidRPr="00B4707E">
        <w:rPr>
          <w:rFonts w:asciiTheme="minorHAnsi" w:hAnsiTheme="minorHAnsi"/>
          <w:sz w:val="22"/>
        </w:rPr>
        <w:t>. Objednatel je oprávněn převzít dílo i s drobnými vadami nebránícími bezpečnému provozu či užívání díla, není však povinen tak učinit. To, zda ta která konkrétní vada je vadou drobnou, která nebrání bezpečnému užívání díla, posuzuje objednatel, popř. technický dozor objednatele.</w:t>
      </w:r>
    </w:p>
    <w:p w:rsidR="00CE4770" w:rsidRPr="00B4707E" w:rsidRDefault="00CE4770" w:rsidP="00B42891">
      <w:pPr>
        <w:rPr>
          <w:rFonts w:asciiTheme="minorHAnsi" w:hAnsiTheme="minorHAnsi"/>
          <w:sz w:val="22"/>
        </w:rPr>
      </w:pPr>
    </w:p>
    <w:p w:rsidR="00CE4770" w:rsidRDefault="00CE4770" w:rsidP="00B42891">
      <w:pPr>
        <w:rPr>
          <w:rFonts w:asciiTheme="minorHAnsi" w:hAnsiTheme="minorHAnsi"/>
          <w:sz w:val="22"/>
        </w:rPr>
      </w:pPr>
      <w:r w:rsidRPr="00B4707E">
        <w:rPr>
          <w:rFonts w:asciiTheme="minorHAnsi" w:hAnsiTheme="minorHAnsi"/>
          <w:sz w:val="22"/>
        </w:rPr>
        <w:t>8.</w:t>
      </w:r>
      <w:r w:rsidR="00362C64">
        <w:rPr>
          <w:rFonts w:asciiTheme="minorHAnsi" w:hAnsiTheme="minorHAnsi"/>
          <w:sz w:val="22"/>
        </w:rPr>
        <w:t>9</w:t>
      </w:r>
      <w:r w:rsidRPr="00B4707E">
        <w:rPr>
          <w:rFonts w:asciiTheme="minorHAnsi" w:hAnsiTheme="minorHAnsi"/>
          <w:sz w:val="22"/>
        </w:rPr>
        <w:t>. Pokud jsou v této smlouvě či jiných dokumentech použity termíny "ukončení díla" nebo "den předání", rozumí se tím den, ve kterém dojde k oboustrannému podpisu předávacího protokolu.</w:t>
      </w:r>
    </w:p>
    <w:p w:rsidR="00A3702B" w:rsidRPr="00B4707E" w:rsidRDefault="00A3702B" w:rsidP="00B42891">
      <w:pPr>
        <w:rPr>
          <w:rFonts w:asciiTheme="minorHAnsi" w:hAnsiTheme="minorHAnsi"/>
          <w:sz w:val="22"/>
        </w:rPr>
      </w:pPr>
    </w:p>
    <w:p w:rsidR="00CE4770" w:rsidRPr="00B4707E" w:rsidRDefault="00CE4770" w:rsidP="00B17A2D">
      <w:pPr>
        <w:rPr>
          <w:rFonts w:asciiTheme="minorHAnsi" w:hAnsiTheme="minorHAnsi"/>
        </w:rPr>
      </w:pPr>
    </w:p>
    <w:p w:rsidR="00CE4770" w:rsidRPr="00913D13" w:rsidRDefault="00CE4770" w:rsidP="00913D13">
      <w:pPr>
        <w:pStyle w:val="Nadpis2"/>
        <w:numPr>
          <w:ilvl w:val="0"/>
          <w:numId w:val="12"/>
        </w:numPr>
        <w:jc w:val="left"/>
        <w:rPr>
          <w:rFonts w:asciiTheme="minorHAnsi" w:hAnsiTheme="minorHAnsi"/>
          <w:caps/>
          <w:sz w:val="24"/>
          <w:szCs w:val="24"/>
        </w:rPr>
      </w:pPr>
      <w:r w:rsidRPr="00913D13">
        <w:rPr>
          <w:rFonts w:asciiTheme="minorHAnsi" w:hAnsiTheme="minorHAnsi"/>
          <w:caps/>
          <w:sz w:val="24"/>
          <w:szCs w:val="24"/>
        </w:rPr>
        <w:t>Záruka, odpov</w:t>
      </w:r>
      <w:r w:rsidR="00913D13">
        <w:rPr>
          <w:rFonts w:asciiTheme="minorHAnsi" w:hAnsiTheme="minorHAnsi"/>
          <w:caps/>
          <w:sz w:val="24"/>
          <w:szCs w:val="24"/>
        </w:rPr>
        <w:t>ědnost za vady a vzniklou škodu</w:t>
      </w:r>
    </w:p>
    <w:p w:rsidR="00CE4770" w:rsidRPr="00B4707E" w:rsidRDefault="00CE4770" w:rsidP="00B17A2D">
      <w:pPr>
        <w:rPr>
          <w:rFonts w:asciiTheme="minorHAnsi" w:hAnsiTheme="minorHAnsi"/>
        </w:rPr>
      </w:pPr>
    </w:p>
    <w:p w:rsidR="00CE4770" w:rsidRPr="00B4707E" w:rsidRDefault="00CB4AA5" w:rsidP="00B42891">
      <w:pPr>
        <w:rPr>
          <w:rFonts w:asciiTheme="minorHAnsi" w:hAnsiTheme="minorHAnsi"/>
          <w:sz w:val="22"/>
        </w:rPr>
      </w:pPr>
      <w:r>
        <w:rPr>
          <w:rFonts w:asciiTheme="minorHAnsi" w:hAnsiTheme="minorHAnsi"/>
          <w:sz w:val="22"/>
        </w:rPr>
        <w:t xml:space="preserve">9.1.  Zhotovitel poskytuje na </w:t>
      </w:r>
      <w:r w:rsidR="00CE4770" w:rsidRPr="00B4707E">
        <w:rPr>
          <w:rFonts w:asciiTheme="minorHAnsi" w:hAnsiTheme="minorHAnsi"/>
          <w:sz w:val="22"/>
        </w:rPr>
        <w:t>předmět díla záruku v </w:t>
      </w:r>
      <w:r w:rsidR="00CE4770" w:rsidRPr="00640C9B">
        <w:rPr>
          <w:rFonts w:asciiTheme="minorHAnsi" w:hAnsiTheme="minorHAnsi"/>
          <w:sz w:val="22"/>
        </w:rPr>
        <w:t xml:space="preserve">délce </w:t>
      </w:r>
      <w:r w:rsidR="00792654">
        <w:rPr>
          <w:rFonts w:asciiTheme="minorHAnsi" w:hAnsiTheme="minorHAnsi"/>
          <w:b/>
          <w:bCs/>
          <w:sz w:val="22"/>
        </w:rPr>
        <w:t>24</w:t>
      </w:r>
      <w:r w:rsidR="00F73E7B" w:rsidRPr="00640C9B">
        <w:rPr>
          <w:rFonts w:asciiTheme="minorHAnsi" w:hAnsiTheme="minorHAnsi"/>
          <w:b/>
          <w:bCs/>
          <w:sz w:val="22"/>
        </w:rPr>
        <w:t xml:space="preserve"> měsíců</w:t>
      </w:r>
      <w:r w:rsidR="00F73E7B">
        <w:rPr>
          <w:rFonts w:asciiTheme="minorHAnsi" w:hAnsiTheme="minorHAnsi"/>
          <w:sz w:val="22"/>
        </w:rPr>
        <w:t xml:space="preserve">. </w:t>
      </w:r>
      <w:r w:rsidR="00CE4770" w:rsidRPr="00B4707E">
        <w:rPr>
          <w:rFonts w:asciiTheme="minorHAnsi" w:hAnsiTheme="minorHAnsi"/>
          <w:sz w:val="22"/>
        </w:rPr>
        <w:t>Záruční doba začíná běžet dnem převzetí předmětu díla objednatelem. V případě vad a nedodělků, zjištěných při přejímacím řízení, začíná záruční doba běžet až od doby jejich řádného odstranění.</w:t>
      </w:r>
    </w:p>
    <w:p w:rsidR="00CE4770" w:rsidRPr="00B4707E" w:rsidRDefault="00CE4770" w:rsidP="00B42891">
      <w:pPr>
        <w:rPr>
          <w:rFonts w:asciiTheme="minorHAnsi" w:hAnsiTheme="minorHAnsi"/>
          <w:sz w:val="22"/>
        </w:rPr>
      </w:pPr>
    </w:p>
    <w:p w:rsidR="00A34F35" w:rsidRDefault="00CE4770" w:rsidP="00B42891">
      <w:pPr>
        <w:rPr>
          <w:rFonts w:asciiTheme="minorHAnsi" w:hAnsiTheme="minorHAnsi"/>
          <w:sz w:val="22"/>
        </w:rPr>
      </w:pPr>
      <w:r w:rsidRPr="00B4707E">
        <w:rPr>
          <w:rFonts w:asciiTheme="minorHAnsi" w:hAnsiTheme="minorHAnsi"/>
          <w:sz w:val="22"/>
        </w:rPr>
        <w:t xml:space="preserve">9.2. Zhotovitel odpovídá za dílo po celou dobu jeho provádění. Dílo zůstává majetkem objednatele. </w:t>
      </w:r>
    </w:p>
    <w:p w:rsidR="00A34F35" w:rsidRDefault="00A34F35"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9.3. Nebezpečí škody na zhotoveném díle přechází na objednatele dnem převzetí díla objednatelem na základě protokolu o předání a převzetí díla, potvrzeného oprávněnými zástupci obou smluvních stran.</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 xml:space="preserve">9.4. Podmínkou záruky je </w:t>
      </w:r>
      <w:r w:rsidR="00362C64">
        <w:rPr>
          <w:rFonts w:asciiTheme="minorHAnsi" w:hAnsiTheme="minorHAnsi"/>
          <w:sz w:val="22"/>
        </w:rPr>
        <w:t xml:space="preserve">obvyklé </w:t>
      </w:r>
      <w:r w:rsidRPr="00B4707E">
        <w:rPr>
          <w:rFonts w:asciiTheme="minorHAnsi" w:hAnsiTheme="minorHAnsi"/>
          <w:sz w:val="22"/>
        </w:rPr>
        <w:t xml:space="preserve">užívání díla a jeho běžná údržba. Záruka se nevztahuje na běžné opotřebení, na závady způsobené vyšší mocí, neodbornou manipulací či nedodržením podmínek pro používání daných zařízení, s nimiž byl objednatel písemně seznámen při předání díla. Záruka začíná běžet dnem předání díla, popř. u drobných vad dnem odstranění poslední vady specifikované </w:t>
      </w:r>
      <w:r w:rsidR="006F6953">
        <w:rPr>
          <w:rFonts w:asciiTheme="minorHAnsi" w:hAnsiTheme="minorHAnsi"/>
          <w:sz w:val="22"/>
        </w:rPr>
        <w:br/>
      </w:r>
      <w:r w:rsidRPr="00B4707E">
        <w:rPr>
          <w:rFonts w:asciiTheme="minorHAnsi" w:hAnsiTheme="minorHAnsi"/>
          <w:sz w:val="22"/>
        </w:rPr>
        <w:t>v zápisu o odevzdání a převzetí díla.</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9.5. V případě, že bude objednatel reklamovat vady zjištěné v záruční době, nastoupí zhotovitel do 3 pracovních dnů k jejich odstranění, s výjimkou vad bránících užívání a havárií, na jejichž odstranění nastoupí neprodleně od jejich nahlášení.</w:t>
      </w:r>
    </w:p>
    <w:p w:rsidR="00CE4770" w:rsidRPr="00B4707E" w:rsidRDefault="00CE4770" w:rsidP="00B42891">
      <w:pPr>
        <w:rPr>
          <w:rFonts w:asciiTheme="minorHAnsi" w:hAnsiTheme="minorHAnsi"/>
          <w:sz w:val="22"/>
        </w:rPr>
      </w:pPr>
    </w:p>
    <w:p w:rsidR="00CE4770" w:rsidRPr="00B4707E" w:rsidRDefault="00CE4770" w:rsidP="001F2D64">
      <w:pPr>
        <w:rPr>
          <w:rFonts w:asciiTheme="minorHAnsi" w:hAnsiTheme="minorHAnsi"/>
          <w:sz w:val="22"/>
        </w:rPr>
      </w:pPr>
      <w:r w:rsidRPr="00B4707E">
        <w:rPr>
          <w:rFonts w:asciiTheme="minorHAnsi" w:hAnsiTheme="minorHAnsi"/>
          <w:sz w:val="22"/>
        </w:rPr>
        <w:t>9.6. Zhotovitel se zavazuje odstraňovat závady vzniklé v záruční lhůtě do 14 kalendářních dnů od výzvy doručené objednatelem, nebude-li dohodnuto jinak z důvodu zachování určitého technologického postupu. Závady bránící v</w:t>
      </w:r>
      <w:r w:rsidR="005C75F7">
        <w:rPr>
          <w:rFonts w:asciiTheme="minorHAnsi" w:hAnsiTheme="minorHAnsi"/>
          <w:sz w:val="22"/>
        </w:rPr>
        <w:t> </w:t>
      </w:r>
      <w:r w:rsidRPr="00B4707E">
        <w:rPr>
          <w:rFonts w:asciiTheme="minorHAnsi" w:hAnsiTheme="minorHAnsi"/>
          <w:sz w:val="22"/>
        </w:rPr>
        <w:t>užívání</w:t>
      </w:r>
      <w:r w:rsidR="005C75F7">
        <w:rPr>
          <w:rFonts w:asciiTheme="minorHAnsi" w:hAnsiTheme="minorHAnsi"/>
          <w:sz w:val="22"/>
        </w:rPr>
        <w:t>,</w:t>
      </w:r>
      <w:r w:rsidRPr="00B4707E">
        <w:rPr>
          <w:rFonts w:asciiTheme="minorHAnsi" w:hAnsiTheme="minorHAnsi"/>
          <w:sz w:val="22"/>
        </w:rPr>
        <w:t xml:space="preserve"> vzniklé v záruční lhůtě</w:t>
      </w:r>
      <w:r w:rsidR="005C75F7">
        <w:rPr>
          <w:rFonts w:asciiTheme="minorHAnsi" w:hAnsiTheme="minorHAnsi"/>
          <w:sz w:val="22"/>
        </w:rPr>
        <w:t>,</w:t>
      </w:r>
      <w:r w:rsidRPr="00B4707E">
        <w:rPr>
          <w:rFonts w:asciiTheme="minorHAnsi" w:hAnsiTheme="minorHAnsi"/>
          <w:sz w:val="22"/>
        </w:rPr>
        <w:t xml:space="preserve"> pak neprodleně do 24 hodin. V případě, že zhotovitel nebude reagovat na výzvu objednatele k odstranění vad vzniklých </w:t>
      </w:r>
      <w:r w:rsidR="006F6953">
        <w:rPr>
          <w:rFonts w:asciiTheme="minorHAnsi" w:hAnsiTheme="minorHAnsi"/>
          <w:sz w:val="22"/>
        </w:rPr>
        <w:br/>
      </w:r>
      <w:r w:rsidRPr="00B4707E">
        <w:rPr>
          <w:rFonts w:asciiTheme="minorHAnsi" w:hAnsiTheme="minorHAnsi"/>
          <w:sz w:val="22"/>
        </w:rPr>
        <w:t xml:space="preserve">v záruční lhůtě, je objednatel oprávněn </w:t>
      </w:r>
      <w:r w:rsidR="005C75F7">
        <w:rPr>
          <w:rFonts w:asciiTheme="minorHAnsi" w:hAnsiTheme="minorHAnsi"/>
          <w:sz w:val="22"/>
        </w:rPr>
        <w:t xml:space="preserve">je </w:t>
      </w:r>
      <w:r w:rsidRPr="00B4707E">
        <w:rPr>
          <w:rFonts w:asciiTheme="minorHAnsi" w:hAnsiTheme="minorHAnsi"/>
          <w:sz w:val="22"/>
        </w:rPr>
        <w:t>odstranit na vlastní náklady a tyto je následně povinen zhotovitel uhradit.</w:t>
      </w:r>
    </w:p>
    <w:p w:rsidR="000F14CF" w:rsidRPr="00B4707E" w:rsidRDefault="000F14CF" w:rsidP="001F2D64">
      <w:pPr>
        <w:rPr>
          <w:rFonts w:asciiTheme="minorHAnsi" w:hAnsiTheme="minorHAnsi"/>
          <w:sz w:val="22"/>
        </w:rPr>
      </w:pPr>
    </w:p>
    <w:p w:rsidR="00A34F35" w:rsidRDefault="005A73D6" w:rsidP="00A34F35">
      <w:pPr>
        <w:rPr>
          <w:rFonts w:asciiTheme="minorHAnsi" w:hAnsiTheme="minorHAnsi"/>
          <w:sz w:val="22"/>
        </w:rPr>
      </w:pPr>
      <w:r>
        <w:rPr>
          <w:rFonts w:asciiTheme="minorHAnsi" w:hAnsiTheme="minorHAnsi"/>
          <w:sz w:val="22"/>
        </w:rPr>
        <w:t xml:space="preserve">9.7. </w:t>
      </w:r>
      <w:r w:rsidR="00A34F35" w:rsidRPr="00B4707E">
        <w:rPr>
          <w:rFonts w:asciiTheme="minorHAnsi" w:hAnsiTheme="minorHAnsi"/>
          <w:sz w:val="22"/>
        </w:rPr>
        <w:t xml:space="preserve">Zhotovitel je povinen bez zbytečného odkladu písemně oznámit objednateli, zda reklamaci uznává či neuznává a v jakém termínu nastoupí k odstranění vady. Zhotovitel je povinen vady </w:t>
      </w:r>
      <w:r w:rsidR="00A34F35">
        <w:rPr>
          <w:rFonts w:asciiTheme="minorHAnsi" w:hAnsiTheme="minorHAnsi"/>
          <w:sz w:val="22"/>
        </w:rPr>
        <w:br/>
      </w:r>
      <w:r w:rsidR="00A34F35" w:rsidRPr="00B4707E">
        <w:rPr>
          <w:rFonts w:asciiTheme="minorHAnsi" w:hAnsiTheme="minorHAnsi"/>
          <w:sz w:val="22"/>
        </w:rPr>
        <w:t xml:space="preserve">v záruční době odstranit, i když tvrdí, že za uvedené vady neodpovídá. Náklady na odstranění v těchto sporných případech nese až do rozhodnutí dle bodu </w:t>
      </w:r>
      <w:proofErr w:type="gramStart"/>
      <w:r w:rsidR="00A34F35" w:rsidRPr="00B4707E">
        <w:rPr>
          <w:rFonts w:asciiTheme="minorHAnsi" w:hAnsiTheme="minorHAnsi"/>
          <w:sz w:val="22"/>
        </w:rPr>
        <w:t>9.1</w:t>
      </w:r>
      <w:r>
        <w:rPr>
          <w:rFonts w:asciiTheme="minorHAnsi" w:hAnsiTheme="minorHAnsi"/>
          <w:sz w:val="22"/>
        </w:rPr>
        <w:t>1</w:t>
      </w:r>
      <w:r w:rsidR="00A34F35" w:rsidRPr="00B4707E">
        <w:rPr>
          <w:rFonts w:asciiTheme="minorHAnsi" w:hAnsiTheme="minorHAnsi"/>
          <w:sz w:val="22"/>
        </w:rPr>
        <w:t>.</w:t>
      </w:r>
      <w:r>
        <w:rPr>
          <w:rFonts w:asciiTheme="minorHAnsi" w:hAnsiTheme="minorHAnsi"/>
          <w:sz w:val="22"/>
        </w:rPr>
        <w:t xml:space="preserve"> </w:t>
      </w:r>
      <w:r w:rsidR="00A34F35" w:rsidRPr="00B4707E">
        <w:rPr>
          <w:rFonts w:asciiTheme="minorHAnsi" w:hAnsiTheme="minorHAnsi"/>
          <w:sz w:val="22"/>
        </w:rPr>
        <w:t>zhotovitel</w:t>
      </w:r>
      <w:proofErr w:type="gramEnd"/>
      <w:r w:rsidR="00A34F35" w:rsidRPr="00B4707E">
        <w:rPr>
          <w:rFonts w:asciiTheme="minorHAnsi" w:hAnsiTheme="minorHAnsi"/>
          <w:sz w:val="22"/>
        </w:rPr>
        <w:t xml:space="preserve">. Tento termín nesmí být delší, než termíny uvedené v bodech </w:t>
      </w:r>
      <w:proofErr w:type="gramStart"/>
      <w:r w:rsidR="00A34F35" w:rsidRPr="00B4707E">
        <w:rPr>
          <w:rFonts w:asciiTheme="minorHAnsi" w:hAnsiTheme="minorHAnsi"/>
          <w:sz w:val="22"/>
        </w:rPr>
        <w:t>9.5</w:t>
      </w:r>
      <w:proofErr w:type="gramEnd"/>
      <w:r w:rsidR="00A34F35" w:rsidRPr="00B4707E">
        <w:rPr>
          <w:rFonts w:asciiTheme="minorHAnsi" w:hAnsiTheme="minorHAnsi"/>
          <w:sz w:val="22"/>
        </w:rPr>
        <w:t>. – 9.</w:t>
      </w:r>
      <w:r w:rsidR="00A34F35">
        <w:rPr>
          <w:rFonts w:asciiTheme="minorHAnsi" w:hAnsiTheme="minorHAnsi"/>
          <w:sz w:val="22"/>
        </w:rPr>
        <w:t>6</w:t>
      </w:r>
      <w:r w:rsidR="00A34F35" w:rsidRPr="00B4707E">
        <w:rPr>
          <w:rFonts w:asciiTheme="minorHAnsi" w:hAnsiTheme="minorHAnsi"/>
          <w:sz w:val="22"/>
        </w:rPr>
        <w:t>. této smlouvy, pokud se zhotovitel nedohodne s objednatelem na jiném termínu. Současně zhotovitel písemně navrhne, do kterého termínu vady odstraní.</w:t>
      </w:r>
    </w:p>
    <w:p w:rsidR="005A73D6" w:rsidRPr="00B4707E" w:rsidRDefault="005A73D6" w:rsidP="00A34F35">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 xml:space="preserve">9.8. Nahlášením vady se rozumí pro účely této smlouvy obdržení </w:t>
      </w:r>
      <w:r w:rsidR="00362C64">
        <w:rPr>
          <w:rFonts w:asciiTheme="minorHAnsi" w:hAnsiTheme="minorHAnsi"/>
          <w:sz w:val="22"/>
        </w:rPr>
        <w:t xml:space="preserve">e-mailu </w:t>
      </w:r>
      <w:r w:rsidRPr="00B4707E">
        <w:rPr>
          <w:rFonts w:asciiTheme="minorHAnsi" w:hAnsiTheme="minorHAnsi"/>
          <w:sz w:val="22"/>
        </w:rPr>
        <w:t>s uplatněnou reklamací a zároveň telefonické ohlášení vady</w:t>
      </w:r>
      <w:r w:rsidR="00435C9E">
        <w:rPr>
          <w:rFonts w:asciiTheme="minorHAnsi" w:hAnsiTheme="minorHAnsi"/>
          <w:sz w:val="22"/>
        </w:rPr>
        <w:t xml:space="preserve"> dle kontaktů uvedených v čl. 1.2.</w:t>
      </w:r>
      <w:r w:rsidRPr="00B4707E">
        <w:rPr>
          <w:rFonts w:asciiTheme="minorHAnsi" w:hAnsiTheme="minorHAnsi"/>
          <w:sz w:val="22"/>
        </w:rPr>
        <w:t xml:space="preserve"> Reklamace bude zároveň vždy nejpozději následující pracovní den uplatněna písemně v sídle zhotovitele.</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 V reklamaci musí být vady popsány a uvedeno, jak se projevují. Dále v reklamaci objednatel uvede, jakým způsobem požaduje sjednat nápravu. Objednatel je oprávněn požadovat:</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9.9.1.  Odstranění vady opravou, je-li vada opravitelná.</w:t>
      </w:r>
    </w:p>
    <w:p w:rsidR="00CE4770" w:rsidRPr="00B4707E" w:rsidRDefault="00CE4770" w:rsidP="00B42891">
      <w:pPr>
        <w:rPr>
          <w:rFonts w:asciiTheme="minorHAnsi" w:hAnsiTheme="minorHAnsi"/>
          <w:sz w:val="22"/>
        </w:rPr>
      </w:pPr>
    </w:p>
    <w:p w:rsidR="00CE4770" w:rsidRDefault="005A73D6" w:rsidP="00B42891">
      <w:pPr>
        <w:rPr>
          <w:rFonts w:asciiTheme="minorHAnsi" w:hAnsiTheme="minorHAnsi"/>
          <w:sz w:val="22"/>
        </w:rPr>
      </w:pPr>
      <w:r>
        <w:rPr>
          <w:rFonts w:asciiTheme="minorHAnsi" w:hAnsiTheme="minorHAnsi"/>
          <w:sz w:val="22"/>
        </w:rPr>
        <w:t>9.9.2</w:t>
      </w:r>
      <w:r w:rsidR="00EB24EA">
        <w:rPr>
          <w:rFonts w:asciiTheme="minorHAnsi" w:hAnsiTheme="minorHAnsi"/>
          <w:sz w:val="22"/>
        </w:rPr>
        <w:t>.</w:t>
      </w:r>
      <w:r w:rsidR="00CE4770" w:rsidRPr="00B4707E">
        <w:rPr>
          <w:rFonts w:asciiTheme="minorHAnsi" w:hAnsiTheme="minorHAnsi"/>
          <w:sz w:val="22"/>
        </w:rPr>
        <w:t xml:space="preserve">  Přiměřenou slevou ze sjednané ceny.</w:t>
      </w:r>
    </w:p>
    <w:p w:rsidR="00362C64" w:rsidRPr="00B4707E" w:rsidRDefault="00362C64"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w:t>
      </w:r>
      <w:r w:rsidR="005A73D6">
        <w:rPr>
          <w:rFonts w:asciiTheme="minorHAnsi" w:hAnsiTheme="minorHAnsi"/>
          <w:sz w:val="22"/>
        </w:rPr>
        <w:t>3</w:t>
      </w:r>
      <w:r w:rsidR="00EB24EA">
        <w:rPr>
          <w:rFonts w:asciiTheme="minorHAnsi" w:hAnsiTheme="minorHAnsi"/>
          <w:sz w:val="22"/>
        </w:rPr>
        <w:t>.</w:t>
      </w:r>
      <w:r w:rsidRPr="00B4707E">
        <w:rPr>
          <w:rFonts w:asciiTheme="minorHAnsi" w:hAnsiTheme="minorHAnsi"/>
          <w:sz w:val="22"/>
        </w:rPr>
        <w:t xml:space="preserve">  Odstoupení od smlouvy nebo části plnění předmětu díla.</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9.1</w:t>
      </w:r>
      <w:r w:rsidR="005A73D6">
        <w:rPr>
          <w:rFonts w:asciiTheme="minorHAnsi" w:hAnsiTheme="minorHAnsi"/>
          <w:sz w:val="22"/>
        </w:rPr>
        <w:t>0</w:t>
      </w:r>
      <w:r w:rsidRPr="00B4707E">
        <w:rPr>
          <w:rFonts w:asciiTheme="minorHAnsi" w:hAnsiTheme="minorHAnsi"/>
          <w:sz w:val="22"/>
        </w:rPr>
        <w:t>. Reklamaci lze uplatnit nejpozději do posledního dne záruční lhůty, přičemž i reklamace odeslaná objednatelem v poslední den záruční lhůty se považuje za včas uplatněnou</w:t>
      </w:r>
      <w:r w:rsidR="000F14CF" w:rsidRPr="00B4707E">
        <w:rPr>
          <w:rFonts w:asciiTheme="minorHAnsi" w:hAnsiTheme="minorHAnsi"/>
          <w:sz w:val="22"/>
        </w:rPr>
        <w:t>.</w:t>
      </w:r>
    </w:p>
    <w:p w:rsidR="000F14CF" w:rsidRPr="00B4707E" w:rsidRDefault="000F14CF"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9.1</w:t>
      </w:r>
      <w:r w:rsidR="005A73D6">
        <w:rPr>
          <w:rFonts w:asciiTheme="minorHAnsi" w:hAnsiTheme="minorHAnsi"/>
          <w:sz w:val="22"/>
        </w:rPr>
        <w:t>1</w:t>
      </w:r>
      <w:r w:rsidRPr="00B4707E">
        <w:rPr>
          <w:rFonts w:asciiTheme="minorHAnsi" w:hAnsiTheme="minorHAnsi"/>
          <w:sz w:val="22"/>
        </w:rPr>
        <w:t>. V případě neshody smluvních stran při uznání vad vzniklých v záruční lhůtě, podřídí se obě strany posudku akreditované zkušebny, případně soudnímu znalci, jehož navrhne objednatel. Stanovisko zkušebny či znalce bude pro obě strany závazné. Náklady spojené s posouzením nese strana, jejíž názor se ukáže jako nesprávný.</w:t>
      </w:r>
    </w:p>
    <w:p w:rsidR="00CE4770" w:rsidRPr="00B4707E" w:rsidRDefault="00CE4770" w:rsidP="00B42891">
      <w:pPr>
        <w:rPr>
          <w:rFonts w:asciiTheme="minorHAnsi" w:hAnsiTheme="minorHAnsi"/>
          <w:sz w:val="22"/>
        </w:rPr>
      </w:pPr>
      <w:r w:rsidRPr="00B4707E">
        <w:rPr>
          <w:rFonts w:asciiTheme="minorHAnsi" w:hAnsiTheme="minorHAnsi"/>
          <w:sz w:val="22"/>
        </w:rPr>
        <w:t xml:space="preserve">  </w:t>
      </w:r>
    </w:p>
    <w:p w:rsidR="00CE4770" w:rsidRPr="00B4707E" w:rsidRDefault="00CE4770" w:rsidP="00B17A2D">
      <w:pPr>
        <w:rPr>
          <w:rFonts w:asciiTheme="minorHAnsi" w:hAnsiTheme="minorHAnsi"/>
        </w:rPr>
      </w:pPr>
      <w:r w:rsidRPr="00B4707E">
        <w:rPr>
          <w:rFonts w:asciiTheme="minorHAnsi" w:hAnsiTheme="minorHAnsi"/>
          <w:sz w:val="22"/>
        </w:rPr>
        <w:t>9.1</w:t>
      </w:r>
      <w:r w:rsidR="005A73D6">
        <w:rPr>
          <w:rFonts w:asciiTheme="minorHAnsi" w:hAnsiTheme="minorHAnsi"/>
          <w:sz w:val="22"/>
        </w:rPr>
        <w:t>2</w:t>
      </w:r>
      <w:r w:rsidRPr="00B4707E">
        <w:rPr>
          <w:rFonts w:asciiTheme="minorHAnsi" w:hAnsiTheme="minorHAnsi"/>
          <w:sz w:val="22"/>
        </w:rPr>
        <w:t xml:space="preserve">. Zhotovitel se zavazuje, že ke dni předání a převzetí díla předá objednateli adresy a telefonní čísla, na kterých bude možné nepřetržitě po dobu 24 hodin nahlásit reklamovanou vadu a jména odpovědných osob. Rovněž sdělí kontaktní osobu včetně telefonního čísla a adresy, kde bude možno nahlásit reklamovanou vadu. Tento seznam bude nedílnou součástí zápisu o předání a převzetí díla. Tyto údaje bude průběžně aktualizovat při každé změně po celou dobu záruční doby. Za doručenou je reklamace považována, pokud bude sdělena objednatelem na uvedená čísla a písemně zaslána na uvedené adresy a adresu zhotovitele uvedenou v záhlaví smlouvy. </w:t>
      </w:r>
    </w:p>
    <w:p w:rsidR="00CE4770" w:rsidRPr="00B4707E" w:rsidRDefault="00CE4770" w:rsidP="00B17A2D">
      <w:pPr>
        <w:rPr>
          <w:rFonts w:asciiTheme="minorHAnsi" w:hAnsiTheme="minorHAnsi"/>
          <w:sz w:val="22"/>
        </w:rPr>
      </w:pPr>
    </w:p>
    <w:p w:rsidR="00CE4770" w:rsidRPr="00B4707E" w:rsidRDefault="00CE4770" w:rsidP="00B42891">
      <w:pPr>
        <w:pStyle w:val="Nadpis2"/>
        <w:jc w:val="left"/>
        <w:rPr>
          <w:rFonts w:asciiTheme="minorHAnsi" w:hAnsiTheme="minorHAnsi"/>
          <w:caps/>
          <w:sz w:val="24"/>
          <w:szCs w:val="24"/>
        </w:rPr>
      </w:pPr>
      <w:r w:rsidRPr="00B4707E">
        <w:rPr>
          <w:rFonts w:asciiTheme="minorHAnsi" w:hAnsiTheme="minorHAnsi"/>
          <w:caps/>
          <w:sz w:val="24"/>
          <w:szCs w:val="24"/>
        </w:rPr>
        <w:t>Majetkové sankce, smluvní pokuty</w:t>
      </w:r>
    </w:p>
    <w:p w:rsidR="00CE4770" w:rsidRPr="00B4707E" w:rsidRDefault="00CE4770" w:rsidP="00B17A2D">
      <w:pPr>
        <w:ind w:right="567"/>
        <w:rPr>
          <w:rFonts w:asciiTheme="minorHAnsi" w:hAnsiTheme="minorHAnsi"/>
          <w:sz w:val="22"/>
        </w:rPr>
      </w:pPr>
    </w:p>
    <w:p w:rsidR="00CE4770" w:rsidRPr="00B4707E" w:rsidRDefault="00CE4770" w:rsidP="00DF485D">
      <w:pPr>
        <w:rPr>
          <w:rFonts w:asciiTheme="minorHAnsi" w:hAnsiTheme="minorHAnsi"/>
          <w:strike/>
          <w:sz w:val="22"/>
          <w:szCs w:val="22"/>
        </w:rPr>
      </w:pPr>
      <w:r w:rsidRPr="00B4707E">
        <w:rPr>
          <w:rFonts w:asciiTheme="minorHAnsi" w:hAnsiTheme="minorHAnsi"/>
          <w:sz w:val="22"/>
          <w:szCs w:val="22"/>
        </w:rPr>
        <w:t xml:space="preserve">10.1. Pro případ prodlení objednatele s placením faktury má zhotovitel právo účtovat objednateli </w:t>
      </w:r>
      <w:r w:rsidRPr="00B4707E">
        <w:rPr>
          <w:rFonts w:asciiTheme="minorHAnsi" w:hAnsiTheme="minorHAnsi" w:cs="Calibri"/>
          <w:sz w:val="22"/>
          <w:szCs w:val="22"/>
        </w:rPr>
        <w:t>úrok z prodlení dle zákona číslo  č. 89/2012 Sb., občanský zákoník a nařízení vlády č.</w:t>
      </w:r>
      <w:r w:rsidR="006F6953">
        <w:rPr>
          <w:rFonts w:asciiTheme="minorHAnsi" w:hAnsiTheme="minorHAnsi" w:cs="Calibri"/>
          <w:sz w:val="22"/>
          <w:szCs w:val="22"/>
        </w:rPr>
        <w:t xml:space="preserve"> </w:t>
      </w:r>
      <w:r w:rsidRPr="00B4707E">
        <w:rPr>
          <w:rFonts w:asciiTheme="minorHAnsi" w:hAnsiTheme="minorHAnsi" w:cs="Calibri"/>
          <w:sz w:val="22"/>
          <w:szCs w:val="22"/>
        </w:rPr>
        <w:t>351/2013</w:t>
      </w:r>
      <w:r w:rsidR="006F6953">
        <w:rPr>
          <w:rFonts w:asciiTheme="minorHAnsi" w:hAnsiTheme="minorHAnsi" w:cs="Calibri"/>
          <w:sz w:val="22"/>
          <w:szCs w:val="22"/>
        </w:rPr>
        <w:t xml:space="preserve"> Sb.</w:t>
      </w:r>
    </w:p>
    <w:p w:rsidR="00CE4770" w:rsidRPr="00B4707E" w:rsidRDefault="00CE4770" w:rsidP="00B42891">
      <w:pPr>
        <w:rPr>
          <w:rFonts w:asciiTheme="minorHAnsi" w:hAnsiTheme="minorHAnsi"/>
          <w:sz w:val="22"/>
          <w:szCs w:val="22"/>
        </w:rPr>
      </w:pPr>
    </w:p>
    <w:p w:rsidR="00CE4770" w:rsidRPr="00B4707E" w:rsidRDefault="00CE4770" w:rsidP="00850229">
      <w:pPr>
        <w:rPr>
          <w:rFonts w:asciiTheme="minorHAnsi" w:hAnsiTheme="minorHAnsi"/>
          <w:sz w:val="22"/>
          <w:szCs w:val="22"/>
        </w:rPr>
      </w:pPr>
      <w:r w:rsidRPr="00B4707E">
        <w:rPr>
          <w:rFonts w:asciiTheme="minorHAnsi" w:hAnsiTheme="minorHAnsi"/>
          <w:sz w:val="22"/>
          <w:szCs w:val="22"/>
        </w:rPr>
        <w:t>10.2. V případě nedodržení termínu dokončení díla ze strany zhotovitele, má objednatel právo účtovat zhot</w:t>
      </w:r>
      <w:r w:rsidR="005819E1">
        <w:rPr>
          <w:rFonts w:asciiTheme="minorHAnsi" w:hAnsiTheme="minorHAnsi"/>
          <w:sz w:val="22"/>
          <w:szCs w:val="22"/>
        </w:rPr>
        <w:t xml:space="preserve">oviteli smluvní pokutu ve výši </w:t>
      </w:r>
      <w:r w:rsidR="00E94F67">
        <w:rPr>
          <w:rFonts w:asciiTheme="minorHAnsi" w:hAnsiTheme="minorHAnsi"/>
          <w:sz w:val="22"/>
          <w:szCs w:val="22"/>
        </w:rPr>
        <w:t>1</w:t>
      </w:r>
      <w:r w:rsidRPr="00B4707E">
        <w:rPr>
          <w:rFonts w:asciiTheme="minorHAnsi" w:hAnsiTheme="minorHAnsi"/>
          <w:sz w:val="22"/>
          <w:szCs w:val="22"/>
        </w:rPr>
        <w:t> 000,-</w:t>
      </w:r>
      <w:r w:rsidR="00504A6F" w:rsidRPr="00B4707E">
        <w:rPr>
          <w:rFonts w:asciiTheme="minorHAnsi" w:hAnsiTheme="minorHAnsi"/>
          <w:sz w:val="22"/>
          <w:szCs w:val="22"/>
        </w:rPr>
        <w:t xml:space="preserve"> </w:t>
      </w:r>
      <w:r w:rsidRPr="00B4707E">
        <w:rPr>
          <w:rFonts w:asciiTheme="minorHAnsi" w:hAnsiTheme="minorHAnsi"/>
          <w:sz w:val="22"/>
          <w:szCs w:val="22"/>
        </w:rPr>
        <w:t>Kč z ceny díla za každý kalendářní den prodlení.  Prodlení s termínem dokončení</w:t>
      </w:r>
      <w:r w:rsidR="005819E1">
        <w:rPr>
          <w:rFonts w:asciiTheme="minorHAnsi" w:hAnsiTheme="minorHAnsi"/>
          <w:sz w:val="22"/>
          <w:szCs w:val="22"/>
        </w:rPr>
        <w:t xml:space="preserve"> díla dle článku 2 odst. 2.1. o </w:t>
      </w:r>
      <w:r w:rsidRPr="00B4707E">
        <w:rPr>
          <w:rFonts w:asciiTheme="minorHAnsi" w:hAnsiTheme="minorHAnsi"/>
          <w:sz w:val="22"/>
          <w:szCs w:val="22"/>
        </w:rPr>
        <w:t>více než 30 kalendářních dnů je považováno za porušení podmínek smlouvy podstatným způsobem.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10.3. V případě, že zhotovitel neodstraní vady a nedodělky v dohodnutém termínu (dle soupisu </w:t>
      </w:r>
      <w:r w:rsidR="006F6953">
        <w:rPr>
          <w:rFonts w:asciiTheme="minorHAnsi" w:hAnsiTheme="minorHAnsi"/>
          <w:sz w:val="22"/>
        </w:rPr>
        <w:br/>
      </w:r>
      <w:r w:rsidRPr="00B4707E">
        <w:rPr>
          <w:rFonts w:asciiTheme="minorHAnsi" w:hAnsiTheme="minorHAnsi"/>
          <w:sz w:val="22"/>
        </w:rPr>
        <w:t xml:space="preserve">o vadách a nedodělcích), uhradí objednateli smluvní pokutu ve výši </w:t>
      </w:r>
      <w:r w:rsidR="000F14CF" w:rsidRPr="00B4707E">
        <w:rPr>
          <w:rFonts w:asciiTheme="minorHAnsi" w:hAnsiTheme="minorHAnsi"/>
          <w:sz w:val="22"/>
        </w:rPr>
        <w:t xml:space="preserve">1 </w:t>
      </w:r>
      <w:r w:rsidRPr="00B4707E">
        <w:rPr>
          <w:rFonts w:asciiTheme="minorHAnsi" w:hAnsiTheme="minorHAnsi"/>
          <w:sz w:val="22"/>
        </w:rPr>
        <w:t>5</w:t>
      </w:r>
      <w:r w:rsidRPr="00B4707E">
        <w:rPr>
          <w:rFonts w:asciiTheme="minorHAnsi" w:hAnsiTheme="minorHAnsi"/>
          <w:bCs/>
          <w:sz w:val="22"/>
        </w:rPr>
        <w:t>00,- Kč</w:t>
      </w:r>
      <w:r w:rsidRPr="00B4707E">
        <w:rPr>
          <w:rFonts w:asciiTheme="minorHAnsi" w:hAnsiTheme="minorHAnsi"/>
          <w:sz w:val="22"/>
        </w:rPr>
        <w:t xml:space="preserve"> za každou vadu a každý den prodlení.</w:t>
      </w:r>
    </w:p>
    <w:p w:rsidR="00780C2E" w:rsidRPr="00B4707E" w:rsidRDefault="00780C2E" w:rsidP="00850229">
      <w:pPr>
        <w:rPr>
          <w:rFonts w:asciiTheme="minorHAnsi" w:hAnsiTheme="minorHAnsi"/>
          <w:sz w:val="22"/>
        </w:rPr>
      </w:pPr>
    </w:p>
    <w:p w:rsidR="00CE4770" w:rsidRDefault="00CE4770" w:rsidP="00850229">
      <w:pPr>
        <w:rPr>
          <w:rFonts w:asciiTheme="minorHAnsi" w:hAnsiTheme="minorHAnsi"/>
          <w:sz w:val="22"/>
        </w:rPr>
      </w:pPr>
      <w:r w:rsidRPr="00B4707E">
        <w:rPr>
          <w:rFonts w:asciiTheme="minorHAnsi" w:hAnsiTheme="minorHAnsi"/>
          <w:sz w:val="22"/>
        </w:rPr>
        <w:t xml:space="preserve">10.4. V případě, že zhotovitel nevyklidí staveniště v dohodnutém termínu (dle Zápisu o předání a převzetí části díla), uhradí objednateli smluvní pokutu ve výši </w:t>
      </w:r>
      <w:r w:rsidR="000F14CF" w:rsidRPr="00B4707E">
        <w:rPr>
          <w:rFonts w:asciiTheme="minorHAnsi" w:hAnsiTheme="minorHAnsi"/>
          <w:bCs/>
          <w:sz w:val="22"/>
        </w:rPr>
        <w:t>1.5</w:t>
      </w:r>
      <w:r w:rsidRPr="00B4707E">
        <w:rPr>
          <w:rFonts w:asciiTheme="minorHAnsi" w:hAnsiTheme="minorHAnsi"/>
          <w:bCs/>
          <w:sz w:val="22"/>
        </w:rPr>
        <w:t>00,- Kč</w:t>
      </w:r>
      <w:r w:rsidRPr="00B4707E">
        <w:rPr>
          <w:rFonts w:asciiTheme="minorHAnsi" w:hAnsiTheme="minorHAnsi"/>
          <w:sz w:val="22"/>
        </w:rPr>
        <w:t xml:space="preserve"> za každý den prodlení.</w:t>
      </w:r>
    </w:p>
    <w:p w:rsidR="00362C64" w:rsidRPr="00B4707E" w:rsidRDefault="00362C64"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10.5. V případě, že zhotovitel nezahájí odstraňování vad </w:t>
      </w:r>
      <w:r w:rsidR="0009523B">
        <w:rPr>
          <w:rFonts w:asciiTheme="minorHAnsi" w:hAnsiTheme="minorHAnsi"/>
          <w:sz w:val="22"/>
        </w:rPr>
        <w:t xml:space="preserve">ve lhůtách stanovených touto smlouvou </w:t>
      </w:r>
      <w:r w:rsidRPr="00B4707E">
        <w:rPr>
          <w:rFonts w:asciiTheme="minorHAnsi" w:hAnsiTheme="minorHAnsi"/>
          <w:sz w:val="22"/>
        </w:rPr>
        <w:t xml:space="preserve">a vady neodstraní ve lhůtách stanovených touto smlouvou, je povinen uhradit objednateli smluvní pokutu ve výši </w:t>
      </w:r>
      <w:r w:rsidR="000F14CF" w:rsidRPr="00B4707E">
        <w:rPr>
          <w:rFonts w:asciiTheme="minorHAnsi" w:hAnsiTheme="minorHAnsi"/>
          <w:sz w:val="22"/>
        </w:rPr>
        <w:t xml:space="preserve">1 </w:t>
      </w:r>
      <w:r w:rsidR="00A046DA" w:rsidRPr="00B4707E">
        <w:rPr>
          <w:rFonts w:asciiTheme="minorHAnsi" w:hAnsiTheme="minorHAnsi"/>
          <w:sz w:val="22"/>
        </w:rPr>
        <w:t>5</w:t>
      </w:r>
      <w:r w:rsidRPr="00B4707E">
        <w:rPr>
          <w:rFonts w:asciiTheme="minorHAnsi" w:hAnsiTheme="minorHAnsi"/>
          <w:sz w:val="22"/>
        </w:rPr>
        <w:t xml:space="preserve">00,- Kč za každý den prodlení (včetně sobot a nedělí) </w:t>
      </w:r>
      <w:r w:rsidR="006F6953">
        <w:rPr>
          <w:rFonts w:asciiTheme="minorHAnsi" w:hAnsiTheme="minorHAnsi"/>
          <w:sz w:val="22"/>
        </w:rPr>
        <w:t>a z</w:t>
      </w:r>
      <w:r w:rsidRPr="00B4707E">
        <w:rPr>
          <w:rFonts w:asciiTheme="minorHAnsi" w:hAnsiTheme="minorHAnsi"/>
          <w:sz w:val="22"/>
        </w:rPr>
        <w:t>a každou reklamovanou vadu.</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10.6. V případě, že objednateli vznikne z ujednání této smlouvy o dílo nárok na smluvní pokutu nebo jinou majetkovou sankci vůči zhotoviteli, je objednatel oprávněn započíst tuto částku proti kterémukoliv daňovému dokladu vystavenému zhotovitelem.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10.7. Pro případy placení sankcí, uvedených v této smlouvě, je zhotovitel povinen tyto sankce zaplatit do 10 dnů od obdržení písemné výzvy objednatele k zaplacení na jeho účet uvedený v záhlaví této smlouvy.</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10.8. Uplatněním smluvních pokut na základě této smlouvy se nevylučuje ani neomezuje povinnost smluvních stran nahradit druhé straně škodu,  vzniklou porušením povinností ze závazkového vztahu.</w:t>
      </w:r>
    </w:p>
    <w:p w:rsidR="00CE4770" w:rsidRPr="00B4707E" w:rsidRDefault="00CE4770" w:rsidP="00B17A2D">
      <w:pPr>
        <w:ind w:right="567"/>
        <w:rPr>
          <w:rFonts w:asciiTheme="minorHAnsi" w:hAnsiTheme="minorHAnsi"/>
          <w:sz w:val="22"/>
        </w:rPr>
      </w:pPr>
    </w:p>
    <w:p w:rsidR="00CE4770" w:rsidRPr="00B4707E" w:rsidRDefault="00CE4770" w:rsidP="00850229">
      <w:pPr>
        <w:pStyle w:val="Nadpis2"/>
        <w:jc w:val="left"/>
        <w:rPr>
          <w:rFonts w:asciiTheme="minorHAnsi" w:hAnsiTheme="minorHAnsi"/>
          <w:caps/>
          <w:sz w:val="24"/>
          <w:szCs w:val="24"/>
        </w:rPr>
      </w:pPr>
      <w:r w:rsidRPr="00B4707E">
        <w:rPr>
          <w:rFonts w:asciiTheme="minorHAnsi" w:hAnsiTheme="minorHAnsi"/>
          <w:caps/>
          <w:sz w:val="24"/>
          <w:szCs w:val="24"/>
        </w:rPr>
        <w:t xml:space="preserve">  Odstoupení od smlouvy a zvláštní ujednání</w:t>
      </w:r>
    </w:p>
    <w:p w:rsidR="00CE4770" w:rsidRPr="00B4707E" w:rsidRDefault="00CE4770" w:rsidP="00B17A2D">
      <w:pPr>
        <w:ind w:right="567"/>
        <w:rPr>
          <w:rFonts w:asciiTheme="minorHAnsi" w:hAnsiTheme="minorHAnsi"/>
          <w:b/>
          <w:sz w:val="22"/>
        </w:rPr>
      </w:pPr>
    </w:p>
    <w:p w:rsidR="00CE4770" w:rsidRPr="00B4707E" w:rsidRDefault="00CE4770" w:rsidP="00850229">
      <w:pPr>
        <w:rPr>
          <w:rFonts w:asciiTheme="minorHAnsi" w:hAnsiTheme="minorHAnsi"/>
          <w:sz w:val="22"/>
        </w:rPr>
      </w:pPr>
      <w:r w:rsidRPr="00B4707E">
        <w:rPr>
          <w:rFonts w:asciiTheme="minorHAnsi" w:hAnsiTheme="minorHAnsi"/>
          <w:sz w:val="22"/>
        </w:rPr>
        <w:t>11.1. Nastanou-li u některé ze stran skutečnosti bránící řádnému plnění této smlouvy, je povinna to ihned bez zbytečného odkladu oznámit druhé straně a vyvolat jednání zástupců oprávněných ke smluvnímu jednání.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11.2. Chce-li některá ze stran od této smlouvy odstoupit, je povinna svoje odstoupení písemně oznámit druhé straně. V odstoupení musí být dále uveden důvod, pro který smluvní strana od smlouvy odstupuje a přesná citace toho ustanovení smlouvy, které ji k tomuto kroku opravňuje. Bez těchto náležitostí je odstoupení neplatné. Smlouva se ruší doručením oznámení o odstoupení.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11.3. Nesouhlasí-li jedna ze smluvních stran s důvodem odstoupení druhé strany nebo popírá-li jeho existenci, je povinna toto oznámit nejpozději do deseti dnů po obdržení oznámení o odstoupení. Pokud tak neučiní, má se za to, že s důvodem odstoupení souhlasí.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11.4. Odstoupí-li některá ze smluvních stran od této smlouvy o dílo, pak povinnosti obou smluvních stran jsou následující:</w:t>
      </w:r>
    </w:p>
    <w:p w:rsidR="00CE4770" w:rsidRPr="00B4707E" w:rsidRDefault="00CE4770" w:rsidP="00850229">
      <w:pPr>
        <w:rPr>
          <w:rFonts w:asciiTheme="minorHAnsi" w:hAnsiTheme="minorHAnsi"/>
          <w:sz w:val="22"/>
        </w:rPr>
      </w:pP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zhotovitel provede soupis všech provedených prací oceněný dle způsobu, kterým je stanovena cena díla;</w:t>
      </w: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zhotovitel provede finanční vyčíslení provedených prací a zpracuje „dílčí konečný daňový doklad“;</w:t>
      </w: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 xml:space="preserve">zhotovitel vyzve objednatele k „dílčímu předání a převzetí díla“ a objednatel je povinen do tří dnů po obdržení výzvy zahájit „dílčí přejímací řízení“. </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11.5. Zhotovitel i objednatel jsou oprávněni převést svá práva a povinnosti z této smlouvy o dílo vyplývající na jinou osobu pouze s písemným souhlasem druhé smluvní strany.</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11.6. Vzniknou-li mezi stranami rozpory ohledně kvality, technologie provádění díla, je kterákoli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11.7. Zhotovitel zajistí na své náklady zabezpečení staveniště tak, aby bylo dílo zajištěno proti krádeži a znehodnocení, a to až do doby předání díla a jeho převzetí objednatelem.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11.8.</w:t>
      </w:r>
      <w:r w:rsidRPr="00B4707E">
        <w:rPr>
          <w:rStyle w:val="Siln"/>
          <w:rFonts w:asciiTheme="minorHAnsi" w:hAnsiTheme="minorHAnsi"/>
          <w:b w:val="0"/>
          <w:sz w:val="22"/>
        </w:rPr>
        <w:t xml:space="preserve"> </w:t>
      </w:r>
      <w:r w:rsidRPr="00B4707E">
        <w:rPr>
          <w:rFonts w:asciiTheme="minorHAnsi" w:hAnsiTheme="minorHAnsi"/>
          <w:sz w:val="22"/>
        </w:rPr>
        <w:t>Jestliže objednatel zjistí, že termín dokončení díla nebo jeho částí, kvalita prováděných prací nebo bezpečnost a ochrana zdraví na staveništi, je ohrožena z důvodu neplacení zhotovitele subdodavatelům, kteří se na dodávce díla podílejí, je toto důvodem k odstoupení od smlouvy o dílo, pokud zhotovitel do 30 dnů od výzvy objednatele nezjedná příslušnou nápravu.</w:t>
      </w:r>
    </w:p>
    <w:p w:rsidR="00CE4770" w:rsidRPr="00B4707E" w:rsidRDefault="00CE4770" w:rsidP="00B17A2D">
      <w:pPr>
        <w:ind w:right="567"/>
        <w:rPr>
          <w:rFonts w:asciiTheme="minorHAnsi" w:hAnsiTheme="minorHAnsi"/>
          <w:b/>
          <w:sz w:val="22"/>
        </w:rPr>
      </w:pPr>
    </w:p>
    <w:p w:rsidR="00CE4770" w:rsidRPr="00B4707E" w:rsidRDefault="003378C9" w:rsidP="00850229">
      <w:pPr>
        <w:pStyle w:val="Nadpis2"/>
        <w:jc w:val="left"/>
        <w:rPr>
          <w:rFonts w:asciiTheme="minorHAnsi" w:hAnsiTheme="minorHAnsi"/>
          <w:caps/>
          <w:sz w:val="24"/>
          <w:szCs w:val="24"/>
        </w:rPr>
      </w:pPr>
      <w:r>
        <w:rPr>
          <w:rFonts w:asciiTheme="minorHAnsi" w:hAnsiTheme="minorHAnsi"/>
          <w:caps/>
          <w:sz w:val="24"/>
          <w:szCs w:val="24"/>
        </w:rPr>
        <w:t xml:space="preserve">  Závěrečná ustanovení</w:t>
      </w:r>
    </w:p>
    <w:p w:rsidR="00613D6D" w:rsidRPr="00B4707E" w:rsidRDefault="00613D6D" w:rsidP="00613D6D">
      <w:pPr>
        <w:rPr>
          <w:rFonts w:asciiTheme="minorHAnsi" w:hAnsiTheme="minorHAnsi"/>
        </w:rPr>
      </w:pPr>
    </w:p>
    <w:p w:rsidR="00CE4770" w:rsidRDefault="00CE4770" w:rsidP="00850229">
      <w:pPr>
        <w:rPr>
          <w:rFonts w:asciiTheme="minorHAnsi" w:hAnsiTheme="minorHAnsi"/>
          <w:sz w:val="22"/>
        </w:rPr>
      </w:pPr>
      <w:r w:rsidRPr="00B4707E">
        <w:rPr>
          <w:rFonts w:asciiTheme="minorHAnsi" w:hAnsiTheme="minorHAnsi"/>
          <w:sz w:val="22"/>
        </w:rPr>
        <w:t>12.1. Právní vztahy se řídí touto smlouvou, občanským zákoníkem, předpisy souvisejícími a provádějícími</w:t>
      </w:r>
      <w:r w:rsidR="0009523B">
        <w:rPr>
          <w:rFonts w:asciiTheme="minorHAnsi" w:hAnsiTheme="minorHAnsi"/>
          <w:sz w:val="22"/>
        </w:rPr>
        <w:t>,</w:t>
      </w:r>
      <w:r w:rsidRPr="00B4707E">
        <w:rPr>
          <w:rFonts w:asciiTheme="minorHAnsi" w:hAnsiTheme="minorHAnsi"/>
          <w:sz w:val="22"/>
        </w:rPr>
        <w:t xml:space="preserve"> v platném znění.  </w:t>
      </w:r>
    </w:p>
    <w:p w:rsidR="0009523B" w:rsidRPr="00B4707E" w:rsidRDefault="0009523B"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12.2. Smluvní strany se zavazují, že spory vzniklé v důsledku této smlouvy budou nejdříve řešit smírnou cestou. </w:t>
      </w:r>
    </w:p>
    <w:p w:rsidR="00CE4770" w:rsidRPr="00B4707E" w:rsidRDefault="00CE4770" w:rsidP="00850229">
      <w:pPr>
        <w:rPr>
          <w:rFonts w:asciiTheme="minorHAnsi" w:hAnsiTheme="minorHAnsi"/>
          <w:sz w:val="22"/>
        </w:rPr>
      </w:pPr>
    </w:p>
    <w:p w:rsidR="003378C9" w:rsidRDefault="00CE4770" w:rsidP="003378C9">
      <w:pPr>
        <w:rPr>
          <w:rFonts w:asciiTheme="minorHAnsi" w:hAnsiTheme="minorHAnsi"/>
          <w:sz w:val="22"/>
        </w:rPr>
      </w:pPr>
      <w:r w:rsidRPr="003378C9">
        <w:rPr>
          <w:rFonts w:asciiTheme="minorHAnsi" w:hAnsiTheme="minorHAnsi"/>
          <w:sz w:val="22"/>
        </w:rPr>
        <w:t xml:space="preserve">12.3. </w:t>
      </w:r>
      <w:r w:rsidR="003378C9" w:rsidRPr="003378C9">
        <w:rPr>
          <w:rFonts w:asciiTheme="minorHAnsi" w:hAnsiTheme="minorHAnsi"/>
          <w:sz w:val="22"/>
        </w:rPr>
        <w:t xml:space="preserve">Tuto smlouvu o dílo lze měnit pouze dohodou smluvních stran ve formě písemných číslovaných dodatků. Jiné zápisy, protokoly apod. se za změnu této smlouvy nepovažují. </w:t>
      </w:r>
      <w:r w:rsidRPr="003378C9">
        <w:rPr>
          <w:rFonts w:asciiTheme="minorHAnsi" w:hAnsiTheme="minorHAnsi"/>
          <w:sz w:val="22"/>
        </w:rPr>
        <w:t xml:space="preserve">V korespondenci se obě strany zavazují uvádět číslo a název akce a číslo této smlouvy. </w:t>
      </w:r>
      <w:r w:rsidR="003378C9" w:rsidRPr="00365BE8">
        <w:rPr>
          <w:rFonts w:asciiTheme="minorHAnsi" w:hAnsiTheme="minorHAnsi"/>
          <w:sz w:val="22"/>
        </w:rPr>
        <w:t>Emailová adresa objednatele pro doručení informace, výzvy a oznámení</w:t>
      </w:r>
      <w:r w:rsidR="009B13D2" w:rsidRPr="00365BE8">
        <w:rPr>
          <w:rFonts w:asciiTheme="minorHAnsi" w:hAnsiTheme="minorHAnsi"/>
          <w:sz w:val="22"/>
        </w:rPr>
        <w:t xml:space="preserve"> dle</w:t>
      </w:r>
      <w:r w:rsidR="003378C9" w:rsidRPr="00365BE8">
        <w:rPr>
          <w:rFonts w:asciiTheme="minorHAnsi" w:hAnsiTheme="minorHAnsi"/>
          <w:sz w:val="22"/>
        </w:rPr>
        <w:t xml:space="preserve"> této smlouvy o dílo je:</w:t>
      </w:r>
      <w:bookmarkStart w:id="1" w:name="_GoBack"/>
      <w:bookmarkEnd w:id="1"/>
      <w:r w:rsidR="003378C9" w:rsidRPr="00365BE8">
        <w:rPr>
          <w:rFonts w:asciiTheme="minorHAnsi" w:hAnsiTheme="minorHAnsi"/>
          <w:sz w:val="22"/>
        </w:rPr>
        <w:t xml:space="preserve"> přičemž za řádně zaslané oznámení se považuje pouze oznámení zaslané zároveň na obě emailové adresy uvedené v tomto ustanovení.</w:t>
      </w:r>
    </w:p>
    <w:p w:rsidR="003378C9" w:rsidRDefault="003378C9" w:rsidP="003378C9">
      <w:pPr>
        <w:rPr>
          <w:rFonts w:asciiTheme="minorHAnsi" w:hAnsiTheme="minorHAnsi"/>
          <w:sz w:val="22"/>
        </w:rPr>
      </w:pPr>
    </w:p>
    <w:p w:rsidR="003378C9" w:rsidRDefault="00365BE8" w:rsidP="003378C9">
      <w:pPr>
        <w:rPr>
          <w:rFonts w:asciiTheme="minorHAnsi" w:hAnsiTheme="minorHAnsi"/>
          <w:sz w:val="22"/>
        </w:rPr>
      </w:pPr>
      <w:r>
        <w:rPr>
          <w:rFonts w:asciiTheme="minorHAnsi" w:hAnsiTheme="minorHAnsi"/>
          <w:sz w:val="22"/>
        </w:rPr>
        <w:t>12.4.</w:t>
      </w:r>
      <w:r w:rsidR="0012566D">
        <w:rPr>
          <w:rFonts w:asciiTheme="minorHAnsi" w:hAnsiTheme="minorHAnsi"/>
          <w:sz w:val="22"/>
        </w:rPr>
        <w:t xml:space="preserve"> </w:t>
      </w:r>
      <w:r w:rsidR="003378C9" w:rsidRPr="003378C9">
        <w:rPr>
          <w:rFonts w:asciiTheme="minorHAnsi" w:hAnsiTheme="minorHAnsi"/>
          <w:sz w:val="22"/>
        </w:rPr>
        <w:t xml:space="preserve">Zhotovitel bere na vědomí, že objednatel je povinen zveřejnit elektronický obraz textového obsahu této smlouvy a jejích případných změn (dodatků) a dalších smluv od této smlouvy odvozených včetně </w:t>
      </w:r>
      <w:proofErr w:type="spellStart"/>
      <w:r w:rsidR="003378C9" w:rsidRPr="003378C9">
        <w:rPr>
          <w:rFonts w:asciiTheme="minorHAnsi" w:hAnsiTheme="minorHAnsi"/>
          <w:sz w:val="22"/>
        </w:rPr>
        <w:t>metadat</w:t>
      </w:r>
      <w:proofErr w:type="spellEnd"/>
      <w:r w:rsidR="003378C9" w:rsidRPr="003378C9">
        <w:rPr>
          <w:rFonts w:asciiTheme="minorHAnsi" w:hAnsiTheme="minorHAnsi"/>
          <w:sz w:val="22"/>
        </w:rPr>
        <w:t xml:space="preserve"> požadovaných k uveřejnění dle zákona č. 340/2015 Sb., o registru smluv. Zhotovitel prohlašuje, že tato smlouva neobsahuje obchodní tajemství a uděluje tímto souhlas objednateli k uveřejnění smlouvy a všech pokladů, údajů a informací uvedených v této smlouvě a těch, k jejichž uveřejnění vyplývá pro objednatele povinnost dle právních předpisů.</w:t>
      </w:r>
    </w:p>
    <w:p w:rsidR="00365BE8" w:rsidRPr="003378C9" w:rsidRDefault="00365BE8" w:rsidP="003378C9">
      <w:pPr>
        <w:rPr>
          <w:rFonts w:asciiTheme="minorHAnsi" w:hAnsiTheme="minorHAnsi"/>
          <w:sz w:val="22"/>
        </w:rPr>
      </w:pPr>
    </w:p>
    <w:p w:rsidR="003378C9" w:rsidRPr="00365BE8" w:rsidRDefault="00365BE8" w:rsidP="00365BE8">
      <w:pPr>
        <w:rPr>
          <w:rFonts w:asciiTheme="minorHAnsi" w:hAnsiTheme="minorHAnsi"/>
          <w:sz w:val="22"/>
        </w:rPr>
      </w:pPr>
      <w:r>
        <w:rPr>
          <w:rFonts w:asciiTheme="minorHAnsi" w:hAnsiTheme="minorHAnsi"/>
          <w:sz w:val="22"/>
        </w:rPr>
        <w:t xml:space="preserve">12.5. </w:t>
      </w:r>
      <w:r w:rsidR="003378C9" w:rsidRPr="00365BE8">
        <w:rPr>
          <w:rFonts w:asciiTheme="minorHAnsi" w:hAnsiTheme="minorHAnsi"/>
          <w:sz w:val="22"/>
        </w:rPr>
        <w:t>Zhotovitel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CE4770" w:rsidRPr="003378C9" w:rsidRDefault="00CE4770" w:rsidP="003378C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12.</w:t>
      </w:r>
      <w:r w:rsidR="00365BE8">
        <w:rPr>
          <w:rFonts w:asciiTheme="minorHAnsi" w:hAnsiTheme="minorHAnsi"/>
          <w:sz w:val="22"/>
        </w:rPr>
        <w:t>6</w:t>
      </w:r>
      <w:r w:rsidRPr="00B4707E">
        <w:rPr>
          <w:rFonts w:asciiTheme="minorHAnsi" w:hAnsiTheme="minorHAnsi"/>
          <w:sz w:val="22"/>
        </w:rPr>
        <w:t>. Práva a povinnosti vyplývající z této smlouvy přecházejí na právní nástupce obou smluvních stran.</w:t>
      </w:r>
    </w:p>
    <w:p w:rsidR="00CE4770" w:rsidRPr="00B4707E" w:rsidRDefault="00CE4770" w:rsidP="00850229">
      <w:pPr>
        <w:rPr>
          <w:rFonts w:asciiTheme="minorHAnsi" w:hAnsiTheme="minorHAnsi"/>
          <w:sz w:val="22"/>
        </w:rPr>
      </w:pPr>
    </w:p>
    <w:p w:rsidR="003378C9" w:rsidRPr="00365BE8" w:rsidRDefault="00CE4770" w:rsidP="00365BE8">
      <w:pPr>
        <w:rPr>
          <w:rFonts w:asciiTheme="minorHAnsi" w:hAnsiTheme="minorHAnsi"/>
          <w:sz w:val="22"/>
        </w:rPr>
      </w:pPr>
      <w:r w:rsidRPr="003378C9">
        <w:rPr>
          <w:rFonts w:asciiTheme="minorHAnsi" w:hAnsiTheme="minorHAnsi"/>
          <w:sz w:val="22"/>
        </w:rPr>
        <w:t>12.</w:t>
      </w:r>
      <w:r w:rsidR="00365BE8">
        <w:rPr>
          <w:rFonts w:asciiTheme="minorHAnsi" w:hAnsiTheme="minorHAnsi"/>
          <w:sz w:val="22"/>
        </w:rPr>
        <w:t>7</w:t>
      </w:r>
      <w:r w:rsidRPr="003378C9">
        <w:rPr>
          <w:rFonts w:asciiTheme="minorHAnsi" w:hAnsiTheme="minorHAnsi"/>
          <w:sz w:val="22"/>
        </w:rPr>
        <w:t xml:space="preserve">. </w:t>
      </w:r>
      <w:r w:rsidR="003378C9" w:rsidRPr="00365BE8">
        <w:rPr>
          <w:rFonts w:asciiTheme="minorHAnsi" w:hAnsiTheme="minorHAnsi"/>
          <w:sz w:val="22"/>
        </w:rPr>
        <w:t>Tato smlouva o dílo je vyhotovena ve dvou stejnopisech, které mají platnost originálu a z nichž každá ze smluvních stran obdrží po jednom stejnopisu.</w:t>
      </w:r>
    </w:p>
    <w:p w:rsidR="003378C9" w:rsidRPr="00365BE8" w:rsidRDefault="003378C9" w:rsidP="00365BE8">
      <w:pPr>
        <w:rPr>
          <w:rFonts w:asciiTheme="minorHAnsi" w:hAnsiTheme="minorHAnsi"/>
          <w:sz w:val="22"/>
        </w:rPr>
      </w:pPr>
    </w:p>
    <w:p w:rsidR="003378C9" w:rsidRPr="00365BE8" w:rsidRDefault="00365BE8" w:rsidP="003378C9">
      <w:pPr>
        <w:rPr>
          <w:rFonts w:asciiTheme="minorHAnsi" w:hAnsiTheme="minorHAnsi"/>
          <w:sz w:val="22"/>
        </w:rPr>
      </w:pPr>
      <w:r>
        <w:rPr>
          <w:rFonts w:asciiTheme="minorHAnsi" w:hAnsiTheme="minorHAnsi"/>
          <w:sz w:val="22"/>
        </w:rPr>
        <w:t xml:space="preserve">12.8. </w:t>
      </w:r>
      <w:r w:rsidR="003378C9" w:rsidRPr="00365BE8">
        <w:rPr>
          <w:rFonts w:asciiTheme="minorHAnsi" w:hAnsiTheme="minorHAnsi"/>
          <w:sz w:val="22"/>
        </w:rPr>
        <w:t>Tato smlouva nabývá platnosti dnem jejího podpisu oběma smluvními stranami a účinnosti okamžikem uveřejnění v Registru smluv podle zvláštního právního předpisu.</w:t>
      </w:r>
    </w:p>
    <w:p w:rsidR="00CE4770" w:rsidRDefault="00CE4770" w:rsidP="00850229">
      <w:pPr>
        <w:rPr>
          <w:rFonts w:asciiTheme="minorHAnsi" w:hAnsiTheme="minorHAnsi"/>
          <w:sz w:val="22"/>
        </w:rPr>
      </w:pPr>
    </w:p>
    <w:p w:rsidR="003378C9" w:rsidRPr="00B4707E" w:rsidRDefault="003378C9" w:rsidP="00850229">
      <w:pPr>
        <w:rPr>
          <w:rFonts w:asciiTheme="minorHAnsi" w:hAnsiTheme="minorHAnsi"/>
          <w:sz w:val="22"/>
        </w:rPr>
      </w:pPr>
    </w:p>
    <w:p w:rsidR="00CE4770" w:rsidRPr="00B4707E" w:rsidRDefault="00CE4770" w:rsidP="00850229">
      <w:pPr>
        <w:pStyle w:val="Nadpis2"/>
        <w:jc w:val="left"/>
        <w:rPr>
          <w:rFonts w:asciiTheme="minorHAnsi" w:hAnsiTheme="minorHAnsi"/>
          <w:caps/>
          <w:sz w:val="24"/>
          <w:szCs w:val="24"/>
        </w:rPr>
      </w:pPr>
      <w:r w:rsidRPr="00B4707E">
        <w:rPr>
          <w:rFonts w:asciiTheme="minorHAnsi" w:hAnsiTheme="minorHAnsi"/>
          <w:caps/>
          <w:sz w:val="24"/>
          <w:szCs w:val="24"/>
        </w:rPr>
        <w:t xml:space="preserve"> Přílohy ke smlouvě</w:t>
      </w:r>
    </w:p>
    <w:p w:rsidR="00CE4770" w:rsidRPr="00B4707E" w:rsidRDefault="00CE4770" w:rsidP="00850229">
      <w:pPr>
        <w:rPr>
          <w:rFonts w:asciiTheme="minorHAnsi" w:hAnsiTheme="minorHAnsi"/>
        </w:rPr>
      </w:pPr>
    </w:p>
    <w:p w:rsidR="00CE4770" w:rsidRPr="00B4707E" w:rsidRDefault="00CE4770" w:rsidP="00850229">
      <w:pPr>
        <w:rPr>
          <w:rFonts w:asciiTheme="minorHAnsi" w:hAnsiTheme="minorHAnsi"/>
          <w:sz w:val="22"/>
          <w:szCs w:val="22"/>
        </w:rPr>
      </w:pPr>
      <w:r w:rsidRPr="00B4707E">
        <w:rPr>
          <w:rFonts w:asciiTheme="minorHAnsi" w:hAnsiTheme="minorHAnsi"/>
          <w:sz w:val="22"/>
          <w:szCs w:val="22"/>
        </w:rPr>
        <w:t>13.1. Níže uveden</w:t>
      </w:r>
      <w:r w:rsidR="0012566D">
        <w:rPr>
          <w:rFonts w:asciiTheme="minorHAnsi" w:hAnsiTheme="minorHAnsi"/>
          <w:sz w:val="22"/>
          <w:szCs w:val="22"/>
        </w:rPr>
        <w:t>é</w:t>
      </w:r>
      <w:r w:rsidRPr="00B4707E">
        <w:rPr>
          <w:rFonts w:asciiTheme="minorHAnsi" w:hAnsiTheme="minorHAnsi"/>
          <w:sz w:val="22"/>
          <w:szCs w:val="22"/>
        </w:rPr>
        <w:t xml:space="preserve"> přílohy jsou nedílnou součástí této smlouvy o dílo:</w:t>
      </w:r>
    </w:p>
    <w:p w:rsidR="00CE4770" w:rsidRPr="00B4707E" w:rsidRDefault="00CE4770" w:rsidP="00B17A2D">
      <w:pPr>
        <w:pStyle w:val="Zhlav"/>
        <w:tabs>
          <w:tab w:val="clear" w:pos="4536"/>
          <w:tab w:val="clear" w:pos="9072"/>
          <w:tab w:val="left" w:pos="709"/>
        </w:tabs>
        <w:ind w:left="709" w:hanging="142"/>
        <w:rPr>
          <w:rFonts w:asciiTheme="minorHAnsi" w:hAnsiTheme="minorHAnsi"/>
          <w:sz w:val="22"/>
          <w:szCs w:val="22"/>
        </w:rPr>
      </w:pPr>
    </w:p>
    <w:p w:rsidR="00CE4770" w:rsidRDefault="008D2EC6" w:rsidP="00850229">
      <w:pPr>
        <w:pStyle w:val="Zhlav"/>
        <w:tabs>
          <w:tab w:val="clear" w:pos="4536"/>
          <w:tab w:val="clear" w:pos="9072"/>
          <w:tab w:val="left" w:pos="0"/>
        </w:tabs>
        <w:ind w:left="709" w:hanging="709"/>
        <w:rPr>
          <w:rFonts w:asciiTheme="minorHAnsi" w:hAnsiTheme="minorHAnsi"/>
          <w:sz w:val="22"/>
          <w:szCs w:val="22"/>
        </w:rPr>
      </w:pPr>
      <w:r>
        <w:rPr>
          <w:rFonts w:asciiTheme="minorHAnsi" w:hAnsiTheme="minorHAnsi"/>
          <w:sz w:val="22"/>
          <w:szCs w:val="22"/>
        </w:rPr>
        <w:t xml:space="preserve">č. 1 – </w:t>
      </w:r>
      <w:r w:rsidR="0012566D">
        <w:rPr>
          <w:rFonts w:asciiTheme="minorHAnsi" w:hAnsiTheme="minorHAnsi"/>
          <w:sz w:val="22"/>
          <w:szCs w:val="22"/>
        </w:rPr>
        <w:t>Cenová n</w:t>
      </w:r>
      <w:r>
        <w:rPr>
          <w:rFonts w:asciiTheme="minorHAnsi" w:hAnsiTheme="minorHAnsi"/>
          <w:sz w:val="22"/>
          <w:szCs w:val="22"/>
        </w:rPr>
        <w:t>abídka zhotovitele</w:t>
      </w:r>
      <w:r w:rsidR="00CB4AA5">
        <w:rPr>
          <w:rFonts w:asciiTheme="minorHAnsi" w:hAnsiTheme="minorHAnsi"/>
          <w:sz w:val="22"/>
          <w:szCs w:val="22"/>
        </w:rPr>
        <w:t xml:space="preserve"> – rozpočet</w:t>
      </w:r>
    </w:p>
    <w:p w:rsidR="00715136" w:rsidRDefault="00715136" w:rsidP="00850229">
      <w:pPr>
        <w:pStyle w:val="Zhlav"/>
        <w:tabs>
          <w:tab w:val="clear" w:pos="4536"/>
          <w:tab w:val="clear" w:pos="9072"/>
          <w:tab w:val="left" w:pos="0"/>
        </w:tabs>
        <w:ind w:left="709" w:hanging="709"/>
        <w:rPr>
          <w:rFonts w:asciiTheme="minorHAnsi" w:hAnsiTheme="minorHAnsi"/>
          <w:sz w:val="22"/>
          <w:szCs w:val="22"/>
        </w:rPr>
      </w:pPr>
    </w:p>
    <w:p w:rsidR="00715136" w:rsidRPr="005A73D6" w:rsidRDefault="00715136" w:rsidP="00850229">
      <w:pPr>
        <w:pStyle w:val="Zhlav"/>
        <w:tabs>
          <w:tab w:val="clear" w:pos="4536"/>
          <w:tab w:val="clear" w:pos="9072"/>
          <w:tab w:val="left" w:pos="0"/>
        </w:tabs>
        <w:ind w:left="709" w:hanging="709"/>
        <w:rPr>
          <w:rFonts w:asciiTheme="minorHAnsi" w:hAnsiTheme="minorHAnsi"/>
          <w:sz w:val="22"/>
          <w:szCs w:val="22"/>
        </w:rPr>
      </w:pPr>
      <w:r w:rsidRPr="005A73D6">
        <w:rPr>
          <w:rFonts w:asciiTheme="minorHAnsi" w:hAnsiTheme="minorHAnsi"/>
          <w:sz w:val="22"/>
          <w:szCs w:val="22"/>
        </w:rPr>
        <w:t>č. 2 – situační plánek</w:t>
      </w:r>
      <w:r w:rsidR="005A73D6" w:rsidRPr="005A73D6">
        <w:rPr>
          <w:rFonts w:asciiTheme="minorHAnsi" w:hAnsiTheme="minorHAnsi"/>
          <w:sz w:val="22"/>
          <w:szCs w:val="22"/>
        </w:rPr>
        <w:t xml:space="preserve"> – grafická příloha</w:t>
      </w:r>
    </w:p>
    <w:p w:rsidR="0012566D" w:rsidRPr="005A73D6" w:rsidRDefault="0012566D" w:rsidP="00850229">
      <w:pPr>
        <w:pStyle w:val="Zhlav"/>
        <w:tabs>
          <w:tab w:val="clear" w:pos="4536"/>
          <w:tab w:val="clear" w:pos="9072"/>
          <w:tab w:val="left" w:pos="0"/>
        </w:tabs>
        <w:ind w:left="709" w:hanging="709"/>
        <w:rPr>
          <w:rFonts w:asciiTheme="minorHAnsi" w:hAnsiTheme="minorHAnsi"/>
          <w:sz w:val="22"/>
          <w:szCs w:val="22"/>
        </w:rPr>
      </w:pPr>
    </w:p>
    <w:p w:rsidR="00CE4770" w:rsidRDefault="00CE4770" w:rsidP="00362C64">
      <w:pPr>
        <w:tabs>
          <w:tab w:val="left" w:pos="0"/>
        </w:tabs>
        <w:rPr>
          <w:rFonts w:asciiTheme="minorHAnsi" w:hAnsiTheme="minorHAnsi"/>
          <w:sz w:val="22"/>
          <w:szCs w:val="22"/>
        </w:rPr>
      </w:pPr>
    </w:p>
    <w:p w:rsidR="00CE4770" w:rsidRPr="00B4707E" w:rsidRDefault="00CE4770" w:rsidP="001A6B2E">
      <w:pPr>
        <w:tabs>
          <w:tab w:val="center" w:pos="2268"/>
          <w:tab w:val="center" w:pos="7513"/>
        </w:tabs>
        <w:jc w:val="left"/>
        <w:rPr>
          <w:rFonts w:asciiTheme="minorHAnsi" w:hAnsiTheme="minorHAnsi"/>
          <w:sz w:val="22"/>
          <w:szCs w:val="22"/>
        </w:rPr>
      </w:pPr>
      <w:r w:rsidRPr="00B4707E">
        <w:rPr>
          <w:rFonts w:asciiTheme="minorHAnsi" w:hAnsiTheme="minorHAnsi"/>
          <w:sz w:val="22"/>
          <w:szCs w:val="22"/>
        </w:rPr>
        <w:t>V Praze dne </w:t>
      </w:r>
      <w:r w:rsidRPr="00B4707E">
        <w:rPr>
          <w:rFonts w:asciiTheme="minorHAnsi" w:hAnsiTheme="minorHAnsi"/>
          <w:sz w:val="22"/>
          <w:szCs w:val="22"/>
        </w:rPr>
        <w:tab/>
        <w:t xml:space="preserve">                                                        </w:t>
      </w:r>
      <w:r w:rsidR="00362C64">
        <w:rPr>
          <w:rFonts w:asciiTheme="minorHAnsi" w:hAnsiTheme="minorHAnsi"/>
          <w:sz w:val="22"/>
          <w:szCs w:val="22"/>
        </w:rPr>
        <w:t xml:space="preserve">                     </w:t>
      </w:r>
      <w:r w:rsidR="00715136">
        <w:rPr>
          <w:rFonts w:asciiTheme="minorHAnsi" w:hAnsiTheme="minorHAnsi"/>
          <w:sz w:val="22"/>
          <w:szCs w:val="22"/>
        </w:rPr>
        <w:t xml:space="preserve">         </w:t>
      </w:r>
      <w:r w:rsidR="00362C64">
        <w:rPr>
          <w:rFonts w:asciiTheme="minorHAnsi" w:hAnsiTheme="minorHAnsi"/>
          <w:sz w:val="22"/>
          <w:szCs w:val="22"/>
        </w:rPr>
        <w:t xml:space="preserve"> </w:t>
      </w:r>
      <w:r w:rsidRPr="00B4707E">
        <w:rPr>
          <w:rFonts w:asciiTheme="minorHAnsi" w:hAnsiTheme="minorHAnsi"/>
          <w:sz w:val="22"/>
          <w:szCs w:val="22"/>
        </w:rPr>
        <w:t>V Praze dne </w:t>
      </w: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r>
        <w:rPr>
          <w:rFonts w:asciiTheme="minorHAnsi" w:hAnsiTheme="minorHAnsi"/>
          <w:b w:val="0"/>
          <w:sz w:val="22"/>
        </w:rPr>
        <w:t>Objednatel</w:t>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sidR="00715136">
        <w:rPr>
          <w:rFonts w:asciiTheme="minorHAnsi" w:hAnsiTheme="minorHAnsi"/>
          <w:b w:val="0"/>
          <w:sz w:val="22"/>
        </w:rPr>
        <w:t xml:space="preserve">           </w:t>
      </w:r>
      <w:r>
        <w:rPr>
          <w:rFonts w:asciiTheme="minorHAnsi" w:hAnsiTheme="minorHAnsi"/>
          <w:b w:val="0"/>
          <w:sz w:val="22"/>
        </w:rPr>
        <w:t>Zhotovitel</w:t>
      </w: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r>
        <w:rPr>
          <w:rFonts w:asciiTheme="minorHAnsi" w:hAnsiTheme="minorHAnsi"/>
          <w:b w:val="0"/>
          <w:sz w:val="22"/>
        </w:rPr>
        <w:tab/>
      </w:r>
      <w:r w:rsidRPr="00B4707E">
        <w:rPr>
          <w:rFonts w:asciiTheme="minorHAnsi" w:hAnsiTheme="minorHAnsi"/>
          <w:b w:val="0"/>
          <w:sz w:val="22"/>
        </w:rPr>
        <w:t>…………………………………….</w:t>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t>…………………………………….</w:t>
      </w:r>
    </w:p>
    <w:p w:rsidR="002C68ED" w:rsidRDefault="00362C64" w:rsidP="00124ECB">
      <w:pPr>
        <w:pStyle w:val="Zkladntext3"/>
        <w:rPr>
          <w:rFonts w:asciiTheme="minorHAnsi" w:hAnsiTheme="minorHAnsi"/>
          <w:b w:val="0"/>
          <w:sz w:val="22"/>
        </w:rPr>
      </w:pPr>
      <w:r>
        <w:rPr>
          <w:rFonts w:asciiTheme="minorHAnsi" w:hAnsiTheme="minorHAnsi"/>
          <w:b w:val="0"/>
          <w:sz w:val="22"/>
        </w:rPr>
        <w:t xml:space="preserve"> </w:t>
      </w:r>
    </w:p>
    <w:p w:rsidR="00362C64" w:rsidRPr="00B4707E" w:rsidRDefault="00362C64" w:rsidP="00362C64">
      <w:pPr>
        <w:pStyle w:val="Zkladntext3"/>
        <w:ind w:firstLine="708"/>
        <w:rPr>
          <w:rFonts w:asciiTheme="minorHAnsi" w:hAnsiTheme="minorHAnsi"/>
          <w:b w:val="0"/>
          <w:sz w:val="22"/>
        </w:rPr>
      </w:pPr>
      <w:r>
        <w:rPr>
          <w:rFonts w:asciiTheme="minorHAnsi" w:hAnsiTheme="minorHAnsi"/>
          <w:b w:val="0"/>
          <w:sz w:val="22"/>
        </w:rPr>
        <w:tab/>
      </w:r>
    </w:p>
    <w:p w:rsidR="00362C64" w:rsidRPr="00B4707E" w:rsidRDefault="00362C64" w:rsidP="00362C64">
      <w:pPr>
        <w:pStyle w:val="Zkladntext3"/>
        <w:ind w:firstLine="708"/>
        <w:rPr>
          <w:rFonts w:asciiTheme="minorHAnsi" w:hAnsiTheme="minorHAnsi"/>
          <w:b w:val="0"/>
          <w:sz w:val="22"/>
        </w:rPr>
      </w:pPr>
    </w:p>
    <w:p w:rsidR="00CE4770" w:rsidRPr="00B4707E" w:rsidRDefault="00CE4770" w:rsidP="00CE4A9B">
      <w:pPr>
        <w:pStyle w:val="Zkladntext3"/>
        <w:rPr>
          <w:rFonts w:asciiTheme="minorHAnsi" w:hAnsiTheme="minorHAnsi"/>
          <w:b w:val="0"/>
          <w:sz w:val="22"/>
        </w:rPr>
      </w:pPr>
    </w:p>
    <w:p w:rsidR="00CE4770" w:rsidRDefault="00CE4770" w:rsidP="00CE4A9B">
      <w:pPr>
        <w:pStyle w:val="Zkladntext3"/>
        <w:rPr>
          <w:rFonts w:asciiTheme="minorHAnsi" w:hAnsiTheme="minorHAnsi"/>
          <w:b w:val="0"/>
          <w:sz w:val="22"/>
        </w:rPr>
      </w:pPr>
    </w:p>
    <w:p w:rsidR="00334153" w:rsidRPr="00B4707E" w:rsidRDefault="00334153" w:rsidP="00CE4A9B">
      <w:pPr>
        <w:pStyle w:val="Zkladntext3"/>
        <w:rPr>
          <w:rFonts w:asciiTheme="minorHAnsi" w:hAnsiTheme="minorHAnsi"/>
          <w:b w:val="0"/>
          <w:sz w:val="22"/>
        </w:rPr>
      </w:pPr>
    </w:p>
    <w:p w:rsidR="00CE4770" w:rsidRPr="00B4707E" w:rsidRDefault="00CE4770" w:rsidP="00CE4A9B">
      <w:pPr>
        <w:pStyle w:val="Zkladntext3"/>
        <w:rPr>
          <w:rFonts w:asciiTheme="minorHAnsi" w:hAnsiTheme="minorHAnsi"/>
          <w:b w:val="0"/>
          <w:sz w:val="22"/>
        </w:rPr>
      </w:pPr>
    </w:p>
    <w:p w:rsidR="00CE4770" w:rsidRPr="00B4707E" w:rsidRDefault="00CA1D94" w:rsidP="00362C64">
      <w:pPr>
        <w:pStyle w:val="Zkladntext3"/>
        <w:rPr>
          <w:rFonts w:asciiTheme="minorHAnsi" w:hAnsiTheme="minorHAnsi"/>
          <w:b w:val="0"/>
          <w:sz w:val="22"/>
        </w:rPr>
      </w:pPr>
      <w:r>
        <w:rPr>
          <w:rFonts w:asciiTheme="minorHAnsi" w:hAnsiTheme="minorHAnsi"/>
          <w:b w:val="0"/>
          <w:sz w:val="22"/>
        </w:rPr>
        <w:tab/>
      </w:r>
    </w:p>
    <w:p w:rsidR="00CE4770" w:rsidRPr="00B4707E" w:rsidRDefault="00CE4770" w:rsidP="00CE4A9B">
      <w:pPr>
        <w:pStyle w:val="Zkladntext3"/>
        <w:ind w:firstLine="708"/>
        <w:rPr>
          <w:rFonts w:asciiTheme="minorHAnsi" w:hAnsiTheme="minorHAnsi"/>
          <w:b w:val="0"/>
          <w:sz w:val="22"/>
        </w:rPr>
      </w:pPr>
      <w:r w:rsidRPr="00B4707E">
        <w:rPr>
          <w:rFonts w:asciiTheme="minorHAnsi" w:hAnsiTheme="minorHAnsi"/>
          <w:b w:val="0"/>
          <w:sz w:val="22"/>
        </w:rPr>
        <w:t xml:space="preserve">      </w:t>
      </w:r>
      <w:r w:rsidR="00CA1D94">
        <w:rPr>
          <w:rFonts w:asciiTheme="minorHAnsi" w:hAnsiTheme="minorHAnsi"/>
          <w:b w:val="0"/>
          <w:sz w:val="22"/>
        </w:rPr>
        <w:t xml:space="preserve">  </w:t>
      </w:r>
      <w:r w:rsidR="00CC4624">
        <w:rPr>
          <w:rFonts w:asciiTheme="minorHAnsi" w:hAnsiTheme="minorHAnsi"/>
          <w:b w:val="0"/>
          <w:sz w:val="22"/>
        </w:rPr>
        <w:t xml:space="preserve">  </w:t>
      </w:r>
      <w:r w:rsidR="00CC4624">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t xml:space="preserve">          </w:t>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p>
    <w:p w:rsidR="00B4707E" w:rsidRPr="00B4707E" w:rsidRDefault="00B4707E">
      <w:pPr>
        <w:pStyle w:val="Zkladntext3"/>
        <w:ind w:firstLine="708"/>
        <w:rPr>
          <w:rFonts w:asciiTheme="minorHAnsi" w:hAnsiTheme="minorHAnsi"/>
          <w:b w:val="0"/>
          <w:sz w:val="22"/>
        </w:rPr>
      </w:pPr>
    </w:p>
    <w:sectPr w:rsidR="00B4707E" w:rsidRPr="00B4707E" w:rsidSect="00DD1D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4EE" w:rsidRDefault="000B34EE">
      <w:r>
        <w:separator/>
      </w:r>
    </w:p>
  </w:endnote>
  <w:endnote w:type="continuationSeparator" w:id="0">
    <w:p w:rsidR="000B34EE" w:rsidRDefault="000B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952"/>
      <w:docPartObj>
        <w:docPartGallery w:val="Page Numbers (Bottom of Page)"/>
        <w:docPartUnique/>
      </w:docPartObj>
    </w:sdtPr>
    <w:sdtEndPr/>
    <w:sdtContent>
      <w:p w:rsidR="00CA1D94" w:rsidRDefault="006B12C4">
        <w:pPr>
          <w:pStyle w:val="Zpat"/>
          <w:jc w:val="right"/>
        </w:pPr>
        <w:r>
          <w:fldChar w:fldCharType="begin"/>
        </w:r>
        <w:r>
          <w:instrText xml:space="preserve"> PAGE   \* MERGEFORMAT </w:instrText>
        </w:r>
        <w:r>
          <w:fldChar w:fldCharType="separate"/>
        </w:r>
        <w:r w:rsidR="00124ECB">
          <w:rPr>
            <w:noProof/>
          </w:rPr>
          <w:t>9</w:t>
        </w:r>
        <w:r>
          <w:rPr>
            <w:noProof/>
          </w:rPr>
          <w:fldChar w:fldCharType="end"/>
        </w:r>
      </w:p>
    </w:sdtContent>
  </w:sdt>
  <w:p w:rsidR="00CA1D94" w:rsidRPr="00F62A15" w:rsidRDefault="00CA1D94" w:rsidP="00F62A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4EE" w:rsidRDefault="000B34EE">
      <w:r>
        <w:separator/>
      </w:r>
    </w:p>
  </w:footnote>
  <w:footnote w:type="continuationSeparator" w:id="0">
    <w:p w:rsidR="000B34EE" w:rsidRDefault="000B3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AD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
    <w:nsid w:val="189F35F3"/>
    <w:multiLevelType w:val="multilevel"/>
    <w:tmpl w:val="E0D2808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5D56289"/>
    <w:multiLevelType w:val="hybridMultilevel"/>
    <w:tmpl w:val="CEE25E10"/>
    <w:lvl w:ilvl="0" w:tplc="8BD27EE0">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AC67653"/>
    <w:multiLevelType w:val="hybridMultilevel"/>
    <w:tmpl w:val="7FD220AC"/>
    <w:lvl w:ilvl="0" w:tplc="21DA1792">
      <w:start w:val="1"/>
      <w:numFmt w:val="decimal"/>
      <w:lvlText w:val="9.%1."/>
      <w:lvlJc w:val="left"/>
      <w:pPr>
        <w:ind w:left="1441" w:hanging="360"/>
      </w:pPr>
      <w:rPr>
        <w:rFonts w:cs="Arial Unicode MS" w:hint="eastAsia"/>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A5384E"/>
    <w:multiLevelType w:val="hybridMultilevel"/>
    <w:tmpl w:val="EB26D7EA"/>
    <w:lvl w:ilvl="0" w:tplc="EFAE958A">
      <w:start w:val="1"/>
      <w:numFmt w:val="decimal"/>
      <w:lvlText w:val="15.%1."/>
      <w:lvlJc w:val="left"/>
      <w:pPr>
        <w:ind w:left="294" w:hanging="360"/>
      </w:pPr>
      <w:rPr>
        <w:rFonts w:hint="default"/>
        <w:b w:val="0"/>
      </w:rPr>
    </w:lvl>
    <w:lvl w:ilvl="1" w:tplc="0F86DCE6">
      <w:start w:val="1"/>
      <w:numFmt w:val="decimal"/>
      <w:lvlText w:val="15.8.%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3066D1"/>
    <w:multiLevelType w:val="singleLevel"/>
    <w:tmpl w:val="C20A829E"/>
    <w:lvl w:ilvl="0">
      <w:start w:val="1"/>
      <w:numFmt w:val="decimal"/>
      <w:lvlText w:val="%1."/>
      <w:legacy w:legacy="1" w:legacySpace="0" w:legacyIndent="283"/>
      <w:lvlJc w:val="left"/>
      <w:pPr>
        <w:ind w:left="283" w:hanging="283"/>
      </w:pPr>
    </w:lvl>
  </w:abstractNum>
  <w:abstractNum w:abstractNumId="6">
    <w:nsid w:val="497A00C4"/>
    <w:multiLevelType w:val="multilevel"/>
    <w:tmpl w:val="495CC402"/>
    <w:lvl w:ilvl="0">
      <w:start w:val="1"/>
      <w:numFmt w:val="decimal"/>
      <w:pStyle w:val="Nadpis2"/>
      <w:lvlText w:val="%1."/>
      <w:lvlJc w:val="left"/>
      <w:pPr>
        <w:tabs>
          <w:tab w:val="num" w:pos="720"/>
        </w:tabs>
        <w:ind w:left="360" w:hanging="360"/>
      </w:pPr>
      <w:rPr>
        <w:rFonts w:cs="Times New Roman" w:hint="default"/>
      </w:rPr>
    </w:lvl>
    <w:lvl w:ilvl="1">
      <w:start w:val="1"/>
      <w:numFmt w:val="decimal"/>
      <w:pStyle w:val="Normodsaz"/>
      <w:lvlText w:val="%1.%2."/>
      <w:lvlJc w:val="left"/>
      <w:pPr>
        <w:tabs>
          <w:tab w:val="num" w:pos="1648"/>
        </w:tabs>
        <w:ind w:left="1000"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65000009"/>
    <w:multiLevelType w:val="multilevel"/>
    <w:tmpl w:val="20780658"/>
    <w:lvl w:ilvl="0">
      <w:start w:val="7"/>
      <w:numFmt w:val="decimal"/>
      <w:lvlText w:val="%1."/>
      <w:lvlJc w:val="left"/>
      <w:pPr>
        <w:tabs>
          <w:tab w:val="num" w:pos="570"/>
        </w:tabs>
        <w:ind w:left="570" w:hanging="570"/>
      </w:pPr>
      <w:rPr>
        <w:rFonts w:ascii="Times New Roman" w:hAnsi="Times New Roman" w:cs="Times New Roman" w:hint="default"/>
      </w:rPr>
    </w:lvl>
    <w:lvl w:ilvl="1">
      <w:start w:val="2"/>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nsid w:val="6F100620"/>
    <w:multiLevelType w:val="multilevel"/>
    <w:tmpl w:val="E2822B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
    <w:nsid w:val="6F182E9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0">
    <w:nsid w:val="7900490F"/>
    <w:multiLevelType w:val="hybridMultilevel"/>
    <w:tmpl w:val="029C7E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7"/>
  </w:num>
  <w:num w:numId="5">
    <w:abstractNumId w:val="0"/>
  </w:num>
  <w:num w:numId="6">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5"/>
  </w:num>
  <w:num w:numId="11">
    <w:abstractNumId w:val="4"/>
  </w:num>
  <w:num w:numId="12">
    <w:abstractNumId w:val="6"/>
    <w:lvlOverride w:ilvl="0">
      <w:startOverride w:val="9"/>
    </w:lvlOverride>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2D"/>
    <w:rsid w:val="00002D26"/>
    <w:rsid w:val="000052B3"/>
    <w:rsid w:val="00024512"/>
    <w:rsid w:val="00025D0A"/>
    <w:rsid w:val="00027F5F"/>
    <w:rsid w:val="00072AA6"/>
    <w:rsid w:val="000824BC"/>
    <w:rsid w:val="0009523B"/>
    <w:rsid w:val="000A3D50"/>
    <w:rsid w:val="000B34EE"/>
    <w:rsid w:val="000B53F8"/>
    <w:rsid w:val="000B702C"/>
    <w:rsid w:val="000B7C30"/>
    <w:rsid w:val="000C4067"/>
    <w:rsid w:val="000D1B89"/>
    <w:rsid w:val="000D7238"/>
    <w:rsid w:val="000E6397"/>
    <w:rsid w:val="000F14CF"/>
    <w:rsid w:val="000F574D"/>
    <w:rsid w:val="00101285"/>
    <w:rsid w:val="00105F9B"/>
    <w:rsid w:val="00124ECB"/>
    <w:rsid w:val="0012566D"/>
    <w:rsid w:val="00132829"/>
    <w:rsid w:val="001362C5"/>
    <w:rsid w:val="0013752D"/>
    <w:rsid w:val="0014318F"/>
    <w:rsid w:val="00145BC7"/>
    <w:rsid w:val="001464D3"/>
    <w:rsid w:val="00146900"/>
    <w:rsid w:val="001544CD"/>
    <w:rsid w:val="00157690"/>
    <w:rsid w:val="001628BB"/>
    <w:rsid w:val="00162C1D"/>
    <w:rsid w:val="00164406"/>
    <w:rsid w:val="00187E07"/>
    <w:rsid w:val="00193D8A"/>
    <w:rsid w:val="00196C17"/>
    <w:rsid w:val="001A5D69"/>
    <w:rsid w:val="001A6B2E"/>
    <w:rsid w:val="001B19CA"/>
    <w:rsid w:val="001C44D2"/>
    <w:rsid w:val="001C7583"/>
    <w:rsid w:val="001D53B1"/>
    <w:rsid w:val="001E36D8"/>
    <w:rsid w:val="001E50A6"/>
    <w:rsid w:val="001F1E9D"/>
    <w:rsid w:val="001F2D64"/>
    <w:rsid w:val="001F3B54"/>
    <w:rsid w:val="0020508D"/>
    <w:rsid w:val="0020795F"/>
    <w:rsid w:val="0021235D"/>
    <w:rsid w:val="00212A87"/>
    <w:rsid w:val="002221F7"/>
    <w:rsid w:val="002275CA"/>
    <w:rsid w:val="0024191F"/>
    <w:rsid w:val="002440E4"/>
    <w:rsid w:val="00254162"/>
    <w:rsid w:val="00257B2F"/>
    <w:rsid w:val="002677B6"/>
    <w:rsid w:val="00281A57"/>
    <w:rsid w:val="00295E0B"/>
    <w:rsid w:val="002A0AC2"/>
    <w:rsid w:val="002A3A24"/>
    <w:rsid w:val="002C411D"/>
    <w:rsid w:val="002C68ED"/>
    <w:rsid w:val="002D6B85"/>
    <w:rsid w:val="002E1561"/>
    <w:rsid w:val="002F16AC"/>
    <w:rsid w:val="002F2FA0"/>
    <w:rsid w:val="0030107C"/>
    <w:rsid w:val="0031371A"/>
    <w:rsid w:val="00334153"/>
    <w:rsid w:val="003378C9"/>
    <w:rsid w:val="003565F6"/>
    <w:rsid w:val="003622EA"/>
    <w:rsid w:val="00362C64"/>
    <w:rsid w:val="00365BE8"/>
    <w:rsid w:val="00367AB3"/>
    <w:rsid w:val="00374E0C"/>
    <w:rsid w:val="00377C2D"/>
    <w:rsid w:val="003B4FF6"/>
    <w:rsid w:val="003B50AC"/>
    <w:rsid w:val="003B51BA"/>
    <w:rsid w:val="003D447C"/>
    <w:rsid w:val="004104D7"/>
    <w:rsid w:val="00410F38"/>
    <w:rsid w:val="004144DA"/>
    <w:rsid w:val="004178F3"/>
    <w:rsid w:val="00420B74"/>
    <w:rsid w:val="00421054"/>
    <w:rsid w:val="004210F0"/>
    <w:rsid w:val="00422D9D"/>
    <w:rsid w:val="004302A3"/>
    <w:rsid w:val="0043306B"/>
    <w:rsid w:val="00435C9E"/>
    <w:rsid w:val="00435FC1"/>
    <w:rsid w:val="004510BF"/>
    <w:rsid w:val="0046316F"/>
    <w:rsid w:val="004A2AA1"/>
    <w:rsid w:val="004A6A04"/>
    <w:rsid w:val="004B3B25"/>
    <w:rsid w:val="004D11F8"/>
    <w:rsid w:val="004D7966"/>
    <w:rsid w:val="004E1282"/>
    <w:rsid w:val="00504A6F"/>
    <w:rsid w:val="0052201B"/>
    <w:rsid w:val="005314E4"/>
    <w:rsid w:val="005371A4"/>
    <w:rsid w:val="0056327D"/>
    <w:rsid w:val="005700B0"/>
    <w:rsid w:val="00571A32"/>
    <w:rsid w:val="00571F45"/>
    <w:rsid w:val="00575E01"/>
    <w:rsid w:val="005819E1"/>
    <w:rsid w:val="00582C8D"/>
    <w:rsid w:val="005834A0"/>
    <w:rsid w:val="005A04A7"/>
    <w:rsid w:val="005A4216"/>
    <w:rsid w:val="005A73D6"/>
    <w:rsid w:val="005B3014"/>
    <w:rsid w:val="005B53ED"/>
    <w:rsid w:val="005C75F7"/>
    <w:rsid w:val="005D7800"/>
    <w:rsid w:val="005F02B7"/>
    <w:rsid w:val="00600B77"/>
    <w:rsid w:val="00603E39"/>
    <w:rsid w:val="00605584"/>
    <w:rsid w:val="006124C8"/>
    <w:rsid w:val="00613D6D"/>
    <w:rsid w:val="00615CAD"/>
    <w:rsid w:val="00631DF1"/>
    <w:rsid w:val="00640C9B"/>
    <w:rsid w:val="00644416"/>
    <w:rsid w:val="00645732"/>
    <w:rsid w:val="006609F0"/>
    <w:rsid w:val="00691F0D"/>
    <w:rsid w:val="00694011"/>
    <w:rsid w:val="006B12C4"/>
    <w:rsid w:val="006C25FC"/>
    <w:rsid w:val="006D30D9"/>
    <w:rsid w:val="006D7F36"/>
    <w:rsid w:val="006E5810"/>
    <w:rsid w:val="006F6953"/>
    <w:rsid w:val="00715136"/>
    <w:rsid w:val="0072531C"/>
    <w:rsid w:val="007320F8"/>
    <w:rsid w:val="0073726C"/>
    <w:rsid w:val="00737B9F"/>
    <w:rsid w:val="00745CBB"/>
    <w:rsid w:val="00751AA8"/>
    <w:rsid w:val="007536A7"/>
    <w:rsid w:val="0077578E"/>
    <w:rsid w:val="00780C2E"/>
    <w:rsid w:val="0078143B"/>
    <w:rsid w:val="00783011"/>
    <w:rsid w:val="00792654"/>
    <w:rsid w:val="00795FCC"/>
    <w:rsid w:val="007B167D"/>
    <w:rsid w:val="007E0069"/>
    <w:rsid w:val="007E1579"/>
    <w:rsid w:val="007E68E4"/>
    <w:rsid w:val="007F375C"/>
    <w:rsid w:val="00812FA5"/>
    <w:rsid w:val="00836064"/>
    <w:rsid w:val="008423BF"/>
    <w:rsid w:val="00850229"/>
    <w:rsid w:val="00855447"/>
    <w:rsid w:val="00865708"/>
    <w:rsid w:val="008B10E9"/>
    <w:rsid w:val="008B7651"/>
    <w:rsid w:val="008D2EC6"/>
    <w:rsid w:val="008D70A8"/>
    <w:rsid w:val="008E356D"/>
    <w:rsid w:val="008F1A0C"/>
    <w:rsid w:val="008F2A69"/>
    <w:rsid w:val="00911C09"/>
    <w:rsid w:val="00913D13"/>
    <w:rsid w:val="00914D3E"/>
    <w:rsid w:val="00923E61"/>
    <w:rsid w:val="00937D44"/>
    <w:rsid w:val="00940214"/>
    <w:rsid w:val="00940AB3"/>
    <w:rsid w:val="00942E95"/>
    <w:rsid w:val="00945B8D"/>
    <w:rsid w:val="009535C9"/>
    <w:rsid w:val="00971703"/>
    <w:rsid w:val="0097182F"/>
    <w:rsid w:val="00973537"/>
    <w:rsid w:val="009A0A83"/>
    <w:rsid w:val="009A28ED"/>
    <w:rsid w:val="009B13D2"/>
    <w:rsid w:val="009C444A"/>
    <w:rsid w:val="009F71FA"/>
    <w:rsid w:val="00A046DA"/>
    <w:rsid w:val="00A14C27"/>
    <w:rsid w:val="00A14DC0"/>
    <w:rsid w:val="00A25BBC"/>
    <w:rsid w:val="00A34F35"/>
    <w:rsid w:val="00A36515"/>
    <w:rsid w:val="00A36B44"/>
    <w:rsid w:val="00A3702B"/>
    <w:rsid w:val="00A62E06"/>
    <w:rsid w:val="00AB0585"/>
    <w:rsid w:val="00AB295B"/>
    <w:rsid w:val="00AB533D"/>
    <w:rsid w:val="00AC1171"/>
    <w:rsid w:val="00AC388B"/>
    <w:rsid w:val="00AD04AC"/>
    <w:rsid w:val="00AF0AA4"/>
    <w:rsid w:val="00B013B2"/>
    <w:rsid w:val="00B02343"/>
    <w:rsid w:val="00B13D6D"/>
    <w:rsid w:val="00B16B8E"/>
    <w:rsid w:val="00B17A2D"/>
    <w:rsid w:val="00B3415A"/>
    <w:rsid w:val="00B362B3"/>
    <w:rsid w:val="00B42891"/>
    <w:rsid w:val="00B4707E"/>
    <w:rsid w:val="00B47325"/>
    <w:rsid w:val="00B674F2"/>
    <w:rsid w:val="00B7334E"/>
    <w:rsid w:val="00B7533D"/>
    <w:rsid w:val="00B816D2"/>
    <w:rsid w:val="00BA08EA"/>
    <w:rsid w:val="00BA2848"/>
    <w:rsid w:val="00BA5A91"/>
    <w:rsid w:val="00BA783E"/>
    <w:rsid w:val="00BC00E1"/>
    <w:rsid w:val="00BD08A9"/>
    <w:rsid w:val="00BE052F"/>
    <w:rsid w:val="00BF7D88"/>
    <w:rsid w:val="00C132F8"/>
    <w:rsid w:val="00C33E7B"/>
    <w:rsid w:val="00C56BB4"/>
    <w:rsid w:val="00C73C1E"/>
    <w:rsid w:val="00CA1D94"/>
    <w:rsid w:val="00CA62C4"/>
    <w:rsid w:val="00CB4AA5"/>
    <w:rsid w:val="00CC1C8A"/>
    <w:rsid w:val="00CC30AA"/>
    <w:rsid w:val="00CC4624"/>
    <w:rsid w:val="00CD6C01"/>
    <w:rsid w:val="00CE4770"/>
    <w:rsid w:val="00CE4A9B"/>
    <w:rsid w:val="00CF301D"/>
    <w:rsid w:val="00D03614"/>
    <w:rsid w:val="00D10105"/>
    <w:rsid w:val="00D11D57"/>
    <w:rsid w:val="00D61D4F"/>
    <w:rsid w:val="00D72306"/>
    <w:rsid w:val="00D754AB"/>
    <w:rsid w:val="00D80C81"/>
    <w:rsid w:val="00D83C7A"/>
    <w:rsid w:val="00D853DE"/>
    <w:rsid w:val="00D94533"/>
    <w:rsid w:val="00DD1DD1"/>
    <w:rsid w:val="00DE5E37"/>
    <w:rsid w:val="00DF485D"/>
    <w:rsid w:val="00DF4CB1"/>
    <w:rsid w:val="00E33C42"/>
    <w:rsid w:val="00E4155F"/>
    <w:rsid w:val="00E41C5D"/>
    <w:rsid w:val="00E54291"/>
    <w:rsid w:val="00E56AE3"/>
    <w:rsid w:val="00E6211A"/>
    <w:rsid w:val="00E74ED9"/>
    <w:rsid w:val="00E76F37"/>
    <w:rsid w:val="00E94F67"/>
    <w:rsid w:val="00EB24EA"/>
    <w:rsid w:val="00EC3194"/>
    <w:rsid w:val="00EC727F"/>
    <w:rsid w:val="00ED29A4"/>
    <w:rsid w:val="00EE3457"/>
    <w:rsid w:val="00EF31C8"/>
    <w:rsid w:val="00F07385"/>
    <w:rsid w:val="00F11D2C"/>
    <w:rsid w:val="00F2413C"/>
    <w:rsid w:val="00F26214"/>
    <w:rsid w:val="00F54006"/>
    <w:rsid w:val="00F54C62"/>
    <w:rsid w:val="00F62A15"/>
    <w:rsid w:val="00F7376F"/>
    <w:rsid w:val="00F73E7B"/>
    <w:rsid w:val="00F74EF5"/>
    <w:rsid w:val="00F84532"/>
    <w:rsid w:val="00F85B87"/>
    <w:rsid w:val="00FA3952"/>
    <w:rsid w:val="00FC57B6"/>
    <w:rsid w:val="00FD5C2C"/>
    <w:rsid w:val="00FE4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C1171"/>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AC1171"/>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AC1171"/>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AC1171"/>
    <w:rPr>
      <w:rFonts w:cs="Times New Roman"/>
      <w:sz w:val="20"/>
      <w:szCs w:val="20"/>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semiHidden/>
    <w:locked/>
    <w:rsid w:val="00AC1171"/>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AC1171"/>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99"/>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AC1171"/>
    <w:rPr>
      <w:rFonts w:cs="Times New Roman"/>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Seznam3">
    <w:name w:val="List 3"/>
    <w:basedOn w:val="Normln"/>
    <w:uiPriority w:val="99"/>
    <w:rsid w:val="00DF485D"/>
    <w:pPr>
      <w:ind w:left="849" w:hanging="283"/>
    </w:pPr>
  </w:style>
  <w:style w:type="character" w:styleId="Odkaznakoment">
    <w:name w:val="annotation reference"/>
    <w:basedOn w:val="Standardnpsmoodstavce"/>
    <w:uiPriority w:val="99"/>
    <w:semiHidden/>
    <w:rsid w:val="00DF485D"/>
    <w:rPr>
      <w:rFonts w:cs="Times New Roman"/>
      <w:sz w:val="16"/>
      <w:szCs w:val="16"/>
    </w:rPr>
  </w:style>
  <w:style w:type="paragraph" w:styleId="Pedmtkomente">
    <w:name w:val="annotation subject"/>
    <w:basedOn w:val="Textkomente"/>
    <w:next w:val="Textkomente"/>
    <w:link w:val="PedmtkomenteChar"/>
    <w:uiPriority w:val="99"/>
    <w:semiHidden/>
    <w:rsid w:val="00DF485D"/>
    <w:rPr>
      <w:rFonts w:ascii="Times New Roman" w:hAnsi="Times New Roman"/>
      <w:b/>
      <w:bCs/>
      <w:sz w:val="20"/>
    </w:rPr>
  </w:style>
  <w:style w:type="character" w:customStyle="1" w:styleId="PedmtkomenteChar">
    <w:name w:val="Předmět komentáře Char"/>
    <w:basedOn w:val="TextkomenteChar"/>
    <w:link w:val="Pedmtkomente"/>
    <w:uiPriority w:val="99"/>
    <w:semiHidden/>
    <w:locked/>
    <w:rsid w:val="00AC1171"/>
    <w:rPr>
      <w:rFonts w:cs="Times New Roman"/>
      <w:b/>
      <w:bCs/>
      <w:sz w:val="20"/>
      <w:szCs w:val="20"/>
    </w:rPr>
  </w:style>
  <w:style w:type="paragraph" w:styleId="Textbubliny">
    <w:name w:val="Balloon Text"/>
    <w:basedOn w:val="Normln"/>
    <w:link w:val="TextbublinyChar"/>
    <w:uiPriority w:val="99"/>
    <w:semiHidden/>
    <w:rsid w:val="00DF485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C1171"/>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C1171"/>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AC1171"/>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AC1171"/>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AC1171"/>
    <w:rPr>
      <w:rFonts w:cs="Times New Roman"/>
      <w:sz w:val="20"/>
      <w:szCs w:val="20"/>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semiHidden/>
    <w:locked/>
    <w:rsid w:val="00AC1171"/>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AC1171"/>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99"/>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AC1171"/>
    <w:rPr>
      <w:rFonts w:cs="Times New Roman"/>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Seznam3">
    <w:name w:val="List 3"/>
    <w:basedOn w:val="Normln"/>
    <w:uiPriority w:val="99"/>
    <w:rsid w:val="00DF485D"/>
    <w:pPr>
      <w:ind w:left="849" w:hanging="283"/>
    </w:pPr>
  </w:style>
  <w:style w:type="character" w:styleId="Odkaznakoment">
    <w:name w:val="annotation reference"/>
    <w:basedOn w:val="Standardnpsmoodstavce"/>
    <w:uiPriority w:val="99"/>
    <w:semiHidden/>
    <w:rsid w:val="00DF485D"/>
    <w:rPr>
      <w:rFonts w:cs="Times New Roman"/>
      <w:sz w:val="16"/>
      <w:szCs w:val="16"/>
    </w:rPr>
  </w:style>
  <w:style w:type="paragraph" w:styleId="Pedmtkomente">
    <w:name w:val="annotation subject"/>
    <w:basedOn w:val="Textkomente"/>
    <w:next w:val="Textkomente"/>
    <w:link w:val="PedmtkomenteChar"/>
    <w:uiPriority w:val="99"/>
    <w:semiHidden/>
    <w:rsid w:val="00DF485D"/>
    <w:rPr>
      <w:rFonts w:ascii="Times New Roman" w:hAnsi="Times New Roman"/>
      <w:b/>
      <w:bCs/>
      <w:sz w:val="20"/>
    </w:rPr>
  </w:style>
  <w:style w:type="character" w:customStyle="1" w:styleId="PedmtkomenteChar">
    <w:name w:val="Předmět komentáře Char"/>
    <w:basedOn w:val="TextkomenteChar"/>
    <w:link w:val="Pedmtkomente"/>
    <w:uiPriority w:val="99"/>
    <w:semiHidden/>
    <w:locked/>
    <w:rsid w:val="00AC1171"/>
    <w:rPr>
      <w:rFonts w:cs="Times New Roman"/>
      <w:b/>
      <w:bCs/>
      <w:sz w:val="20"/>
      <w:szCs w:val="20"/>
    </w:rPr>
  </w:style>
  <w:style w:type="paragraph" w:styleId="Textbubliny">
    <w:name w:val="Balloon Text"/>
    <w:basedOn w:val="Normln"/>
    <w:link w:val="TextbublinyChar"/>
    <w:uiPriority w:val="99"/>
    <w:semiHidden/>
    <w:rsid w:val="00DF485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C1171"/>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2983">
      <w:marLeft w:val="0"/>
      <w:marRight w:val="0"/>
      <w:marTop w:val="0"/>
      <w:marBottom w:val="0"/>
      <w:divBdr>
        <w:top w:val="none" w:sz="0" w:space="0" w:color="auto"/>
        <w:left w:val="none" w:sz="0" w:space="0" w:color="auto"/>
        <w:bottom w:val="none" w:sz="0" w:space="0" w:color="auto"/>
        <w:right w:val="none" w:sz="0" w:space="0" w:color="auto"/>
      </w:divBdr>
    </w:div>
    <w:div w:id="325402984">
      <w:marLeft w:val="0"/>
      <w:marRight w:val="0"/>
      <w:marTop w:val="0"/>
      <w:marBottom w:val="0"/>
      <w:divBdr>
        <w:top w:val="none" w:sz="0" w:space="0" w:color="auto"/>
        <w:left w:val="none" w:sz="0" w:space="0" w:color="auto"/>
        <w:bottom w:val="none" w:sz="0" w:space="0" w:color="auto"/>
        <w:right w:val="none" w:sz="0" w:space="0" w:color="auto"/>
      </w:divBdr>
    </w:div>
    <w:div w:id="325402985">
      <w:marLeft w:val="0"/>
      <w:marRight w:val="0"/>
      <w:marTop w:val="0"/>
      <w:marBottom w:val="0"/>
      <w:divBdr>
        <w:top w:val="none" w:sz="0" w:space="0" w:color="auto"/>
        <w:left w:val="none" w:sz="0" w:space="0" w:color="auto"/>
        <w:bottom w:val="none" w:sz="0" w:space="0" w:color="auto"/>
        <w:right w:val="none" w:sz="0" w:space="0" w:color="auto"/>
      </w:divBdr>
    </w:div>
    <w:div w:id="325402986">
      <w:marLeft w:val="0"/>
      <w:marRight w:val="0"/>
      <w:marTop w:val="0"/>
      <w:marBottom w:val="0"/>
      <w:divBdr>
        <w:top w:val="none" w:sz="0" w:space="0" w:color="auto"/>
        <w:left w:val="none" w:sz="0" w:space="0" w:color="auto"/>
        <w:bottom w:val="none" w:sz="0" w:space="0" w:color="auto"/>
        <w:right w:val="none" w:sz="0" w:space="0" w:color="auto"/>
      </w:divBdr>
    </w:div>
    <w:div w:id="325402987">
      <w:marLeft w:val="0"/>
      <w:marRight w:val="0"/>
      <w:marTop w:val="0"/>
      <w:marBottom w:val="0"/>
      <w:divBdr>
        <w:top w:val="none" w:sz="0" w:space="0" w:color="auto"/>
        <w:left w:val="none" w:sz="0" w:space="0" w:color="auto"/>
        <w:bottom w:val="none" w:sz="0" w:space="0" w:color="auto"/>
        <w:right w:val="none" w:sz="0" w:space="0" w:color="auto"/>
      </w:divBdr>
    </w:div>
    <w:div w:id="325402988">
      <w:marLeft w:val="0"/>
      <w:marRight w:val="0"/>
      <w:marTop w:val="0"/>
      <w:marBottom w:val="0"/>
      <w:divBdr>
        <w:top w:val="none" w:sz="0" w:space="0" w:color="auto"/>
        <w:left w:val="none" w:sz="0" w:space="0" w:color="auto"/>
        <w:bottom w:val="none" w:sz="0" w:space="0" w:color="auto"/>
        <w:right w:val="none" w:sz="0" w:space="0" w:color="auto"/>
      </w:divBdr>
    </w:div>
    <w:div w:id="325402989">
      <w:marLeft w:val="0"/>
      <w:marRight w:val="0"/>
      <w:marTop w:val="0"/>
      <w:marBottom w:val="0"/>
      <w:divBdr>
        <w:top w:val="none" w:sz="0" w:space="0" w:color="auto"/>
        <w:left w:val="none" w:sz="0" w:space="0" w:color="auto"/>
        <w:bottom w:val="none" w:sz="0" w:space="0" w:color="auto"/>
        <w:right w:val="none" w:sz="0" w:space="0" w:color="auto"/>
      </w:divBdr>
    </w:div>
    <w:div w:id="325402990">
      <w:marLeft w:val="0"/>
      <w:marRight w:val="0"/>
      <w:marTop w:val="0"/>
      <w:marBottom w:val="0"/>
      <w:divBdr>
        <w:top w:val="none" w:sz="0" w:space="0" w:color="auto"/>
        <w:left w:val="none" w:sz="0" w:space="0" w:color="auto"/>
        <w:bottom w:val="none" w:sz="0" w:space="0" w:color="auto"/>
        <w:right w:val="none" w:sz="0" w:space="0" w:color="auto"/>
      </w:divBdr>
    </w:div>
    <w:div w:id="325402991">
      <w:marLeft w:val="0"/>
      <w:marRight w:val="0"/>
      <w:marTop w:val="0"/>
      <w:marBottom w:val="0"/>
      <w:divBdr>
        <w:top w:val="none" w:sz="0" w:space="0" w:color="auto"/>
        <w:left w:val="none" w:sz="0" w:space="0" w:color="auto"/>
        <w:bottom w:val="none" w:sz="0" w:space="0" w:color="auto"/>
        <w:right w:val="none" w:sz="0" w:space="0" w:color="auto"/>
      </w:divBdr>
    </w:div>
    <w:div w:id="325402992">
      <w:marLeft w:val="0"/>
      <w:marRight w:val="0"/>
      <w:marTop w:val="0"/>
      <w:marBottom w:val="0"/>
      <w:divBdr>
        <w:top w:val="none" w:sz="0" w:space="0" w:color="auto"/>
        <w:left w:val="none" w:sz="0" w:space="0" w:color="auto"/>
        <w:bottom w:val="none" w:sz="0" w:space="0" w:color="auto"/>
        <w:right w:val="none" w:sz="0" w:space="0" w:color="auto"/>
      </w:divBdr>
    </w:div>
    <w:div w:id="325402993">
      <w:marLeft w:val="0"/>
      <w:marRight w:val="0"/>
      <w:marTop w:val="0"/>
      <w:marBottom w:val="0"/>
      <w:divBdr>
        <w:top w:val="none" w:sz="0" w:space="0" w:color="auto"/>
        <w:left w:val="none" w:sz="0" w:space="0" w:color="auto"/>
        <w:bottom w:val="none" w:sz="0" w:space="0" w:color="auto"/>
        <w:right w:val="none" w:sz="0" w:space="0" w:color="auto"/>
      </w:divBdr>
    </w:div>
    <w:div w:id="325402994">
      <w:marLeft w:val="0"/>
      <w:marRight w:val="0"/>
      <w:marTop w:val="0"/>
      <w:marBottom w:val="0"/>
      <w:divBdr>
        <w:top w:val="none" w:sz="0" w:space="0" w:color="auto"/>
        <w:left w:val="none" w:sz="0" w:space="0" w:color="auto"/>
        <w:bottom w:val="none" w:sz="0" w:space="0" w:color="auto"/>
        <w:right w:val="none" w:sz="0" w:space="0" w:color="auto"/>
      </w:divBdr>
    </w:div>
    <w:div w:id="325402995">
      <w:marLeft w:val="0"/>
      <w:marRight w:val="0"/>
      <w:marTop w:val="0"/>
      <w:marBottom w:val="0"/>
      <w:divBdr>
        <w:top w:val="none" w:sz="0" w:space="0" w:color="auto"/>
        <w:left w:val="none" w:sz="0" w:space="0" w:color="auto"/>
        <w:bottom w:val="none" w:sz="0" w:space="0" w:color="auto"/>
        <w:right w:val="none" w:sz="0" w:space="0" w:color="auto"/>
      </w:divBdr>
    </w:div>
    <w:div w:id="325402996">
      <w:marLeft w:val="0"/>
      <w:marRight w:val="0"/>
      <w:marTop w:val="0"/>
      <w:marBottom w:val="0"/>
      <w:divBdr>
        <w:top w:val="none" w:sz="0" w:space="0" w:color="auto"/>
        <w:left w:val="none" w:sz="0" w:space="0" w:color="auto"/>
        <w:bottom w:val="none" w:sz="0" w:space="0" w:color="auto"/>
        <w:right w:val="none" w:sz="0" w:space="0" w:color="auto"/>
      </w:divBdr>
    </w:div>
    <w:div w:id="325402997">
      <w:marLeft w:val="0"/>
      <w:marRight w:val="0"/>
      <w:marTop w:val="0"/>
      <w:marBottom w:val="0"/>
      <w:divBdr>
        <w:top w:val="none" w:sz="0" w:space="0" w:color="auto"/>
        <w:left w:val="none" w:sz="0" w:space="0" w:color="auto"/>
        <w:bottom w:val="none" w:sz="0" w:space="0" w:color="auto"/>
        <w:right w:val="none" w:sz="0" w:space="0" w:color="auto"/>
      </w:divBdr>
    </w:div>
    <w:div w:id="325402998">
      <w:marLeft w:val="0"/>
      <w:marRight w:val="0"/>
      <w:marTop w:val="0"/>
      <w:marBottom w:val="0"/>
      <w:divBdr>
        <w:top w:val="none" w:sz="0" w:space="0" w:color="auto"/>
        <w:left w:val="none" w:sz="0" w:space="0" w:color="auto"/>
        <w:bottom w:val="none" w:sz="0" w:space="0" w:color="auto"/>
        <w:right w:val="none" w:sz="0" w:space="0" w:color="auto"/>
      </w:divBdr>
    </w:div>
    <w:div w:id="325402999">
      <w:marLeft w:val="0"/>
      <w:marRight w:val="0"/>
      <w:marTop w:val="0"/>
      <w:marBottom w:val="0"/>
      <w:divBdr>
        <w:top w:val="none" w:sz="0" w:space="0" w:color="auto"/>
        <w:left w:val="none" w:sz="0" w:space="0" w:color="auto"/>
        <w:bottom w:val="none" w:sz="0" w:space="0" w:color="auto"/>
        <w:right w:val="none" w:sz="0" w:space="0" w:color="auto"/>
      </w:divBdr>
    </w:div>
    <w:div w:id="325403000">
      <w:marLeft w:val="0"/>
      <w:marRight w:val="0"/>
      <w:marTop w:val="0"/>
      <w:marBottom w:val="0"/>
      <w:divBdr>
        <w:top w:val="none" w:sz="0" w:space="0" w:color="auto"/>
        <w:left w:val="none" w:sz="0" w:space="0" w:color="auto"/>
        <w:bottom w:val="none" w:sz="0" w:space="0" w:color="auto"/>
        <w:right w:val="none" w:sz="0" w:space="0" w:color="auto"/>
      </w:divBdr>
    </w:div>
    <w:div w:id="325403001">
      <w:marLeft w:val="0"/>
      <w:marRight w:val="0"/>
      <w:marTop w:val="0"/>
      <w:marBottom w:val="0"/>
      <w:divBdr>
        <w:top w:val="none" w:sz="0" w:space="0" w:color="auto"/>
        <w:left w:val="none" w:sz="0" w:space="0" w:color="auto"/>
        <w:bottom w:val="none" w:sz="0" w:space="0" w:color="auto"/>
        <w:right w:val="none" w:sz="0" w:space="0" w:color="auto"/>
      </w:divBdr>
    </w:div>
    <w:div w:id="325403002">
      <w:marLeft w:val="0"/>
      <w:marRight w:val="0"/>
      <w:marTop w:val="0"/>
      <w:marBottom w:val="0"/>
      <w:divBdr>
        <w:top w:val="none" w:sz="0" w:space="0" w:color="auto"/>
        <w:left w:val="none" w:sz="0" w:space="0" w:color="auto"/>
        <w:bottom w:val="none" w:sz="0" w:space="0" w:color="auto"/>
        <w:right w:val="none" w:sz="0" w:space="0" w:color="auto"/>
      </w:divBdr>
    </w:div>
    <w:div w:id="325403003">
      <w:marLeft w:val="0"/>
      <w:marRight w:val="0"/>
      <w:marTop w:val="0"/>
      <w:marBottom w:val="0"/>
      <w:divBdr>
        <w:top w:val="none" w:sz="0" w:space="0" w:color="auto"/>
        <w:left w:val="none" w:sz="0" w:space="0" w:color="auto"/>
        <w:bottom w:val="none" w:sz="0" w:space="0" w:color="auto"/>
        <w:right w:val="none" w:sz="0" w:space="0" w:color="auto"/>
      </w:divBdr>
    </w:div>
    <w:div w:id="325403004">
      <w:marLeft w:val="0"/>
      <w:marRight w:val="0"/>
      <w:marTop w:val="0"/>
      <w:marBottom w:val="0"/>
      <w:divBdr>
        <w:top w:val="none" w:sz="0" w:space="0" w:color="auto"/>
        <w:left w:val="none" w:sz="0" w:space="0" w:color="auto"/>
        <w:bottom w:val="none" w:sz="0" w:space="0" w:color="auto"/>
        <w:right w:val="none" w:sz="0" w:space="0" w:color="auto"/>
      </w:divBdr>
    </w:div>
    <w:div w:id="325403005">
      <w:marLeft w:val="0"/>
      <w:marRight w:val="0"/>
      <w:marTop w:val="0"/>
      <w:marBottom w:val="0"/>
      <w:divBdr>
        <w:top w:val="none" w:sz="0" w:space="0" w:color="auto"/>
        <w:left w:val="none" w:sz="0" w:space="0" w:color="auto"/>
        <w:bottom w:val="none" w:sz="0" w:space="0" w:color="auto"/>
        <w:right w:val="none" w:sz="0" w:space="0" w:color="auto"/>
      </w:divBdr>
    </w:div>
    <w:div w:id="325403006">
      <w:marLeft w:val="0"/>
      <w:marRight w:val="0"/>
      <w:marTop w:val="0"/>
      <w:marBottom w:val="0"/>
      <w:divBdr>
        <w:top w:val="none" w:sz="0" w:space="0" w:color="auto"/>
        <w:left w:val="none" w:sz="0" w:space="0" w:color="auto"/>
        <w:bottom w:val="none" w:sz="0" w:space="0" w:color="auto"/>
        <w:right w:val="none" w:sz="0" w:space="0" w:color="auto"/>
      </w:divBdr>
    </w:div>
    <w:div w:id="325403007">
      <w:marLeft w:val="0"/>
      <w:marRight w:val="0"/>
      <w:marTop w:val="0"/>
      <w:marBottom w:val="0"/>
      <w:divBdr>
        <w:top w:val="none" w:sz="0" w:space="0" w:color="auto"/>
        <w:left w:val="none" w:sz="0" w:space="0" w:color="auto"/>
        <w:bottom w:val="none" w:sz="0" w:space="0" w:color="auto"/>
        <w:right w:val="none" w:sz="0" w:space="0" w:color="auto"/>
      </w:divBdr>
    </w:div>
    <w:div w:id="325403008">
      <w:marLeft w:val="0"/>
      <w:marRight w:val="0"/>
      <w:marTop w:val="0"/>
      <w:marBottom w:val="0"/>
      <w:divBdr>
        <w:top w:val="none" w:sz="0" w:space="0" w:color="auto"/>
        <w:left w:val="none" w:sz="0" w:space="0" w:color="auto"/>
        <w:bottom w:val="none" w:sz="0" w:space="0" w:color="auto"/>
        <w:right w:val="none" w:sz="0" w:space="0" w:color="auto"/>
      </w:divBdr>
    </w:div>
    <w:div w:id="325403009">
      <w:marLeft w:val="0"/>
      <w:marRight w:val="0"/>
      <w:marTop w:val="0"/>
      <w:marBottom w:val="0"/>
      <w:divBdr>
        <w:top w:val="none" w:sz="0" w:space="0" w:color="auto"/>
        <w:left w:val="none" w:sz="0" w:space="0" w:color="auto"/>
        <w:bottom w:val="none" w:sz="0" w:space="0" w:color="auto"/>
        <w:right w:val="none" w:sz="0" w:space="0" w:color="auto"/>
      </w:divBdr>
    </w:div>
    <w:div w:id="325403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5DDFB-3762-4652-B5B0-E60C6D8E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3375</Words>
  <Characters>20129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VZOR</vt:lpstr>
    </vt:vector>
  </TitlesOfParts>
  <Company>Univerzita Karlova</Company>
  <LinksUpToDate>false</LinksUpToDate>
  <CharactersWithSpaces>23458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neubert</dc:creator>
  <cp:lastModifiedBy>Nemcova Dana</cp:lastModifiedBy>
  <cp:revision>3</cp:revision>
  <cp:lastPrinted>2019-02-12T13:31:00Z</cp:lastPrinted>
  <dcterms:created xsi:type="dcterms:W3CDTF">2019-02-18T12:40:00Z</dcterms:created>
  <dcterms:modified xsi:type="dcterms:W3CDTF">2019-02-18T12:45:00Z</dcterms:modified>
</cp:coreProperties>
</file>