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B8" w:rsidRDefault="00B90DB8" w:rsidP="00563FF2">
      <w:pPr>
        <w:pStyle w:val="Default"/>
        <w:jc w:val="center"/>
        <w:rPr>
          <w:rFonts w:ascii="Verdana" w:hAnsi="Verdana"/>
          <w:b/>
          <w:sz w:val="20"/>
          <w:szCs w:val="20"/>
        </w:rPr>
      </w:pPr>
      <w:r w:rsidRPr="00563FF2">
        <w:rPr>
          <w:rFonts w:ascii="Verdana" w:hAnsi="Verdana"/>
          <w:b/>
          <w:sz w:val="20"/>
          <w:szCs w:val="20"/>
        </w:rPr>
        <w:t>RÁMCOVÁ SMLOUVA O POSKYTOVÁNÍ SLUŽEB (</w:t>
      </w:r>
      <w:r w:rsidR="00C02189">
        <w:rPr>
          <w:rFonts w:ascii="Verdana" w:hAnsi="Verdana"/>
          <w:b/>
          <w:sz w:val="20"/>
          <w:szCs w:val="20"/>
        </w:rPr>
        <w:t>2</w:t>
      </w:r>
      <w:r w:rsidRPr="00563FF2">
        <w:rPr>
          <w:rFonts w:ascii="Verdana" w:hAnsi="Verdana"/>
          <w:b/>
          <w:sz w:val="20"/>
          <w:szCs w:val="20"/>
        </w:rPr>
        <w:t>)</w:t>
      </w:r>
    </w:p>
    <w:p w:rsidR="00563FF2" w:rsidRPr="00563FF2" w:rsidRDefault="00563FF2" w:rsidP="00563FF2">
      <w:pPr>
        <w:pStyle w:val="Default"/>
        <w:jc w:val="center"/>
        <w:rPr>
          <w:rFonts w:ascii="Verdana" w:hAnsi="Verdana"/>
          <w:b/>
          <w:sz w:val="20"/>
          <w:szCs w:val="20"/>
        </w:rPr>
      </w:pPr>
    </w:p>
    <w:p w:rsidR="00B90DB8" w:rsidRDefault="00B90DB8" w:rsidP="00B90DB8">
      <w:pPr>
        <w:pStyle w:val="Default"/>
        <w:rPr>
          <w:rFonts w:ascii="Verdana" w:hAnsi="Verdana"/>
          <w:sz w:val="20"/>
          <w:szCs w:val="20"/>
        </w:rPr>
      </w:pPr>
      <w:r w:rsidRPr="00563FF2">
        <w:rPr>
          <w:rFonts w:ascii="Verdana" w:hAnsi="Verdana"/>
          <w:sz w:val="20"/>
          <w:szCs w:val="20"/>
        </w:rPr>
        <w:t xml:space="preserve">uzavřená níže uvedeného dne, měsíce a roku mezi těmito smluvními stranami </w:t>
      </w:r>
    </w:p>
    <w:p w:rsidR="00563FF2" w:rsidRPr="00563FF2" w:rsidRDefault="00563FF2" w:rsidP="00B90DB8">
      <w:pPr>
        <w:pStyle w:val="Default"/>
        <w:rPr>
          <w:rFonts w:ascii="Verdana" w:hAnsi="Verdana"/>
          <w:sz w:val="20"/>
          <w:szCs w:val="20"/>
        </w:rPr>
      </w:pP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Obchodní jméno: </w:t>
      </w:r>
      <w:r w:rsidRPr="00563FF2">
        <w:rPr>
          <w:rFonts w:ascii="Verdana" w:hAnsi="Verdana"/>
          <w:b/>
          <w:sz w:val="20"/>
          <w:szCs w:val="20"/>
        </w:rPr>
        <w:t>Muzeum umění Olomouc</w:t>
      </w:r>
      <w:r w:rsidRPr="00563FF2">
        <w:rPr>
          <w:rFonts w:ascii="Verdana" w:hAnsi="Verdana"/>
          <w:sz w:val="20"/>
          <w:szCs w:val="20"/>
        </w:rPr>
        <w:t xml:space="preserve">, státní příspěvková organizace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Sídlo: Denisova 47, 771 11 Olomouc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Bankovní spojení: </w:t>
      </w:r>
      <w:proofErr w:type="spellStart"/>
      <w:r w:rsidR="003D6438">
        <w:rPr>
          <w:rFonts w:ascii="Verdana" w:hAnsi="Verdana"/>
          <w:sz w:val="20"/>
          <w:szCs w:val="20"/>
        </w:rPr>
        <w:t>xxxx</w:t>
      </w:r>
      <w:proofErr w:type="spellEnd"/>
      <w:r w:rsidRPr="00563FF2">
        <w:rPr>
          <w:rFonts w:ascii="Verdana" w:hAnsi="Verdana"/>
          <w:sz w:val="20"/>
          <w:szCs w:val="20"/>
        </w:rPr>
        <w:t xml:space="preserv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Číslo účtu: </w:t>
      </w:r>
      <w:proofErr w:type="spellStart"/>
      <w:r w:rsidR="003D6438">
        <w:rPr>
          <w:rFonts w:ascii="Verdana" w:hAnsi="Verdana"/>
          <w:sz w:val="20"/>
          <w:szCs w:val="20"/>
        </w:rPr>
        <w:t>xxx</w:t>
      </w:r>
      <w:proofErr w:type="spellEnd"/>
      <w:r w:rsidRPr="00563FF2">
        <w:rPr>
          <w:rFonts w:ascii="Verdana" w:hAnsi="Verdana"/>
          <w:sz w:val="20"/>
          <w:szCs w:val="20"/>
        </w:rPr>
        <w:t xml:space="preserv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IČ: 75079950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DIČ: CZ27786218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Zastoupená: ředitelem Mgr. Michalem Soukupem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(dále jen jako „Objednatel“) </w:t>
      </w:r>
    </w:p>
    <w:p w:rsidR="003A68AA" w:rsidRPr="00563FF2" w:rsidRDefault="003A68AA" w:rsidP="00B90DB8">
      <w:pPr>
        <w:pStyle w:val="Default"/>
        <w:rPr>
          <w:rFonts w:ascii="Verdana" w:hAnsi="Verdana"/>
          <w:sz w:val="20"/>
          <w:szCs w:val="20"/>
        </w:rPr>
      </w:pPr>
    </w:p>
    <w:p w:rsidR="00B90DB8" w:rsidRDefault="00B90DB8" w:rsidP="00B90DB8">
      <w:pPr>
        <w:pStyle w:val="Default"/>
        <w:rPr>
          <w:rFonts w:ascii="Verdana" w:hAnsi="Verdana"/>
          <w:sz w:val="20"/>
          <w:szCs w:val="20"/>
        </w:rPr>
      </w:pPr>
      <w:r w:rsidRPr="00563FF2">
        <w:rPr>
          <w:rFonts w:ascii="Verdana" w:hAnsi="Verdana"/>
          <w:sz w:val="20"/>
          <w:szCs w:val="20"/>
        </w:rPr>
        <w:t xml:space="preserve">a </w:t>
      </w:r>
    </w:p>
    <w:p w:rsidR="00563FF2" w:rsidRPr="00563FF2" w:rsidRDefault="00563FF2" w:rsidP="00B90DB8">
      <w:pPr>
        <w:pStyle w:val="Default"/>
        <w:rPr>
          <w:rFonts w:ascii="Verdana" w:hAnsi="Verdana"/>
          <w:sz w:val="20"/>
          <w:szCs w:val="20"/>
        </w:rPr>
      </w:pP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Obchodní jméno: </w:t>
      </w:r>
      <w:proofErr w:type="spellStart"/>
      <w:r w:rsidR="00C02189">
        <w:rPr>
          <w:rFonts w:ascii="Verdana" w:hAnsi="Verdana"/>
          <w:b/>
          <w:sz w:val="20"/>
          <w:szCs w:val="20"/>
        </w:rPr>
        <w:t>Profi</w:t>
      </w:r>
      <w:proofErr w:type="spellEnd"/>
      <w:r w:rsidR="00C02189">
        <w:rPr>
          <w:rFonts w:ascii="Verdana" w:hAnsi="Verdana"/>
          <w:b/>
          <w:sz w:val="20"/>
          <w:szCs w:val="20"/>
        </w:rPr>
        <w:t xml:space="preserve">-tisk </w:t>
      </w:r>
      <w:proofErr w:type="spellStart"/>
      <w:r w:rsidR="00C02189">
        <w:rPr>
          <w:rFonts w:ascii="Verdana" w:hAnsi="Verdana"/>
          <w:b/>
          <w:sz w:val="20"/>
          <w:szCs w:val="20"/>
        </w:rPr>
        <w:t>group</w:t>
      </w:r>
      <w:proofErr w:type="spellEnd"/>
      <w:r w:rsidR="00C02189">
        <w:rPr>
          <w:rFonts w:ascii="Verdana" w:hAnsi="Verdana"/>
          <w:b/>
          <w:sz w:val="20"/>
          <w:szCs w:val="20"/>
        </w:rPr>
        <w:t xml:space="preserve"> s.r.o.</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Sídlo: </w:t>
      </w:r>
      <w:r w:rsidR="00C02189">
        <w:rPr>
          <w:rFonts w:ascii="Verdana" w:hAnsi="Verdana"/>
          <w:sz w:val="20"/>
          <w:szCs w:val="20"/>
        </w:rPr>
        <w:t>Kyselovská 559/125, 783 01 Olomouc-Slavonín</w:t>
      </w:r>
    </w:p>
    <w:p w:rsidR="003A68AA" w:rsidRPr="00563FF2" w:rsidRDefault="003A68AA" w:rsidP="00B90DB8">
      <w:pPr>
        <w:pStyle w:val="Default"/>
        <w:rPr>
          <w:rFonts w:ascii="Verdana" w:hAnsi="Verdana"/>
          <w:sz w:val="20"/>
          <w:szCs w:val="20"/>
        </w:rPr>
      </w:pPr>
      <w:r w:rsidRPr="00563FF2">
        <w:rPr>
          <w:rFonts w:ascii="Verdana" w:hAnsi="Verdana"/>
          <w:sz w:val="20"/>
          <w:szCs w:val="20"/>
        </w:rPr>
        <w:t>Zapsána v</w:t>
      </w:r>
      <w:r w:rsidR="0027057D" w:rsidRPr="00563FF2">
        <w:rPr>
          <w:rFonts w:ascii="Verdana" w:hAnsi="Verdana"/>
          <w:sz w:val="20"/>
          <w:szCs w:val="20"/>
        </w:rPr>
        <w:t xml:space="preserve"> Obchodním rejstříku, vedeném KS v Ostravě, oddíl </w:t>
      </w:r>
      <w:r w:rsidR="00C02189">
        <w:rPr>
          <w:rFonts w:ascii="Verdana" w:hAnsi="Verdana"/>
          <w:sz w:val="20"/>
          <w:szCs w:val="20"/>
        </w:rPr>
        <w:t>C</w:t>
      </w:r>
      <w:r w:rsidR="0027057D" w:rsidRPr="00563FF2">
        <w:rPr>
          <w:rFonts w:ascii="Verdana" w:hAnsi="Verdana"/>
          <w:sz w:val="20"/>
          <w:szCs w:val="20"/>
        </w:rPr>
        <w:t xml:space="preserve">, vložka </w:t>
      </w:r>
      <w:r w:rsidR="00C02189">
        <w:rPr>
          <w:rFonts w:ascii="Verdana" w:hAnsi="Verdana"/>
          <w:sz w:val="20"/>
          <w:szCs w:val="20"/>
        </w:rPr>
        <w:t>40897</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Bankovní spojení: </w:t>
      </w:r>
      <w:proofErr w:type="spellStart"/>
      <w:r w:rsidR="003D6438">
        <w:rPr>
          <w:rFonts w:ascii="Verdana" w:hAnsi="Verdana"/>
          <w:sz w:val="20"/>
          <w:szCs w:val="20"/>
        </w:rPr>
        <w:t>xxx</w:t>
      </w:r>
      <w:proofErr w:type="spellEnd"/>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Číslo účtu: </w:t>
      </w:r>
      <w:r w:rsidR="003D6438">
        <w:rPr>
          <w:rFonts w:ascii="Verdana" w:hAnsi="Verdana"/>
          <w:sz w:val="20"/>
          <w:szCs w:val="20"/>
        </w:rPr>
        <w:t>xxxx</w:t>
      </w:r>
      <w:bookmarkStart w:id="0" w:name="_GoBack"/>
      <w:bookmarkEnd w:id="0"/>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IČ: </w:t>
      </w:r>
      <w:r w:rsidR="00C02189">
        <w:rPr>
          <w:rFonts w:ascii="Verdana" w:hAnsi="Verdana"/>
          <w:sz w:val="20"/>
          <w:szCs w:val="20"/>
        </w:rPr>
        <w:t>26868954</w:t>
      </w:r>
    </w:p>
    <w:p w:rsidR="003541A4" w:rsidRPr="00563FF2" w:rsidRDefault="00B90DB8" w:rsidP="00B90DB8">
      <w:pPr>
        <w:pStyle w:val="Default"/>
        <w:rPr>
          <w:rFonts w:ascii="Verdana" w:hAnsi="Verdana"/>
          <w:sz w:val="20"/>
          <w:szCs w:val="20"/>
        </w:rPr>
      </w:pPr>
      <w:r w:rsidRPr="00563FF2">
        <w:rPr>
          <w:rFonts w:ascii="Verdana" w:hAnsi="Verdana"/>
          <w:sz w:val="20"/>
          <w:szCs w:val="20"/>
        </w:rPr>
        <w:t xml:space="preserve">DIČ: </w:t>
      </w:r>
      <w:r w:rsidR="0027057D" w:rsidRPr="00563FF2">
        <w:rPr>
          <w:rFonts w:ascii="Verdana" w:hAnsi="Verdana"/>
          <w:sz w:val="20"/>
          <w:szCs w:val="20"/>
        </w:rPr>
        <w:t>CZ</w:t>
      </w:r>
      <w:r w:rsidR="00C02189">
        <w:rPr>
          <w:rFonts w:ascii="Verdana" w:hAnsi="Verdana"/>
          <w:sz w:val="20"/>
          <w:szCs w:val="20"/>
        </w:rPr>
        <w:t>26868954</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Zastoupená: </w:t>
      </w:r>
      <w:r w:rsidR="00C02189">
        <w:rPr>
          <w:rFonts w:ascii="Verdana" w:hAnsi="Verdana"/>
          <w:sz w:val="20"/>
          <w:szCs w:val="20"/>
        </w:rPr>
        <w:t>Tomášem Vebrem</w:t>
      </w:r>
      <w:r w:rsidR="0027057D" w:rsidRPr="00563FF2">
        <w:rPr>
          <w:rFonts w:ascii="Verdana" w:hAnsi="Verdana"/>
          <w:sz w:val="20"/>
          <w:szCs w:val="20"/>
        </w:rPr>
        <w:t xml:space="preserve">, </w:t>
      </w:r>
      <w:r w:rsidR="00C02189">
        <w:rPr>
          <w:rFonts w:ascii="Verdana" w:hAnsi="Verdana"/>
          <w:sz w:val="20"/>
          <w:szCs w:val="20"/>
        </w:rPr>
        <w:t>jednatelem společnosti</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 </w:t>
      </w:r>
    </w:p>
    <w:p w:rsidR="00B90DB8" w:rsidRDefault="00B90DB8" w:rsidP="00B90DB8">
      <w:pPr>
        <w:pStyle w:val="Default"/>
        <w:rPr>
          <w:rFonts w:ascii="Verdana" w:hAnsi="Verdana"/>
          <w:sz w:val="20"/>
          <w:szCs w:val="20"/>
        </w:rPr>
      </w:pPr>
      <w:r w:rsidRPr="00563FF2">
        <w:rPr>
          <w:rFonts w:ascii="Verdana" w:hAnsi="Verdana"/>
          <w:sz w:val="20"/>
          <w:szCs w:val="20"/>
        </w:rPr>
        <w:t xml:space="preserve">(dále jednotlivě jako „Dodavatel“) </w:t>
      </w:r>
    </w:p>
    <w:p w:rsidR="00F72422" w:rsidRPr="00563FF2" w:rsidRDefault="00F72422" w:rsidP="00B90DB8">
      <w:pPr>
        <w:pStyle w:val="Default"/>
        <w:rPr>
          <w:rFonts w:ascii="Verdana" w:hAnsi="Verdana"/>
          <w:sz w:val="20"/>
          <w:szCs w:val="20"/>
        </w:rPr>
      </w:pPr>
    </w:p>
    <w:p w:rsidR="00B90DB8" w:rsidRDefault="00B90DB8" w:rsidP="003A68AA">
      <w:pPr>
        <w:pStyle w:val="Default"/>
        <w:jc w:val="center"/>
        <w:rPr>
          <w:rFonts w:ascii="Verdana" w:hAnsi="Verdana"/>
          <w:b/>
          <w:sz w:val="20"/>
          <w:szCs w:val="20"/>
        </w:rPr>
      </w:pPr>
      <w:r w:rsidRPr="00563FF2">
        <w:rPr>
          <w:rFonts w:ascii="Verdana" w:hAnsi="Verdana"/>
          <w:b/>
          <w:sz w:val="20"/>
          <w:szCs w:val="20"/>
        </w:rPr>
        <w:t>Preambule</w:t>
      </w:r>
    </w:p>
    <w:p w:rsidR="00F72422" w:rsidRPr="00563FF2" w:rsidRDefault="00F72422" w:rsidP="003A68AA">
      <w:pPr>
        <w:pStyle w:val="Default"/>
        <w:jc w:val="center"/>
        <w:rPr>
          <w:rFonts w:ascii="Verdana" w:hAnsi="Verdana"/>
          <w:b/>
          <w:sz w:val="20"/>
          <w:szCs w:val="20"/>
        </w:rPr>
      </w:pPr>
    </w:p>
    <w:p w:rsidR="00F72422" w:rsidRDefault="00B90DB8" w:rsidP="00F72422">
      <w:pPr>
        <w:pStyle w:val="Default"/>
        <w:jc w:val="both"/>
        <w:rPr>
          <w:rFonts w:ascii="Verdana" w:hAnsi="Verdana"/>
          <w:color w:val="auto"/>
          <w:sz w:val="20"/>
          <w:szCs w:val="20"/>
        </w:rPr>
      </w:pPr>
      <w:r w:rsidRPr="00563FF2">
        <w:rPr>
          <w:rFonts w:ascii="Verdana" w:hAnsi="Verdana"/>
          <w:sz w:val="20"/>
          <w:szCs w:val="20"/>
        </w:rPr>
        <w:t>Objednatel provedl dle zákona o veřejných zakázkách, ve znění pozdějších předpisů (dále jen „zákon o veřejných zakázkách") zadávací řízení k veřejné zakázce Rámcová smlouva 201</w:t>
      </w:r>
      <w:r w:rsidR="007905E0" w:rsidRPr="00563FF2">
        <w:rPr>
          <w:rFonts w:ascii="Verdana" w:hAnsi="Verdana"/>
          <w:sz w:val="20"/>
          <w:szCs w:val="20"/>
        </w:rPr>
        <w:t>9</w:t>
      </w:r>
      <w:r w:rsidRPr="00563FF2">
        <w:rPr>
          <w:rFonts w:ascii="Verdana" w:hAnsi="Verdana"/>
          <w:sz w:val="20"/>
          <w:szCs w:val="20"/>
        </w:rPr>
        <w:t>_</w:t>
      </w:r>
      <w:r w:rsidR="00597C10" w:rsidRPr="00597C10">
        <w:rPr>
          <w:rFonts w:ascii="Verdana" w:hAnsi="Verdana"/>
          <w:b/>
          <w:sz w:val="20"/>
          <w:szCs w:val="20"/>
        </w:rPr>
        <w:t>Rámcová smlouva 2019_</w:t>
      </w:r>
      <w:r w:rsidR="00C02189">
        <w:rPr>
          <w:rFonts w:ascii="Verdana" w:hAnsi="Verdana"/>
          <w:b/>
          <w:sz w:val="20"/>
          <w:szCs w:val="20"/>
        </w:rPr>
        <w:t>Magazíny</w:t>
      </w:r>
      <w:r w:rsidRPr="00563FF2">
        <w:rPr>
          <w:rFonts w:ascii="Verdana" w:hAnsi="Verdana"/>
          <w:sz w:val="20"/>
          <w:szCs w:val="20"/>
        </w:rPr>
        <w:t xml:space="preserve"> (dále jen „Zadávací řízení“) na uzavření této Rámcové smlouvy o poskytování služeb (dále jen „Rámcová smlouv</w:t>
      </w:r>
      <w:r w:rsidRPr="00F72422">
        <w:rPr>
          <w:rFonts w:ascii="Verdana" w:hAnsi="Verdana"/>
          <w:color w:val="auto"/>
          <w:sz w:val="20"/>
          <w:szCs w:val="20"/>
        </w:rPr>
        <w:t>a").</w:t>
      </w:r>
    </w:p>
    <w:p w:rsidR="00B90DB8" w:rsidRPr="00563FF2" w:rsidRDefault="00B90DB8" w:rsidP="00F72422">
      <w:pPr>
        <w:pStyle w:val="Default"/>
        <w:jc w:val="both"/>
        <w:rPr>
          <w:rFonts w:ascii="Verdana" w:hAnsi="Verdana"/>
          <w:sz w:val="20"/>
          <w:szCs w:val="20"/>
        </w:rPr>
      </w:pPr>
      <w:r w:rsidRPr="00563FF2">
        <w:rPr>
          <w:rFonts w:ascii="Verdana" w:hAnsi="Verdana"/>
          <w:sz w:val="20"/>
          <w:szCs w:val="20"/>
        </w:rPr>
        <w:t xml:space="preserve">Tato Rámcová smlouva je uzavřena na základě výsledku zadávacího řízení s jedním dodavatelem. </w:t>
      </w:r>
    </w:p>
    <w:p w:rsidR="00B90DB8" w:rsidRPr="00563FF2" w:rsidRDefault="00B90DB8" w:rsidP="00F72422">
      <w:pPr>
        <w:pStyle w:val="Default"/>
        <w:jc w:val="both"/>
        <w:rPr>
          <w:rFonts w:ascii="Verdana" w:hAnsi="Verdana"/>
          <w:sz w:val="20"/>
          <w:szCs w:val="20"/>
        </w:rPr>
      </w:pPr>
      <w:r w:rsidRPr="00563FF2">
        <w:rPr>
          <w:rFonts w:ascii="Verdana" w:hAnsi="Verdana"/>
          <w:sz w:val="20"/>
          <w:szCs w:val="20"/>
        </w:rPr>
        <w:t xml:space="preserve">Tato Rámcová smlouva vymezuje podmínky týkající se dílčích veřejných zakázek na pořízení opakujících se služeb a postup při uzavírání následných prováděcích smluv. </w:t>
      </w:r>
    </w:p>
    <w:p w:rsidR="00B90DB8" w:rsidRDefault="00B90DB8" w:rsidP="00F72422">
      <w:pPr>
        <w:pStyle w:val="Default"/>
        <w:jc w:val="both"/>
        <w:rPr>
          <w:rFonts w:ascii="Verdana" w:hAnsi="Verdana"/>
          <w:color w:val="auto"/>
          <w:sz w:val="20"/>
          <w:szCs w:val="20"/>
        </w:rPr>
      </w:pPr>
      <w:r w:rsidRPr="00563FF2">
        <w:rPr>
          <w:rFonts w:ascii="Verdana" w:hAnsi="Verdana"/>
          <w:sz w:val="20"/>
          <w:szCs w:val="20"/>
        </w:rPr>
        <w:t xml:space="preserve">Prováděcí smlouvou se rozumí smlouva mezi vybraným Dodavatelem a Objednatelem uzavřená postupem dle zákona o veřejných zakázkách a této Rámcové smlouvy, na jejímž </w:t>
      </w:r>
      <w:r w:rsidRPr="00563FF2">
        <w:rPr>
          <w:rFonts w:ascii="Verdana" w:hAnsi="Verdana"/>
          <w:color w:val="auto"/>
          <w:sz w:val="20"/>
          <w:szCs w:val="20"/>
        </w:rPr>
        <w:t xml:space="preserve">základě vybraný Dodavatel provede pro Objednatele sjednanou službu (dále jen „Prováděcí smlouva“). Tato Rámcová smlouva dále vymezuje základní smluvní podmínky Prováděcích smluv. </w:t>
      </w:r>
    </w:p>
    <w:p w:rsidR="009F5432" w:rsidRPr="00563FF2" w:rsidRDefault="009F5432" w:rsidP="00F72422">
      <w:pPr>
        <w:pStyle w:val="Default"/>
        <w:jc w:val="both"/>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w:t>
      </w:r>
    </w:p>
    <w:p w:rsidR="00B90DB8" w:rsidRDefault="00B90DB8" w:rsidP="006963FE">
      <w:pPr>
        <w:pStyle w:val="Default"/>
        <w:jc w:val="center"/>
        <w:rPr>
          <w:rFonts w:ascii="Verdana" w:hAnsi="Verdana"/>
          <w:b/>
          <w:color w:val="auto"/>
          <w:sz w:val="20"/>
          <w:szCs w:val="20"/>
        </w:rPr>
      </w:pPr>
      <w:r w:rsidRPr="00563FF2">
        <w:rPr>
          <w:rFonts w:ascii="Verdana" w:hAnsi="Verdana"/>
          <w:b/>
          <w:color w:val="auto"/>
          <w:sz w:val="20"/>
          <w:szCs w:val="20"/>
        </w:rPr>
        <w:t>Předmět Smlouvy</w:t>
      </w:r>
    </w:p>
    <w:p w:rsidR="00AE2AC1" w:rsidRPr="00563FF2" w:rsidRDefault="00AE2AC1" w:rsidP="006963FE">
      <w:pPr>
        <w:pStyle w:val="Default"/>
        <w:jc w:val="center"/>
        <w:rPr>
          <w:rFonts w:ascii="Verdana" w:hAnsi="Verdana"/>
          <w:b/>
          <w:color w:val="auto"/>
          <w:sz w:val="20"/>
          <w:szCs w:val="20"/>
        </w:rPr>
      </w:pPr>
    </w:p>
    <w:p w:rsidR="00B90DB8" w:rsidRPr="00563FF2" w:rsidRDefault="00B90DB8" w:rsidP="006963FE">
      <w:pPr>
        <w:pStyle w:val="Default"/>
        <w:jc w:val="both"/>
        <w:rPr>
          <w:rFonts w:ascii="Verdana" w:hAnsi="Verdana"/>
          <w:color w:val="auto"/>
          <w:sz w:val="20"/>
          <w:szCs w:val="20"/>
        </w:rPr>
      </w:pPr>
      <w:r w:rsidRPr="00F72422">
        <w:rPr>
          <w:rFonts w:ascii="Verdana" w:hAnsi="Verdana"/>
          <w:b/>
          <w:color w:val="auto"/>
          <w:sz w:val="20"/>
          <w:szCs w:val="20"/>
        </w:rPr>
        <w:t>1.</w:t>
      </w:r>
      <w:r w:rsidRPr="00563FF2">
        <w:rPr>
          <w:rFonts w:ascii="Verdana" w:hAnsi="Verdana"/>
          <w:color w:val="auto"/>
          <w:sz w:val="20"/>
          <w:szCs w:val="20"/>
        </w:rPr>
        <w:t xml:space="preserve"> Předmětem této Rámcové smlouvy je poskytování níže uvedených služeb ze strany Dodavatele Objednateli: </w:t>
      </w:r>
    </w:p>
    <w:p w:rsidR="00B90DB8" w:rsidRPr="00597C10" w:rsidRDefault="00C02189" w:rsidP="006963FE">
      <w:pPr>
        <w:pStyle w:val="Default"/>
        <w:jc w:val="both"/>
        <w:rPr>
          <w:rFonts w:ascii="Verdana" w:hAnsi="Verdana"/>
          <w:b/>
          <w:color w:val="auto"/>
          <w:sz w:val="20"/>
          <w:szCs w:val="20"/>
        </w:rPr>
      </w:pPr>
      <w:r>
        <w:rPr>
          <w:rFonts w:ascii="Verdana" w:hAnsi="Verdana"/>
          <w:b/>
          <w:color w:val="auto"/>
          <w:sz w:val="20"/>
          <w:szCs w:val="20"/>
        </w:rPr>
        <w:t>Magazíny</w:t>
      </w:r>
    </w:p>
    <w:p w:rsidR="00B90DB8" w:rsidRDefault="00B90DB8" w:rsidP="006963FE">
      <w:pPr>
        <w:pStyle w:val="Default"/>
        <w:jc w:val="both"/>
        <w:rPr>
          <w:rFonts w:ascii="Verdana" w:hAnsi="Verdana"/>
          <w:color w:val="auto"/>
          <w:sz w:val="20"/>
          <w:szCs w:val="20"/>
        </w:rPr>
      </w:pPr>
      <w:r w:rsidRPr="00563FF2">
        <w:rPr>
          <w:rFonts w:ascii="Verdana" w:hAnsi="Verdana"/>
          <w:color w:val="auto"/>
          <w:sz w:val="20"/>
          <w:szCs w:val="20"/>
        </w:rPr>
        <w:t>v souladu se specifikací uvedenou v zadávacích podmínkách k Zadávacímu řízení a v Příloze č. 1 této Rámcové smlouvy a upřesněnou ve výzvě k poskytnutí plnění dle čl. I</w:t>
      </w:r>
      <w:r w:rsidR="000703A4">
        <w:rPr>
          <w:rFonts w:ascii="Verdana" w:hAnsi="Verdana"/>
          <w:color w:val="auto"/>
          <w:sz w:val="20"/>
          <w:szCs w:val="20"/>
        </w:rPr>
        <w:t>I</w:t>
      </w:r>
      <w:r w:rsidRPr="00563FF2">
        <w:rPr>
          <w:rFonts w:ascii="Verdana" w:hAnsi="Verdana"/>
          <w:color w:val="auto"/>
          <w:sz w:val="20"/>
          <w:szCs w:val="20"/>
        </w:rPr>
        <w:t xml:space="preserve"> odst. 2 této Rámcové smlouvy (dále jen „služby"). </w:t>
      </w:r>
    </w:p>
    <w:p w:rsidR="006963FE" w:rsidRPr="00563FF2" w:rsidRDefault="006963FE" w:rsidP="006963FE">
      <w:pPr>
        <w:pStyle w:val="Default"/>
        <w:jc w:val="both"/>
        <w:rPr>
          <w:rFonts w:ascii="Verdana" w:hAnsi="Verdana"/>
          <w:color w:val="auto"/>
          <w:sz w:val="20"/>
          <w:szCs w:val="20"/>
        </w:rPr>
      </w:pPr>
    </w:p>
    <w:p w:rsidR="00B90DB8" w:rsidRPr="00563FF2" w:rsidRDefault="00B90DB8" w:rsidP="006963FE">
      <w:pPr>
        <w:pStyle w:val="Default"/>
        <w:jc w:val="both"/>
        <w:rPr>
          <w:rFonts w:ascii="Verdana" w:hAnsi="Verdana"/>
          <w:color w:val="auto"/>
          <w:sz w:val="20"/>
          <w:szCs w:val="20"/>
        </w:rPr>
      </w:pPr>
      <w:r w:rsidRPr="00F72422">
        <w:rPr>
          <w:rFonts w:ascii="Verdana" w:hAnsi="Verdana"/>
          <w:b/>
          <w:color w:val="auto"/>
          <w:sz w:val="20"/>
          <w:szCs w:val="20"/>
        </w:rPr>
        <w:t>2.</w:t>
      </w:r>
      <w:r w:rsidRPr="00563FF2">
        <w:rPr>
          <w:rFonts w:ascii="Verdana" w:hAnsi="Verdana"/>
          <w:color w:val="auto"/>
          <w:sz w:val="20"/>
          <w:szCs w:val="20"/>
        </w:rPr>
        <w:t xml:space="preserve"> Objednatel je oprávněn vyzvat Dodavatele k poskytnutí plnění v souladu s touto </w:t>
      </w:r>
    </w:p>
    <w:p w:rsidR="00B90DB8" w:rsidRDefault="00B90DB8" w:rsidP="006963FE">
      <w:pPr>
        <w:pStyle w:val="Default"/>
        <w:jc w:val="both"/>
        <w:rPr>
          <w:rFonts w:ascii="Verdana" w:hAnsi="Verdana"/>
          <w:color w:val="auto"/>
          <w:sz w:val="20"/>
          <w:szCs w:val="20"/>
        </w:rPr>
      </w:pPr>
      <w:r w:rsidRPr="00563FF2">
        <w:rPr>
          <w:rFonts w:ascii="Verdana" w:hAnsi="Verdana"/>
          <w:color w:val="auto"/>
          <w:sz w:val="20"/>
          <w:szCs w:val="20"/>
        </w:rPr>
        <w:t xml:space="preserve">Rámcovou smlouvou. Objednatel není povinen takovou výzvu učinit.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lastRenderedPageBreak/>
        <w:t>3.</w:t>
      </w:r>
      <w:r w:rsidRPr="00563FF2">
        <w:rPr>
          <w:rFonts w:ascii="Verdana" w:hAnsi="Verdana"/>
          <w:color w:val="auto"/>
          <w:sz w:val="20"/>
          <w:szCs w:val="20"/>
        </w:rPr>
        <w:t xml:space="preserve"> Dodavatel, se kterým bude uzavřena Prováděcí smlouva, se zavazuje provádět pro objednatele služby za podmínek uvedených v této Rámcové smlouvě a následně uzavřené Prováděcí smlouvě.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t>4.</w:t>
      </w:r>
      <w:r w:rsidRPr="00563FF2">
        <w:rPr>
          <w:rFonts w:ascii="Verdana" w:hAnsi="Verdana"/>
          <w:color w:val="auto"/>
          <w:sz w:val="20"/>
          <w:szCs w:val="20"/>
        </w:rPr>
        <w:t xml:space="preserve"> Objednatel se zavazuje zaplatit za služby provedené v souladu s touto Rámcovou smlouvou a Prováděcí smlouvou cenu sjednanou v příslušné Prováděcí smlouvě.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t>5.</w:t>
      </w:r>
      <w:r w:rsidRPr="00563FF2">
        <w:rPr>
          <w:rFonts w:ascii="Verdana" w:hAnsi="Verdana"/>
          <w:color w:val="auto"/>
          <w:sz w:val="20"/>
          <w:szCs w:val="20"/>
        </w:rPr>
        <w:t xml:space="preserve"> Bližší specifikace a požadavky objednatele na služby budou vymezeny v písemné výzvě k poskytnutí plnění. </w:t>
      </w:r>
    </w:p>
    <w:p w:rsidR="009F5432" w:rsidRPr="00563FF2" w:rsidRDefault="009F5432" w:rsidP="006963FE">
      <w:pPr>
        <w:pStyle w:val="Default"/>
        <w:jc w:val="both"/>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Prováděcí smlouvy a postup jejich uzavření</w:t>
      </w:r>
    </w:p>
    <w:p w:rsidR="00AE2AC1" w:rsidRPr="00563FF2" w:rsidRDefault="00AE2AC1" w:rsidP="003A68AA">
      <w:pPr>
        <w:pStyle w:val="Default"/>
        <w:jc w:val="center"/>
        <w:rPr>
          <w:rFonts w:ascii="Verdana" w:hAnsi="Verdana"/>
          <w:b/>
          <w:color w:val="auto"/>
          <w:sz w:val="20"/>
          <w:szCs w:val="20"/>
        </w:rPr>
      </w:pPr>
    </w:p>
    <w:p w:rsidR="00B90DB8" w:rsidRDefault="00AE2AC1" w:rsidP="00AE2AC1">
      <w:pPr>
        <w:pStyle w:val="Default"/>
        <w:jc w:val="both"/>
        <w:rPr>
          <w:rFonts w:ascii="Verdana" w:hAnsi="Verdana"/>
          <w:color w:val="auto"/>
          <w:sz w:val="20"/>
          <w:szCs w:val="20"/>
        </w:rPr>
      </w:pPr>
      <w:r w:rsidRPr="00AE2AC1">
        <w:rPr>
          <w:rFonts w:ascii="Verdana" w:hAnsi="Verdana"/>
          <w:b/>
          <w:color w:val="auto"/>
          <w:sz w:val="20"/>
          <w:szCs w:val="20"/>
        </w:rPr>
        <w:t>1.</w:t>
      </w:r>
      <w:r>
        <w:rPr>
          <w:rFonts w:ascii="Verdana" w:hAnsi="Verdana"/>
          <w:color w:val="auto"/>
          <w:sz w:val="20"/>
          <w:szCs w:val="20"/>
        </w:rPr>
        <w:t xml:space="preserve"> </w:t>
      </w:r>
      <w:r w:rsidR="00B90DB8" w:rsidRPr="00563FF2">
        <w:rPr>
          <w:rFonts w:ascii="Verdana" w:hAnsi="Verdana"/>
          <w:color w:val="auto"/>
          <w:sz w:val="20"/>
          <w:szCs w:val="20"/>
        </w:rPr>
        <w:t xml:space="preserve">Prováděcí smlouva představuje dílčí plnění z rámce sjednaného touto Rámcovou smlouvou. Počet Prováděcích smluv je neomezený, celková cena plnění dle Prováděcích smluv však nesmí přesáhnout </w:t>
      </w:r>
      <w:r w:rsidR="003A6607">
        <w:rPr>
          <w:rFonts w:ascii="Verdana" w:hAnsi="Verdana"/>
          <w:b/>
          <w:color w:val="auto"/>
          <w:sz w:val="20"/>
          <w:szCs w:val="20"/>
        </w:rPr>
        <w:t>99.508,00</w:t>
      </w:r>
      <w:r w:rsidR="00B90DB8" w:rsidRPr="00597C10">
        <w:rPr>
          <w:rFonts w:ascii="Verdana" w:hAnsi="Verdana"/>
          <w:b/>
          <w:color w:val="auto"/>
          <w:sz w:val="20"/>
          <w:szCs w:val="20"/>
        </w:rPr>
        <w:t>,-</w:t>
      </w:r>
      <w:r w:rsidR="00B90DB8" w:rsidRPr="00563FF2">
        <w:rPr>
          <w:rFonts w:ascii="Verdana" w:hAnsi="Verdana"/>
          <w:color w:val="auto"/>
          <w:sz w:val="20"/>
          <w:szCs w:val="20"/>
        </w:rPr>
        <w:t xml:space="preserve"> Kč bez DPH. Plnění zadávaná dle Prováděcích smluv jsou veřejnými zakázkami ve smyslu zákona o veřejných zakázkách a budou v souladu s ustanovením § 89 odst. 6 písm. a) zákona o veřejných zakázkách uzavírány postupem podle ustanovení § 92 odst. 1 písm. a) zákona o veřejných zakázkách. </w:t>
      </w:r>
    </w:p>
    <w:p w:rsidR="00AE2AC1" w:rsidRPr="00563FF2" w:rsidRDefault="00AE2AC1" w:rsidP="00AE2AC1">
      <w:pPr>
        <w:pStyle w:val="Default"/>
        <w:jc w:val="both"/>
        <w:rPr>
          <w:rFonts w:ascii="Verdana" w:hAnsi="Verdana"/>
          <w:color w:val="auto"/>
          <w:sz w:val="20"/>
          <w:szCs w:val="20"/>
        </w:rPr>
      </w:pPr>
    </w:p>
    <w:p w:rsidR="00390F7C" w:rsidRDefault="00B90DB8" w:rsidP="00AE2AC1">
      <w:pPr>
        <w:pStyle w:val="Default"/>
        <w:jc w:val="both"/>
        <w:rPr>
          <w:rFonts w:ascii="Verdana" w:hAnsi="Verdana"/>
          <w:color w:val="auto"/>
          <w:sz w:val="20"/>
          <w:szCs w:val="20"/>
        </w:rPr>
      </w:pPr>
      <w:r w:rsidRPr="00390F7C">
        <w:rPr>
          <w:rFonts w:ascii="Verdana" w:hAnsi="Verdana"/>
          <w:b/>
          <w:color w:val="auto"/>
          <w:sz w:val="20"/>
          <w:szCs w:val="20"/>
        </w:rPr>
        <w:t>2.</w:t>
      </w:r>
      <w:r w:rsidRPr="00563FF2">
        <w:rPr>
          <w:rFonts w:ascii="Verdana" w:hAnsi="Verdana"/>
          <w:color w:val="auto"/>
          <w:sz w:val="20"/>
          <w:szCs w:val="20"/>
        </w:rPr>
        <w:t xml:space="preserve"> Tato Rámcová smlouva bude plněná na základě písemných výzev k poskytnutí plnění. </w:t>
      </w:r>
    </w:p>
    <w:p w:rsidR="00390F7C" w:rsidRDefault="00390F7C"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Výzva k poskytnutí plnění je návrhem na uzavření Prováděcí smlouvy. Výzva k poskytnutí plnění objednatele musí obsahovat minimálně tyto náležitosti: </w:t>
      </w:r>
    </w:p>
    <w:p w:rsidR="00B90DB8" w:rsidRPr="00563FF2"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a) identifikační údaje objednatele a Dodavatele, </w:t>
      </w:r>
    </w:p>
    <w:p w:rsidR="00390F7C"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b) podrobnou specifikaci požadovaného plnění (předmět veřejné zakázky), </w:t>
      </w:r>
    </w:p>
    <w:p w:rsidR="00B90DB8" w:rsidRPr="00563FF2"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c) místo a čas dodání požadovaného plnění, </w:t>
      </w:r>
    </w:p>
    <w:p w:rsidR="00B90DB8"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d) další požadavky na plnění. </w:t>
      </w:r>
    </w:p>
    <w:p w:rsidR="00390F7C" w:rsidRPr="00563FF2" w:rsidRDefault="00390F7C"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390F7C">
        <w:rPr>
          <w:rFonts w:ascii="Verdana" w:hAnsi="Verdana"/>
          <w:b/>
          <w:color w:val="auto"/>
          <w:sz w:val="20"/>
          <w:szCs w:val="20"/>
        </w:rPr>
        <w:t>3.</w:t>
      </w:r>
      <w:r w:rsidRPr="00563FF2">
        <w:rPr>
          <w:rFonts w:ascii="Verdana" w:hAnsi="Verdana"/>
          <w:color w:val="auto"/>
          <w:sz w:val="20"/>
          <w:szCs w:val="20"/>
        </w:rPr>
        <w:t xml:space="preserve"> Výzvy k poskytnutí plnění budou činěny písemně, přičemž pro účely této Rámcové smlouvy se za písemnou formu považuje i zaslání faxem nebo e-mailem na faxové číslo, resp. emailovou adresu uvedenou v záhlaví této Rámcové smlouvy. </w:t>
      </w:r>
    </w:p>
    <w:p w:rsidR="003A68AA" w:rsidRPr="00563FF2" w:rsidRDefault="003A68AA" w:rsidP="00B90DB8">
      <w:pPr>
        <w:pStyle w:val="Default"/>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III.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Cena za plnění dle Prováděcích smluv</w:t>
      </w:r>
    </w:p>
    <w:p w:rsidR="00AE2AC1" w:rsidRPr="00563FF2" w:rsidRDefault="00AE2AC1" w:rsidP="003A68AA">
      <w:pPr>
        <w:pStyle w:val="Default"/>
        <w:jc w:val="center"/>
        <w:rPr>
          <w:rFonts w:ascii="Verdana" w:hAnsi="Verdana"/>
          <w:b/>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1.</w:t>
      </w:r>
      <w:r w:rsidRPr="00563FF2">
        <w:rPr>
          <w:rFonts w:ascii="Verdana" w:hAnsi="Verdana"/>
          <w:color w:val="auto"/>
          <w:sz w:val="20"/>
          <w:szCs w:val="20"/>
        </w:rPr>
        <w:t xml:space="preserve"> Cena za služby poskytované Dodavatelem dle konkrétní Prováděcí smlouvy bude odpovídat cenám služeb uvedených v této Rámcové smlouvě - příloha č. 1 této smlouvy.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2.</w:t>
      </w:r>
      <w:r w:rsidRPr="00563FF2">
        <w:rPr>
          <w:rFonts w:ascii="Verdana" w:hAnsi="Verdana"/>
          <w:color w:val="auto"/>
          <w:sz w:val="20"/>
          <w:szCs w:val="20"/>
        </w:rPr>
        <w:t xml:space="preserve"> Dodavatel výslovně prohlašuje a ujišťuje objednatele, že ceny služeb dle konkrétní Prováděcí smlouvy již v sobě budou zahrnovat nejen veškeré režijní náklady Dodavatele spojené s plněním dle této Rámcové smlouvy, ale také i dostatečnou míru zisku zajišťující řádně plnění této Rámcové smlouvy a prováděcí smlouvy z jeho strany. Cena za služby dle konkrétní Prováděcí smlouvy bude cenou konečnou, nejvýše přípustnou, která nemůže být zvýšena.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3.</w:t>
      </w:r>
      <w:r w:rsidRPr="00563FF2">
        <w:rPr>
          <w:rFonts w:ascii="Verdana" w:hAnsi="Verdana"/>
          <w:color w:val="auto"/>
          <w:sz w:val="20"/>
          <w:szCs w:val="20"/>
        </w:rPr>
        <w:t xml:space="preserve"> Cena plnění bude upravena o případnou zákonnou procentní změnu DPH, a to ode dne účinnosti změny. </w:t>
      </w:r>
    </w:p>
    <w:p w:rsidR="00AE2AC1" w:rsidRPr="00563FF2" w:rsidRDefault="00AE2AC1"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D44EBE">
        <w:rPr>
          <w:rFonts w:ascii="Verdana" w:hAnsi="Verdana"/>
          <w:b/>
          <w:color w:val="auto"/>
          <w:sz w:val="20"/>
          <w:szCs w:val="20"/>
        </w:rPr>
        <w:t>4.</w:t>
      </w:r>
      <w:r w:rsidRPr="00563FF2">
        <w:rPr>
          <w:rFonts w:ascii="Verdana" w:hAnsi="Verdana"/>
          <w:color w:val="auto"/>
          <w:sz w:val="20"/>
          <w:szCs w:val="20"/>
        </w:rPr>
        <w:t xml:space="preserve"> Objednatel má právo cenu plnění přiměřeně snížit v případě, že mu nebude plnění poskytnuto v celém rozsahu. </w:t>
      </w:r>
    </w:p>
    <w:p w:rsidR="009F5432" w:rsidRDefault="009F5432" w:rsidP="003A68AA">
      <w:pPr>
        <w:pStyle w:val="Default"/>
        <w:jc w:val="center"/>
        <w:rPr>
          <w:rFonts w:ascii="Verdana" w:hAnsi="Verdana"/>
          <w:b/>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IV.</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Platební podmínky</w:t>
      </w:r>
    </w:p>
    <w:p w:rsidR="00AE2AC1" w:rsidRPr="00563FF2" w:rsidRDefault="00AE2AC1" w:rsidP="003A68AA">
      <w:pPr>
        <w:pStyle w:val="Default"/>
        <w:jc w:val="center"/>
        <w:rPr>
          <w:rFonts w:ascii="Verdana" w:hAnsi="Verdana"/>
          <w:b/>
          <w:color w:val="auto"/>
          <w:sz w:val="20"/>
          <w:szCs w:val="20"/>
        </w:rPr>
      </w:pPr>
    </w:p>
    <w:p w:rsidR="00B90DB8" w:rsidRPr="00563FF2" w:rsidRDefault="00B90DB8" w:rsidP="003D43FE">
      <w:pPr>
        <w:pStyle w:val="Default"/>
        <w:jc w:val="both"/>
        <w:rPr>
          <w:rFonts w:ascii="Verdana" w:hAnsi="Verdana"/>
          <w:color w:val="auto"/>
          <w:sz w:val="20"/>
          <w:szCs w:val="20"/>
        </w:rPr>
      </w:pPr>
      <w:r w:rsidRPr="00D44EBE">
        <w:rPr>
          <w:rFonts w:ascii="Verdana" w:hAnsi="Verdana"/>
          <w:b/>
          <w:color w:val="auto"/>
          <w:sz w:val="20"/>
          <w:szCs w:val="20"/>
        </w:rPr>
        <w:t>1.</w:t>
      </w:r>
      <w:r w:rsidRPr="00563FF2">
        <w:rPr>
          <w:rFonts w:ascii="Verdana" w:hAnsi="Verdana"/>
          <w:color w:val="auto"/>
          <w:sz w:val="20"/>
          <w:szCs w:val="20"/>
        </w:rPr>
        <w:t xml:space="preserve"> Daňový doklad bude vystaven Dodavatelem vždy nejdříve po převzetí celé služby </w:t>
      </w:r>
    </w:p>
    <w:p w:rsidR="00B90DB8" w:rsidRDefault="00B90DB8" w:rsidP="003D43FE">
      <w:pPr>
        <w:pStyle w:val="Default"/>
        <w:jc w:val="both"/>
        <w:rPr>
          <w:rFonts w:ascii="Verdana" w:hAnsi="Verdana"/>
          <w:color w:val="auto"/>
          <w:sz w:val="20"/>
          <w:szCs w:val="20"/>
        </w:rPr>
      </w:pPr>
      <w:r w:rsidRPr="00563FF2">
        <w:rPr>
          <w:rFonts w:ascii="Verdana" w:hAnsi="Verdana"/>
          <w:color w:val="auto"/>
          <w:sz w:val="20"/>
          <w:szCs w:val="20"/>
        </w:rPr>
        <w:lastRenderedPageBreak/>
        <w:t xml:space="preserve">Objednatelem sjednané v příslušné Prováděcí smlouvě a po odstranění a převzetí všech případných vad provedené služby. </w:t>
      </w:r>
    </w:p>
    <w:p w:rsidR="00A84BFA" w:rsidRPr="00563FF2" w:rsidRDefault="00A84BFA" w:rsidP="003D43FE">
      <w:pPr>
        <w:pStyle w:val="Default"/>
        <w:jc w:val="both"/>
        <w:rPr>
          <w:rFonts w:ascii="Verdana" w:hAnsi="Verdana"/>
          <w:color w:val="auto"/>
          <w:sz w:val="20"/>
          <w:szCs w:val="20"/>
        </w:rPr>
      </w:pPr>
    </w:p>
    <w:p w:rsidR="00B90DB8" w:rsidRDefault="00B90DB8" w:rsidP="003D43FE">
      <w:pPr>
        <w:pStyle w:val="Default"/>
        <w:jc w:val="both"/>
        <w:rPr>
          <w:rFonts w:ascii="Verdana" w:hAnsi="Verdana"/>
          <w:color w:val="auto"/>
          <w:sz w:val="20"/>
          <w:szCs w:val="20"/>
        </w:rPr>
      </w:pPr>
      <w:r w:rsidRPr="00D44EBE">
        <w:rPr>
          <w:rFonts w:ascii="Verdana" w:hAnsi="Verdana"/>
          <w:b/>
          <w:color w:val="auto"/>
          <w:sz w:val="20"/>
          <w:szCs w:val="20"/>
        </w:rPr>
        <w:t>2.</w:t>
      </w:r>
      <w:r w:rsidRPr="00563FF2">
        <w:rPr>
          <w:rFonts w:ascii="Verdana" w:hAnsi="Verdana"/>
          <w:color w:val="auto"/>
          <w:sz w:val="20"/>
          <w:szCs w:val="20"/>
        </w:rPr>
        <w:t xml:space="preserve"> Daňový doklad musí obsahovat číslo této Rámcové smlouvy a Prováděcí smlouvy a náležitosti řádného daňového dokladu podle příslušných právních předpisů, zejména pak zákona o dani z přidané hodnoty a zákona o účetnictví v platném znění. V případě, že daňový doklad nebude mít odpovídající náležitostí nebo nebude vystaven v souladu s touto Rámcovou smlouvou, je Objednatel oprávněn zaslat jej ve lhůtě splatnosti zpět k doplnění Dodavateli, aniž se dostane do prodlení se splatností; lhůta splatností počíná běžet znovu od opětovného doručení náležitě doplněného či upraveného daňového dokladu Objednateli. </w:t>
      </w:r>
    </w:p>
    <w:p w:rsidR="00AE2AC1" w:rsidRPr="00563FF2" w:rsidRDefault="00AE2AC1" w:rsidP="003D43FE">
      <w:pPr>
        <w:pStyle w:val="Default"/>
        <w:jc w:val="both"/>
        <w:rPr>
          <w:rFonts w:ascii="Verdana" w:hAnsi="Verdana"/>
          <w:color w:val="auto"/>
          <w:sz w:val="20"/>
          <w:szCs w:val="20"/>
        </w:rPr>
      </w:pPr>
    </w:p>
    <w:p w:rsidR="00B90DB8" w:rsidRDefault="00B90DB8" w:rsidP="003D43FE">
      <w:pPr>
        <w:pStyle w:val="Default"/>
        <w:jc w:val="both"/>
        <w:rPr>
          <w:rFonts w:ascii="Verdana" w:hAnsi="Verdana"/>
          <w:color w:val="auto"/>
          <w:sz w:val="20"/>
          <w:szCs w:val="20"/>
        </w:rPr>
      </w:pPr>
      <w:r w:rsidRPr="00D44EBE">
        <w:rPr>
          <w:rFonts w:ascii="Verdana" w:hAnsi="Verdana"/>
          <w:b/>
          <w:color w:val="auto"/>
          <w:sz w:val="20"/>
          <w:szCs w:val="20"/>
        </w:rPr>
        <w:t>3.</w:t>
      </w:r>
      <w:r w:rsidRPr="00563FF2">
        <w:rPr>
          <w:rFonts w:ascii="Verdana" w:hAnsi="Verdana"/>
          <w:color w:val="auto"/>
          <w:sz w:val="20"/>
          <w:szCs w:val="20"/>
        </w:rPr>
        <w:t xml:space="preserve"> Splatnost daňového dokladu vystaveného Dodavatelem je 21 dní ode dne jeho doručení Objednateli, spolu s veškerými požadovanými dokumenty, a to doporučený</w:t>
      </w:r>
      <w:r w:rsidR="00D44EBE">
        <w:rPr>
          <w:rFonts w:ascii="Verdana" w:hAnsi="Verdana"/>
          <w:color w:val="auto"/>
          <w:sz w:val="20"/>
          <w:szCs w:val="20"/>
        </w:rPr>
        <w:t xml:space="preserve">m dopisem </w:t>
      </w:r>
      <w:r w:rsidRPr="00563FF2">
        <w:rPr>
          <w:rFonts w:ascii="Verdana" w:hAnsi="Verdana"/>
          <w:color w:val="auto"/>
          <w:sz w:val="20"/>
          <w:szCs w:val="20"/>
        </w:rPr>
        <w:t xml:space="preserve">na adresu sídla Objednatele, či na jiné místo uvedené Objednatelem. Zaplacením se pro účely této Rámcové smlouvy rozumí den odepsání příslušné částky z účtu Objednatele. </w:t>
      </w:r>
    </w:p>
    <w:p w:rsidR="00AE2AC1" w:rsidRPr="00563FF2" w:rsidRDefault="00AE2AC1" w:rsidP="003D43FE">
      <w:pPr>
        <w:pStyle w:val="Default"/>
        <w:jc w:val="both"/>
        <w:rPr>
          <w:rFonts w:ascii="Verdana" w:hAnsi="Verdana"/>
          <w:color w:val="auto"/>
          <w:sz w:val="20"/>
          <w:szCs w:val="20"/>
        </w:rPr>
      </w:pPr>
    </w:p>
    <w:p w:rsidR="00B90DB8" w:rsidRPr="00563FF2" w:rsidRDefault="00B90DB8" w:rsidP="003D43FE">
      <w:pPr>
        <w:pStyle w:val="Default"/>
        <w:jc w:val="both"/>
        <w:rPr>
          <w:rFonts w:ascii="Verdana" w:hAnsi="Verdana"/>
          <w:color w:val="auto"/>
          <w:sz w:val="20"/>
          <w:szCs w:val="20"/>
        </w:rPr>
      </w:pPr>
      <w:r w:rsidRPr="00D44EBE">
        <w:rPr>
          <w:rFonts w:ascii="Verdana" w:hAnsi="Verdana"/>
          <w:b/>
          <w:color w:val="auto"/>
          <w:sz w:val="20"/>
          <w:szCs w:val="20"/>
        </w:rPr>
        <w:t>4.</w:t>
      </w:r>
      <w:r w:rsidRPr="00563FF2">
        <w:rPr>
          <w:rFonts w:ascii="Verdana" w:hAnsi="Verdana"/>
          <w:color w:val="auto"/>
          <w:sz w:val="20"/>
          <w:szCs w:val="20"/>
        </w:rPr>
        <w:t xml:space="preserve"> Objednatel neposkytuje Dodavateli jakékoliv zálohy na cenu za poskytované služby. </w:t>
      </w:r>
    </w:p>
    <w:p w:rsidR="003A68AA" w:rsidRPr="00563FF2" w:rsidRDefault="003A68AA" w:rsidP="00B90DB8">
      <w:pPr>
        <w:pStyle w:val="Default"/>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V.</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Doba, místo a podmínky plnění služeb</w:t>
      </w:r>
    </w:p>
    <w:p w:rsidR="00FC7F59" w:rsidRPr="00563FF2" w:rsidRDefault="00FC7F59" w:rsidP="003A68AA">
      <w:pPr>
        <w:pStyle w:val="Default"/>
        <w:jc w:val="center"/>
        <w:rPr>
          <w:rFonts w:ascii="Verdana" w:hAnsi="Verdana"/>
          <w:b/>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1.</w:t>
      </w:r>
      <w:r w:rsidRPr="00563FF2">
        <w:rPr>
          <w:rFonts w:ascii="Verdana" w:hAnsi="Verdana"/>
          <w:color w:val="auto"/>
          <w:sz w:val="20"/>
          <w:szCs w:val="20"/>
        </w:rPr>
        <w:t xml:space="preserve"> Dodavatel je povinen provést služby sjednané v příslušné Prováděcí smlouvě a poskytnout je Objednateli (dodací lhůta) nejdéle do 21 kalendářních dní od dne uzavření příslušné Prováděcí smlouvy, není-li v příslušné Prováděcí smlouvě sjednána jiná lhůta. Dodavatel je povinen provést služby v souladu s časovým harmonogramem případně uvedeným v příloze příslušné Prováděcí smlouvy.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2.</w:t>
      </w:r>
      <w:r w:rsidRPr="00563FF2">
        <w:rPr>
          <w:rFonts w:ascii="Verdana" w:hAnsi="Verdana"/>
          <w:color w:val="auto"/>
          <w:sz w:val="20"/>
          <w:szCs w:val="20"/>
        </w:rPr>
        <w:t xml:space="preserve"> Místem plnění je místo určené v příslušné Prováděcí smlouvě.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3.</w:t>
      </w:r>
      <w:r w:rsidRPr="00563FF2">
        <w:rPr>
          <w:rFonts w:ascii="Verdana" w:hAnsi="Verdana"/>
          <w:color w:val="auto"/>
          <w:sz w:val="20"/>
          <w:szCs w:val="20"/>
        </w:rPr>
        <w:t xml:space="preserve"> Objednatel je oprávněn službu odmítnout převzít, pokud má služba vady. Odmítnutí převzetí služby bude zachycena v protokolu.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4.</w:t>
      </w:r>
      <w:r w:rsidRPr="00563FF2">
        <w:rPr>
          <w:rFonts w:ascii="Verdana" w:hAnsi="Verdana"/>
          <w:color w:val="auto"/>
          <w:sz w:val="20"/>
          <w:szCs w:val="20"/>
        </w:rPr>
        <w:t xml:space="preserve"> Objednatel je oprávněn převzít částečné plnění, pokud tak učiní, tato skutečnost se vyznačí v protokolu o předání a převzetí služby. Dodavatel je povinen dodat či provést zbývající část služby a předat ji Objednateli nejpozději ve sjednané lhůtě.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5.</w:t>
      </w:r>
      <w:r w:rsidRPr="00563FF2">
        <w:rPr>
          <w:rFonts w:ascii="Verdana" w:hAnsi="Verdana"/>
          <w:color w:val="auto"/>
          <w:sz w:val="20"/>
          <w:szCs w:val="20"/>
        </w:rPr>
        <w:t xml:space="preserve"> V případě, že Objednatel službu neodmítne převzít, ačkoli k tomu byl oprávněn, je Dodavatel povinen odstranit vady nejpozději do 10 dnů od převzetí služby.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6.</w:t>
      </w:r>
      <w:r w:rsidRPr="00563FF2">
        <w:rPr>
          <w:rFonts w:ascii="Verdana" w:hAnsi="Verdana"/>
          <w:color w:val="auto"/>
          <w:sz w:val="20"/>
          <w:szCs w:val="20"/>
        </w:rPr>
        <w:t xml:space="preserve"> Při předání služby předá Dodavatel Objednateli i veškeré návody (manuály) k použití, doklady a dokumenty (např. prohlášení o shodě), které se ke službě či se službou dodanému zboží vztahují a jež jsou obvyklé, nutné či vhodné k převzetí a k využití služby či se službou dodanému zboží. Veškeré návody (manuály) k použití, doklady a dokumenty budou v českém jazyce a okamžikem jejich předání Objednateli se stávají jeho výlučným vlastnictvím. </w:t>
      </w:r>
    </w:p>
    <w:p w:rsidR="00AE2AC1" w:rsidRPr="00563FF2" w:rsidRDefault="00AE2AC1"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AE2AC1">
        <w:rPr>
          <w:rFonts w:ascii="Verdana" w:hAnsi="Verdana"/>
          <w:b/>
          <w:color w:val="auto"/>
          <w:sz w:val="20"/>
          <w:szCs w:val="20"/>
        </w:rPr>
        <w:t>7.</w:t>
      </w:r>
      <w:r w:rsidRPr="00563FF2">
        <w:rPr>
          <w:rFonts w:ascii="Verdana" w:hAnsi="Verdana"/>
          <w:color w:val="auto"/>
          <w:sz w:val="20"/>
          <w:szCs w:val="20"/>
        </w:rPr>
        <w:t xml:space="preserve"> Pokud bude součástí služby dodávka zboží, bude toto zboží zabaleno způsobem obvyklým pro takové zboží s přihlédnutím k místu dodání zboží a způsobu přepravy tak, aby bylo zajištěno uchování, ochrana a jakost zboží a zboží bylo zajištěno proti poškození mechanickými a atmosférickými vlivy. Na obalu musí být vhodným způsobem vyznačen druh zboží a jeho množství, popř. další sjednané či obvyklé údaje. </w:t>
      </w:r>
    </w:p>
    <w:p w:rsidR="003A68AA" w:rsidRDefault="003A68AA" w:rsidP="00B90DB8">
      <w:pPr>
        <w:pStyle w:val="Default"/>
        <w:rPr>
          <w:rFonts w:ascii="Verdana" w:hAnsi="Verdana"/>
          <w:color w:val="auto"/>
          <w:sz w:val="20"/>
          <w:szCs w:val="20"/>
        </w:rPr>
      </w:pPr>
    </w:p>
    <w:p w:rsidR="00A84BFA" w:rsidRDefault="00A84BFA" w:rsidP="00B90DB8">
      <w:pPr>
        <w:pStyle w:val="Default"/>
        <w:rPr>
          <w:rFonts w:ascii="Verdana" w:hAnsi="Verdana"/>
          <w:color w:val="auto"/>
          <w:sz w:val="20"/>
          <w:szCs w:val="20"/>
        </w:rPr>
      </w:pPr>
    </w:p>
    <w:p w:rsidR="00A84BFA" w:rsidRDefault="00A84BFA" w:rsidP="00B90DB8">
      <w:pPr>
        <w:pStyle w:val="Default"/>
        <w:rPr>
          <w:rFonts w:ascii="Verdana" w:hAnsi="Verdana"/>
          <w:color w:val="auto"/>
          <w:sz w:val="20"/>
          <w:szCs w:val="20"/>
        </w:rPr>
      </w:pPr>
    </w:p>
    <w:p w:rsidR="00A84BFA" w:rsidRPr="00563FF2" w:rsidRDefault="00A84BFA" w:rsidP="00B90DB8">
      <w:pPr>
        <w:pStyle w:val="Default"/>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lastRenderedPageBreak/>
        <w:t>VI.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Záruční podmínky, odpovědnost za vady</w:t>
      </w:r>
    </w:p>
    <w:p w:rsidR="00FC7F59" w:rsidRPr="00563FF2" w:rsidRDefault="00FC7F59" w:rsidP="003A68AA">
      <w:pPr>
        <w:pStyle w:val="Default"/>
        <w:jc w:val="center"/>
        <w:rPr>
          <w:rFonts w:ascii="Verdana" w:hAnsi="Verdana"/>
          <w:b/>
          <w:color w:val="auto"/>
          <w:sz w:val="20"/>
          <w:szCs w:val="20"/>
        </w:rPr>
      </w:pPr>
    </w:p>
    <w:p w:rsidR="00B90DB8" w:rsidRPr="00563FF2" w:rsidRDefault="00B90DB8" w:rsidP="00B42E43">
      <w:pPr>
        <w:pStyle w:val="Default"/>
        <w:jc w:val="both"/>
        <w:rPr>
          <w:rFonts w:ascii="Verdana" w:hAnsi="Verdana"/>
          <w:color w:val="auto"/>
          <w:sz w:val="20"/>
          <w:szCs w:val="20"/>
        </w:rPr>
      </w:pPr>
      <w:r w:rsidRPr="00B42E43">
        <w:rPr>
          <w:rFonts w:ascii="Verdana" w:hAnsi="Verdana"/>
          <w:b/>
          <w:color w:val="auto"/>
          <w:sz w:val="20"/>
          <w:szCs w:val="20"/>
        </w:rPr>
        <w:t>1.</w:t>
      </w:r>
      <w:r w:rsidRPr="00563FF2">
        <w:rPr>
          <w:rFonts w:ascii="Verdana" w:hAnsi="Verdana"/>
          <w:color w:val="auto"/>
          <w:sz w:val="20"/>
          <w:szCs w:val="20"/>
        </w:rPr>
        <w:t xml:space="preserve"> Dodavatel zaručuje a odpovídá za to, že předané služby: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budou plně funkční a způsobilé pro použití k určenému či obvyklému účelu, </w:t>
      </w:r>
    </w:p>
    <w:p w:rsidR="003E3CDD" w:rsidRDefault="00B90DB8" w:rsidP="003E3CDD">
      <w:pPr>
        <w:pStyle w:val="Default"/>
        <w:jc w:val="both"/>
        <w:rPr>
          <w:rFonts w:ascii="Verdana" w:hAnsi="Verdana"/>
          <w:color w:val="auto"/>
          <w:sz w:val="20"/>
          <w:szCs w:val="20"/>
        </w:rPr>
      </w:pPr>
      <w:r w:rsidRPr="00563FF2">
        <w:rPr>
          <w:rFonts w:ascii="Verdana" w:hAnsi="Verdana"/>
          <w:color w:val="auto"/>
          <w:sz w:val="20"/>
          <w:szCs w:val="20"/>
        </w:rPr>
        <w:t xml:space="preserve">b) budou použitelné v České republice, </w:t>
      </w:r>
    </w:p>
    <w:p w:rsidR="00B90DB8" w:rsidRPr="00563FF2" w:rsidRDefault="00B90DB8" w:rsidP="003E3CDD">
      <w:pPr>
        <w:pStyle w:val="Default"/>
        <w:jc w:val="both"/>
        <w:rPr>
          <w:rFonts w:ascii="Verdana" w:hAnsi="Verdana"/>
          <w:color w:val="auto"/>
          <w:sz w:val="20"/>
          <w:szCs w:val="20"/>
        </w:rPr>
      </w:pPr>
      <w:r w:rsidRPr="00563FF2">
        <w:rPr>
          <w:rFonts w:ascii="Verdana" w:hAnsi="Verdana"/>
          <w:color w:val="auto"/>
          <w:sz w:val="20"/>
          <w:szCs w:val="20"/>
        </w:rPr>
        <w:t xml:space="preserve">c) budou odpovídat sjednané specifikaci,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d) budou bez faktických vad.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e) budou bez právních vad, </w:t>
      </w:r>
    </w:p>
    <w:p w:rsidR="00B90DB8"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f) budou splňovat veškeré nároky a požadavky českého právního řádu. </w:t>
      </w:r>
    </w:p>
    <w:p w:rsidR="00B42E43" w:rsidRPr="00563FF2" w:rsidRDefault="00B42E43" w:rsidP="00B42E43">
      <w:pPr>
        <w:pStyle w:val="Default"/>
        <w:jc w:val="both"/>
        <w:rPr>
          <w:rFonts w:ascii="Verdana" w:hAnsi="Verdana"/>
          <w:color w:val="auto"/>
          <w:sz w:val="20"/>
          <w:szCs w:val="20"/>
        </w:rPr>
      </w:pPr>
    </w:p>
    <w:p w:rsidR="00B90DB8" w:rsidRPr="00563FF2" w:rsidRDefault="00B90DB8" w:rsidP="00B42E43">
      <w:pPr>
        <w:pStyle w:val="Default"/>
        <w:jc w:val="both"/>
        <w:rPr>
          <w:rFonts w:ascii="Verdana" w:hAnsi="Verdana"/>
          <w:color w:val="auto"/>
          <w:sz w:val="20"/>
          <w:szCs w:val="20"/>
        </w:rPr>
      </w:pPr>
      <w:r w:rsidRPr="00B42E43">
        <w:rPr>
          <w:rFonts w:ascii="Verdana" w:hAnsi="Verdana"/>
          <w:b/>
          <w:color w:val="auto"/>
          <w:sz w:val="20"/>
          <w:szCs w:val="20"/>
        </w:rPr>
        <w:t>2.</w:t>
      </w:r>
      <w:r w:rsidRPr="00563FF2">
        <w:rPr>
          <w:rFonts w:ascii="Verdana" w:hAnsi="Verdana"/>
          <w:color w:val="auto"/>
          <w:sz w:val="20"/>
          <w:szCs w:val="20"/>
        </w:rPr>
        <w:t xml:space="preserve"> Dodavatel poskytuje Objednateli záruku na služby na dobu 24 měsíců ode dne převzetí služby Objednatelem bez jakýchkoliv vad a nedodělků. Zárukou přejímá Dodavatel závazek, že dodané služby budou po tuto dobu způsobilé pro použití ke smluvenému, jinak k obvyklému účelu, a že si zachovají smluvené, jinak obvyklé vlastnosti. Dodavatel odpovídá za jakoukoliv vadu, jež se vyskytne v době trvání záruky. Objednatel je povinen záruční vady oznámit Dodavateli nejpozději do 30 dnů od jejich zjištění. Záruční doba neběží po dobu, po kterou Objednatel nemůže služby užívat pro vady, za které odpovídá Dodavatel. </w:t>
      </w:r>
    </w:p>
    <w:p w:rsidR="00B90DB8" w:rsidRDefault="00B90DB8" w:rsidP="00B42E43">
      <w:pPr>
        <w:pStyle w:val="Default"/>
        <w:jc w:val="both"/>
        <w:rPr>
          <w:rFonts w:ascii="Verdana" w:hAnsi="Verdana"/>
          <w:color w:val="auto"/>
          <w:sz w:val="20"/>
          <w:szCs w:val="20"/>
        </w:rPr>
      </w:pPr>
      <w:r w:rsidRPr="00B42E43">
        <w:rPr>
          <w:rFonts w:ascii="Verdana" w:hAnsi="Verdana"/>
          <w:b/>
          <w:color w:val="auto"/>
          <w:sz w:val="20"/>
          <w:szCs w:val="20"/>
        </w:rPr>
        <w:t>3.</w:t>
      </w:r>
      <w:r w:rsidRPr="00563FF2">
        <w:rPr>
          <w:rFonts w:ascii="Verdana" w:hAnsi="Verdana"/>
          <w:color w:val="auto"/>
          <w:sz w:val="20"/>
          <w:szCs w:val="20"/>
        </w:rPr>
        <w:t xml:space="preserve"> Služba má vady, jestliže nebyla dodána v souladu s touto Rámcovou smlouvou nebo příslušnou Prováděcí smlouvou nebo poruší-li Dodavatel tuto Rámcovou smlouvu. Za vady se považují i vady v návodech (manuálech) k použití, dokladech. </w:t>
      </w:r>
    </w:p>
    <w:p w:rsidR="00B42E43" w:rsidRPr="00563FF2" w:rsidRDefault="00B42E43" w:rsidP="00B42E43">
      <w:pPr>
        <w:pStyle w:val="Default"/>
        <w:jc w:val="both"/>
        <w:rPr>
          <w:rFonts w:ascii="Verdana" w:hAnsi="Verdana"/>
          <w:color w:val="auto"/>
          <w:sz w:val="20"/>
          <w:szCs w:val="20"/>
        </w:rPr>
      </w:pPr>
    </w:p>
    <w:p w:rsidR="00B90DB8" w:rsidRPr="002B282F" w:rsidRDefault="00A10ACA" w:rsidP="00B42E43">
      <w:pPr>
        <w:pStyle w:val="Default"/>
        <w:jc w:val="both"/>
        <w:rPr>
          <w:rFonts w:ascii="Verdana" w:hAnsi="Verdana"/>
          <w:color w:val="auto"/>
          <w:sz w:val="20"/>
          <w:szCs w:val="20"/>
        </w:rPr>
      </w:pPr>
      <w:r>
        <w:rPr>
          <w:rFonts w:ascii="Verdana" w:hAnsi="Verdana"/>
          <w:b/>
          <w:color w:val="auto"/>
          <w:sz w:val="20"/>
          <w:szCs w:val="20"/>
        </w:rPr>
        <w:t>4</w:t>
      </w:r>
      <w:r w:rsidR="00B90DB8" w:rsidRPr="00B42E43">
        <w:rPr>
          <w:rFonts w:ascii="Verdana" w:hAnsi="Verdana"/>
          <w:b/>
          <w:color w:val="auto"/>
          <w:sz w:val="20"/>
          <w:szCs w:val="20"/>
        </w:rPr>
        <w:t>.</w:t>
      </w:r>
      <w:r w:rsidR="00B90DB8" w:rsidRPr="00563FF2">
        <w:rPr>
          <w:rFonts w:ascii="Verdana" w:hAnsi="Verdana"/>
          <w:color w:val="auto"/>
          <w:sz w:val="20"/>
          <w:szCs w:val="20"/>
        </w:rPr>
        <w:t xml:space="preserve"> </w:t>
      </w:r>
      <w:r w:rsidR="00B90DB8" w:rsidRPr="002B282F">
        <w:rPr>
          <w:rFonts w:ascii="Verdana" w:hAnsi="Verdana"/>
          <w:color w:val="auto"/>
          <w:sz w:val="20"/>
          <w:szCs w:val="20"/>
        </w:rPr>
        <w:t>Objednatel je povinen ve lhůtě 14 dnů od převzetí služby</w:t>
      </w:r>
      <w:r w:rsidR="003A68AA" w:rsidRPr="002B282F">
        <w:rPr>
          <w:rFonts w:ascii="Verdana" w:hAnsi="Verdana"/>
          <w:color w:val="auto"/>
          <w:sz w:val="20"/>
          <w:szCs w:val="20"/>
        </w:rPr>
        <w:t xml:space="preserve"> nebo zboží</w:t>
      </w:r>
      <w:r w:rsidR="00B90DB8" w:rsidRPr="002B282F">
        <w:rPr>
          <w:rFonts w:ascii="Verdana" w:hAnsi="Verdana"/>
          <w:color w:val="auto"/>
          <w:sz w:val="20"/>
          <w:szCs w:val="20"/>
        </w:rPr>
        <w:t xml:space="preserve"> zkontrolovat službu</w:t>
      </w:r>
      <w:r w:rsidR="003A68AA" w:rsidRPr="002B282F">
        <w:rPr>
          <w:rFonts w:ascii="Verdana" w:hAnsi="Verdana"/>
          <w:color w:val="auto"/>
          <w:sz w:val="20"/>
          <w:szCs w:val="20"/>
        </w:rPr>
        <w:t xml:space="preserve"> nebo zboží</w:t>
      </w:r>
      <w:r w:rsidR="00B90DB8" w:rsidRPr="002B282F">
        <w:rPr>
          <w:rFonts w:ascii="Verdana" w:hAnsi="Verdana"/>
          <w:color w:val="auto"/>
          <w:sz w:val="20"/>
          <w:szCs w:val="20"/>
        </w:rPr>
        <w:t xml:space="preserve"> s </w:t>
      </w:r>
      <w:proofErr w:type="gramStart"/>
      <w:r w:rsidR="00B90DB8" w:rsidRPr="002B282F">
        <w:rPr>
          <w:rFonts w:ascii="Verdana" w:hAnsi="Verdana"/>
          <w:color w:val="auto"/>
          <w:sz w:val="20"/>
          <w:szCs w:val="20"/>
        </w:rPr>
        <w:t>odbornou</w:t>
      </w:r>
      <w:proofErr w:type="gramEnd"/>
      <w:r w:rsidR="00B90DB8" w:rsidRPr="002B282F">
        <w:rPr>
          <w:rFonts w:ascii="Verdana" w:hAnsi="Verdana"/>
          <w:color w:val="auto"/>
          <w:sz w:val="20"/>
          <w:szCs w:val="20"/>
        </w:rPr>
        <w:t xml:space="preserve"> péči. </w:t>
      </w:r>
    </w:p>
    <w:p w:rsidR="00B42E43" w:rsidRPr="00563FF2" w:rsidRDefault="00B42E43" w:rsidP="00B42E43">
      <w:pPr>
        <w:pStyle w:val="Default"/>
        <w:jc w:val="both"/>
        <w:rPr>
          <w:rFonts w:ascii="Verdana" w:hAnsi="Verdana"/>
          <w:color w:val="auto"/>
          <w:sz w:val="20"/>
          <w:szCs w:val="20"/>
        </w:rPr>
      </w:pPr>
    </w:p>
    <w:p w:rsidR="00B90DB8" w:rsidRDefault="00A10ACA" w:rsidP="00B42E43">
      <w:pPr>
        <w:pStyle w:val="Default"/>
        <w:jc w:val="both"/>
        <w:rPr>
          <w:rFonts w:ascii="Verdana" w:hAnsi="Verdana"/>
          <w:color w:val="auto"/>
          <w:sz w:val="20"/>
          <w:szCs w:val="20"/>
        </w:rPr>
      </w:pPr>
      <w:r>
        <w:rPr>
          <w:rFonts w:ascii="Verdana" w:hAnsi="Verdana"/>
          <w:b/>
          <w:color w:val="auto"/>
          <w:sz w:val="20"/>
          <w:szCs w:val="20"/>
        </w:rPr>
        <w:t>5</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v rámci odpovědnosti za vady odpovídá za vady, které má služba v okamžiku převzetí služby Objednatelem, i když se vada stane zjevnou až po této době. Dodavatel odpovídá rovněž za jakoukoli vadu, jež vznikne v době trvání záruky po okamžiku převzetí služby Objednatelem. Objednatel je povinen takto zjištěné vady oznámit Dodavateli nejpozději do 30 dnů od jejich zjištění. </w:t>
      </w:r>
    </w:p>
    <w:p w:rsidR="00B42E43" w:rsidRPr="00563FF2" w:rsidRDefault="00B42E43" w:rsidP="00B42E43">
      <w:pPr>
        <w:pStyle w:val="Default"/>
        <w:jc w:val="both"/>
        <w:rPr>
          <w:rFonts w:ascii="Verdana" w:hAnsi="Verdana"/>
          <w:color w:val="auto"/>
          <w:sz w:val="20"/>
          <w:szCs w:val="20"/>
        </w:rPr>
      </w:pPr>
    </w:p>
    <w:p w:rsidR="00B90DB8" w:rsidRPr="00563FF2" w:rsidRDefault="00A10ACA" w:rsidP="00B42E43">
      <w:pPr>
        <w:pStyle w:val="Default"/>
        <w:jc w:val="both"/>
        <w:rPr>
          <w:rFonts w:ascii="Verdana" w:hAnsi="Verdana"/>
          <w:color w:val="auto"/>
          <w:sz w:val="20"/>
          <w:szCs w:val="20"/>
        </w:rPr>
      </w:pPr>
      <w:r>
        <w:rPr>
          <w:rFonts w:ascii="Verdana" w:hAnsi="Verdana"/>
          <w:b/>
          <w:color w:val="auto"/>
          <w:sz w:val="20"/>
          <w:szCs w:val="20"/>
        </w:rPr>
        <w:t>6</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prohlašuje, že služby nebudou mít žádné právní vady, zejména že: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služby nebudou zatíženy právy třetích osob,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b) Objednatel bude oprávněn služby užívat a umožnit jejich užívání dále třetím osobám na území celého světa, aniž by byl povinen uzavírat s třetími osobami zvláštní smlouvy a aniž by mu vůči třetím osobám vznikaly jakékoli jiné závazky. </w:t>
      </w:r>
    </w:p>
    <w:p w:rsidR="00B90DB8"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c) Objednatel je povinen jakékoliv zjištěné právní vady oznámit Dodavateli nejpozději do 30 dnů od jejích zjištění. Dodavatel odpovídá za zjištěné právní vady, jež mu Objednatel oznámil v této lhůtě. </w:t>
      </w:r>
    </w:p>
    <w:p w:rsidR="00011E37" w:rsidRPr="00563FF2" w:rsidRDefault="00011E37" w:rsidP="00B42E43">
      <w:pPr>
        <w:pStyle w:val="Default"/>
        <w:jc w:val="both"/>
        <w:rPr>
          <w:rFonts w:ascii="Verdana" w:hAnsi="Verdana"/>
          <w:color w:val="auto"/>
          <w:sz w:val="20"/>
          <w:szCs w:val="20"/>
        </w:rPr>
      </w:pPr>
    </w:p>
    <w:p w:rsidR="00B90DB8" w:rsidRDefault="00A10ACA" w:rsidP="00B42E43">
      <w:pPr>
        <w:pStyle w:val="Default"/>
        <w:jc w:val="both"/>
        <w:rPr>
          <w:rFonts w:ascii="Verdana" w:hAnsi="Verdana"/>
          <w:color w:val="auto"/>
          <w:sz w:val="20"/>
          <w:szCs w:val="20"/>
        </w:rPr>
      </w:pPr>
      <w:r>
        <w:rPr>
          <w:rFonts w:ascii="Verdana" w:hAnsi="Verdana"/>
          <w:b/>
          <w:color w:val="auto"/>
          <w:sz w:val="20"/>
          <w:szCs w:val="20"/>
        </w:rPr>
        <w:t>7</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je povinen Objednatele bezodkladně informovat o možných nevhodných a nebezpečných vlivech, které mohou způsobit nahlášené vady. </w:t>
      </w:r>
    </w:p>
    <w:p w:rsidR="00011E37" w:rsidRPr="00563FF2" w:rsidRDefault="00011E37" w:rsidP="00B42E43">
      <w:pPr>
        <w:pStyle w:val="Default"/>
        <w:jc w:val="both"/>
        <w:rPr>
          <w:rFonts w:ascii="Verdana" w:hAnsi="Verdana"/>
          <w:color w:val="auto"/>
          <w:sz w:val="20"/>
          <w:szCs w:val="20"/>
        </w:rPr>
      </w:pPr>
    </w:p>
    <w:p w:rsidR="00011E37" w:rsidRDefault="00A10ACA" w:rsidP="00B42E43">
      <w:pPr>
        <w:pStyle w:val="Default"/>
        <w:jc w:val="both"/>
        <w:rPr>
          <w:rFonts w:ascii="Verdana" w:hAnsi="Verdana"/>
          <w:color w:val="auto"/>
          <w:sz w:val="20"/>
          <w:szCs w:val="20"/>
        </w:rPr>
      </w:pPr>
      <w:r>
        <w:rPr>
          <w:rFonts w:ascii="Verdana" w:hAnsi="Verdana"/>
          <w:b/>
          <w:color w:val="auto"/>
          <w:sz w:val="20"/>
          <w:szCs w:val="20"/>
        </w:rPr>
        <w:t>8</w:t>
      </w:r>
      <w:r w:rsidR="00B90DB8" w:rsidRPr="00B42E43">
        <w:rPr>
          <w:rFonts w:ascii="Verdana" w:hAnsi="Verdana"/>
          <w:b/>
          <w:color w:val="auto"/>
          <w:sz w:val="20"/>
          <w:szCs w:val="20"/>
        </w:rPr>
        <w:t>.</w:t>
      </w:r>
      <w:r w:rsidR="00B90DB8" w:rsidRPr="00563FF2">
        <w:rPr>
          <w:rFonts w:ascii="Verdana" w:hAnsi="Verdana"/>
          <w:color w:val="auto"/>
          <w:sz w:val="20"/>
          <w:szCs w:val="20"/>
        </w:rPr>
        <w:t xml:space="preserve"> O odstranění reklamované vady sepíše Objednatel zápis, ve kterém potvrdí odstranění vady včetně lhůty jejího odstranění nebo uvede důvody, pro které odmítá uznat vadu za odstraněnou. Neodstraní-li Dodavatel vady v této lhůtě nebo oznámí-li Dodavatel před uplynutím této lhůty Objednateli, že vady neodstraní, je Objednatel oprávněn požadovat provedení náhradní služby, odstoupit od této Rámcové smlouvy nebo příslušné Prováděcí smlouvy nebo požadovat přiměřenou slevu z ceny. Současně je Objednatel oprávněn pověřit odstraněním vady jinou odbornou právnickou nebo fyzickou osobu, přičemž veškeré takto vzniklé náklady na odstranění vady uhradí Objednateli Dodavatel.</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A10ACA" w:rsidP="00B42E43">
      <w:pPr>
        <w:pStyle w:val="Default"/>
        <w:jc w:val="both"/>
        <w:rPr>
          <w:rFonts w:ascii="Verdana" w:hAnsi="Verdana"/>
          <w:color w:val="auto"/>
          <w:sz w:val="20"/>
          <w:szCs w:val="20"/>
        </w:rPr>
      </w:pPr>
      <w:r>
        <w:rPr>
          <w:rFonts w:ascii="Verdana" w:hAnsi="Verdana"/>
          <w:b/>
          <w:color w:val="auto"/>
          <w:sz w:val="20"/>
          <w:szCs w:val="20"/>
        </w:rPr>
        <w:t>9</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je povinen provést náhradní službu ve lhůtě 10 dnů od uplatnění tohoto nároku. Neprovede-li Dodavatel náhradní službu v této lhůtě nebo oznámí-li Dodavatel před uplynutím této lhůty Objednateli, že náhradní službu neprovede, je Objednatel </w:t>
      </w:r>
      <w:r w:rsidR="00B90DB8" w:rsidRPr="00563FF2">
        <w:rPr>
          <w:rFonts w:ascii="Verdana" w:hAnsi="Verdana"/>
          <w:color w:val="auto"/>
          <w:sz w:val="20"/>
          <w:szCs w:val="20"/>
        </w:rPr>
        <w:lastRenderedPageBreak/>
        <w:t xml:space="preserve">oprávněn odstoupit od této Rámcové smlouvy nebo příslušné Prováděcí smlouvy nebo požadovat přiměřenou slevu z ceny. </w:t>
      </w:r>
    </w:p>
    <w:p w:rsidR="00011E37" w:rsidRPr="00563FF2" w:rsidRDefault="00011E37" w:rsidP="00B42E43">
      <w:pPr>
        <w:pStyle w:val="Default"/>
        <w:jc w:val="both"/>
        <w:rPr>
          <w:rFonts w:ascii="Verdana" w:hAnsi="Verdana"/>
          <w:color w:val="auto"/>
          <w:sz w:val="20"/>
          <w:szCs w:val="20"/>
        </w:rPr>
      </w:pPr>
    </w:p>
    <w:p w:rsidR="00B90DB8" w:rsidRDefault="00B90DB8" w:rsidP="00B42E43">
      <w:pPr>
        <w:pStyle w:val="Default"/>
        <w:jc w:val="both"/>
        <w:rPr>
          <w:rFonts w:ascii="Verdana" w:hAnsi="Verdana"/>
          <w:color w:val="auto"/>
          <w:sz w:val="20"/>
          <w:szCs w:val="20"/>
        </w:rPr>
      </w:pPr>
      <w:r w:rsidRPr="00B42E43">
        <w:rPr>
          <w:rFonts w:ascii="Verdana" w:hAnsi="Verdana"/>
          <w:b/>
          <w:color w:val="auto"/>
          <w:sz w:val="20"/>
          <w:szCs w:val="20"/>
        </w:rPr>
        <w:t>1</w:t>
      </w:r>
      <w:r w:rsidR="00A10ACA">
        <w:rPr>
          <w:rFonts w:ascii="Verdana" w:hAnsi="Verdana"/>
          <w:b/>
          <w:color w:val="auto"/>
          <w:sz w:val="20"/>
          <w:szCs w:val="20"/>
        </w:rPr>
        <w:t>0</w:t>
      </w:r>
      <w:r w:rsidRPr="00B42E43">
        <w:rPr>
          <w:rFonts w:ascii="Verdana" w:hAnsi="Verdana"/>
          <w:b/>
          <w:color w:val="auto"/>
          <w:sz w:val="20"/>
          <w:szCs w:val="20"/>
        </w:rPr>
        <w:t>.</w:t>
      </w:r>
      <w:r w:rsidRPr="00563FF2">
        <w:rPr>
          <w:rFonts w:ascii="Verdana" w:hAnsi="Verdana"/>
          <w:color w:val="auto"/>
          <w:sz w:val="20"/>
          <w:szCs w:val="20"/>
        </w:rPr>
        <w:t xml:space="preserve"> Dodavatel je povinen poskytnout Objednateli přiměřenou slevu z ceny ve lhůtě 10 dnů od uplatnění tohoto nároku. Výše slevy z ceny odpovídá rozdílu mezi hodnotou, kterou by měla služba bez vad, a hodnotou, kterou měla služba s vadami, přičemž pro určení hodnot je rozhodující doba předání služby Objednateli. V případě, že se Smluvní strany neshodnou na výší slevy z ceny ani do 5 dnů od uplatnění nároku na slevu z ceny, Smluvní strany se dohodly, že tuto slevu stanoví znaleckým posudkem znalec vybraný ze seznamu znalců Objednatelem. Objednatel i Dodavatel budou považovat takto stanovenou slevu za závaznou a neměnnou. Náklady na vyhotovení odborného nálezu ponese Dodavatel. Dodavatel je povinen pak poskytnout Objednateli přiměřenou slevu z ceny ve lhůtě 5 dnů od obdržení znaleckého posudku. Za každý den prodlení Dodavatele s vrácením slevy, je Dodavatel povinen uhradit Objednateli smluvní pokutu ve výši 0,1 % z dlužné částky. </w:t>
      </w:r>
    </w:p>
    <w:p w:rsidR="00011E37" w:rsidRPr="00563FF2" w:rsidRDefault="00011E37" w:rsidP="00B42E43">
      <w:pPr>
        <w:pStyle w:val="Default"/>
        <w:jc w:val="both"/>
        <w:rPr>
          <w:rFonts w:ascii="Verdana" w:hAnsi="Verdana"/>
          <w:color w:val="auto"/>
          <w:sz w:val="20"/>
          <w:szCs w:val="20"/>
        </w:rPr>
      </w:pPr>
    </w:p>
    <w:p w:rsidR="00B90DB8" w:rsidRPr="00563FF2" w:rsidRDefault="00B90DB8" w:rsidP="00B42E43">
      <w:pPr>
        <w:pStyle w:val="Default"/>
        <w:jc w:val="both"/>
        <w:rPr>
          <w:rFonts w:ascii="Verdana" w:hAnsi="Verdana"/>
          <w:color w:val="auto"/>
          <w:sz w:val="20"/>
          <w:szCs w:val="20"/>
        </w:rPr>
      </w:pPr>
      <w:r w:rsidRPr="00B42E43">
        <w:rPr>
          <w:rFonts w:ascii="Verdana" w:hAnsi="Verdana"/>
          <w:b/>
          <w:color w:val="auto"/>
          <w:sz w:val="20"/>
          <w:szCs w:val="20"/>
        </w:rPr>
        <w:t>1</w:t>
      </w:r>
      <w:r w:rsidR="00A10ACA">
        <w:rPr>
          <w:rFonts w:ascii="Verdana" w:hAnsi="Verdana"/>
          <w:b/>
          <w:color w:val="auto"/>
          <w:sz w:val="20"/>
          <w:szCs w:val="20"/>
        </w:rPr>
        <w:t>1</w:t>
      </w:r>
      <w:r w:rsidRPr="00B42E43">
        <w:rPr>
          <w:rFonts w:ascii="Verdana" w:hAnsi="Verdana"/>
          <w:b/>
          <w:color w:val="auto"/>
          <w:sz w:val="20"/>
          <w:szCs w:val="20"/>
        </w:rPr>
        <w:t>.</w:t>
      </w:r>
      <w:r w:rsidRPr="00563FF2">
        <w:rPr>
          <w:rFonts w:ascii="Verdana" w:hAnsi="Verdana"/>
          <w:color w:val="auto"/>
          <w:sz w:val="20"/>
          <w:szCs w:val="20"/>
        </w:rPr>
        <w:t xml:space="preserve"> Nebyla-li do okamžiku uplatnění reklamace uhrazena celá cena plnění dle příslušné Prováděcí smlouvy, Objednatel: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není v prodlení s úhradou ceny až do vyřešení reklamace,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b) není povinen platit cenu ve výši odpovídající jeho nároku na slevu, jestliže reklamace bude vyřešena poskytnutím slevy z ceny.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c) Uhradil-li Objednatel cenu před uplatněním reklamace, může požadovat vrácení platby ceny do výše slevy nebo v případě odstoupení její plnou výší spolu s úrokem ve výši 0,1 % denně z vracené částky, a to od okamžiku zaplacení ceny do doby vrácení plateb ceny.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d) Uplatněním nároku z odpovědností za vady není dotčen nárok objednatele na náhradu škody a ušlého zisku. </w:t>
      </w:r>
    </w:p>
    <w:p w:rsidR="00011E37"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e) Veškeré činností nutně či související s reklamací vad činí Dodavatel sám na své náklady v součinnosti s Objednatelem a v jeho provozní době tak, aby svými činnostmi neohrozil nebo neomezil činnost objednatele. </w:t>
      </w:r>
    </w:p>
    <w:p w:rsidR="00011E37" w:rsidRDefault="00011E37" w:rsidP="00011E37">
      <w:pPr>
        <w:pStyle w:val="Default"/>
        <w:rPr>
          <w:rFonts w:ascii="Verdana" w:hAnsi="Verdana"/>
          <w:color w:val="auto"/>
          <w:sz w:val="20"/>
          <w:szCs w:val="20"/>
        </w:rPr>
      </w:pPr>
    </w:p>
    <w:p w:rsidR="00B90DB8" w:rsidRPr="00563FF2" w:rsidRDefault="00B90DB8" w:rsidP="00011E37">
      <w:pPr>
        <w:pStyle w:val="Default"/>
        <w:jc w:val="center"/>
        <w:rPr>
          <w:rFonts w:ascii="Verdana" w:hAnsi="Verdana"/>
          <w:b/>
          <w:color w:val="auto"/>
          <w:sz w:val="20"/>
          <w:szCs w:val="20"/>
        </w:rPr>
      </w:pPr>
      <w:r w:rsidRPr="00563FF2">
        <w:rPr>
          <w:rFonts w:ascii="Verdana" w:hAnsi="Verdana"/>
          <w:b/>
          <w:color w:val="auto"/>
          <w:sz w:val="20"/>
          <w:szCs w:val="20"/>
        </w:rPr>
        <w:t>VII.</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Sankce</w:t>
      </w:r>
    </w:p>
    <w:p w:rsidR="00011E37" w:rsidRPr="00563FF2" w:rsidRDefault="00011E37" w:rsidP="00492A02">
      <w:pPr>
        <w:pStyle w:val="Default"/>
        <w:jc w:val="center"/>
        <w:rPr>
          <w:rFonts w:ascii="Verdana" w:hAnsi="Verdana"/>
          <w:b/>
          <w:color w:val="auto"/>
          <w:sz w:val="20"/>
          <w:szCs w:val="20"/>
        </w:rPr>
      </w:pPr>
    </w:p>
    <w:p w:rsidR="005B02FD" w:rsidRDefault="00B90DB8" w:rsidP="004B1E7A">
      <w:pPr>
        <w:pStyle w:val="Default"/>
        <w:jc w:val="both"/>
        <w:rPr>
          <w:rFonts w:ascii="Verdana" w:hAnsi="Verdana"/>
          <w:color w:val="auto"/>
          <w:sz w:val="20"/>
          <w:szCs w:val="20"/>
        </w:rPr>
      </w:pPr>
      <w:r w:rsidRPr="00011E37">
        <w:rPr>
          <w:rFonts w:ascii="Verdana" w:hAnsi="Verdana"/>
          <w:b/>
          <w:color w:val="auto"/>
          <w:sz w:val="20"/>
          <w:szCs w:val="20"/>
        </w:rPr>
        <w:t>1.</w:t>
      </w:r>
      <w:r w:rsidRPr="00563FF2">
        <w:rPr>
          <w:rFonts w:ascii="Verdana" w:hAnsi="Verdana"/>
          <w:color w:val="auto"/>
          <w:sz w:val="20"/>
          <w:szCs w:val="20"/>
        </w:rPr>
        <w:t xml:space="preserve"> V případě prodlení Dodavatele s provedením sjednaných služeb a předáním dokončených služeb dle příslušné Prováděcí smlouvy, je Dodavatel povinen uhradit Objednateli smluvní pokutu ve výši 0,1 % z celkové ceny služeb sjednaných v příslušné Prováděcí smlouvě, s jejímž plněním je Dodavatel v prodlení, za každý den prodlení.</w:t>
      </w:r>
    </w:p>
    <w:p w:rsidR="00B90DB8" w:rsidRPr="00563FF2" w:rsidRDefault="00B90DB8" w:rsidP="004B1E7A">
      <w:pPr>
        <w:pStyle w:val="Default"/>
        <w:jc w:val="both"/>
        <w:rPr>
          <w:rFonts w:ascii="Verdana" w:hAnsi="Verdana"/>
          <w:color w:val="auto"/>
          <w:sz w:val="20"/>
          <w:szCs w:val="20"/>
        </w:rPr>
      </w:pPr>
      <w:r w:rsidRPr="00563FF2">
        <w:rPr>
          <w:rFonts w:ascii="Verdana" w:hAnsi="Verdana"/>
          <w:color w:val="auto"/>
          <w:sz w:val="20"/>
          <w:szCs w:val="20"/>
        </w:rPr>
        <w:t xml:space="preserve"> </w:t>
      </w:r>
    </w:p>
    <w:p w:rsidR="005B02FD" w:rsidRDefault="00B90DB8" w:rsidP="004B1E7A">
      <w:pPr>
        <w:pStyle w:val="Default"/>
        <w:jc w:val="both"/>
        <w:rPr>
          <w:rFonts w:ascii="Verdana" w:hAnsi="Verdana"/>
          <w:color w:val="auto"/>
          <w:sz w:val="20"/>
          <w:szCs w:val="20"/>
        </w:rPr>
      </w:pPr>
      <w:r w:rsidRPr="00011E37">
        <w:rPr>
          <w:rFonts w:ascii="Verdana" w:hAnsi="Verdana"/>
          <w:b/>
          <w:color w:val="auto"/>
          <w:sz w:val="20"/>
          <w:szCs w:val="20"/>
        </w:rPr>
        <w:t>2.</w:t>
      </w:r>
      <w:r w:rsidRPr="00563FF2">
        <w:rPr>
          <w:rFonts w:ascii="Verdana" w:hAnsi="Verdana"/>
          <w:color w:val="auto"/>
          <w:sz w:val="20"/>
          <w:szCs w:val="20"/>
        </w:rPr>
        <w:t xml:space="preserve"> V případě prodlení Dodavatele s odstraněním vad služeb nebo provedením náhradní služby je Objednatel oprávněn požadovat smluvní pokutu ve </w:t>
      </w:r>
      <w:proofErr w:type="gramStart"/>
      <w:r w:rsidRPr="00563FF2">
        <w:rPr>
          <w:rFonts w:ascii="Verdana" w:hAnsi="Verdana"/>
          <w:color w:val="auto"/>
          <w:sz w:val="20"/>
          <w:szCs w:val="20"/>
        </w:rPr>
        <w:t>výší</w:t>
      </w:r>
      <w:proofErr w:type="gramEnd"/>
      <w:r w:rsidRPr="00563FF2">
        <w:rPr>
          <w:rFonts w:ascii="Verdana" w:hAnsi="Verdana"/>
          <w:color w:val="auto"/>
          <w:sz w:val="20"/>
          <w:szCs w:val="20"/>
        </w:rPr>
        <w:t xml:space="preserve"> 0,1 % z celkové ceny služeb za každý den prodlení. </w:t>
      </w:r>
    </w:p>
    <w:p w:rsidR="005B02FD"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t>3.</w:t>
      </w:r>
      <w:r w:rsidRPr="00563FF2">
        <w:rPr>
          <w:rFonts w:ascii="Verdana" w:hAnsi="Verdana"/>
          <w:color w:val="auto"/>
          <w:sz w:val="20"/>
          <w:szCs w:val="20"/>
        </w:rPr>
        <w:t xml:space="preserve"> V případě, že dojde k porušení povinností Dodavatele, která zakládá nárok objednatele k okamžitému odstoupení od této Rámcové smlouvy, je Objednatel bez ohledu na skutečnost, zda využije svého práva na odstoupení od této Rámcové smlouvy, oprávněn účtovat Dodavateli smluvní pokutu ve výši 1.000,- Kč za každý jednotlivý případ porušení takové povinností. </w:t>
      </w:r>
    </w:p>
    <w:p w:rsidR="005B02FD" w:rsidRPr="00563FF2"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t>4.</w:t>
      </w:r>
      <w:r w:rsidRPr="00563FF2">
        <w:rPr>
          <w:rFonts w:ascii="Verdana" w:hAnsi="Verdana"/>
          <w:color w:val="auto"/>
          <w:sz w:val="20"/>
          <w:szCs w:val="20"/>
        </w:rPr>
        <w:t xml:space="preserve"> Za každé jednotlivé porušení povinností týkající se mlčenlivosti nebo ochrany obchodního tajemství, je Objednatel oprávněn požadovat od Dodavatele zaplacení smluvní pokuty ve výši 10.000,- Kč. </w:t>
      </w:r>
    </w:p>
    <w:p w:rsidR="005B02FD" w:rsidRPr="00563FF2"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t>5.</w:t>
      </w:r>
      <w:r w:rsidRPr="00563FF2">
        <w:rPr>
          <w:rFonts w:ascii="Verdana" w:hAnsi="Verdana"/>
          <w:color w:val="auto"/>
          <w:sz w:val="20"/>
          <w:szCs w:val="20"/>
        </w:rPr>
        <w:t xml:space="preserve"> V případě prodlení objednatele s úhradou řádně vystavených a doručených faktur, je Objednatel povinen uhradit Dodavateli smluvní pokutu ve výši 0,1% z dlužné částky za každý den plnění. </w:t>
      </w:r>
    </w:p>
    <w:p w:rsidR="005B02FD" w:rsidRPr="00563FF2"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lastRenderedPageBreak/>
        <w:t>6.</w:t>
      </w:r>
      <w:r w:rsidRPr="00563FF2">
        <w:rPr>
          <w:rFonts w:ascii="Verdana" w:hAnsi="Verdana"/>
          <w:color w:val="auto"/>
          <w:sz w:val="20"/>
          <w:szCs w:val="20"/>
        </w:rPr>
        <w:t xml:space="preserve"> Uplatněním jakékoliv smluvní pokuty není nijak dotčeno právo na náhradu vzniklé škody a ušlý zisk v celém rozsahu způsobené škody. </w:t>
      </w:r>
    </w:p>
    <w:p w:rsidR="005B02FD" w:rsidRPr="00563FF2"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t>7.</w:t>
      </w:r>
      <w:r w:rsidRPr="00563FF2">
        <w:rPr>
          <w:rFonts w:ascii="Verdana" w:hAnsi="Verdana"/>
          <w:color w:val="auto"/>
          <w:sz w:val="20"/>
          <w:szCs w:val="20"/>
        </w:rPr>
        <w:t xml:space="preserve"> Smluvní pokuta je splatná ve lhůtě 30 dnů od dne doručení vyúčtování o smluvní pokutě. </w:t>
      </w:r>
    </w:p>
    <w:p w:rsidR="005B02FD" w:rsidRPr="00563FF2" w:rsidRDefault="005B02FD" w:rsidP="004B1E7A">
      <w:pPr>
        <w:pStyle w:val="Default"/>
        <w:jc w:val="both"/>
        <w:rPr>
          <w:rFonts w:ascii="Verdana" w:hAnsi="Verdana"/>
          <w:color w:val="auto"/>
          <w:sz w:val="20"/>
          <w:szCs w:val="20"/>
        </w:rPr>
      </w:pPr>
    </w:p>
    <w:p w:rsidR="00B90DB8" w:rsidRPr="00563FF2"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VIII.</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Subdodavatelé</w:t>
      </w:r>
    </w:p>
    <w:p w:rsidR="00B42E43" w:rsidRPr="00563FF2" w:rsidRDefault="00B42E43" w:rsidP="00492A02">
      <w:pPr>
        <w:pStyle w:val="Default"/>
        <w:jc w:val="center"/>
        <w:rPr>
          <w:rFonts w:ascii="Verdana" w:hAnsi="Verdana"/>
          <w:b/>
          <w:color w:val="auto"/>
          <w:sz w:val="20"/>
          <w:szCs w:val="20"/>
        </w:rPr>
      </w:pPr>
    </w:p>
    <w:p w:rsidR="00B90DB8" w:rsidRPr="00563FF2" w:rsidRDefault="004B1E7A" w:rsidP="004B1E7A">
      <w:pPr>
        <w:pStyle w:val="Default"/>
        <w:jc w:val="both"/>
        <w:rPr>
          <w:rFonts w:ascii="Verdana" w:hAnsi="Verdana"/>
          <w:color w:val="auto"/>
          <w:sz w:val="20"/>
          <w:szCs w:val="20"/>
        </w:rPr>
      </w:pPr>
      <w:r w:rsidRPr="004B1E7A">
        <w:rPr>
          <w:rFonts w:ascii="Verdana" w:hAnsi="Verdana"/>
          <w:b/>
          <w:color w:val="auto"/>
          <w:sz w:val="20"/>
          <w:szCs w:val="20"/>
        </w:rPr>
        <w:t>1.</w:t>
      </w:r>
      <w:r>
        <w:rPr>
          <w:rFonts w:ascii="Verdana" w:hAnsi="Verdana"/>
          <w:color w:val="auto"/>
          <w:sz w:val="20"/>
          <w:szCs w:val="20"/>
        </w:rPr>
        <w:t xml:space="preserve"> </w:t>
      </w:r>
      <w:r w:rsidR="00B90DB8" w:rsidRPr="00563FF2">
        <w:rPr>
          <w:rFonts w:ascii="Verdana" w:hAnsi="Verdana"/>
          <w:color w:val="auto"/>
          <w:sz w:val="20"/>
          <w:szCs w:val="20"/>
        </w:rPr>
        <w:t xml:space="preserve">Dodavatel může pověřit plněním této Rámcové smlouvy jinou osobu, jestliže z povahy plnění nevyplývá nic jiného. Za plnění subdodavatelů Dodavatel odpovídá jako za své plnění, včetně odpovědnosti za důsledky vzniklé při porušení smluvních závazků. </w:t>
      </w:r>
    </w:p>
    <w:p w:rsidR="00FE742F" w:rsidRPr="00563FF2" w:rsidRDefault="00FE742F" w:rsidP="004B1E7A">
      <w:pPr>
        <w:pStyle w:val="Default"/>
        <w:ind w:left="720"/>
        <w:rPr>
          <w:rFonts w:ascii="Verdana" w:hAnsi="Verdana"/>
          <w:color w:val="auto"/>
          <w:sz w:val="20"/>
          <w:szCs w:val="20"/>
        </w:rPr>
      </w:pPr>
    </w:p>
    <w:p w:rsidR="00B90DB8" w:rsidRPr="00563FF2"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IX.</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Závazky smluvních stran při plnění dle Prováděcích smluv</w:t>
      </w:r>
    </w:p>
    <w:p w:rsidR="00B42E43" w:rsidRPr="00563FF2" w:rsidRDefault="00B42E43" w:rsidP="00492A02">
      <w:pPr>
        <w:pStyle w:val="Default"/>
        <w:jc w:val="center"/>
        <w:rPr>
          <w:rFonts w:ascii="Verdana" w:hAnsi="Verdana"/>
          <w:b/>
          <w:color w:val="auto"/>
          <w:sz w:val="20"/>
          <w:szCs w:val="20"/>
        </w:rPr>
      </w:pPr>
    </w:p>
    <w:p w:rsidR="00B90DB8" w:rsidRDefault="00B90DB8" w:rsidP="005B02FD">
      <w:pPr>
        <w:pStyle w:val="Default"/>
        <w:jc w:val="both"/>
        <w:rPr>
          <w:rFonts w:ascii="Verdana" w:hAnsi="Verdana"/>
          <w:color w:val="auto"/>
          <w:sz w:val="20"/>
          <w:szCs w:val="20"/>
        </w:rPr>
      </w:pPr>
      <w:r w:rsidRPr="00B42E43">
        <w:rPr>
          <w:rFonts w:ascii="Verdana" w:hAnsi="Verdana"/>
          <w:b/>
          <w:color w:val="auto"/>
          <w:sz w:val="20"/>
          <w:szCs w:val="20"/>
        </w:rPr>
        <w:t>1.</w:t>
      </w:r>
      <w:r w:rsidRPr="00563FF2">
        <w:rPr>
          <w:rFonts w:ascii="Verdana" w:hAnsi="Verdana"/>
          <w:color w:val="auto"/>
          <w:sz w:val="20"/>
          <w:szCs w:val="20"/>
        </w:rPr>
        <w:t xml:space="preserve"> Objednatel se zavazuje zajistit pracovníkům Dodavatele během plnění předmětu této Rámcové smlouvy, je-li to nezbytné, přístup na příslušná pracoviště</w:t>
      </w:r>
      <w:r w:rsidR="00151E73">
        <w:rPr>
          <w:rFonts w:ascii="Verdana" w:hAnsi="Verdana"/>
          <w:color w:val="auto"/>
          <w:sz w:val="20"/>
          <w:szCs w:val="20"/>
        </w:rPr>
        <w:t xml:space="preserve"> objednatele </w:t>
      </w:r>
      <w:r w:rsidRPr="00563FF2">
        <w:rPr>
          <w:rFonts w:ascii="Verdana" w:hAnsi="Verdana"/>
          <w:color w:val="auto"/>
          <w:sz w:val="20"/>
          <w:szCs w:val="20"/>
        </w:rPr>
        <w:t xml:space="preserve">a součinnost nezbytnou k provedení předmětu plnění. Dodavatel se zavazuje dodržovat v objektech Objednatele příslušné vnitřní pokyny a směrnice stanovující provozně technické a bezpečnostní podmínky pohybu osob v objektech Objednatele. Při plnění této Rámcové smlouvy v objektech Objednatele musí Dodavatel v maximální míře respektovat nutnost zajištění nerušeného užívání objektů jejich uživateli.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2.</w:t>
      </w:r>
      <w:r w:rsidRPr="00563FF2">
        <w:rPr>
          <w:rFonts w:ascii="Verdana" w:hAnsi="Verdana"/>
          <w:color w:val="auto"/>
          <w:sz w:val="20"/>
          <w:szCs w:val="20"/>
        </w:rPr>
        <w:t xml:space="preserve"> Dodavatel je povinen postupovat při plnění této Rámcové smlouvy svědomitě a s řádnou a odbornou péčí. Dodavatel je povinen pověřit plněním závazků z této Rámcové smlouvy pouze ty své zaměstnance, kteří jsou k tomu odborně způsobilí. Při poskytování služeb je Dodavatel vázán touto Rámcovou smlouvou, zákony, obecně závaznými právními předpisy a pokyny Objednatele, pokud tyto nejsou v rozporu s těmito normami nebo zájmy Objednatele.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3.</w:t>
      </w:r>
      <w:r w:rsidRPr="00563FF2">
        <w:rPr>
          <w:rFonts w:ascii="Verdana" w:hAnsi="Verdana"/>
          <w:color w:val="auto"/>
          <w:sz w:val="20"/>
          <w:szCs w:val="20"/>
        </w:rPr>
        <w:t xml:space="preserve"> Po celou dobu plnění této Rámcové smlouvy Dodavatel zodpovídá za dodržování bezpečnosti a ochrany zdraví při práci a dodržování příslušných ustanovení zákoníku práce u svých zaměstnanců. Stejně tak zodpovídá i za dodržování požární ochrany při plnění této Rámcové smlouvy. Dodavatel i jeho zaměstnanci musí respektovat kontrolní činnost Objednatele přijímáním účinných opatření bez prodlení.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4.</w:t>
      </w:r>
      <w:r w:rsidRPr="00563FF2">
        <w:rPr>
          <w:rFonts w:ascii="Verdana" w:hAnsi="Verdana"/>
          <w:color w:val="auto"/>
          <w:sz w:val="20"/>
          <w:szCs w:val="20"/>
        </w:rPr>
        <w:t xml:space="preserve"> Dodavatel se zavazuje, že při své činnosti bude dbát, aby nebyla poškozena obchodní pověst Objednatele. Při poskytování služeb musí Dodavatel vždy sledovat zájmy Objednatele. Dodavatel se zavazuje nevyvíjet jakékoliv aktivity, a to jak přímo, tak zprostředkovaně, které jsou v rozporu se zájmy Objednatele ve všech oblastech jeho činností.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5.</w:t>
      </w:r>
      <w:r w:rsidRPr="00563FF2">
        <w:rPr>
          <w:rFonts w:ascii="Verdana" w:hAnsi="Verdana"/>
          <w:color w:val="auto"/>
          <w:sz w:val="20"/>
          <w:szCs w:val="20"/>
        </w:rPr>
        <w:t xml:space="preserve"> Dodavatel není oprávněn použít ve svých dokumentech, prezentacích či reklamě odkazy na Objednatele nebo jakýkoliv jiný odkaz, který by mohl byť i nepřímo vést k identifikaci Objednatele, bez předchozího písemného souhlasu Objednatele. Výše uvedeným omezením není dotčena možnost Dodavatele uvádět činnost dle této smlouvy jako svou referencí ve svých nabídkách v zákonem stanoveném rozsahu, popřípadě rozsahu stanoveném zadavatelem.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6.</w:t>
      </w:r>
      <w:r w:rsidRPr="00563FF2">
        <w:rPr>
          <w:rFonts w:ascii="Verdana" w:hAnsi="Verdana"/>
          <w:color w:val="auto"/>
          <w:sz w:val="20"/>
          <w:szCs w:val="20"/>
        </w:rPr>
        <w:t xml:space="preserve"> Jestliže vznikne na straně Dodavatele stav ovlivněny vyšší moci, Dodavatel bez zbytečného odkladu uvědomí Objednatele písemně o takových podmínkách a jejich </w:t>
      </w:r>
      <w:proofErr w:type="spellStart"/>
      <w:r w:rsidRPr="00563FF2">
        <w:rPr>
          <w:rFonts w:ascii="Verdana" w:hAnsi="Verdana"/>
          <w:color w:val="auto"/>
          <w:sz w:val="20"/>
          <w:szCs w:val="20"/>
        </w:rPr>
        <w:t>přičíně</w:t>
      </w:r>
      <w:proofErr w:type="spellEnd"/>
      <w:r w:rsidRPr="00563FF2">
        <w:rPr>
          <w:rFonts w:ascii="Verdana" w:hAnsi="Verdana"/>
          <w:color w:val="auto"/>
          <w:sz w:val="20"/>
          <w:szCs w:val="20"/>
        </w:rPr>
        <w:t xml:space="preserve">. Pokud není jinak stanoveno písemně Objednatelem, bude Dodavatel pokračovat v </w:t>
      </w:r>
      <w:r w:rsidRPr="00563FF2">
        <w:rPr>
          <w:rFonts w:ascii="Verdana" w:hAnsi="Verdana"/>
          <w:color w:val="auto"/>
          <w:sz w:val="20"/>
          <w:szCs w:val="20"/>
        </w:rPr>
        <w:lastRenderedPageBreak/>
        <w:t>realizaci svých závazků vyplývajících ze smluvního vztahu v rozsahu svých nejlepších</w:t>
      </w:r>
      <w:r w:rsidR="005B02FD">
        <w:rPr>
          <w:rFonts w:ascii="Verdana" w:hAnsi="Verdana"/>
          <w:color w:val="auto"/>
          <w:sz w:val="20"/>
          <w:szCs w:val="20"/>
        </w:rPr>
        <w:t xml:space="preserve"> </w:t>
      </w:r>
      <w:r w:rsidRPr="00563FF2">
        <w:rPr>
          <w:rFonts w:ascii="Verdana" w:hAnsi="Verdana"/>
          <w:color w:val="auto"/>
          <w:sz w:val="20"/>
          <w:szCs w:val="20"/>
        </w:rPr>
        <w:t xml:space="preserve">možností a schopnosti a bude hledat alternativní prostředky pro realizaci té části plnění, kde brání vyšší moc. Pokud by podmínky vyšší moci trvaly déle než 90 dní, je Objednatel oprávněn od Rámcové smlouvy nebo Prováděcí smlouvy odstoupit. Pro účely této Rámcové smlouvy „vyšší moc" znamená událost, která je mimo kontrolu Smluvní strany, nastalou po podpisu této Rámcové smlouvy, kterou nebylo možno předvídat, ke které došlo bez jejího zavinění, pokud nebyla způsobena její chybou či nedbalostí. Takovými událostmi se rozumí zejména války a revoluce, přírodní katastrofy, epidemie, karanténní omezení.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5B02FD">
        <w:rPr>
          <w:rFonts w:ascii="Verdana" w:hAnsi="Verdana"/>
          <w:b/>
          <w:color w:val="auto"/>
          <w:sz w:val="20"/>
          <w:szCs w:val="20"/>
        </w:rPr>
        <w:t>7.</w:t>
      </w:r>
      <w:r w:rsidRPr="00563FF2">
        <w:rPr>
          <w:rFonts w:ascii="Verdana" w:hAnsi="Verdana"/>
          <w:color w:val="auto"/>
          <w:sz w:val="20"/>
          <w:szCs w:val="20"/>
        </w:rPr>
        <w:t xml:space="preserve"> Veškerá komunikace mezi Smluvními stranami je činěna písemně, není-li touto Rámcovou smlouvou stanoveno jinak. Písemná komunikace se činí v listinné nebo elektronické podobě prostřednictvím doporučené pošty, e-mailu nebo faxu na adresy či tel. čísla Smluvních stran uvedená v záhlaví této Rámcové smlouvy. </w:t>
      </w:r>
    </w:p>
    <w:p w:rsidR="005B02FD" w:rsidRPr="00563FF2" w:rsidRDefault="005B02FD" w:rsidP="005B02FD">
      <w:pPr>
        <w:pStyle w:val="Default"/>
        <w:jc w:val="both"/>
        <w:rPr>
          <w:rFonts w:ascii="Verdana" w:hAnsi="Verdana"/>
          <w:color w:val="auto"/>
          <w:sz w:val="20"/>
          <w:szCs w:val="20"/>
        </w:rPr>
      </w:pPr>
    </w:p>
    <w:p w:rsidR="005B02FD" w:rsidRDefault="00B90DB8" w:rsidP="005B02FD">
      <w:pPr>
        <w:pStyle w:val="Default"/>
        <w:jc w:val="both"/>
        <w:rPr>
          <w:rFonts w:ascii="Verdana" w:hAnsi="Verdana"/>
          <w:color w:val="auto"/>
          <w:sz w:val="20"/>
          <w:szCs w:val="20"/>
        </w:rPr>
      </w:pPr>
      <w:r w:rsidRPr="005B02FD">
        <w:rPr>
          <w:rFonts w:ascii="Verdana" w:hAnsi="Verdana"/>
          <w:b/>
          <w:color w:val="auto"/>
          <w:sz w:val="20"/>
          <w:szCs w:val="20"/>
        </w:rPr>
        <w:t>8.</w:t>
      </w:r>
      <w:r w:rsidRPr="00563FF2">
        <w:rPr>
          <w:rFonts w:ascii="Verdana" w:hAnsi="Verdana"/>
          <w:color w:val="auto"/>
          <w:sz w:val="20"/>
          <w:szCs w:val="20"/>
        </w:rPr>
        <w:t xml:space="preserve"> Dodavatel není oprávněn postoupit ani převést jakákoliv svá práva či povinnosti vyplývající z této Rámcové smlouvy bez předchozího písemného souhlasu Objednatele.</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5B02FD">
      <w:pPr>
        <w:pStyle w:val="Default"/>
        <w:jc w:val="both"/>
        <w:rPr>
          <w:rFonts w:ascii="Verdana" w:hAnsi="Verdana"/>
          <w:color w:val="auto"/>
          <w:sz w:val="20"/>
          <w:szCs w:val="20"/>
        </w:rPr>
      </w:pPr>
      <w:r w:rsidRPr="005B02FD">
        <w:rPr>
          <w:rFonts w:ascii="Verdana" w:hAnsi="Verdana"/>
          <w:b/>
          <w:color w:val="auto"/>
          <w:sz w:val="20"/>
          <w:szCs w:val="20"/>
        </w:rPr>
        <w:t>9.</w:t>
      </w:r>
      <w:r w:rsidRPr="00563FF2">
        <w:rPr>
          <w:rFonts w:ascii="Verdana" w:hAnsi="Verdana"/>
          <w:color w:val="auto"/>
          <w:sz w:val="20"/>
          <w:szCs w:val="20"/>
        </w:rPr>
        <w:t xml:space="preserve"> Dodavatel se zavazuje provést likvidaci či uložení veškerých odpadů vzniklých při plnění této Rámcové smlouvy. </w:t>
      </w:r>
    </w:p>
    <w:p w:rsidR="005B02FD" w:rsidRPr="00563FF2" w:rsidRDefault="005B02FD" w:rsidP="005B02FD">
      <w:pPr>
        <w:pStyle w:val="Default"/>
        <w:jc w:val="both"/>
        <w:rPr>
          <w:rFonts w:ascii="Verdana" w:hAnsi="Verdana"/>
          <w:color w:val="auto"/>
          <w:sz w:val="20"/>
          <w:szCs w:val="20"/>
        </w:rPr>
      </w:pPr>
    </w:p>
    <w:p w:rsidR="00B90DB8" w:rsidRPr="00563FF2" w:rsidRDefault="00B90DB8" w:rsidP="005B02FD">
      <w:pPr>
        <w:pStyle w:val="Default"/>
        <w:jc w:val="both"/>
        <w:rPr>
          <w:rFonts w:ascii="Verdana" w:hAnsi="Verdana"/>
          <w:color w:val="auto"/>
          <w:sz w:val="20"/>
          <w:szCs w:val="20"/>
        </w:rPr>
      </w:pPr>
      <w:r w:rsidRPr="005B02FD">
        <w:rPr>
          <w:rFonts w:ascii="Verdana" w:hAnsi="Verdana"/>
          <w:b/>
          <w:color w:val="auto"/>
          <w:sz w:val="20"/>
          <w:szCs w:val="20"/>
        </w:rPr>
        <w:t>10.</w:t>
      </w:r>
      <w:r w:rsidRPr="00563FF2">
        <w:rPr>
          <w:rFonts w:ascii="Verdana" w:hAnsi="Verdana"/>
          <w:color w:val="auto"/>
          <w:sz w:val="20"/>
          <w:szCs w:val="20"/>
        </w:rPr>
        <w:t xml:space="preserve"> Dodavatel se zavazuje: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a) informovat neprodleně Objednatele o všech skutečnostech majících vliv na plnění dle této Rámcové smlouvy,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b) plnit řádně a ve stanoveném termínu své povinnosti vyplývající z této Rámcové smlouvy,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c) požádat včas Objednatele o potřebnou součinnost za účelem řádného plnění této Rámcové smlouvy, </w:t>
      </w:r>
    </w:p>
    <w:p w:rsidR="00B90DB8"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d) na vyžádání Objednatele se zúčastnit osobní schůzky, pokud Objednatel požádá o schůzku nejpozději 5 pracovních dnů předem. V mimořádně naléhavých případech je možno tento termín po dohodě obou smluvních stran zkrátit. </w:t>
      </w:r>
    </w:p>
    <w:p w:rsidR="005B02FD" w:rsidRPr="00563FF2" w:rsidRDefault="005B02FD" w:rsidP="005B02FD">
      <w:pPr>
        <w:pStyle w:val="Default"/>
        <w:jc w:val="both"/>
        <w:rPr>
          <w:rFonts w:ascii="Verdana" w:hAnsi="Verdana"/>
          <w:color w:val="auto"/>
          <w:sz w:val="20"/>
          <w:szCs w:val="20"/>
        </w:rPr>
      </w:pPr>
    </w:p>
    <w:p w:rsidR="00FC7F59" w:rsidRDefault="00B90DB8" w:rsidP="00FC7F59">
      <w:pPr>
        <w:pStyle w:val="Default"/>
        <w:jc w:val="both"/>
        <w:rPr>
          <w:rFonts w:ascii="Verdana" w:hAnsi="Verdana"/>
          <w:color w:val="auto"/>
          <w:sz w:val="20"/>
          <w:szCs w:val="20"/>
        </w:rPr>
      </w:pPr>
      <w:r w:rsidRPr="005B02FD">
        <w:rPr>
          <w:rFonts w:ascii="Verdana" w:hAnsi="Verdana"/>
          <w:b/>
          <w:color w:val="auto"/>
          <w:sz w:val="20"/>
          <w:szCs w:val="20"/>
        </w:rPr>
        <w:t>11.</w:t>
      </w:r>
      <w:r w:rsidRPr="00563FF2">
        <w:rPr>
          <w:rFonts w:ascii="Verdana" w:hAnsi="Verdana"/>
          <w:color w:val="auto"/>
          <w:sz w:val="20"/>
          <w:szCs w:val="20"/>
        </w:rPr>
        <w:t xml:space="preserve"> Smluvní strany sjednávají, že veškeré skutečnosti obchodní, ekonomické a technické povahy související se smluvními stranami a všechny skutečnosti, o nichž se dozví v souvislosti s touto Rámcovou smlouvou, které nejsou běžně dostupné v obchodních kruzích, jsou smluvními stranami považovány za obchodní tajemství. Pro účely této Rámcové smlouvy jsou důvěrnými informacemi a obchodním tajemstvím zejména tato Rámcová smlouva, zápisy z jednání smluvních stran, všechny informace, které poskytne Objednatel Dodavateli, ať již v podobě materializované nebo de-materializované. Smluvní strany se zavazují: </w:t>
      </w:r>
    </w:p>
    <w:p w:rsidR="00B90DB8" w:rsidRPr="00563FF2" w:rsidRDefault="00B90DB8" w:rsidP="00FC7F59">
      <w:pPr>
        <w:pStyle w:val="Default"/>
        <w:jc w:val="both"/>
        <w:rPr>
          <w:rFonts w:ascii="Verdana" w:hAnsi="Verdana"/>
          <w:color w:val="auto"/>
          <w:sz w:val="20"/>
          <w:szCs w:val="20"/>
        </w:rPr>
      </w:pPr>
      <w:r w:rsidRPr="00563FF2">
        <w:rPr>
          <w:rFonts w:ascii="Verdana" w:hAnsi="Verdana"/>
          <w:color w:val="auto"/>
          <w:sz w:val="20"/>
          <w:szCs w:val="20"/>
        </w:rPr>
        <w:t xml:space="preserve">a) zachovat obchodní tajemství, a to až do doby, kdy se informace této povahy stanou obecné známými za předpokladu, že se tak nestane porušením povinnosti mlčenlivosti,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b) použít informace uvedené povahy pouze pro činnosti související s přípravou a plněním této Rámcové smlouvy, dále tyto informace nerozšiřovat ani nereprodukovat, nezpřístupnit je jiným osobám ani je nevyužít pro sebe či pro jinou osobu, </w:t>
      </w:r>
    </w:p>
    <w:p w:rsidR="00B90DB8"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c) omezit počet svých zaměstnanců pro styk s těmito chráněnými informacemi a přijmout účinná opatření pro zamezení jejich úniku, případné zabezpečit, aby i tyto osoby považovaly uvedené informace za důvěrné a zachovávaly o nich mlčenlivost. </w:t>
      </w:r>
    </w:p>
    <w:p w:rsidR="005B02FD" w:rsidRPr="00563FF2" w:rsidRDefault="005B02FD" w:rsidP="005B02FD">
      <w:pPr>
        <w:pStyle w:val="Default"/>
        <w:jc w:val="both"/>
        <w:rPr>
          <w:rFonts w:ascii="Verdana" w:hAnsi="Verdana"/>
          <w:color w:val="auto"/>
          <w:sz w:val="20"/>
          <w:szCs w:val="20"/>
        </w:rPr>
      </w:pPr>
    </w:p>
    <w:p w:rsidR="00B90DB8" w:rsidRPr="00563FF2"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X.</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Autorská práva</w:t>
      </w:r>
    </w:p>
    <w:p w:rsidR="005B02FD" w:rsidRPr="00563FF2" w:rsidRDefault="005B02FD" w:rsidP="00492A02">
      <w:pPr>
        <w:pStyle w:val="Default"/>
        <w:jc w:val="center"/>
        <w:rPr>
          <w:rFonts w:ascii="Verdana" w:hAnsi="Verdana"/>
          <w:b/>
          <w:color w:val="auto"/>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t>1.</w:t>
      </w:r>
      <w:r w:rsidR="005B02FD">
        <w:rPr>
          <w:rFonts w:ascii="Verdana" w:eastAsia="Arial Unicode MS" w:hAnsi="Verdana" w:cs="Arial Unicode MS"/>
          <w:sz w:val="20"/>
          <w:szCs w:val="20"/>
        </w:rPr>
        <w:t xml:space="preserve"> </w:t>
      </w:r>
      <w:r w:rsidRPr="00563FF2">
        <w:rPr>
          <w:rFonts w:ascii="Verdana" w:eastAsia="Arial Unicode MS" w:hAnsi="Verdana" w:cs="Arial Unicode MS"/>
          <w:sz w:val="20"/>
          <w:szCs w:val="20"/>
        </w:rPr>
        <w:t>Dodavatel touto smlouvou poskytuje objednateli licenci k užití díla k účelu, k němuž bylo vytvořeno.</w:t>
      </w:r>
    </w:p>
    <w:p w:rsidR="005B02FD" w:rsidRPr="00563FF2" w:rsidRDefault="005B02FD" w:rsidP="00FE742F">
      <w:pPr>
        <w:spacing w:after="0" w:line="240" w:lineRule="auto"/>
        <w:jc w:val="both"/>
        <w:rPr>
          <w:rFonts w:ascii="Verdana" w:eastAsia="Arial Unicode MS" w:hAnsi="Verdana" w:cs="Arial Unicode MS"/>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lastRenderedPageBreak/>
        <w:t>2.</w:t>
      </w:r>
      <w:r w:rsidRPr="00563FF2">
        <w:rPr>
          <w:rFonts w:ascii="Verdana" w:eastAsia="Arial Unicode MS" w:hAnsi="Verdana" w:cs="Arial Unicode MS"/>
          <w:sz w:val="20"/>
          <w:szCs w:val="20"/>
        </w:rPr>
        <w:t xml:space="preserve"> Smluvní strany tímto výslovně souhlasí s tím, že veškerá finanční vyrovnání za udělení licenčního oprávněni k užití Předmětu ochrany dle této Rámcové smlouvy jsou již plně zahrnuta ve smluvní odměně stanovené dle článku III této Rámcové smlouvy. </w:t>
      </w:r>
    </w:p>
    <w:p w:rsidR="005B02FD" w:rsidRPr="00563FF2" w:rsidRDefault="005B02FD" w:rsidP="00FE742F">
      <w:pPr>
        <w:spacing w:after="0" w:line="240" w:lineRule="auto"/>
        <w:jc w:val="both"/>
        <w:rPr>
          <w:rFonts w:ascii="Verdana" w:eastAsia="Arial Unicode MS" w:hAnsi="Verdana" w:cs="Arial Unicode MS"/>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t>3.</w:t>
      </w:r>
      <w:r w:rsidR="005B02FD">
        <w:rPr>
          <w:rFonts w:ascii="Verdana" w:eastAsia="Arial Unicode MS" w:hAnsi="Verdana" w:cs="Arial Unicode MS"/>
          <w:sz w:val="20"/>
          <w:szCs w:val="20"/>
        </w:rPr>
        <w:t xml:space="preserve"> </w:t>
      </w:r>
      <w:r w:rsidRPr="00563FF2">
        <w:rPr>
          <w:rFonts w:ascii="Verdana" w:eastAsia="Arial Unicode MS" w:hAnsi="Verdana" w:cs="Arial Unicode MS"/>
          <w:sz w:val="20"/>
          <w:szCs w:val="20"/>
        </w:rPr>
        <w:t>Dodavatel tímto uděluje objednateli licenci k oprávnění k výkonu práva díla užít je všech možných způsobech a formách bez omezení.</w:t>
      </w:r>
    </w:p>
    <w:p w:rsidR="005B02FD" w:rsidRPr="00563FF2" w:rsidRDefault="005B02FD" w:rsidP="00FE742F">
      <w:pPr>
        <w:spacing w:after="0" w:line="240" w:lineRule="auto"/>
        <w:jc w:val="both"/>
        <w:rPr>
          <w:rFonts w:ascii="Verdana" w:eastAsia="Arial Unicode MS" w:hAnsi="Verdana" w:cs="Arial Unicode MS"/>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t>4.</w:t>
      </w:r>
      <w:r w:rsidR="005B02FD">
        <w:rPr>
          <w:rFonts w:ascii="Verdana" w:eastAsia="Arial Unicode MS" w:hAnsi="Verdana" w:cs="Arial Unicode MS"/>
          <w:sz w:val="20"/>
          <w:szCs w:val="20"/>
        </w:rPr>
        <w:t xml:space="preserve"> </w:t>
      </w:r>
      <w:r w:rsidRPr="00563FF2">
        <w:rPr>
          <w:rFonts w:ascii="Verdana" w:eastAsia="Arial Unicode MS" w:hAnsi="Verdana" w:cs="Arial Unicode MS"/>
          <w:sz w:val="20"/>
          <w:szCs w:val="20"/>
        </w:rPr>
        <w:t>Smluvní strany výslovně sjednávají, že v případě, že objednatel dílo nepoužije nebo jej nepoužije v plném rozsahu, nevzniká mu nárok na vrácení ceny díla či jakékoliv její části.</w:t>
      </w:r>
    </w:p>
    <w:p w:rsidR="005B02FD" w:rsidRPr="00563FF2" w:rsidRDefault="005B02FD" w:rsidP="00FE742F">
      <w:pPr>
        <w:spacing w:after="0" w:line="240" w:lineRule="auto"/>
        <w:jc w:val="both"/>
        <w:rPr>
          <w:rFonts w:ascii="Verdana" w:eastAsia="Arial Unicode MS" w:hAnsi="Verdana" w:cs="Arial Unicode MS"/>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t>5.</w:t>
      </w:r>
      <w:r w:rsidR="005B02FD">
        <w:rPr>
          <w:rFonts w:ascii="Verdana" w:eastAsia="Arial Unicode MS" w:hAnsi="Verdana" w:cs="Arial Unicode MS"/>
          <w:sz w:val="20"/>
          <w:szCs w:val="20"/>
        </w:rPr>
        <w:t xml:space="preserve"> </w:t>
      </w:r>
      <w:r w:rsidRPr="00563FF2">
        <w:rPr>
          <w:rFonts w:ascii="Verdana" w:eastAsia="Arial Unicode MS" w:hAnsi="Verdana" w:cs="Arial Unicode MS"/>
          <w:sz w:val="20"/>
          <w:szCs w:val="20"/>
        </w:rPr>
        <w:t>Objednatel je oprávněn převést licenci k dílu, případně poskytnout podlicenci k dílu, ve stejném rozsahu, jako ji sám má poskytnutou od zhotovitele, další osobě.</w:t>
      </w:r>
    </w:p>
    <w:p w:rsidR="005B02FD" w:rsidRPr="00563FF2" w:rsidRDefault="005B02FD" w:rsidP="00FE742F">
      <w:pPr>
        <w:spacing w:after="0" w:line="240" w:lineRule="auto"/>
        <w:jc w:val="both"/>
        <w:rPr>
          <w:rFonts w:ascii="Verdana" w:eastAsia="Arial Unicode MS" w:hAnsi="Verdana" w:cs="Arial Unicode MS"/>
          <w:sz w:val="20"/>
          <w:szCs w:val="20"/>
        </w:rPr>
      </w:pPr>
    </w:p>
    <w:p w:rsidR="00B90DB8" w:rsidRDefault="00FE742F" w:rsidP="00B90DB8">
      <w:pPr>
        <w:pStyle w:val="Default"/>
        <w:rPr>
          <w:rFonts w:ascii="Verdana" w:hAnsi="Verdana"/>
          <w:color w:val="auto"/>
          <w:sz w:val="20"/>
          <w:szCs w:val="20"/>
        </w:rPr>
      </w:pPr>
      <w:r w:rsidRPr="005B02FD">
        <w:rPr>
          <w:rFonts w:ascii="Verdana" w:hAnsi="Verdana"/>
          <w:b/>
          <w:color w:val="auto"/>
          <w:sz w:val="20"/>
          <w:szCs w:val="20"/>
        </w:rPr>
        <w:t>6</w:t>
      </w:r>
      <w:r w:rsidR="00B90DB8" w:rsidRPr="005B02FD">
        <w:rPr>
          <w:rFonts w:ascii="Verdana" w:hAnsi="Verdana"/>
          <w:b/>
          <w:color w:val="auto"/>
          <w:sz w:val="20"/>
          <w:szCs w:val="20"/>
        </w:rPr>
        <w:t>.</w:t>
      </w:r>
      <w:r w:rsidR="00B90DB8" w:rsidRPr="00563FF2">
        <w:rPr>
          <w:rFonts w:ascii="Verdana" w:hAnsi="Verdana"/>
          <w:color w:val="auto"/>
          <w:sz w:val="20"/>
          <w:szCs w:val="20"/>
        </w:rPr>
        <w:t xml:space="preserve"> Dodavatel výslovně souhlasí s tím, že Objednatel má právo podávat svým jménem jako přihlašovatel přihlášky ochranných známek s žádosti o zápis do rejstříku ochranných známek, vedeného příslušným úřadem s tím, že podoba přihlašovaných označení bude shodná či zaměnitelná s Předmětem ochrany nebo bude obsahovat jeho prvky, případně bude tvořena celkem nebo části tohoto Předmětu ochrany ve spojení s jinými prvky. Dodavatel garantuje, že proti zápisu takových označení do rejstříku ochranných známek nebudou podány připomínky nebo námitky. Zapsané ochranné známky je Objednatel, jakožto jejich majitel, oprávněn užívat v plném rozsahu, včetně poskytování licencí. </w:t>
      </w:r>
    </w:p>
    <w:p w:rsidR="005B02FD" w:rsidRPr="00563FF2" w:rsidRDefault="005B02FD" w:rsidP="00B90DB8">
      <w:pPr>
        <w:pStyle w:val="Default"/>
        <w:rPr>
          <w:rFonts w:ascii="Verdana" w:hAnsi="Verdana"/>
          <w:color w:val="auto"/>
          <w:sz w:val="20"/>
          <w:szCs w:val="20"/>
        </w:rPr>
      </w:pPr>
    </w:p>
    <w:p w:rsidR="00FE742F" w:rsidRDefault="00FE742F" w:rsidP="00FE742F">
      <w:pPr>
        <w:pStyle w:val="Default"/>
        <w:rPr>
          <w:rFonts w:ascii="Verdana" w:hAnsi="Verdana"/>
          <w:color w:val="auto"/>
          <w:sz w:val="20"/>
          <w:szCs w:val="20"/>
        </w:rPr>
      </w:pPr>
      <w:r w:rsidRPr="005B02FD">
        <w:rPr>
          <w:rFonts w:ascii="Verdana" w:hAnsi="Verdana"/>
          <w:b/>
          <w:color w:val="auto"/>
          <w:sz w:val="20"/>
          <w:szCs w:val="20"/>
        </w:rPr>
        <w:t>7.</w:t>
      </w:r>
      <w:r w:rsidR="00B90DB8" w:rsidRPr="00563FF2">
        <w:rPr>
          <w:rFonts w:ascii="Verdana" w:hAnsi="Verdana"/>
          <w:color w:val="auto"/>
          <w:sz w:val="20"/>
          <w:szCs w:val="20"/>
        </w:rPr>
        <w:t xml:space="preserve"> Dodavatel prohlašuje, že mu k Předmětům ochrany náleží veškerá oprávnění, která Objednateli poskytuje, a to v rozsahu práv autorských, práv souvisejících s právem autorským i práv spadajících pod režim ostatních právních předpisů na ochranu duševního vlastnictví, ochranných známek a dáte práv osobnostních. Dodavatel dále prohlašuje, že nositelům výše uvedených práv nepřísluší a nebude příslušet vůči Objednateli žádné právo na odměnu, či jakékoli jiné plnění v souvislosti s realizací užití Předmětů ochrany. Dále Dodavatel zaručuje, že výše uvedená práva nebudou vůči Objednateli uplatněna ani samotnými nositeli, ani prostřednictvím kolektivních správců jejich práv. Dodavatel se zavazuje, že výsledky své činnosti pro Objednatele, zachycené a předané Objednateli v jakékoliv podobě, neposkytne bez předchozího písemného souhlasu Objednatele třetí straně. </w:t>
      </w:r>
    </w:p>
    <w:p w:rsidR="009F5432" w:rsidRPr="00563FF2" w:rsidRDefault="009F5432" w:rsidP="00FE742F">
      <w:pPr>
        <w:pStyle w:val="Default"/>
        <w:rPr>
          <w:rFonts w:ascii="Verdana" w:hAnsi="Verdana"/>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XI.</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Přechod vlastnictví a nebezpečí škody</w:t>
      </w:r>
    </w:p>
    <w:p w:rsidR="005B02FD" w:rsidRPr="00563FF2" w:rsidRDefault="005B02FD" w:rsidP="00FE742F">
      <w:pPr>
        <w:pStyle w:val="Default"/>
        <w:jc w:val="center"/>
        <w:rPr>
          <w:rFonts w:ascii="Verdana" w:hAnsi="Verdana"/>
          <w:b/>
          <w:color w:val="auto"/>
          <w:sz w:val="20"/>
          <w:szCs w:val="20"/>
        </w:rPr>
      </w:pPr>
    </w:p>
    <w:p w:rsidR="005B02FD" w:rsidRDefault="00B90DB8" w:rsidP="005B02FD">
      <w:pPr>
        <w:pStyle w:val="Default"/>
        <w:jc w:val="both"/>
        <w:rPr>
          <w:rFonts w:ascii="Verdana" w:hAnsi="Verdana"/>
          <w:color w:val="auto"/>
          <w:sz w:val="20"/>
          <w:szCs w:val="20"/>
        </w:rPr>
      </w:pPr>
      <w:r w:rsidRPr="005B02FD">
        <w:rPr>
          <w:rFonts w:ascii="Verdana" w:hAnsi="Verdana"/>
          <w:b/>
          <w:color w:val="auto"/>
          <w:sz w:val="20"/>
          <w:szCs w:val="20"/>
        </w:rPr>
        <w:t>1.</w:t>
      </w:r>
      <w:r w:rsidRPr="00563FF2">
        <w:rPr>
          <w:rFonts w:ascii="Verdana" w:hAnsi="Verdana"/>
          <w:color w:val="auto"/>
          <w:sz w:val="20"/>
          <w:szCs w:val="20"/>
        </w:rPr>
        <w:t xml:space="preserve"> Vlastnictví k předmětu plnění náleží od počátku jeho vytváření Objednateli.</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5B02FD">
      <w:pPr>
        <w:pStyle w:val="Default"/>
        <w:jc w:val="both"/>
        <w:rPr>
          <w:rFonts w:ascii="Verdana" w:hAnsi="Verdana"/>
          <w:color w:val="auto"/>
          <w:sz w:val="20"/>
          <w:szCs w:val="20"/>
        </w:rPr>
      </w:pPr>
      <w:r w:rsidRPr="005B02FD">
        <w:rPr>
          <w:rFonts w:ascii="Verdana" w:hAnsi="Verdana"/>
          <w:b/>
          <w:color w:val="auto"/>
          <w:sz w:val="20"/>
          <w:szCs w:val="20"/>
        </w:rPr>
        <w:t>2.</w:t>
      </w:r>
      <w:r w:rsidRPr="00563FF2">
        <w:rPr>
          <w:rFonts w:ascii="Verdana" w:hAnsi="Verdana"/>
          <w:color w:val="auto"/>
          <w:sz w:val="20"/>
          <w:szCs w:val="20"/>
        </w:rPr>
        <w:t xml:space="preserve"> Dodavatel nese nebezpečí škody na předmětu plnění až do okamžiku podpisu akceptačního protokolu Objednatelem. Podpisem akceptačního protokolu přechází nebezpečí škody na plnění na Objednatele. </w:t>
      </w:r>
    </w:p>
    <w:p w:rsidR="005B02FD" w:rsidRPr="00563FF2" w:rsidRDefault="005B02FD" w:rsidP="005B02FD">
      <w:pPr>
        <w:pStyle w:val="Default"/>
        <w:jc w:val="both"/>
        <w:rPr>
          <w:rFonts w:ascii="Verdana" w:hAnsi="Verdana"/>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XII.</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Pojištění při plnění veřejné zakázky</w:t>
      </w:r>
    </w:p>
    <w:p w:rsidR="005B02FD" w:rsidRPr="00563FF2" w:rsidRDefault="005B02FD" w:rsidP="00FE742F">
      <w:pPr>
        <w:pStyle w:val="Default"/>
        <w:jc w:val="center"/>
        <w:rPr>
          <w:rFonts w:ascii="Verdana" w:hAnsi="Verdana"/>
          <w:b/>
          <w:color w:val="auto"/>
          <w:sz w:val="20"/>
          <w:szCs w:val="20"/>
        </w:rPr>
      </w:pPr>
    </w:p>
    <w:p w:rsidR="00FC7F59" w:rsidRDefault="00B90DB8" w:rsidP="00FC7F59">
      <w:pPr>
        <w:pStyle w:val="Default"/>
        <w:jc w:val="both"/>
        <w:rPr>
          <w:rFonts w:ascii="Verdana" w:hAnsi="Verdana"/>
          <w:color w:val="auto"/>
          <w:sz w:val="20"/>
          <w:szCs w:val="20"/>
        </w:rPr>
      </w:pPr>
      <w:r w:rsidRPr="005B02FD">
        <w:rPr>
          <w:rFonts w:ascii="Verdana" w:hAnsi="Verdana"/>
          <w:b/>
          <w:color w:val="auto"/>
          <w:sz w:val="20"/>
          <w:szCs w:val="20"/>
        </w:rPr>
        <w:t>1.</w:t>
      </w:r>
      <w:r w:rsidRPr="00563FF2">
        <w:rPr>
          <w:rFonts w:ascii="Verdana" w:hAnsi="Verdana"/>
          <w:color w:val="auto"/>
          <w:sz w:val="20"/>
          <w:szCs w:val="20"/>
        </w:rPr>
        <w:t xml:space="preserve"> Dodavatel je povinen být po celou dobu trvání této Rámcové smlouvy pojištěn proti škodám způsobeným jeho činnosti či nečinnosti, a to ve výši 100 % pojistného plnění.</w:t>
      </w:r>
    </w:p>
    <w:p w:rsidR="00B90DB8" w:rsidRPr="00563FF2" w:rsidRDefault="00B90DB8" w:rsidP="00FC7F59">
      <w:pPr>
        <w:pStyle w:val="Default"/>
        <w:jc w:val="both"/>
        <w:rPr>
          <w:rFonts w:ascii="Verdana" w:hAnsi="Verdana"/>
          <w:color w:val="auto"/>
          <w:sz w:val="20"/>
          <w:szCs w:val="20"/>
        </w:rPr>
      </w:pPr>
      <w:r w:rsidRPr="00563FF2">
        <w:rPr>
          <w:rFonts w:ascii="Verdana" w:hAnsi="Verdana"/>
          <w:color w:val="auto"/>
          <w:sz w:val="20"/>
          <w:szCs w:val="20"/>
        </w:rPr>
        <w:t xml:space="preserve"> </w:t>
      </w:r>
    </w:p>
    <w:p w:rsidR="00D01299" w:rsidRDefault="00B90DB8" w:rsidP="006A5A8E">
      <w:pPr>
        <w:pStyle w:val="Default"/>
        <w:jc w:val="both"/>
        <w:rPr>
          <w:rFonts w:ascii="Verdana" w:hAnsi="Verdana"/>
          <w:color w:val="auto"/>
          <w:sz w:val="20"/>
          <w:szCs w:val="20"/>
        </w:rPr>
      </w:pPr>
      <w:r w:rsidRPr="005B02FD">
        <w:rPr>
          <w:rFonts w:ascii="Verdana" w:hAnsi="Verdana"/>
          <w:b/>
          <w:color w:val="auto"/>
          <w:sz w:val="20"/>
          <w:szCs w:val="20"/>
        </w:rPr>
        <w:t>2.</w:t>
      </w:r>
      <w:r w:rsidRPr="00563FF2">
        <w:rPr>
          <w:rFonts w:ascii="Verdana" w:hAnsi="Verdana"/>
          <w:color w:val="auto"/>
          <w:sz w:val="20"/>
          <w:szCs w:val="20"/>
        </w:rPr>
        <w:t xml:space="preserve"> Při vzniku pojistné události zabezpečuje ihned po jejím vzniku veškeré úkony vůči pojistiteli Dodavatel. Objednatel je povinen poskytnout v souvislosti s pojistnou událostí Dodavateli veškerou součinnost, která je v jeho možnostech. </w:t>
      </w:r>
    </w:p>
    <w:p w:rsidR="006A5A8E" w:rsidRDefault="006A5A8E" w:rsidP="006A5A8E">
      <w:pPr>
        <w:pStyle w:val="Default"/>
        <w:jc w:val="both"/>
        <w:rPr>
          <w:rFonts w:ascii="Verdana" w:hAnsi="Verdana"/>
          <w:color w:val="auto"/>
          <w:sz w:val="20"/>
          <w:szCs w:val="20"/>
        </w:rPr>
      </w:pPr>
    </w:p>
    <w:p w:rsidR="006A5A8E" w:rsidRDefault="006A5A8E" w:rsidP="006A5A8E">
      <w:pPr>
        <w:pStyle w:val="Default"/>
        <w:jc w:val="both"/>
        <w:rPr>
          <w:rFonts w:ascii="Verdana" w:hAnsi="Verdana"/>
          <w:color w:val="auto"/>
          <w:sz w:val="20"/>
          <w:szCs w:val="20"/>
        </w:rPr>
      </w:pPr>
    </w:p>
    <w:p w:rsidR="006A5A8E" w:rsidRDefault="006A5A8E" w:rsidP="006A5A8E">
      <w:pPr>
        <w:pStyle w:val="Default"/>
        <w:jc w:val="both"/>
        <w:rPr>
          <w:rFonts w:ascii="Verdana" w:hAnsi="Verdana"/>
          <w:color w:val="auto"/>
          <w:sz w:val="20"/>
          <w:szCs w:val="20"/>
        </w:rPr>
      </w:pPr>
    </w:p>
    <w:p w:rsidR="00FE742F" w:rsidRPr="00563FF2" w:rsidRDefault="00FE742F" w:rsidP="00B90DB8">
      <w:pPr>
        <w:pStyle w:val="Default"/>
        <w:rPr>
          <w:rFonts w:ascii="Verdana" w:hAnsi="Verdana"/>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lastRenderedPageBreak/>
        <w:t>XIII.</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Doba trvání této Rámcové smlouvy</w:t>
      </w:r>
    </w:p>
    <w:p w:rsidR="00FC7F59" w:rsidRPr="00563FF2" w:rsidRDefault="00FC7F59" w:rsidP="00FE742F">
      <w:pPr>
        <w:pStyle w:val="Default"/>
        <w:jc w:val="center"/>
        <w:rPr>
          <w:rFonts w:ascii="Verdana" w:hAnsi="Verdana"/>
          <w:b/>
          <w:color w:val="auto"/>
          <w:sz w:val="20"/>
          <w:szCs w:val="20"/>
        </w:rPr>
      </w:pP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1.</w:t>
      </w:r>
      <w:r w:rsidRPr="00563FF2">
        <w:rPr>
          <w:rFonts w:ascii="Verdana" w:hAnsi="Verdana"/>
          <w:color w:val="auto"/>
          <w:sz w:val="20"/>
          <w:szCs w:val="20"/>
        </w:rPr>
        <w:t xml:space="preserve"> Tato Rámcová smlouva nabývá platnosti a účinností dnem jejího podpisu oběma smluvními stranami. </w:t>
      </w:r>
    </w:p>
    <w:p w:rsidR="001C1A08" w:rsidRPr="00563FF2" w:rsidRDefault="001C1A08" w:rsidP="00F26B55">
      <w:pPr>
        <w:pStyle w:val="Default"/>
        <w:jc w:val="both"/>
        <w:rPr>
          <w:rFonts w:ascii="Verdana" w:hAnsi="Verdana"/>
          <w:color w:val="auto"/>
          <w:sz w:val="20"/>
          <w:szCs w:val="20"/>
        </w:rPr>
      </w:pP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2.</w:t>
      </w:r>
      <w:r w:rsidRPr="00563FF2">
        <w:rPr>
          <w:rFonts w:ascii="Verdana" w:hAnsi="Verdana"/>
          <w:color w:val="auto"/>
          <w:sz w:val="20"/>
          <w:szCs w:val="20"/>
        </w:rPr>
        <w:t xml:space="preserve"> Tato Rámcová smlouva se uzavírá na dobu určitou a to do </w:t>
      </w:r>
      <w:r w:rsidRPr="00597C10">
        <w:rPr>
          <w:rFonts w:ascii="Verdana" w:hAnsi="Verdana"/>
          <w:b/>
          <w:color w:val="auto"/>
          <w:sz w:val="20"/>
          <w:szCs w:val="20"/>
        </w:rPr>
        <w:t>31.</w:t>
      </w:r>
      <w:r w:rsidR="006A5A8E" w:rsidRPr="00597C10">
        <w:rPr>
          <w:rFonts w:ascii="Verdana" w:hAnsi="Verdana"/>
          <w:b/>
          <w:color w:val="auto"/>
          <w:sz w:val="20"/>
          <w:szCs w:val="20"/>
        </w:rPr>
        <w:t xml:space="preserve"> </w:t>
      </w:r>
      <w:r w:rsidRPr="00597C10">
        <w:rPr>
          <w:rFonts w:ascii="Verdana" w:hAnsi="Verdana"/>
          <w:b/>
          <w:color w:val="auto"/>
          <w:sz w:val="20"/>
          <w:szCs w:val="20"/>
        </w:rPr>
        <w:t>1.</w:t>
      </w:r>
      <w:r w:rsidR="006A5A8E" w:rsidRPr="00597C10">
        <w:rPr>
          <w:rFonts w:ascii="Verdana" w:hAnsi="Verdana"/>
          <w:b/>
          <w:color w:val="auto"/>
          <w:sz w:val="20"/>
          <w:szCs w:val="20"/>
        </w:rPr>
        <w:t xml:space="preserve"> </w:t>
      </w:r>
      <w:r w:rsidRPr="00597C10">
        <w:rPr>
          <w:rFonts w:ascii="Verdana" w:hAnsi="Verdana"/>
          <w:b/>
          <w:color w:val="auto"/>
          <w:sz w:val="20"/>
          <w:szCs w:val="20"/>
        </w:rPr>
        <w:t>20</w:t>
      </w:r>
      <w:r w:rsidR="00351EF9" w:rsidRPr="00597C10">
        <w:rPr>
          <w:rFonts w:ascii="Verdana" w:hAnsi="Verdana"/>
          <w:b/>
          <w:color w:val="auto"/>
          <w:sz w:val="20"/>
          <w:szCs w:val="20"/>
        </w:rPr>
        <w:t>20</w:t>
      </w:r>
      <w:r w:rsidRPr="00563FF2">
        <w:rPr>
          <w:rFonts w:ascii="Verdana" w:hAnsi="Verdana"/>
          <w:color w:val="auto"/>
          <w:sz w:val="20"/>
          <w:szCs w:val="20"/>
        </w:rPr>
        <w:t xml:space="preserve"> nebo do vyčerpání celkové ceny plnění ve výši </w:t>
      </w:r>
      <w:r w:rsidR="003A6607">
        <w:rPr>
          <w:rFonts w:ascii="Verdana" w:hAnsi="Verdana"/>
          <w:b/>
          <w:color w:val="auto"/>
          <w:sz w:val="20"/>
          <w:szCs w:val="20"/>
        </w:rPr>
        <w:t>99.508,00</w:t>
      </w:r>
      <w:r w:rsidR="003A6607" w:rsidRPr="00597C10">
        <w:rPr>
          <w:rFonts w:ascii="Verdana" w:hAnsi="Verdana"/>
          <w:b/>
          <w:color w:val="auto"/>
          <w:sz w:val="20"/>
          <w:szCs w:val="20"/>
        </w:rPr>
        <w:t>,</w:t>
      </w:r>
      <w:r w:rsidRPr="003A6607">
        <w:rPr>
          <w:rFonts w:ascii="Verdana" w:hAnsi="Verdana"/>
          <w:b/>
          <w:color w:val="auto"/>
          <w:sz w:val="20"/>
          <w:szCs w:val="20"/>
        </w:rPr>
        <w:t>-</w:t>
      </w:r>
      <w:r w:rsidRPr="00563FF2">
        <w:rPr>
          <w:rFonts w:ascii="Verdana" w:hAnsi="Verdana"/>
          <w:color w:val="auto"/>
          <w:sz w:val="20"/>
          <w:szCs w:val="20"/>
        </w:rPr>
        <w:t xml:space="preserve"> Kč bez DPH sjednané v článku II. této Rámcové smlouvy. </w:t>
      </w: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3.</w:t>
      </w:r>
      <w:r w:rsidRPr="00563FF2">
        <w:rPr>
          <w:rFonts w:ascii="Verdana" w:hAnsi="Verdana"/>
          <w:color w:val="auto"/>
          <w:sz w:val="20"/>
          <w:szCs w:val="20"/>
        </w:rPr>
        <w:t xml:space="preserve"> Tato Rámcová smlouva zcela zaniká předčasně před sjednanou dobou trvání ze zákonných důvodů, písemnou dohodou Smluvních stran, nebo z důvodů uvedených v této Rámcové smlouvě. </w:t>
      </w:r>
    </w:p>
    <w:p w:rsidR="001C1A08" w:rsidRPr="00563FF2" w:rsidRDefault="001C1A08" w:rsidP="00F26B55">
      <w:pPr>
        <w:pStyle w:val="Default"/>
        <w:jc w:val="both"/>
        <w:rPr>
          <w:rFonts w:ascii="Verdana" w:hAnsi="Verdana"/>
          <w:color w:val="auto"/>
          <w:sz w:val="20"/>
          <w:szCs w:val="20"/>
        </w:rPr>
      </w:pPr>
    </w:p>
    <w:p w:rsidR="00B90DB8" w:rsidRPr="00563FF2" w:rsidRDefault="00B90DB8" w:rsidP="00F26B55">
      <w:pPr>
        <w:pStyle w:val="Default"/>
        <w:jc w:val="both"/>
        <w:rPr>
          <w:rFonts w:ascii="Verdana" w:hAnsi="Verdana"/>
          <w:color w:val="auto"/>
          <w:sz w:val="20"/>
          <w:szCs w:val="20"/>
        </w:rPr>
      </w:pPr>
      <w:r w:rsidRPr="001C1A08">
        <w:rPr>
          <w:rFonts w:ascii="Verdana" w:hAnsi="Verdana"/>
          <w:b/>
          <w:color w:val="auto"/>
          <w:sz w:val="20"/>
          <w:szCs w:val="20"/>
        </w:rPr>
        <w:t>4.</w:t>
      </w:r>
      <w:r w:rsidRPr="00563FF2">
        <w:rPr>
          <w:rFonts w:ascii="Verdana" w:hAnsi="Verdana"/>
          <w:color w:val="auto"/>
          <w:sz w:val="20"/>
          <w:szCs w:val="20"/>
        </w:rPr>
        <w:t xml:space="preserve"> Tato Rámcová smlouva zaniká zčásti předčasně před sjednanou dobou trvání ze zákonných důvodů, písemnou dohodou smluvních stran, nebo z důvodů uvedených ve v této Rámcové smlouvě a dále odstoupením: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a) Objednatele, pokud Dodavatel bude déle než 5 dnů v prodlení s předáním plnění dle této Rámcové smlouvy nebo Prováděcí smlouvy,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b) Objednatele, pokud Dodavatel bude déle než 5 dnů v prodlení s odstraněním vad plnění dle této Rámcové smlouvy nebo opakovaně, tj. nejméně 2 krát, bude v prodlení s odstraněním vad plnění, </w:t>
      </w:r>
    </w:p>
    <w:p w:rsidR="001C1A08" w:rsidRDefault="00B90DB8" w:rsidP="00F26B55">
      <w:pPr>
        <w:pStyle w:val="Default"/>
        <w:jc w:val="both"/>
        <w:rPr>
          <w:rFonts w:ascii="Verdana" w:hAnsi="Verdana"/>
          <w:color w:val="auto"/>
          <w:sz w:val="20"/>
          <w:szCs w:val="20"/>
        </w:rPr>
      </w:pPr>
      <w:r w:rsidRPr="00563FF2">
        <w:rPr>
          <w:rFonts w:ascii="Verdana" w:hAnsi="Verdana"/>
          <w:color w:val="auto"/>
          <w:sz w:val="20"/>
          <w:szCs w:val="20"/>
        </w:rPr>
        <w:t>c) Objednatele, pokud jakost dodaného plnění opakovaně, tj. nejméně 2 krát, vykáže nižší než</w:t>
      </w:r>
      <w:r w:rsidR="001C1A08">
        <w:rPr>
          <w:rFonts w:ascii="Verdana" w:hAnsi="Verdana"/>
          <w:color w:val="auto"/>
          <w:sz w:val="20"/>
          <w:szCs w:val="20"/>
        </w:rPr>
        <w:t xml:space="preserve"> smluvenou jakost,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d) Objednatele, pokud Dodavatel opakovaně, tj. nejméně 2 krát, poruší svou povinnost dle této Rámcové smlouvy nebo Prováděcí smlouvy </w:t>
      </w:r>
    </w:p>
    <w:p w:rsidR="00B90DB8"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e) 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nucena správa podle zvláštních právních předpisů. </w:t>
      </w:r>
    </w:p>
    <w:p w:rsidR="001C1A08" w:rsidRPr="00563FF2" w:rsidRDefault="001C1A08" w:rsidP="00F26B55">
      <w:pPr>
        <w:pStyle w:val="Default"/>
        <w:jc w:val="both"/>
        <w:rPr>
          <w:rFonts w:ascii="Verdana" w:hAnsi="Verdana"/>
          <w:color w:val="auto"/>
          <w:sz w:val="20"/>
          <w:szCs w:val="20"/>
        </w:rPr>
      </w:pPr>
    </w:p>
    <w:p w:rsidR="00B90DB8" w:rsidRDefault="00B90DB8" w:rsidP="00F26B55">
      <w:pPr>
        <w:pStyle w:val="Default"/>
        <w:jc w:val="both"/>
        <w:rPr>
          <w:rFonts w:ascii="Verdana" w:hAnsi="Verdana"/>
          <w:color w:val="auto"/>
          <w:sz w:val="20"/>
          <w:szCs w:val="20"/>
        </w:rPr>
      </w:pPr>
      <w:r w:rsidRPr="00587795">
        <w:rPr>
          <w:rFonts w:ascii="Verdana" w:hAnsi="Verdana"/>
          <w:b/>
          <w:color w:val="auto"/>
          <w:sz w:val="20"/>
          <w:szCs w:val="20"/>
        </w:rPr>
        <w:t>5.</w:t>
      </w:r>
      <w:r w:rsidRPr="00563FF2">
        <w:rPr>
          <w:rFonts w:ascii="Verdana" w:hAnsi="Verdana"/>
          <w:color w:val="auto"/>
          <w:sz w:val="20"/>
          <w:szCs w:val="20"/>
        </w:rPr>
        <w:t xml:space="preserve"> Objednatel má právo odstoupit ve výše uvedených případech i pouze od příslušné Prováděcí smlouvy. Odstoupení je účinné od okamžiku, kdy je doručeno písemné prohlášení Objednatele o odstoupení od této Rámcové smlouvy nebo příslušné Prováděcí smlouvy příslušnému Dodavateli. </w:t>
      </w:r>
    </w:p>
    <w:p w:rsidR="003E3CDD" w:rsidRDefault="003E3CDD" w:rsidP="00FE742F">
      <w:pPr>
        <w:pStyle w:val="Default"/>
        <w:jc w:val="center"/>
        <w:rPr>
          <w:rFonts w:ascii="Verdana" w:hAnsi="Verdana"/>
          <w:b/>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XIV.</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Závěrečná ustanovení</w:t>
      </w:r>
    </w:p>
    <w:p w:rsidR="001C1A08" w:rsidRPr="00563FF2" w:rsidRDefault="001C1A08" w:rsidP="00FE742F">
      <w:pPr>
        <w:pStyle w:val="Default"/>
        <w:jc w:val="center"/>
        <w:rPr>
          <w:rFonts w:ascii="Verdana" w:hAnsi="Verdana"/>
          <w:b/>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1.</w:t>
      </w:r>
      <w:r w:rsidRPr="00563FF2">
        <w:rPr>
          <w:rFonts w:ascii="Verdana" w:hAnsi="Verdana"/>
          <w:color w:val="auto"/>
          <w:sz w:val="20"/>
          <w:szCs w:val="20"/>
        </w:rPr>
        <w:t xml:space="preserve"> Objednatel je od Dodavatele, který je účastníkem této Rámcové smlouvy, po uplynutí každého roku její účinnosti oprávněn požadovat, maximálně v rozsahu, který byl požadován v zadávacím řízení na uzavření této Rámcové smlouvy, prokázání kvalifikace nebo její části. Objednatel je povinen Dodavatelům pro účely prokázání splnění kvalifikace poskytnout lhůtu alespoň v rozsahu, v jakém byla stanovena lhůta pro prokazování splnění kvalifikace pří zadávání této Rámcové smlouvy. Dodavatele, který neprokáže splnění požadované kvalifikace, není Objednatel oprávněn vyzvat k poskytnutí plnění nebo k podání nabídky do doby prokázání požadované kvalifikace. </w:t>
      </w:r>
    </w:p>
    <w:p w:rsidR="00587795" w:rsidRPr="00563FF2" w:rsidRDefault="00587795" w:rsidP="001C1A08">
      <w:pPr>
        <w:pStyle w:val="Default"/>
        <w:jc w:val="both"/>
        <w:rPr>
          <w:rFonts w:ascii="Verdana" w:hAnsi="Verdana"/>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2.</w:t>
      </w:r>
      <w:r w:rsidRPr="00563FF2">
        <w:rPr>
          <w:rFonts w:ascii="Verdana" w:hAnsi="Verdana"/>
          <w:color w:val="auto"/>
          <w:sz w:val="20"/>
          <w:szCs w:val="20"/>
        </w:rPr>
        <w:t xml:space="preserve"> Dodavatel prohlašuje, že ke dni podpisu smlouvy není nespolehlivým plátcem DPH dle §106 zákona č. 235/2004 Sb., o dani z přidané hodnoty, v platném znění, a není veden v registru nespolehlivých plátců DPH. Dodavatel se dále zavazuje uvádět pro účely bezhotovostního převodu pouze účet či účty, které jsou správcem daně zveřejněny způsobem umožňujícím dálkový přístup dle zákona č. 235/2004 Sb., o dani z přidané hodnoty, v platném znění. V případě, že se Dodavatel stane nespolehlivým plátcem DPH, je povinen tuto skutečnost oznámit Objednateli nejpozději do 5 pracovních dnů ode dne, kdy tato skutečnost nastala, přičemž oznámením se rozumí den, kdy Objednatel předmětnou informaci prokazatelně obdržel. </w:t>
      </w:r>
    </w:p>
    <w:p w:rsidR="00587795" w:rsidRPr="00563FF2" w:rsidRDefault="00587795" w:rsidP="001C1A08">
      <w:pPr>
        <w:pStyle w:val="Default"/>
        <w:jc w:val="both"/>
        <w:rPr>
          <w:rFonts w:ascii="Verdana" w:hAnsi="Verdana"/>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3.</w:t>
      </w:r>
      <w:r w:rsidRPr="00563FF2">
        <w:rPr>
          <w:rFonts w:ascii="Verdana" w:hAnsi="Verdana"/>
          <w:color w:val="auto"/>
          <w:sz w:val="20"/>
          <w:szCs w:val="20"/>
        </w:rPr>
        <w:t xml:space="preserve"> Tato Rámcová smlouva se řídí právním řádem České republiky. Zejména příslušnými ustanoveními občanského zákoníku a zákona o veřejných zakázkách, ve znění pozdějších předpisů. Veškeré spory mezi Smluvními stranami vzniklé z této Rámcové smlouvy nebo v souvislosti s ní, budou řešeny pokud možno nejprve smírně. </w:t>
      </w:r>
    </w:p>
    <w:p w:rsidR="00587795" w:rsidRPr="00563FF2" w:rsidRDefault="00587795" w:rsidP="001C1A08">
      <w:pPr>
        <w:pStyle w:val="Default"/>
        <w:jc w:val="both"/>
        <w:rPr>
          <w:rFonts w:ascii="Verdana" w:hAnsi="Verdana"/>
          <w:color w:val="auto"/>
          <w:sz w:val="20"/>
          <w:szCs w:val="20"/>
        </w:rPr>
      </w:pPr>
    </w:p>
    <w:p w:rsidR="001C1A08" w:rsidRDefault="00B90DB8" w:rsidP="001C1A08">
      <w:pPr>
        <w:pStyle w:val="Default"/>
        <w:jc w:val="both"/>
        <w:rPr>
          <w:rFonts w:ascii="Verdana" w:hAnsi="Verdana"/>
          <w:color w:val="auto"/>
          <w:sz w:val="20"/>
          <w:szCs w:val="20"/>
        </w:rPr>
      </w:pPr>
      <w:r w:rsidRPr="00587795">
        <w:rPr>
          <w:rFonts w:ascii="Verdana" w:hAnsi="Verdana"/>
          <w:b/>
          <w:color w:val="auto"/>
          <w:sz w:val="20"/>
          <w:szCs w:val="20"/>
        </w:rPr>
        <w:t>4.</w:t>
      </w:r>
      <w:r w:rsidRPr="00563FF2">
        <w:rPr>
          <w:rFonts w:ascii="Verdana" w:hAnsi="Verdana"/>
          <w:color w:val="auto"/>
          <w:sz w:val="20"/>
          <w:szCs w:val="20"/>
        </w:rPr>
        <w:t xml:space="preserve"> 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90DB8" w:rsidRPr="00563FF2" w:rsidRDefault="00B90DB8" w:rsidP="001C1A08">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5.</w:t>
      </w:r>
      <w:r w:rsidRPr="00563FF2">
        <w:rPr>
          <w:rFonts w:ascii="Verdana" w:hAnsi="Verdana"/>
          <w:color w:val="auto"/>
          <w:sz w:val="20"/>
          <w:szCs w:val="20"/>
        </w:rPr>
        <w:t xml:space="preserve"> Smluvní strany se dohodly, že místně příslušným soudem pro řešení případných sporů bude soud příslušný dle místa sídla Objednatele. </w:t>
      </w:r>
    </w:p>
    <w:p w:rsidR="001C1A08" w:rsidRPr="00563FF2" w:rsidRDefault="001C1A08" w:rsidP="001C1A08">
      <w:pPr>
        <w:pStyle w:val="Default"/>
        <w:jc w:val="both"/>
        <w:rPr>
          <w:rFonts w:ascii="Verdana" w:hAnsi="Verdana"/>
          <w:color w:val="auto"/>
          <w:sz w:val="20"/>
          <w:szCs w:val="20"/>
        </w:rPr>
      </w:pPr>
    </w:p>
    <w:p w:rsidR="001C1A08" w:rsidRDefault="00B90DB8" w:rsidP="001C1A08">
      <w:pPr>
        <w:pStyle w:val="Default"/>
        <w:jc w:val="both"/>
        <w:rPr>
          <w:rFonts w:ascii="Verdana" w:hAnsi="Verdana"/>
          <w:color w:val="auto"/>
          <w:sz w:val="20"/>
          <w:szCs w:val="20"/>
        </w:rPr>
      </w:pPr>
      <w:r w:rsidRPr="00587795">
        <w:rPr>
          <w:rFonts w:ascii="Verdana" w:hAnsi="Verdana"/>
          <w:b/>
          <w:color w:val="auto"/>
          <w:sz w:val="20"/>
          <w:szCs w:val="20"/>
        </w:rPr>
        <w:t>6.</w:t>
      </w:r>
      <w:r w:rsidRPr="00563FF2">
        <w:rPr>
          <w:rFonts w:ascii="Verdana" w:hAnsi="Verdana"/>
          <w:color w:val="auto"/>
          <w:sz w:val="20"/>
          <w:szCs w:val="20"/>
        </w:rPr>
        <w:t xml:space="preserve"> Smluvní strany tímto prohlašují, že neexistuje žádné ústní ujednání, smlouva či řízení některé Smluvní strany, které by nepříznivě ovlivnilo výkon jakýchkoliv práv a povinností dle této Rámcové smlouvy. Zároveň potvrzují svým podpisem, že veškerá ujištění a dokumenty dle této Rámcové smlouvy jsou pravdivé, platné a právně vymahatelné.</w:t>
      </w:r>
    </w:p>
    <w:p w:rsidR="00B90DB8" w:rsidRPr="00563FF2" w:rsidRDefault="00B90DB8" w:rsidP="001C1A08">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7.</w:t>
      </w:r>
      <w:r w:rsidRPr="00563FF2">
        <w:rPr>
          <w:rFonts w:ascii="Verdana" w:hAnsi="Verdana"/>
          <w:color w:val="auto"/>
          <w:sz w:val="20"/>
          <w:szCs w:val="20"/>
        </w:rPr>
        <w:t xml:space="preserve"> Tato Rámcová smlouva je vyhotovena ve 2 stejnopisech, z nichž každý bude považován za prvopis. Každá Smluvní strana obdrží po jednom stejnopisu této Rámcové smlouvy. </w:t>
      </w:r>
    </w:p>
    <w:p w:rsidR="001C1A08" w:rsidRPr="00563FF2" w:rsidRDefault="001C1A08" w:rsidP="001C1A08">
      <w:pPr>
        <w:pStyle w:val="Default"/>
        <w:jc w:val="both"/>
        <w:rPr>
          <w:rFonts w:ascii="Verdana" w:hAnsi="Verdana"/>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8.</w:t>
      </w:r>
      <w:r w:rsidRPr="00563FF2">
        <w:rPr>
          <w:rFonts w:ascii="Verdana" w:hAnsi="Verdana"/>
          <w:color w:val="auto"/>
          <w:sz w:val="20"/>
          <w:szCs w:val="20"/>
        </w:rPr>
        <w:t xml:space="preserve"> Na důkaz toho, že Smluvní strany s obsahem této Rámcové smlouvy souhlasí, rozumí jí a zavazují se k jejímu plnění, připojuji své podpisy a prohlašují, že tato Rámcová smlouva byla uzavřena podle jejich svobodně a vážné vůle prosté tísně. </w:t>
      </w:r>
    </w:p>
    <w:p w:rsidR="008F01AA" w:rsidRDefault="008F01AA" w:rsidP="00B90DB8">
      <w:pPr>
        <w:pStyle w:val="Default"/>
        <w:rPr>
          <w:rFonts w:ascii="Verdana" w:hAnsi="Verdana"/>
          <w:color w:val="auto"/>
          <w:sz w:val="20"/>
          <w:szCs w:val="20"/>
        </w:rPr>
      </w:pPr>
    </w:p>
    <w:p w:rsidR="008F01AA" w:rsidRPr="00563FF2" w:rsidRDefault="008F01AA" w:rsidP="00B90DB8">
      <w:pPr>
        <w:pStyle w:val="Default"/>
        <w:rPr>
          <w:rFonts w:ascii="Verdana" w:hAnsi="Verdana"/>
          <w:color w:val="auto"/>
          <w:sz w:val="20"/>
          <w:szCs w:val="20"/>
        </w:rPr>
      </w:pPr>
    </w:p>
    <w:p w:rsidR="00B90DB8" w:rsidRPr="00563FF2" w:rsidRDefault="00B90DB8" w:rsidP="00B90DB8">
      <w:pPr>
        <w:pStyle w:val="Default"/>
        <w:rPr>
          <w:rFonts w:ascii="Verdana" w:hAnsi="Verdana"/>
          <w:color w:val="auto"/>
          <w:sz w:val="20"/>
          <w:szCs w:val="20"/>
        </w:rPr>
      </w:pPr>
      <w:r w:rsidRPr="00563FF2">
        <w:rPr>
          <w:rFonts w:ascii="Verdana" w:hAnsi="Verdana"/>
          <w:color w:val="auto"/>
          <w:sz w:val="20"/>
          <w:szCs w:val="20"/>
        </w:rPr>
        <w:t xml:space="preserve">V Olomouci dne ………………… </w:t>
      </w:r>
      <w:r w:rsidR="007905E0" w:rsidRPr="00563FF2">
        <w:rPr>
          <w:rFonts w:ascii="Verdana" w:hAnsi="Verdana"/>
          <w:color w:val="auto"/>
          <w:sz w:val="20"/>
          <w:szCs w:val="20"/>
        </w:rPr>
        <w:t xml:space="preserve">                                    </w:t>
      </w:r>
      <w:r w:rsidRPr="00563FF2">
        <w:rPr>
          <w:rFonts w:ascii="Verdana" w:hAnsi="Verdana"/>
          <w:color w:val="auto"/>
          <w:sz w:val="20"/>
          <w:szCs w:val="20"/>
        </w:rPr>
        <w:t xml:space="preserve">V Olomouci dne </w:t>
      </w:r>
      <w:r w:rsidR="007905E0" w:rsidRPr="00563FF2">
        <w:rPr>
          <w:rFonts w:ascii="Verdana" w:hAnsi="Verdana"/>
          <w:color w:val="auto"/>
          <w:sz w:val="20"/>
          <w:szCs w:val="20"/>
        </w:rPr>
        <w:t>…………………</w:t>
      </w:r>
      <w:proofErr w:type="gramStart"/>
      <w:r w:rsidR="007905E0" w:rsidRPr="00563FF2">
        <w:rPr>
          <w:rFonts w:ascii="Verdana" w:hAnsi="Verdana"/>
          <w:color w:val="auto"/>
          <w:sz w:val="20"/>
          <w:szCs w:val="20"/>
        </w:rPr>
        <w:t>…..</w:t>
      </w:r>
      <w:proofErr w:type="gramEnd"/>
      <w:r w:rsidRPr="00563FF2">
        <w:rPr>
          <w:rFonts w:ascii="Verdana" w:hAnsi="Verdana"/>
          <w:color w:val="auto"/>
          <w:sz w:val="20"/>
          <w:szCs w:val="20"/>
        </w:rPr>
        <w:t xml:space="preserve"> </w:t>
      </w: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8F01AA" w:rsidRDefault="007905E0" w:rsidP="00B90DB8">
      <w:pPr>
        <w:pStyle w:val="Default"/>
        <w:rPr>
          <w:rFonts w:ascii="Verdana" w:hAnsi="Verdana"/>
          <w:color w:val="auto"/>
          <w:sz w:val="20"/>
          <w:szCs w:val="20"/>
        </w:rPr>
      </w:pPr>
      <w:r w:rsidRPr="00563FF2">
        <w:rPr>
          <w:rFonts w:ascii="Verdana" w:hAnsi="Verdana"/>
          <w:color w:val="auto"/>
          <w:sz w:val="20"/>
          <w:szCs w:val="20"/>
        </w:rPr>
        <w:t xml:space="preserve">              </w:t>
      </w:r>
      <w:r w:rsidR="008F01AA">
        <w:rPr>
          <w:rFonts w:ascii="Verdana" w:hAnsi="Verdana"/>
          <w:color w:val="auto"/>
          <w:sz w:val="20"/>
          <w:szCs w:val="20"/>
        </w:rPr>
        <w:t xml:space="preserve">               </w:t>
      </w:r>
    </w:p>
    <w:p w:rsidR="00D63CB1" w:rsidRDefault="00D63CB1" w:rsidP="00B90DB8">
      <w:pPr>
        <w:pStyle w:val="Default"/>
        <w:rPr>
          <w:rFonts w:ascii="Verdana" w:hAnsi="Verdana"/>
          <w:b/>
          <w:sz w:val="20"/>
          <w:szCs w:val="20"/>
        </w:rPr>
      </w:pPr>
      <w:r>
        <w:rPr>
          <w:rFonts w:ascii="Verdana" w:hAnsi="Verdana"/>
          <w:b/>
          <w:sz w:val="20"/>
          <w:szCs w:val="20"/>
        </w:rPr>
        <w:t>…………………………………                                       ………………………………………</w:t>
      </w:r>
    </w:p>
    <w:p w:rsidR="00D63CB1" w:rsidRDefault="00D63CB1" w:rsidP="00B90DB8">
      <w:pPr>
        <w:pStyle w:val="Default"/>
        <w:rPr>
          <w:rFonts w:ascii="Verdana" w:hAnsi="Verdana"/>
          <w:b/>
          <w:sz w:val="20"/>
          <w:szCs w:val="20"/>
        </w:rPr>
      </w:pPr>
    </w:p>
    <w:p w:rsidR="00D63CB1" w:rsidRDefault="00D63CB1" w:rsidP="00D63CB1">
      <w:pPr>
        <w:pStyle w:val="Default"/>
        <w:rPr>
          <w:rFonts w:ascii="Verdana" w:hAnsi="Verdana"/>
          <w:color w:val="auto"/>
          <w:sz w:val="20"/>
          <w:szCs w:val="20"/>
        </w:rPr>
      </w:pPr>
      <w:proofErr w:type="gramStart"/>
      <w:r w:rsidRPr="00563FF2">
        <w:rPr>
          <w:rFonts w:ascii="Verdana" w:hAnsi="Verdana"/>
          <w:color w:val="auto"/>
          <w:sz w:val="20"/>
          <w:szCs w:val="20"/>
        </w:rPr>
        <w:t>Dodavatel                                                                     Objednatel</w:t>
      </w:r>
      <w:proofErr w:type="gramEnd"/>
    </w:p>
    <w:p w:rsidR="00D63CB1" w:rsidRDefault="00D63CB1" w:rsidP="00B90DB8">
      <w:pPr>
        <w:pStyle w:val="Default"/>
        <w:rPr>
          <w:rFonts w:ascii="Verdana" w:hAnsi="Verdana"/>
          <w:b/>
          <w:sz w:val="20"/>
          <w:szCs w:val="20"/>
        </w:rPr>
      </w:pPr>
    </w:p>
    <w:p w:rsidR="00D63CB1" w:rsidRDefault="003A6607" w:rsidP="00B90DB8">
      <w:pPr>
        <w:pStyle w:val="Default"/>
        <w:rPr>
          <w:rFonts w:ascii="Verdana" w:hAnsi="Verdana"/>
          <w:b/>
          <w:sz w:val="20"/>
          <w:szCs w:val="20"/>
        </w:rPr>
      </w:pPr>
      <w:proofErr w:type="spellStart"/>
      <w:r>
        <w:rPr>
          <w:rFonts w:ascii="Verdana" w:hAnsi="Verdana"/>
          <w:b/>
          <w:sz w:val="20"/>
          <w:szCs w:val="20"/>
        </w:rPr>
        <w:t>Profi</w:t>
      </w:r>
      <w:proofErr w:type="spellEnd"/>
      <w:r>
        <w:rPr>
          <w:rFonts w:ascii="Verdana" w:hAnsi="Verdana"/>
          <w:b/>
          <w:sz w:val="20"/>
          <w:szCs w:val="20"/>
        </w:rPr>
        <w:t xml:space="preserve">-tisk </w:t>
      </w:r>
      <w:proofErr w:type="spellStart"/>
      <w:r>
        <w:rPr>
          <w:rFonts w:ascii="Verdana" w:hAnsi="Verdana"/>
          <w:b/>
          <w:sz w:val="20"/>
          <w:szCs w:val="20"/>
        </w:rPr>
        <w:t>group</w:t>
      </w:r>
      <w:proofErr w:type="spellEnd"/>
      <w:r>
        <w:rPr>
          <w:rFonts w:ascii="Verdana" w:hAnsi="Verdana"/>
          <w:b/>
          <w:sz w:val="20"/>
          <w:szCs w:val="20"/>
        </w:rPr>
        <w:t xml:space="preserve"> s.r.o.</w:t>
      </w:r>
    </w:p>
    <w:p w:rsidR="00D63CB1" w:rsidRDefault="003A6607" w:rsidP="00B90DB8">
      <w:pPr>
        <w:pStyle w:val="Default"/>
        <w:rPr>
          <w:rFonts w:ascii="Verdana" w:hAnsi="Verdana"/>
          <w:sz w:val="20"/>
          <w:szCs w:val="20"/>
        </w:rPr>
      </w:pPr>
      <w:r>
        <w:rPr>
          <w:rFonts w:ascii="Verdana" w:hAnsi="Verdana"/>
          <w:sz w:val="20"/>
          <w:szCs w:val="20"/>
        </w:rPr>
        <w:t>Jednatel společnosti</w:t>
      </w:r>
    </w:p>
    <w:p w:rsidR="00D63CB1" w:rsidRDefault="003A6607" w:rsidP="00B90DB8">
      <w:pPr>
        <w:pStyle w:val="Default"/>
        <w:rPr>
          <w:rFonts w:ascii="Verdana" w:hAnsi="Verdana"/>
          <w:sz w:val="20"/>
          <w:szCs w:val="20"/>
        </w:rPr>
      </w:pPr>
      <w:r>
        <w:rPr>
          <w:rFonts w:ascii="Verdana" w:hAnsi="Verdana"/>
          <w:sz w:val="20"/>
          <w:szCs w:val="20"/>
        </w:rPr>
        <w:t>Tomáš Vebr</w:t>
      </w:r>
    </w:p>
    <w:p w:rsidR="00B90DB8" w:rsidRPr="00563FF2" w:rsidRDefault="00D63CB1" w:rsidP="00B90DB8">
      <w:pPr>
        <w:pStyle w:val="Default"/>
        <w:rPr>
          <w:rFonts w:ascii="Verdana" w:hAnsi="Verdana"/>
          <w:color w:val="auto"/>
          <w:sz w:val="20"/>
          <w:szCs w:val="20"/>
        </w:rPr>
      </w:pPr>
      <w:r>
        <w:rPr>
          <w:rFonts w:ascii="Verdana" w:hAnsi="Verdana"/>
          <w:color w:val="auto"/>
          <w:sz w:val="20"/>
          <w:szCs w:val="20"/>
        </w:rPr>
        <w:t xml:space="preserve">                                                                                      </w:t>
      </w:r>
    </w:p>
    <w:p w:rsidR="00D63CB1" w:rsidRDefault="00D63CB1" w:rsidP="006A5A8E">
      <w:pPr>
        <w:pStyle w:val="Default"/>
        <w:rPr>
          <w:rFonts w:ascii="Verdana" w:hAnsi="Verdana"/>
          <w:color w:val="auto"/>
          <w:sz w:val="20"/>
          <w:szCs w:val="20"/>
        </w:rPr>
      </w:pPr>
    </w:p>
    <w:p w:rsidR="006A5A8E" w:rsidRDefault="006A5A8E" w:rsidP="006A5A8E">
      <w:pPr>
        <w:pStyle w:val="Default"/>
        <w:rPr>
          <w:rFonts w:ascii="Verdana" w:hAnsi="Verdana"/>
          <w:color w:val="auto"/>
          <w:sz w:val="20"/>
          <w:szCs w:val="20"/>
        </w:rPr>
      </w:pPr>
    </w:p>
    <w:p w:rsidR="006A5A8E" w:rsidRDefault="006A5A8E" w:rsidP="006A5A8E">
      <w:pPr>
        <w:pStyle w:val="Default"/>
        <w:rPr>
          <w:rFonts w:ascii="Verdana" w:hAnsi="Verdana"/>
          <w:color w:val="auto"/>
          <w:sz w:val="20"/>
          <w:szCs w:val="20"/>
        </w:rPr>
      </w:pPr>
    </w:p>
    <w:p w:rsidR="006A5A8E" w:rsidRDefault="006A5A8E"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D63CB1" w:rsidRDefault="00D63CB1"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D63CB1" w:rsidRDefault="00D63CB1"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3A6607" w:rsidRDefault="003A6607" w:rsidP="006A5A8E">
      <w:pPr>
        <w:pStyle w:val="Default"/>
        <w:rPr>
          <w:rFonts w:ascii="Verdana" w:hAnsi="Verdana"/>
          <w:color w:val="auto"/>
          <w:sz w:val="20"/>
          <w:szCs w:val="20"/>
        </w:rPr>
      </w:pPr>
    </w:p>
    <w:p w:rsidR="00B90DB8" w:rsidRDefault="00BC5B4B" w:rsidP="006A5A8E">
      <w:pPr>
        <w:pStyle w:val="Default"/>
        <w:rPr>
          <w:rFonts w:ascii="Verdana" w:hAnsi="Verdana"/>
          <w:color w:val="auto"/>
          <w:sz w:val="20"/>
          <w:szCs w:val="20"/>
        </w:rPr>
      </w:pPr>
      <w:r>
        <w:rPr>
          <w:rFonts w:ascii="Verdana" w:hAnsi="Verdana"/>
          <w:color w:val="auto"/>
          <w:sz w:val="20"/>
          <w:szCs w:val="20"/>
        </w:rPr>
        <w:t>P</w:t>
      </w:r>
      <w:r w:rsidR="00B90DB8" w:rsidRPr="00563FF2">
        <w:rPr>
          <w:rFonts w:ascii="Verdana" w:hAnsi="Verdana"/>
          <w:color w:val="auto"/>
          <w:sz w:val="20"/>
          <w:szCs w:val="20"/>
        </w:rPr>
        <w:t xml:space="preserve">ŘÍLOHA RÁMCOVÉ SMLOUVY Č. </w:t>
      </w:r>
      <w:r w:rsidR="003A6607">
        <w:rPr>
          <w:rFonts w:ascii="Verdana" w:hAnsi="Verdana"/>
          <w:color w:val="auto"/>
          <w:sz w:val="20"/>
          <w:szCs w:val="20"/>
        </w:rPr>
        <w:t>2</w:t>
      </w:r>
    </w:p>
    <w:p w:rsidR="003A6607" w:rsidRDefault="003A6607" w:rsidP="006A5A8E">
      <w:pPr>
        <w:pStyle w:val="Default"/>
        <w:rPr>
          <w:rFonts w:ascii="Verdana" w:hAnsi="Verdana"/>
          <w:color w:val="auto"/>
          <w:sz w:val="20"/>
          <w:szCs w:val="20"/>
        </w:rPr>
      </w:pPr>
    </w:p>
    <w:p w:rsidR="003A6607" w:rsidRDefault="003A6607" w:rsidP="003A6607">
      <w:pPr>
        <w:rPr>
          <w:rFonts w:ascii="Noto Sans" w:eastAsia="Arial Unicode MS" w:hAnsi="Noto Sans" w:cs="Calibri"/>
          <w:b/>
          <w:sz w:val="20"/>
          <w:szCs w:val="20"/>
        </w:rPr>
      </w:pPr>
    </w:p>
    <w:p w:rsidR="003A6607" w:rsidRPr="00CA31B3" w:rsidRDefault="003A6607" w:rsidP="003A6607">
      <w:pPr>
        <w:rPr>
          <w:rFonts w:ascii="Noto Sans" w:eastAsia="Arial Unicode MS" w:hAnsi="Noto Sans" w:cs="Calibri"/>
          <w:b/>
          <w:sz w:val="20"/>
          <w:szCs w:val="20"/>
        </w:rPr>
      </w:pPr>
      <w:r w:rsidRPr="00CA31B3">
        <w:rPr>
          <w:rFonts w:ascii="Noto Sans" w:eastAsia="Arial Unicode MS" w:hAnsi="Noto Sans" w:cs="Calibri"/>
          <w:b/>
          <w:sz w:val="20"/>
          <w:szCs w:val="20"/>
        </w:rPr>
        <w:t>MUZEUM UMĚNÍ OLOMOUC</w:t>
      </w:r>
    </w:p>
    <w:p w:rsidR="003A6607" w:rsidRPr="00CA31B3" w:rsidRDefault="003A6607" w:rsidP="003A6607">
      <w:pPr>
        <w:rPr>
          <w:rFonts w:ascii="Noto Sans" w:eastAsia="Arial Unicode MS" w:hAnsi="Noto Sans" w:cs="Calibri"/>
          <w:sz w:val="20"/>
          <w:szCs w:val="20"/>
        </w:rPr>
      </w:pPr>
      <w:r w:rsidRPr="00CA31B3">
        <w:rPr>
          <w:rFonts w:ascii="Noto Sans" w:eastAsia="Arial Unicode MS" w:hAnsi="Noto Sans" w:cs="Calibri"/>
          <w:sz w:val="20"/>
          <w:szCs w:val="20"/>
        </w:rPr>
        <w:t>ZADÁNÍ PRO RÁMCOVÉ SMLOUVY NA ROK 2019</w:t>
      </w:r>
    </w:p>
    <w:p w:rsidR="003A6607" w:rsidRDefault="003A6607" w:rsidP="003A6607">
      <w:pPr>
        <w:rPr>
          <w:rFonts w:ascii="Noto Sans" w:eastAsia="Arial Unicode MS" w:hAnsi="Noto Sans" w:cs="Calibri"/>
          <w:sz w:val="20"/>
          <w:szCs w:val="20"/>
        </w:rPr>
      </w:pPr>
    </w:p>
    <w:p w:rsidR="003A6607" w:rsidRPr="00CA31B3" w:rsidRDefault="003A6607" w:rsidP="003A6607">
      <w:pPr>
        <w:rPr>
          <w:rFonts w:ascii="Noto Sans" w:eastAsia="Arial Unicode MS" w:hAnsi="Noto Sans" w:cs="Calibri"/>
          <w:b/>
          <w:sz w:val="20"/>
          <w:szCs w:val="20"/>
        </w:rPr>
      </w:pPr>
      <w:r w:rsidRPr="00CA31B3">
        <w:rPr>
          <w:rFonts w:ascii="Noto Sans" w:eastAsia="Arial Unicode MS" w:hAnsi="Noto Sans" w:cs="Calibri"/>
          <w:b/>
          <w:sz w:val="20"/>
          <w:szCs w:val="20"/>
        </w:rPr>
        <w:t>F / MAGAZÍNY</w:t>
      </w:r>
    </w:p>
    <w:p w:rsidR="003A6607" w:rsidRPr="00CA31B3" w:rsidRDefault="003A6607" w:rsidP="003A6607">
      <w:pPr>
        <w:rPr>
          <w:rFonts w:ascii="Noto Sans" w:eastAsia="Arial Unicode MS" w:hAnsi="Noto Sans" w:cs="Calibri"/>
          <w:sz w:val="20"/>
          <w:szCs w:val="20"/>
        </w:rPr>
      </w:pPr>
      <w:r w:rsidRPr="00CA31B3">
        <w:rPr>
          <w:rFonts w:ascii="Noto Sans" w:eastAsia="Arial Unicode MS" w:hAnsi="Noto Sans" w:cs="Calibri"/>
          <w:sz w:val="20"/>
          <w:szCs w:val="20"/>
        </w:rPr>
        <w:t xml:space="preserve">kód komodity dle </w:t>
      </w:r>
      <w:r w:rsidRPr="003A6607">
        <w:rPr>
          <w:rFonts w:ascii="Noto Sans" w:eastAsia="Arial Unicode MS" w:hAnsi="Noto Sans" w:cs="Calibri"/>
          <w:b/>
          <w:sz w:val="20"/>
          <w:szCs w:val="20"/>
        </w:rPr>
        <w:t>NIPEZ: 22200000-2</w:t>
      </w:r>
      <w:r w:rsidRPr="00CA31B3">
        <w:rPr>
          <w:rFonts w:ascii="Noto Sans" w:eastAsia="Arial Unicode MS" w:hAnsi="Noto Sans" w:cs="Calibri"/>
          <w:sz w:val="20"/>
          <w:szCs w:val="20"/>
        </w:rPr>
        <w:t xml:space="preserve"> – Noviny, odborné časopisy, periodika a magazíny</w:t>
      </w:r>
    </w:p>
    <w:p w:rsidR="003A6607" w:rsidRPr="00CA31B3" w:rsidRDefault="003A6607" w:rsidP="003A6607">
      <w:pPr>
        <w:tabs>
          <w:tab w:val="left" w:pos="1800"/>
          <w:tab w:val="left" w:pos="3600"/>
          <w:tab w:val="left" w:pos="6300"/>
        </w:tabs>
        <w:spacing w:before="240"/>
        <w:outlineLvl w:val="0"/>
        <w:rPr>
          <w:rFonts w:ascii="Noto Sans" w:eastAsia="Arial Unicode MS" w:hAnsi="Noto Sans" w:cs="Calibri"/>
          <w:sz w:val="20"/>
          <w:szCs w:val="20"/>
        </w:rPr>
      </w:pPr>
      <w:r w:rsidRPr="00CA31B3">
        <w:rPr>
          <w:rFonts w:ascii="Noto Sans" w:eastAsia="Arial Unicode MS" w:hAnsi="Noto Sans" w:cs="Calibri"/>
          <w:b/>
          <w:noProof/>
          <w:sz w:val="20"/>
          <w:szCs w:val="20"/>
          <w:u w:val="single"/>
        </w:rPr>
        <w:t>1. Muzeion</w:t>
      </w:r>
      <w:r w:rsidRPr="00CA31B3">
        <w:rPr>
          <w:rFonts w:ascii="Noto Sans" w:eastAsia="Arial Unicode MS" w:hAnsi="Noto Sans" w:cs="Calibri"/>
          <w:noProof/>
          <w:sz w:val="20"/>
          <w:szCs w:val="20"/>
        </w:rPr>
        <w:t xml:space="preserve"> (barevný čtvrtletník MUO)</w:t>
      </w:r>
    </w:p>
    <w:p w:rsidR="003A6607" w:rsidRPr="00CA31B3" w:rsidRDefault="003A6607" w:rsidP="003A6607">
      <w:pPr>
        <w:tabs>
          <w:tab w:val="left" w:pos="1800"/>
          <w:tab w:val="left" w:pos="3600"/>
          <w:tab w:val="left" w:pos="6300"/>
        </w:tabs>
        <w:outlineLvl w:val="0"/>
        <w:rPr>
          <w:rFonts w:ascii="Noto Sans" w:eastAsia="Arial Unicode MS" w:hAnsi="Noto Sans" w:cs="Calibri"/>
          <w:sz w:val="20"/>
          <w:szCs w:val="20"/>
        </w:rPr>
      </w:pPr>
      <w:r w:rsidRPr="00CA31B3">
        <w:rPr>
          <w:rFonts w:ascii="Noto Sans" w:eastAsia="Arial Unicode MS" w:hAnsi="Noto Sans" w:cs="Calibri"/>
          <w:sz w:val="20"/>
          <w:szCs w:val="20"/>
        </w:rPr>
        <w:t>Formát: B4 (250×353 mm). Papír: recyklovaný ofset 80 g (</w:t>
      </w:r>
      <w:proofErr w:type="spellStart"/>
      <w:r w:rsidRPr="00CA31B3">
        <w:rPr>
          <w:rFonts w:ascii="Noto Sans" w:eastAsia="Arial Unicode MS" w:hAnsi="Noto Sans" w:cs="Calibri"/>
          <w:sz w:val="20"/>
          <w:szCs w:val="20"/>
        </w:rPr>
        <w:t>Viprint</w:t>
      </w:r>
      <w:proofErr w:type="spellEnd"/>
      <w:r w:rsidRPr="00CA31B3">
        <w:rPr>
          <w:rFonts w:ascii="Noto Sans" w:eastAsia="Arial Unicode MS" w:hAnsi="Noto Sans" w:cs="Calibri"/>
          <w:sz w:val="20"/>
          <w:szCs w:val="20"/>
        </w:rPr>
        <w:t>). Stran: 40 (bez obálky). Barevnost: 4/4. Vazba: V1.</w:t>
      </w:r>
    </w:p>
    <w:p w:rsidR="003A6607" w:rsidRPr="00CA31B3" w:rsidRDefault="003A6607" w:rsidP="003A6607">
      <w:pPr>
        <w:tabs>
          <w:tab w:val="left" w:pos="1800"/>
          <w:tab w:val="left" w:pos="3600"/>
          <w:tab w:val="left" w:pos="6300"/>
        </w:tabs>
        <w:outlineLvl w:val="0"/>
        <w:rPr>
          <w:rFonts w:ascii="Noto Sans" w:eastAsia="Arial Unicode MS" w:hAnsi="Noto Sans" w:cs="Calibri"/>
          <w:sz w:val="20"/>
          <w:szCs w:val="20"/>
        </w:rPr>
      </w:pPr>
      <w:r w:rsidRPr="00CA31B3">
        <w:rPr>
          <w:rFonts w:ascii="Noto Sans" w:eastAsia="Arial Unicode MS" w:hAnsi="Noto Sans" w:cs="Calibri"/>
          <w:sz w:val="20"/>
          <w:szCs w:val="20"/>
        </w:rPr>
        <w:t>Dodávka včetně dopravy na adresu Zadavatele.</w:t>
      </w:r>
    </w:p>
    <w:p w:rsidR="003A6607" w:rsidRPr="00CA31B3" w:rsidRDefault="003A6607" w:rsidP="003A6607">
      <w:pPr>
        <w:tabs>
          <w:tab w:val="left" w:pos="1800"/>
          <w:tab w:val="left" w:pos="3600"/>
          <w:tab w:val="left" w:pos="6300"/>
        </w:tabs>
        <w:spacing w:before="120"/>
        <w:outlineLvl w:val="0"/>
        <w:rPr>
          <w:rFonts w:ascii="Noto Sans" w:eastAsia="Arial Unicode MS" w:hAnsi="Noto Sans" w:cs="Calibri"/>
          <w:sz w:val="20"/>
          <w:szCs w:val="20"/>
        </w:rPr>
      </w:pPr>
      <w:r w:rsidRPr="00CA31B3">
        <w:rPr>
          <w:rFonts w:ascii="Noto Sans" w:eastAsia="Arial Unicode MS" w:hAnsi="Noto Sans" w:cs="Calibri"/>
          <w:sz w:val="20"/>
          <w:szCs w:val="20"/>
        </w:rPr>
        <w:t>1/1 1000 ks – (dodání) počátek dubna 2019</w:t>
      </w:r>
    </w:p>
    <w:p w:rsidR="003A6607" w:rsidRPr="00CA31B3" w:rsidRDefault="003A6607" w:rsidP="003A6607">
      <w:pPr>
        <w:tabs>
          <w:tab w:val="left" w:pos="1800"/>
          <w:tab w:val="left" w:pos="3600"/>
          <w:tab w:val="left" w:pos="6300"/>
        </w:tabs>
        <w:outlineLvl w:val="0"/>
        <w:rPr>
          <w:rFonts w:ascii="Noto Sans" w:eastAsia="Arial Unicode MS" w:hAnsi="Noto Sans" w:cs="Calibri"/>
          <w:sz w:val="20"/>
          <w:szCs w:val="20"/>
        </w:rPr>
      </w:pPr>
      <w:r w:rsidRPr="00CA31B3">
        <w:rPr>
          <w:rFonts w:ascii="Noto Sans" w:eastAsia="Arial Unicode MS" w:hAnsi="Noto Sans" w:cs="Calibri"/>
          <w:sz w:val="20"/>
          <w:szCs w:val="20"/>
        </w:rPr>
        <w:t>1/2 1000 ks – počátek července 2019</w:t>
      </w:r>
    </w:p>
    <w:p w:rsidR="003A6607" w:rsidRPr="00CA31B3" w:rsidRDefault="003A6607" w:rsidP="003A6607">
      <w:pPr>
        <w:tabs>
          <w:tab w:val="left" w:pos="1800"/>
          <w:tab w:val="left" w:pos="3600"/>
          <w:tab w:val="left" w:pos="6300"/>
        </w:tabs>
        <w:outlineLvl w:val="0"/>
        <w:rPr>
          <w:rFonts w:ascii="Noto Sans" w:eastAsia="Arial Unicode MS" w:hAnsi="Noto Sans" w:cs="Calibri"/>
          <w:sz w:val="20"/>
          <w:szCs w:val="20"/>
        </w:rPr>
      </w:pPr>
      <w:r w:rsidRPr="00CA31B3">
        <w:rPr>
          <w:rFonts w:ascii="Noto Sans" w:eastAsia="Arial Unicode MS" w:hAnsi="Noto Sans" w:cs="Calibri"/>
          <w:sz w:val="20"/>
          <w:szCs w:val="20"/>
        </w:rPr>
        <w:t xml:space="preserve">1/3 1000 ks – počátek října 2019 </w:t>
      </w:r>
    </w:p>
    <w:p w:rsidR="003A6607" w:rsidRPr="00CA31B3" w:rsidRDefault="003A6607" w:rsidP="003A6607">
      <w:pPr>
        <w:tabs>
          <w:tab w:val="left" w:pos="1800"/>
          <w:tab w:val="left" w:pos="3600"/>
          <w:tab w:val="left" w:pos="6300"/>
        </w:tabs>
        <w:outlineLvl w:val="0"/>
        <w:rPr>
          <w:rFonts w:ascii="Noto Sans" w:eastAsia="Arial Unicode MS" w:hAnsi="Noto Sans" w:cs="Calibri"/>
          <w:sz w:val="20"/>
          <w:szCs w:val="20"/>
        </w:rPr>
      </w:pPr>
      <w:r w:rsidRPr="00CA31B3">
        <w:rPr>
          <w:rFonts w:ascii="Noto Sans" w:eastAsia="Arial Unicode MS" w:hAnsi="Noto Sans" w:cs="Calibri"/>
          <w:sz w:val="20"/>
          <w:szCs w:val="20"/>
        </w:rPr>
        <w:t>1/4 1000 ks – počátek ledna 2020</w:t>
      </w:r>
    </w:p>
    <w:p w:rsidR="003A6607" w:rsidRPr="00CA31B3" w:rsidRDefault="003A6607" w:rsidP="003A6607">
      <w:pPr>
        <w:tabs>
          <w:tab w:val="left" w:pos="1800"/>
          <w:tab w:val="left" w:pos="3600"/>
          <w:tab w:val="left" w:pos="6300"/>
        </w:tabs>
        <w:spacing w:before="120"/>
        <w:outlineLvl w:val="0"/>
        <w:rPr>
          <w:rFonts w:ascii="Noto Sans" w:eastAsia="Arial Unicode MS" w:hAnsi="Noto Sans" w:cs="Calibri"/>
          <w:b/>
          <w:sz w:val="20"/>
          <w:szCs w:val="20"/>
        </w:rPr>
      </w:pPr>
      <w:r w:rsidRPr="00CA31B3">
        <w:rPr>
          <w:rFonts w:ascii="Noto Sans" w:eastAsia="Arial Unicode MS" w:hAnsi="Noto Sans" w:cs="Calibri"/>
          <w:b/>
          <w:sz w:val="20"/>
          <w:szCs w:val="20"/>
        </w:rPr>
        <w:t>Celkem 4x1000 ks</w:t>
      </w:r>
    </w:p>
    <w:p w:rsidR="003A6607" w:rsidRPr="00CA31B3" w:rsidRDefault="003A6607" w:rsidP="003A6607">
      <w:pPr>
        <w:tabs>
          <w:tab w:val="left" w:pos="1800"/>
          <w:tab w:val="left" w:pos="3600"/>
          <w:tab w:val="left" w:pos="6300"/>
        </w:tabs>
        <w:outlineLvl w:val="0"/>
        <w:rPr>
          <w:rFonts w:ascii="Noto Sans" w:eastAsia="Arial Unicode MS" w:hAnsi="Noto Sans" w:cs="Calibri"/>
          <w:b/>
          <w:sz w:val="20"/>
          <w:szCs w:val="20"/>
        </w:rPr>
      </w:pPr>
      <w:r w:rsidRPr="00CA31B3">
        <w:rPr>
          <w:rFonts w:ascii="Noto Sans" w:eastAsia="Arial Unicode MS" w:hAnsi="Noto Sans" w:cs="Calibri"/>
          <w:b/>
          <w:sz w:val="20"/>
          <w:szCs w:val="20"/>
        </w:rPr>
        <w:t xml:space="preserve">Cena celkem: 99.508,00,- Kč bez </w:t>
      </w:r>
      <w:proofErr w:type="gramStart"/>
      <w:r w:rsidRPr="00CA31B3">
        <w:rPr>
          <w:rFonts w:ascii="Noto Sans" w:eastAsia="Arial Unicode MS" w:hAnsi="Noto Sans" w:cs="Calibri"/>
          <w:b/>
          <w:sz w:val="20"/>
          <w:szCs w:val="20"/>
        </w:rPr>
        <w:t xml:space="preserve">DPH,  </w:t>
      </w:r>
      <w:r w:rsidRPr="00CA31B3">
        <w:rPr>
          <w:rFonts w:ascii="Noto Sans" w:eastAsia="Arial Unicode MS" w:hAnsi="Noto Sans" w:cs="Calibri"/>
          <w:sz w:val="20"/>
          <w:szCs w:val="20"/>
        </w:rPr>
        <w:t>9.950,80,</w:t>
      </w:r>
      <w:proofErr w:type="gramEnd"/>
      <w:r w:rsidRPr="00CA31B3">
        <w:rPr>
          <w:rFonts w:ascii="Noto Sans" w:eastAsia="Arial Unicode MS" w:hAnsi="Noto Sans" w:cs="Calibri"/>
          <w:sz w:val="20"/>
          <w:szCs w:val="20"/>
        </w:rPr>
        <w:t>- Kč DPH 10%, 109.458,80,- Kč s DPH.</w:t>
      </w:r>
    </w:p>
    <w:p w:rsidR="003A6607" w:rsidRDefault="003A6607"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Pr="00563FF2" w:rsidRDefault="009458E0" w:rsidP="006A5A8E">
      <w:pPr>
        <w:pStyle w:val="Default"/>
        <w:rPr>
          <w:rFonts w:ascii="Verdana" w:hAnsi="Verdana"/>
          <w:color w:val="auto"/>
          <w:sz w:val="20"/>
          <w:szCs w:val="20"/>
        </w:rPr>
      </w:pPr>
    </w:p>
    <w:p w:rsidR="00B90DB8" w:rsidRPr="00563FF2" w:rsidRDefault="00B90DB8" w:rsidP="00B90DB8">
      <w:pPr>
        <w:pStyle w:val="Default"/>
        <w:rPr>
          <w:rFonts w:ascii="Verdana" w:hAnsi="Verdana"/>
          <w:color w:val="auto"/>
          <w:sz w:val="20"/>
          <w:szCs w:val="20"/>
        </w:rPr>
      </w:pPr>
    </w:p>
    <w:p w:rsidR="00D63CB1" w:rsidRDefault="00D63CB1" w:rsidP="00D63CB1">
      <w:pPr>
        <w:pStyle w:val="Default"/>
        <w:rPr>
          <w:rFonts w:ascii="Verdana" w:hAnsi="Verdana"/>
          <w:color w:val="auto"/>
          <w:sz w:val="20"/>
          <w:szCs w:val="20"/>
        </w:rPr>
      </w:pPr>
    </w:p>
    <w:p w:rsidR="00D63CB1" w:rsidRDefault="00D63CB1" w:rsidP="00D63CB1">
      <w:pPr>
        <w:pStyle w:val="Default"/>
        <w:rPr>
          <w:rFonts w:ascii="Verdana" w:hAnsi="Verdana"/>
          <w:color w:val="auto"/>
          <w:sz w:val="20"/>
          <w:szCs w:val="20"/>
        </w:rPr>
      </w:pPr>
    </w:p>
    <w:p w:rsidR="00D63CB1"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r w:rsidRPr="00563FF2">
        <w:rPr>
          <w:rFonts w:ascii="Verdana" w:hAnsi="Verdana"/>
          <w:color w:val="auto"/>
          <w:sz w:val="20"/>
          <w:szCs w:val="20"/>
        </w:rPr>
        <w:t>V Olomouci dne …………………                                     V Olomouci dne …………………</w:t>
      </w:r>
      <w:proofErr w:type="gramStart"/>
      <w:r w:rsidRPr="00563FF2">
        <w:rPr>
          <w:rFonts w:ascii="Verdana" w:hAnsi="Verdana"/>
          <w:color w:val="auto"/>
          <w:sz w:val="20"/>
          <w:szCs w:val="20"/>
        </w:rPr>
        <w:t>…..</w:t>
      </w:r>
      <w:proofErr w:type="gramEnd"/>
      <w:r w:rsidRPr="00563FF2">
        <w:rPr>
          <w:rFonts w:ascii="Verdana" w:hAnsi="Verdana"/>
          <w:color w:val="auto"/>
          <w:sz w:val="20"/>
          <w:szCs w:val="20"/>
        </w:rPr>
        <w:t xml:space="preserve"> </w:t>
      </w:r>
    </w:p>
    <w:p w:rsidR="00D63CB1" w:rsidRPr="00563FF2"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p>
    <w:p w:rsidR="00D63CB1" w:rsidRDefault="00D63CB1" w:rsidP="00D63CB1">
      <w:pPr>
        <w:pStyle w:val="Default"/>
        <w:rPr>
          <w:rFonts w:ascii="Verdana" w:hAnsi="Verdana"/>
          <w:color w:val="auto"/>
          <w:sz w:val="20"/>
          <w:szCs w:val="20"/>
        </w:rPr>
      </w:pPr>
      <w:r w:rsidRPr="00563FF2">
        <w:rPr>
          <w:rFonts w:ascii="Verdana" w:hAnsi="Verdana"/>
          <w:color w:val="auto"/>
          <w:sz w:val="20"/>
          <w:szCs w:val="20"/>
        </w:rPr>
        <w:lastRenderedPageBreak/>
        <w:t xml:space="preserve">              </w:t>
      </w:r>
      <w:r>
        <w:rPr>
          <w:rFonts w:ascii="Verdana" w:hAnsi="Verdana"/>
          <w:color w:val="auto"/>
          <w:sz w:val="20"/>
          <w:szCs w:val="20"/>
        </w:rPr>
        <w:t xml:space="preserve">               </w:t>
      </w:r>
    </w:p>
    <w:p w:rsidR="00302868" w:rsidRDefault="00302868" w:rsidP="00302868">
      <w:pPr>
        <w:pStyle w:val="Default"/>
        <w:rPr>
          <w:rFonts w:ascii="Verdana" w:hAnsi="Verdana"/>
          <w:b/>
          <w:sz w:val="20"/>
          <w:szCs w:val="20"/>
        </w:rPr>
      </w:pPr>
      <w:r>
        <w:rPr>
          <w:rFonts w:ascii="Verdana" w:hAnsi="Verdana"/>
          <w:b/>
          <w:sz w:val="20"/>
          <w:szCs w:val="20"/>
        </w:rPr>
        <w:t>…………………………………                                       ………………………………………</w:t>
      </w:r>
    </w:p>
    <w:p w:rsidR="00302868" w:rsidRDefault="00302868" w:rsidP="00302868">
      <w:pPr>
        <w:pStyle w:val="Default"/>
        <w:rPr>
          <w:rFonts w:ascii="Verdana" w:hAnsi="Verdana"/>
          <w:b/>
          <w:sz w:val="20"/>
          <w:szCs w:val="20"/>
        </w:rPr>
      </w:pPr>
    </w:p>
    <w:p w:rsidR="00302868" w:rsidRDefault="00302868" w:rsidP="00302868">
      <w:pPr>
        <w:pStyle w:val="Default"/>
        <w:rPr>
          <w:rFonts w:ascii="Verdana" w:hAnsi="Verdana"/>
          <w:color w:val="auto"/>
          <w:sz w:val="20"/>
          <w:szCs w:val="20"/>
        </w:rPr>
      </w:pPr>
      <w:proofErr w:type="gramStart"/>
      <w:r w:rsidRPr="00563FF2">
        <w:rPr>
          <w:rFonts w:ascii="Verdana" w:hAnsi="Verdana"/>
          <w:color w:val="auto"/>
          <w:sz w:val="20"/>
          <w:szCs w:val="20"/>
        </w:rPr>
        <w:t>Dodavatel                                                                     Objednatel</w:t>
      </w:r>
      <w:proofErr w:type="gramEnd"/>
    </w:p>
    <w:p w:rsidR="00302868" w:rsidRDefault="00302868" w:rsidP="00302868">
      <w:pPr>
        <w:pStyle w:val="Default"/>
        <w:rPr>
          <w:rFonts w:ascii="Verdana" w:hAnsi="Verdana"/>
          <w:b/>
          <w:sz w:val="20"/>
          <w:szCs w:val="20"/>
        </w:rPr>
      </w:pPr>
    </w:p>
    <w:p w:rsidR="003A6607" w:rsidRDefault="003A6607" w:rsidP="00302868">
      <w:pPr>
        <w:pStyle w:val="Default"/>
        <w:rPr>
          <w:rFonts w:ascii="Verdana" w:hAnsi="Verdana"/>
          <w:b/>
          <w:sz w:val="20"/>
          <w:szCs w:val="20"/>
        </w:rPr>
      </w:pPr>
      <w:proofErr w:type="spellStart"/>
      <w:r>
        <w:rPr>
          <w:rFonts w:ascii="Verdana" w:hAnsi="Verdana"/>
          <w:b/>
          <w:sz w:val="20"/>
          <w:szCs w:val="20"/>
        </w:rPr>
        <w:t>Profi</w:t>
      </w:r>
      <w:proofErr w:type="spellEnd"/>
      <w:r>
        <w:rPr>
          <w:rFonts w:ascii="Verdana" w:hAnsi="Verdana"/>
          <w:b/>
          <w:sz w:val="20"/>
          <w:szCs w:val="20"/>
        </w:rPr>
        <w:t xml:space="preserve">-tisk </w:t>
      </w:r>
      <w:proofErr w:type="spellStart"/>
      <w:r>
        <w:rPr>
          <w:rFonts w:ascii="Verdana" w:hAnsi="Verdana"/>
          <w:b/>
          <w:sz w:val="20"/>
          <w:szCs w:val="20"/>
        </w:rPr>
        <w:t>group</w:t>
      </w:r>
      <w:proofErr w:type="spellEnd"/>
      <w:r>
        <w:rPr>
          <w:rFonts w:ascii="Verdana" w:hAnsi="Verdana"/>
          <w:b/>
          <w:sz w:val="20"/>
          <w:szCs w:val="20"/>
        </w:rPr>
        <w:t xml:space="preserve"> s.r.o.</w:t>
      </w:r>
    </w:p>
    <w:p w:rsidR="00302868" w:rsidRDefault="003A6607" w:rsidP="00302868">
      <w:pPr>
        <w:pStyle w:val="Default"/>
        <w:rPr>
          <w:rFonts w:ascii="Verdana" w:hAnsi="Verdana"/>
          <w:sz w:val="20"/>
          <w:szCs w:val="20"/>
        </w:rPr>
      </w:pPr>
      <w:r>
        <w:rPr>
          <w:rFonts w:ascii="Verdana" w:hAnsi="Verdana"/>
          <w:sz w:val="20"/>
          <w:szCs w:val="20"/>
        </w:rPr>
        <w:t>Jednatel společnosti</w:t>
      </w:r>
    </w:p>
    <w:p w:rsidR="003A6607" w:rsidRDefault="003A6607" w:rsidP="003A6607">
      <w:pPr>
        <w:pStyle w:val="Default"/>
        <w:rPr>
          <w:rFonts w:ascii="Verdana" w:hAnsi="Verdana"/>
          <w:sz w:val="20"/>
          <w:szCs w:val="20"/>
        </w:rPr>
      </w:pPr>
      <w:r>
        <w:rPr>
          <w:rFonts w:ascii="Verdana" w:hAnsi="Verdana"/>
          <w:sz w:val="20"/>
          <w:szCs w:val="20"/>
        </w:rPr>
        <w:t>Tomáš Vebr</w:t>
      </w:r>
    </w:p>
    <w:p w:rsidR="00600735" w:rsidRDefault="00600735" w:rsidP="00302868">
      <w:pPr>
        <w:pStyle w:val="Default"/>
        <w:rPr>
          <w:rFonts w:ascii="Verdana" w:hAnsi="Verdana"/>
          <w:color w:val="auto"/>
          <w:sz w:val="20"/>
          <w:szCs w:val="20"/>
        </w:rPr>
      </w:pPr>
      <w:r>
        <w:rPr>
          <w:rFonts w:ascii="Verdana" w:hAnsi="Verdana"/>
          <w:color w:val="auto"/>
          <w:sz w:val="20"/>
          <w:szCs w:val="20"/>
        </w:rPr>
        <w:br w:type="page"/>
      </w:r>
    </w:p>
    <w:p w:rsidR="00563FF2" w:rsidRPr="00563FF2" w:rsidRDefault="00563FF2" w:rsidP="00302868">
      <w:pPr>
        <w:pStyle w:val="Default"/>
        <w:rPr>
          <w:rFonts w:ascii="Verdana" w:hAnsi="Verdana"/>
          <w:color w:val="auto"/>
          <w:sz w:val="20"/>
          <w:szCs w:val="20"/>
        </w:rPr>
      </w:pPr>
    </w:p>
    <w:sectPr w:rsidR="00563FF2" w:rsidRPr="00563FF2" w:rsidSect="006007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AE" w:rsidRDefault="003B63AE" w:rsidP="00600735">
      <w:pPr>
        <w:spacing w:after="0" w:line="240" w:lineRule="auto"/>
      </w:pPr>
      <w:r>
        <w:separator/>
      </w:r>
    </w:p>
  </w:endnote>
  <w:endnote w:type="continuationSeparator" w:id="0">
    <w:p w:rsidR="003B63AE" w:rsidRDefault="003B63AE" w:rsidP="006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w:panose1 w:val="020B0502040504020204"/>
    <w:charset w:val="EE"/>
    <w:family w:val="swiss"/>
    <w:pitch w:val="variable"/>
    <w:sig w:usb0="E00002FF" w:usb1="400078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53343"/>
      <w:docPartObj>
        <w:docPartGallery w:val="Page Numbers (Bottom of Page)"/>
        <w:docPartUnique/>
      </w:docPartObj>
    </w:sdtPr>
    <w:sdtEndPr/>
    <w:sdtContent>
      <w:p w:rsidR="00600735" w:rsidRDefault="00600735">
        <w:pPr>
          <w:pStyle w:val="Zpat"/>
          <w:jc w:val="center"/>
        </w:pPr>
        <w:r>
          <w:fldChar w:fldCharType="begin"/>
        </w:r>
        <w:r>
          <w:instrText>PAGE   \* MERGEFORMAT</w:instrText>
        </w:r>
        <w:r>
          <w:fldChar w:fldCharType="separate"/>
        </w:r>
        <w:r w:rsidR="003D6438">
          <w:rPr>
            <w:noProof/>
          </w:rPr>
          <w:t>1</w:t>
        </w:r>
        <w:r>
          <w:fldChar w:fldCharType="end"/>
        </w:r>
      </w:p>
    </w:sdtContent>
  </w:sdt>
  <w:p w:rsidR="00600735" w:rsidRDefault="006007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AE" w:rsidRDefault="003B63AE" w:rsidP="00600735">
      <w:pPr>
        <w:spacing w:after="0" w:line="240" w:lineRule="auto"/>
      </w:pPr>
      <w:r>
        <w:separator/>
      </w:r>
    </w:p>
  </w:footnote>
  <w:footnote w:type="continuationSeparator" w:id="0">
    <w:p w:rsidR="003B63AE" w:rsidRDefault="003B63AE" w:rsidP="00600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971"/>
    <w:multiLevelType w:val="hybridMultilevel"/>
    <w:tmpl w:val="77685DB2"/>
    <w:lvl w:ilvl="0" w:tplc="D62E42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925BB7"/>
    <w:multiLevelType w:val="hybridMultilevel"/>
    <w:tmpl w:val="C47C65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8015F40"/>
    <w:multiLevelType w:val="hybridMultilevel"/>
    <w:tmpl w:val="F5265910"/>
    <w:lvl w:ilvl="0" w:tplc="36CC7E12">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B8"/>
    <w:rsid w:val="00011E37"/>
    <w:rsid w:val="000703A4"/>
    <w:rsid w:val="000F6647"/>
    <w:rsid w:val="001217B9"/>
    <w:rsid w:val="00146140"/>
    <w:rsid w:val="00151E73"/>
    <w:rsid w:val="0019457A"/>
    <w:rsid w:val="001C1A08"/>
    <w:rsid w:val="0027057D"/>
    <w:rsid w:val="002B282F"/>
    <w:rsid w:val="00302868"/>
    <w:rsid w:val="00351EF9"/>
    <w:rsid w:val="003541A4"/>
    <w:rsid w:val="00390F7C"/>
    <w:rsid w:val="003A6607"/>
    <w:rsid w:val="003A68AA"/>
    <w:rsid w:val="003B63AE"/>
    <w:rsid w:val="003D43FE"/>
    <w:rsid w:val="003D6438"/>
    <w:rsid w:val="003E3CDD"/>
    <w:rsid w:val="00403258"/>
    <w:rsid w:val="00492A02"/>
    <w:rsid w:val="004B1E7A"/>
    <w:rsid w:val="00563FF2"/>
    <w:rsid w:val="00587795"/>
    <w:rsid w:val="00597C10"/>
    <w:rsid w:val="005B02FD"/>
    <w:rsid w:val="00600735"/>
    <w:rsid w:val="006963FE"/>
    <w:rsid w:val="006A5A8E"/>
    <w:rsid w:val="007905E0"/>
    <w:rsid w:val="008F01AA"/>
    <w:rsid w:val="009458E0"/>
    <w:rsid w:val="009F5432"/>
    <w:rsid w:val="00A10ACA"/>
    <w:rsid w:val="00A84BFA"/>
    <w:rsid w:val="00AE2AC1"/>
    <w:rsid w:val="00B42E43"/>
    <w:rsid w:val="00B90DB8"/>
    <w:rsid w:val="00BC5B4B"/>
    <w:rsid w:val="00C02189"/>
    <w:rsid w:val="00C117D4"/>
    <w:rsid w:val="00CF5F06"/>
    <w:rsid w:val="00D01299"/>
    <w:rsid w:val="00D44EBE"/>
    <w:rsid w:val="00D63CB1"/>
    <w:rsid w:val="00E35322"/>
    <w:rsid w:val="00E726B8"/>
    <w:rsid w:val="00F26B55"/>
    <w:rsid w:val="00F72422"/>
    <w:rsid w:val="00FC7F59"/>
    <w:rsid w:val="00FE7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0DB8"/>
    <w:pPr>
      <w:autoSpaceDE w:val="0"/>
      <w:autoSpaceDN w:val="0"/>
      <w:adjustRightInd w:val="0"/>
      <w:spacing w:after="0" w:line="240" w:lineRule="auto"/>
    </w:pPr>
    <w:rPr>
      <w:rFonts w:ascii="Arial Unicode MS" w:eastAsia="Arial Unicode MS" w:cs="Arial Unicode MS"/>
      <w:color w:val="000000"/>
      <w:sz w:val="24"/>
      <w:szCs w:val="24"/>
    </w:rPr>
  </w:style>
  <w:style w:type="character" w:styleId="Odkaznakoment">
    <w:name w:val="annotation reference"/>
    <w:uiPriority w:val="99"/>
    <w:semiHidden/>
    <w:unhideWhenUsed/>
    <w:rsid w:val="00FE742F"/>
    <w:rPr>
      <w:sz w:val="16"/>
      <w:szCs w:val="16"/>
    </w:rPr>
  </w:style>
  <w:style w:type="paragraph" w:styleId="Textkomente">
    <w:name w:val="annotation text"/>
    <w:basedOn w:val="Normln"/>
    <w:link w:val="TextkomenteChar"/>
    <w:uiPriority w:val="99"/>
    <w:semiHidden/>
    <w:unhideWhenUsed/>
    <w:rsid w:val="00FE742F"/>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FE742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E74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42F"/>
    <w:rPr>
      <w:rFonts w:ascii="Segoe UI" w:hAnsi="Segoe UI" w:cs="Segoe UI"/>
      <w:sz w:val="18"/>
      <w:szCs w:val="18"/>
    </w:rPr>
  </w:style>
  <w:style w:type="character" w:styleId="slodku">
    <w:name w:val="line number"/>
    <w:basedOn w:val="Standardnpsmoodstavce"/>
    <w:uiPriority w:val="99"/>
    <w:semiHidden/>
    <w:unhideWhenUsed/>
    <w:rsid w:val="00600735"/>
  </w:style>
  <w:style w:type="paragraph" w:styleId="Zhlav">
    <w:name w:val="header"/>
    <w:basedOn w:val="Normln"/>
    <w:link w:val="ZhlavChar"/>
    <w:uiPriority w:val="99"/>
    <w:unhideWhenUsed/>
    <w:rsid w:val="006007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735"/>
  </w:style>
  <w:style w:type="paragraph" w:styleId="Zpat">
    <w:name w:val="footer"/>
    <w:basedOn w:val="Normln"/>
    <w:link w:val="ZpatChar"/>
    <w:uiPriority w:val="99"/>
    <w:unhideWhenUsed/>
    <w:rsid w:val="0060073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0DB8"/>
    <w:pPr>
      <w:autoSpaceDE w:val="0"/>
      <w:autoSpaceDN w:val="0"/>
      <w:adjustRightInd w:val="0"/>
      <w:spacing w:after="0" w:line="240" w:lineRule="auto"/>
    </w:pPr>
    <w:rPr>
      <w:rFonts w:ascii="Arial Unicode MS" w:eastAsia="Arial Unicode MS" w:cs="Arial Unicode MS"/>
      <w:color w:val="000000"/>
      <w:sz w:val="24"/>
      <w:szCs w:val="24"/>
    </w:rPr>
  </w:style>
  <w:style w:type="character" w:styleId="Odkaznakoment">
    <w:name w:val="annotation reference"/>
    <w:uiPriority w:val="99"/>
    <w:semiHidden/>
    <w:unhideWhenUsed/>
    <w:rsid w:val="00FE742F"/>
    <w:rPr>
      <w:sz w:val="16"/>
      <w:szCs w:val="16"/>
    </w:rPr>
  </w:style>
  <w:style w:type="paragraph" w:styleId="Textkomente">
    <w:name w:val="annotation text"/>
    <w:basedOn w:val="Normln"/>
    <w:link w:val="TextkomenteChar"/>
    <w:uiPriority w:val="99"/>
    <w:semiHidden/>
    <w:unhideWhenUsed/>
    <w:rsid w:val="00FE742F"/>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FE742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E74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42F"/>
    <w:rPr>
      <w:rFonts w:ascii="Segoe UI" w:hAnsi="Segoe UI" w:cs="Segoe UI"/>
      <w:sz w:val="18"/>
      <w:szCs w:val="18"/>
    </w:rPr>
  </w:style>
  <w:style w:type="character" w:styleId="slodku">
    <w:name w:val="line number"/>
    <w:basedOn w:val="Standardnpsmoodstavce"/>
    <w:uiPriority w:val="99"/>
    <w:semiHidden/>
    <w:unhideWhenUsed/>
    <w:rsid w:val="00600735"/>
  </w:style>
  <w:style w:type="paragraph" w:styleId="Zhlav">
    <w:name w:val="header"/>
    <w:basedOn w:val="Normln"/>
    <w:link w:val="ZhlavChar"/>
    <w:uiPriority w:val="99"/>
    <w:unhideWhenUsed/>
    <w:rsid w:val="006007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735"/>
  </w:style>
  <w:style w:type="paragraph" w:styleId="Zpat">
    <w:name w:val="footer"/>
    <w:basedOn w:val="Normln"/>
    <w:link w:val="ZpatChar"/>
    <w:uiPriority w:val="99"/>
    <w:unhideWhenUsed/>
    <w:rsid w:val="0060073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47AB-D167-46B2-9711-29EA9C75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4411</Words>
  <Characters>26027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Šmalec Petr</dc:creator>
  <cp:lastModifiedBy>Eva Jurečková</cp:lastModifiedBy>
  <cp:revision>3</cp:revision>
  <cp:lastPrinted>2019-01-15T13:47:00Z</cp:lastPrinted>
  <dcterms:created xsi:type="dcterms:W3CDTF">2019-01-15T14:08:00Z</dcterms:created>
  <dcterms:modified xsi:type="dcterms:W3CDTF">2019-02-18T09:55:00Z</dcterms:modified>
</cp:coreProperties>
</file>