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0186F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65163EF3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2179EE4F" w14:textId="77777777" w:rsidR="00C7280B" w:rsidRPr="007C33CA" w:rsidRDefault="00C7280B" w:rsidP="00703233">
      <w:pPr>
        <w:pStyle w:val="Prosttext"/>
        <w:tabs>
          <w:tab w:val="left" w:pos="3159"/>
        </w:tabs>
        <w:jc w:val="center"/>
        <w:rPr>
          <w:rFonts w:ascii="Verdana" w:hAnsi="Verdana" w:cs="Verdana"/>
          <w:b/>
          <w:bCs/>
          <w:sz w:val="72"/>
          <w:szCs w:val="72"/>
        </w:rPr>
      </w:pPr>
    </w:p>
    <w:p w14:paraId="5DB8141B" w14:textId="77777777" w:rsidR="00C7280B" w:rsidRPr="007C33CA" w:rsidRDefault="00C7280B" w:rsidP="00703233">
      <w:pPr>
        <w:pStyle w:val="Prosttext"/>
        <w:tabs>
          <w:tab w:val="left" w:pos="3159"/>
        </w:tabs>
        <w:jc w:val="center"/>
        <w:rPr>
          <w:rFonts w:ascii="Verdana" w:hAnsi="Verdana" w:cs="Verdana"/>
          <w:b/>
          <w:bCs/>
          <w:sz w:val="72"/>
          <w:szCs w:val="72"/>
        </w:rPr>
      </w:pPr>
    </w:p>
    <w:p w14:paraId="79E82D9E" w14:textId="77777777" w:rsidR="00C7280B" w:rsidRPr="007C33CA" w:rsidRDefault="00C7280B" w:rsidP="00703233">
      <w:pPr>
        <w:pStyle w:val="Prosttext"/>
        <w:tabs>
          <w:tab w:val="left" w:pos="3159"/>
        </w:tabs>
        <w:jc w:val="center"/>
        <w:rPr>
          <w:rFonts w:ascii="Verdana" w:hAnsi="Verdana" w:cs="Verdana"/>
          <w:b/>
          <w:bCs/>
          <w:sz w:val="72"/>
          <w:szCs w:val="72"/>
        </w:rPr>
      </w:pPr>
    </w:p>
    <w:p w14:paraId="5B2AF01F" w14:textId="77777777" w:rsidR="00C7280B" w:rsidRPr="007C33CA" w:rsidRDefault="00C7280B" w:rsidP="00703233">
      <w:pPr>
        <w:pStyle w:val="Prosttext"/>
        <w:tabs>
          <w:tab w:val="left" w:pos="3159"/>
        </w:tabs>
        <w:jc w:val="center"/>
        <w:rPr>
          <w:rFonts w:ascii="Verdana" w:hAnsi="Verdana" w:cs="Verdana"/>
          <w:b/>
          <w:bCs/>
          <w:sz w:val="72"/>
          <w:szCs w:val="72"/>
        </w:rPr>
      </w:pPr>
    </w:p>
    <w:p w14:paraId="194ABA7E" w14:textId="77777777" w:rsidR="00C7280B" w:rsidRPr="007C33CA" w:rsidRDefault="00C7280B" w:rsidP="00703233">
      <w:pPr>
        <w:pStyle w:val="Prosttext"/>
        <w:tabs>
          <w:tab w:val="left" w:pos="3159"/>
        </w:tabs>
        <w:jc w:val="center"/>
        <w:rPr>
          <w:rFonts w:ascii="Verdana" w:hAnsi="Verdana" w:cs="Verdana"/>
          <w:b/>
          <w:bCs/>
          <w:sz w:val="72"/>
          <w:szCs w:val="72"/>
        </w:rPr>
      </w:pPr>
    </w:p>
    <w:p w14:paraId="62E13675" w14:textId="77777777" w:rsidR="00C7280B" w:rsidRPr="007C33CA" w:rsidRDefault="00C7280B" w:rsidP="00703233">
      <w:pPr>
        <w:pStyle w:val="Prosttext"/>
        <w:tabs>
          <w:tab w:val="left" w:pos="3159"/>
        </w:tabs>
        <w:jc w:val="center"/>
        <w:rPr>
          <w:rFonts w:ascii="Verdana" w:hAnsi="Verdana" w:cs="Verdana"/>
          <w:b/>
          <w:bCs/>
          <w:sz w:val="72"/>
          <w:szCs w:val="72"/>
        </w:rPr>
      </w:pPr>
      <w:r w:rsidRPr="007C33CA">
        <w:rPr>
          <w:rFonts w:ascii="Verdana" w:hAnsi="Verdana" w:cs="Verdana"/>
          <w:b/>
          <w:bCs/>
          <w:sz w:val="72"/>
          <w:szCs w:val="72"/>
        </w:rPr>
        <w:t>SMLOUVA O DÍLO</w:t>
      </w:r>
    </w:p>
    <w:p w14:paraId="74F319AA" w14:textId="77777777" w:rsidR="00C7280B" w:rsidRPr="007C33CA" w:rsidRDefault="00C7280B" w:rsidP="00703233">
      <w:pPr>
        <w:pStyle w:val="Prosttext"/>
        <w:tabs>
          <w:tab w:val="left" w:pos="3159"/>
        </w:tabs>
        <w:jc w:val="center"/>
        <w:rPr>
          <w:rFonts w:ascii="Verdana" w:hAnsi="Verdana" w:cs="Verdana"/>
          <w:b/>
          <w:bCs/>
          <w:sz w:val="72"/>
          <w:szCs w:val="72"/>
        </w:rPr>
      </w:pPr>
    </w:p>
    <w:p w14:paraId="2D2C95EE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22809904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3A7AE1DB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17375944" w14:textId="77777777" w:rsidR="00C7280B" w:rsidRPr="007C33CA" w:rsidRDefault="00C7280B" w:rsidP="00703233">
      <w:pPr>
        <w:jc w:val="center"/>
        <w:rPr>
          <w:rFonts w:ascii="Verdana" w:hAnsi="Verdana" w:cs="Verdana"/>
        </w:rPr>
      </w:pPr>
      <w:r w:rsidRPr="007C33CA">
        <w:rPr>
          <w:rFonts w:ascii="Verdana" w:hAnsi="Verdana" w:cs="Verdana"/>
        </w:rPr>
        <w:t>evidovaná u zhotovitele pod číslem jednacím</w:t>
      </w:r>
    </w:p>
    <w:p w14:paraId="41683CDA" w14:textId="296002C7" w:rsidR="00C7280B" w:rsidRPr="007C33CA" w:rsidRDefault="00E668ED" w:rsidP="00703233">
      <w:pPr>
        <w:jc w:val="center"/>
        <w:rPr>
          <w:rFonts w:ascii="Verdana" w:hAnsi="Verdana" w:cs="Verdana"/>
        </w:rPr>
      </w:pPr>
      <w:r w:rsidRPr="007C33CA">
        <w:rPr>
          <w:rFonts w:ascii="Verdana" w:hAnsi="Verdana" w:cs="Verdana"/>
        </w:rPr>
        <w:t xml:space="preserve">     </w:t>
      </w:r>
      <w:r w:rsidR="00EB21A4">
        <w:rPr>
          <w:rFonts w:ascii="Verdana" w:hAnsi="Verdana" w:cs="Verdana"/>
        </w:rPr>
        <w:t>1360</w:t>
      </w:r>
      <w:r w:rsidR="00C7280B" w:rsidRPr="007C33CA">
        <w:rPr>
          <w:rFonts w:ascii="Verdana" w:hAnsi="Verdana" w:cs="Verdana"/>
        </w:rPr>
        <w:t>/1</w:t>
      </w:r>
      <w:r w:rsidR="00F0350C">
        <w:rPr>
          <w:rFonts w:ascii="Verdana" w:hAnsi="Verdana" w:cs="Verdana"/>
        </w:rPr>
        <w:t>4</w:t>
      </w:r>
    </w:p>
    <w:p w14:paraId="56F3450B" w14:textId="77777777" w:rsidR="00C7280B" w:rsidRPr="007C33CA" w:rsidRDefault="00C7280B" w:rsidP="00703233">
      <w:pPr>
        <w:pStyle w:val="Prosttext"/>
        <w:spacing w:before="120"/>
        <w:ind w:left="709"/>
        <w:rPr>
          <w:rFonts w:ascii="Verdana" w:hAnsi="Verdana" w:cs="Verdana"/>
        </w:rPr>
      </w:pPr>
    </w:p>
    <w:p w14:paraId="4DACACA2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7467A36E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46F5B855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5BAD7B01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2954C54F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3422296A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1D9B8673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7281B36E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74CD7200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089B71B3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4E6591B4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299390A4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1D20ACC9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09916042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29267129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42CFF9AD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3FAA3C23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00D1DFD6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0E84D569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18FBC742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0E17F11B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47894487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7816DB93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1FF2878C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53DED74A" w14:textId="611BECDE" w:rsidR="00F0350C" w:rsidRDefault="00F0350C" w:rsidP="003A1469">
      <w:pPr>
        <w:spacing w:before="120" w:after="120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Tuto smlouvu uzavírají v souladu s ustanovením § 2586 a násl. zákona č. 89/2012 Sb., občanského zákoníku, ve znění pozdějších předpisů</w:t>
      </w:r>
      <w:r w:rsidR="00BA3BC9">
        <w:rPr>
          <w:rFonts w:ascii="Verdana" w:hAnsi="Verdana"/>
        </w:rPr>
        <w:t xml:space="preserve"> (dále jen „občanský zákoník“)</w:t>
      </w:r>
      <w:r>
        <w:rPr>
          <w:rFonts w:ascii="Verdana" w:hAnsi="Verdana"/>
        </w:rPr>
        <w:t xml:space="preserve">, </w:t>
      </w:r>
      <w:r w:rsidR="003A1469">
        <w:rPr>
          <w:rFonts w:ascii="Verdana" w:hAnsi="Verdana"/>
        </w:rPr>
        <w:br/>
      </w:r>
      <w:r>
        <w:rPr>
          <w:rFonts w:ascii="Verdana" w:hAnsi="Verdana"/>
        </w:rPr>
        <w:t>tyto smluvní strany:</w:t>
      </w:r>
    </w:p>
    <w:p w14:paraId="04DC5D0C" w14:textId="77777777" w:rsidR="00C7280B" w:rsidRDefault="00C7280B" w:rsidP="003A1469">
      <w:pPr>
        <w:spacing w:before="120" w:after="120"/>
        <w:jc w:val="both"/>
        <w:rPr>
          <w:rFonts w:ascii="Verdana" w:hAnsi="Verdana" w:cs="Verdan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7C33CA" w:rsidRPr="007C33CA" w14:paraId="4A0D2666" w14:textId="77777777" w:rsidTr="00B55C75">
        <w:tc>
          <w:tcPr>
            <w:tcW w:w="1984" w:type="dxa"/>
            <w:shd w:val="clear" w:color="auto" w:fill="E0E0E0"/>
          </w:tcPr>
          <w:p w14:paraId="14EA5427" w14:textId="77777777" w:rsidR="00C7280B" w:rsidRPr="007C33CA" w:rsidRDefault="00C7280B" w:rsidP="001E70D6">
            <w:pPr>
              <w:rPr>
                <w:rFonts w:ascii="Verdana" w:hAnsi="Verdana" w:cs="Verdana"/>
                <w:b/>
                <w:bCs/>
              </w:rPr>
            </w:pPr>
            <w:r w:rsidRPr="007C33CA">
              <w:rPr>
                <w:rFonts w:ascii="Verdana" w:hAnsi="Verdana" w:cs="Verdana"/>
                <w:b/>
                <w:bCs/>
              </w:rPr>
              <w:t>Zhotovitel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14:paraId="7CAB17E2" w14:textId="77777777" w:rsidR="00C7280B" w:rsidRPr="007C33CA" w:rsidRDefault="00C7280B" w:rsidP="001E70D6">
            <w:pPr>
              <w:tabs>
                <w:tab w:val="left" w:pos="2268"/>
              </w:tabs>
              <w:rPr>
                <w:rFonts w:ascii="Verdana" w:hAnsi="Verdana" w:cs="Verdana"/>
                <w:b/>
                <w:bCs/>
              </w:rPr>
            </w:pPr>
            <w:r w:rsidRPr="007C33CA">
              <w:rPr>
                <w:rFonts w:ascii="Verdana" w:hAnsi="Verdana" w:cs="Verdana"/>
                <w:b/>
                <w:bCs/>
              </w:rPr>
              <w:t>MÚZO Praha s.r.o.</w:t>
            </w:r>
          </w:p>
          <w:p w14:paraId="4AC03063" w14:textId="77777777" w:rsidR="00C7280B" w:rsidRPr="007C33CA" w:rsidRDefault="00C7280B" w:rsidP="001E70D6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C33CA" w:rsidRPr="007C33CA" w14:paraId="0A4D5C8C" w14:textId="77777777" w:rsidTr="00B55C75">
        <w:tc>
          <w:tcPr>
            <w:tcW w:w="1984" w:type="dxa"/>
          </w:tcPr>
          <w:p w14:paraId="7586E820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Sídlo</w:t>
            </w:r>
          </w:p>
        </w:tc>
        <w:tc>
          <w:tcPr>
            <w:tcW w:w="6946" w:type="dxa"/>
            <w:vAlign w:val="center"/>
          </w:tcPr>
          <w:p w14:paraId="538401FE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Politických vězňů 15, 110 00 Praha 1</w:t>
            </w:r>
          </w:p>
        </w:tc>
      </w:tr>
      <w:tr w:rsidR="007C33CA" w:rsidRPr="007C33CA" w14:paraId="1166E129" w14:textId="77777777" w:rsidTr="00B55C75">
        <w:tc>
          <w:tcPr>
            <w:tcW w:w="1984" w:type="dxa"/>
          </w:tcPr>
          <w:p w14:paraId="54E41038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Zastoupený</w:t>
            </w:r>
          </w:p>
        </w:tc>
        <w:tc>
          <w:tcPr>
            <w:tcW w:w="6946" w:type="dxa"/>
            <w:vAlign w:val="center"/>
          </w:tcPr>
          <w:p w14:paraId="4C4F185F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Ing. Petr Zaoralem a Janem Maršíkem, jednateli s.r.o.</w:t>
            </w:r>
          </w:p>
        </w:tc>
      </w:tr>
      <w:tr w:rsidR="007C33CA" w:rsidRPr="007C33CA" w14:paraId="06663642" w14:textId="77777777" w:rsidTr="00B55C75">
        <w:tc>
          <w:tcPr>
            <w:tcW w:w="1984" w:type="dxa"/>
          </w:tcPr>
          <w:p w14:paraId="32D8A3E8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14:paraId="3C14D618" w14:textId="77777777" w:rsidR="00C7280B" w:rsidRPr="007C33CA" w:rsidRDefault="00C7280B" w:rsidP="001E70D6">
            <w:pPr>
              <w:tabs>
                <w:tab w:val="left" w:pos="2268"/>
              </w:tabs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společnost s ručením omezeným, zapsaná v obchodním rejstříku vedeném Městským soudem v Praze oddíl C, vložka 24646</w:t>
            </w:r>
          </w:p>
        </w:tc>
      </w:tr>
      <w:tr w:rsidR="007C33CA" w:rsidRPr="007C33CA" w14:paraId="00A0B5CF" w14:textId="77777777" w:rsidTr="00B55C75">
        <w:tc>
          <w:tcPr>
            <w:tcW w:w="1984" w:type="dxa"/>
          </w:tcPr>
          <w:p w14:paraId="1A3C25CC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IČ</w:t>
            </w:r>
          </w:p>
        </w:tc>
        <w:tc>
          <w:tcPr>
            <w:tcW w:w="6946" w:type="dxa"/>
            <w:vAlign w:val="center"/>
          </w:tcPr>
          <w:p w14:paraId="1082AFD8" w14:textId="77777777" w:rsidR="00C7280B" w:rsidRPr="007C33CA" w:rsidRDefault="00C7280B" w:rsidP="001E70D6">
            <w:pPr>
              <w:tabs>
                <w:tab w:val="left" w:pos="2268"/>
              </w:tabs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49622897</w:t>
            </w:r>
          </w:p>
        </w:tc>
      </w:tr>
      <w:tr w:rsidR="007C33CA" w:rsidRPr="007C33CA" w14:paraId="0BB60D74" w14:textId="77777777" w:rsidTr="00B55C75">
        <w:tc>
          <w:tcPr>
            <w:tcW w:w="1984" w:type="dxa"/>
          </w:tcPr>
          <w:p w14:paraId="306B6C7D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DIČ</w:t>
            </w:r>
          </w:p>
        </w:tc>
        <w:tc>
          <w:tcPr>
            <w:tcW w:w="6946" w:type="dxa"/>
            <w:vAlign w:val="center"/>
          </w:tcPr>
          <w:p w14:paraId="242DCA49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CZ49622897</w:t>
            </w:r>
          </w:p>
        </w:tc>
      </w:tr>
      <w:tr w:rsidR="007C33CA" w:rsidRPr="007C33CA" w14:paraId="32C0BDCB" w14:textId="77777777" w:rsidTr="00B55C75">
        <w:tc>
          <w:tcPr>
            <w:tcW w:w="1984" w:type="dxa"/>
          </w:tcPr>
          <w:p w14:paraId="622EDC70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14:paraId="3ACBAD36" w14:textId="25ABE3B2" w:rsidR="00C7280B" w:rsidRPr="007C33CA" w:rsidRDefault="00730281" w:rsidP="001E70D6">
            <w:pPr>
              <w:rPr>
                <w:rFonts w:ascii="Verdana" w:hAnsi="Verdana" w:cs="Verdana"/>
              </w:rPr>
            </w:pPr>
            <w:proofErr w:type="spellStart"/>
            <w:r w:rsidRPr="00730281">
              <w:rPr>
                <w:rFonts w:ascii="Verdana" w:hAnsi="Verdana" w:cs="Verdana"/>
                <w:highlight w:val="yellow"/>
              </w:rPr>
              <w:t>xxx</w:t>
            </w:r>
            <w:proofErr w:type="spellEnd"/>
          </w:p>
        </w:tc>
      </w:tr>
    </w:tbl>
    <w:p w14:paraId="273DF209" w14:textId="77777777" w:rsidR="00C7280B" w:rsidRPr="007C33CA" w:rsidRDefault="00C7280B" w:rsidP="00703233">
      <w:pPr>
        <w:tabs>
          <w:tab w:val="left" w:pos="2268"/>
        </w:tabs>
        <w:rPr>
          <w:rFonts w:ascii="Verdana" w:hAnsi="Verdana" w:cs="Verdana"/>
          <w:b/>
          <w:bCs/>
        </w:rPr>
      </w:pPr>
    </w:p>
    <w:p w14:paraId="0E7AFC38" w14:textId="77777777" w:rsidR="00C7280B" w:rsidRPr="007C33CA" w:rsidRDefault="00C7280B" w:rsidP="00703233">
      <w:pPr>
        <w:tabs>
          <w:tab w:val="left" w:pos="2268"/>
        </w:tabs>
        <w:jc w:val="center"/>
        <w:rPr>
          <w:rFonts w:ascii="Verdana" w:hAnsi="Verdana" w:cs="Verdana"/>
        </w:rPr>
      </w:pPr>
    </w:p>
    <w:p w14:paraId="1F2AA59F" w14:textId="77777777" w:rsidR="00C7280B" w:rsidRPr="007C33CA" w:rsidRDefault="00C7280B" w:rsidP="00703233">
      <w:pPr>
        <w:tabs>
          <w:tab w:val="left" w:pos="2268"/>
        </w:tabs>
        <w:jc w:val="center"/>
        <w:rPr>
          <w:rFonts w:ascii="Verdana" w:hAnsi="Verdana" w:cs="Verdana"/>
        </w:rPr>
      </w:pPr>
      <w:r w:rsidRPr="007C33CA">
        <w:rPr>
          <w:rFonts w:ascii="Verdana" w:hAnsi="Verdana" w:cs="Verdana"/>
        </w:rPr>
        <w:t>a</w:t>
      </w:r>
    </w:p>
    <w:p w14:paraId="42207DDB" w14:textId="77777777" w:rsidR="00C7280B" w:rsidRPr="007C33CA" w:rsidRDefault="00C7280B" w:rsidP="00703233">
      <w:pPr>
        <w:tabs>
          <w:tab w:val="left" w:pos="2268"/>
        </w:tabs>
        <w:jc w:val="center"/>
        <w:rPr>
          <w:rFonts w:ascii="Verdana" w:hAnsi="Verdana" w:cs="Verdana"/>
        </w:rPr>
      </w:pPr>
    </w:p>
    <w:p w14:paraId="73892421" w14:textId="77777777" w:rsidR="00C7280B" w:rsidRPr="007C33CA" w:rsidRDefault="00C7280B" w:rsidP="00703233">
      <w:pPr>
        <w:tabs>
          <w:tab w:val="left" w:pos="2268"/>
        </w:tabs>
        <w:rPr>
          <w:rFonts w:ascii="Verdana" w:hAnsi="Verdana" w:cs="Verdana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7C33CA" w:rsidRPr="007C33CA" w14:paraId="5A268B68" w14:textId="77777777" w:rsidTr="00B55C75">
        <w:tc>
          <w:tcPr>
            <w:tcW w:w="1984" w:type="dxa"/>
            <w:shd w:val="clear" w:color="auto" w:fill="E0E0E0"/>
          </w:tcPr>
          <w:p w14:paraId="6F3C0391" w14:textId="77777777" w:rsidR="00C7280B" w:rsidRPr="007C33CA" w:rsidRDefault="00C7280B" w:rsidP="001E70D6">
            <w:pPr>
              <w:rPr>
                <w:rFonts w:ascii="Verdana" w:hAnsi="Verdana" w:cs="Verdana"/>
                <w:b/>
                <w:bCs/>
              </w:rPr>
            </w:pPr>
            <w:r w:rsidRPr="007C33CA">
              <w:rPr>
                <w:rFonts w:ascii="Verdana" w:hAnsi="Verdana" w:cs="Verdana"/>
                <w:b/>
                <w:bCs/>
              </w:rPr>
              <w:t>Objednatel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14:paraId="6C61BBFF" w14:textId="77777777" w:rsidR="00C7280B" w:rsidRPr="00957791" w:rsidRDefault="00B64FBC" w:rsidP="001E70D6">
            <w:pPr>
              <w:rPr>
                <w:rFonts w:ascii="Verdana" w:hAnsi="Verdana"/>
                <w:b/>
              </w:rPr>
            </w:pPr>
            <w:r w:rsidRPr="00957791">
              <w:rPr>
                <w:rStyle w:val="tsubjname"/>
                <w:rFonts w:ascii="Verdana" w:hAnsi="Verdana"/>
                <w:b/>
              </w:rPr>
              <w:t>Státní fond životního prostředí České republiky</w:t>
            </w:r>
          </w:p>
          <w:p w14:paraId="7C761C3F" w14:textId="77777777" w:rsidR="009C155A" w:rsidRPr="007C33CA" w:rsidRDefault="009C155A" w:rsidP="001E70D6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C33CA" w:rsidRPr="007C33CA" w14:paraId="1B732DF3" w14:textId="77777777" w:rsidTr="00B55C75">
        <w:tc>
          <w:tcPr>
            <w:tcW w:w="1984" w:type="dxa"/>
          </w:tcPr>
          <w:p w14:paraId="13BEEBA0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Sídlo</w:t>
            </w:r>
          </w:p>
        </w:tc>
        <w:tc>
          <w:tcPr>
            <w:tcW w:w="6946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Výpis ekonomických subjektů"/>
            </w:tblPr>
            <w:tblGrid>
              <w:gridCol w:w="1990"/>
              <w:gridCol w:w="1749"/>
            </w:tblGrid>
            <w:tr w:rsidR="00B64FBC" w:rsidRPr="00957791" w14:paraId="00749499" w14:textId="77777777" w:rsidTr="00B64F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62209C" w14:textId="77777777" w:rsidR="00B64FBC" w:rsidRPr="00957791" w:rsidRDefault="00B64FBC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957791">
                    <w:rPr>
                      <w:rFonts w:ascii="Verdana" w:hAnsi="Verdana"/>
                    </w:rPr>
                    <w:t xml:space="preserve">Kaplanova 1931/1,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89BF17" w14:textId="774A01C8" w:rsidR="00B64FBC" w:rsidRPr="00957791" w:rsidRDefault="00B64FBC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957791">
                    <w:rPr>
                      <w:rFonts w:ascii="Verdana" w:hAnsi="Verdana"/>
                    </w:rPr>
                    <w:t>14</w:t>
                  </w:r>
                  <w:r w:rsidR="00D5386D">
                    <w:rPr>
                      <w:rFonts w:ascii="Verdana" w:hAnsi="Verdana"/>
                    </w:rPr>
                    <w:t>8</w:t>
                  </w:r>
                  <w:r w:rsidRPr="00957791">
                    <w:rPr>
                      <w:rFonts w:ascii="Verdana" w:hAnsi="Verdana"/>
                    </w:rPr>
                    <w:t xml:space="preserve"> 00 Praha 11</w:t>
                  </w:r>
                </w:p>
              </w:tc>
            </w:tr>
          </w:tbl>
          <w:p w14:paraId="137570C0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</w:p>
        </w:tc>
      </w:tr>
      <w:tr w:rsidR="00D5386D" w:rsidRPr="007C33CA" w14:paraId="797094B9" w14:textId="77777777" w:rsidTr="00B55C75">
        <w:tc>
          <w:tcPr>
            <w:tcW w:w="1984" w:type="dxa"/>
          </w:tcPr>
          <w:p w14:paraId="2CB68B19" w14:textId="77777777" w:rsidR="00D5386D" w:rsidRPr="007C33CA" w:rsidRDefault="00D5386D" w:rsidP="001E70D6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Korespondenční adresa</w:t>
            </w:r>
          </w:p>
        </w:tc>
        <w:tc>
          <w:tcPr>
            <w:tcW w:w="6946" w:type="dxa"/>
            <w:vAlign w:val="center"/>
          </w:tcPr>
          <w:p w14:paraId="720308AC" w14:textId="5FF4A11F" w:rsidR="00D5386D" w:rsidRPr="00957791" w:rsidRDefault="00D5386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Olbrachtova 2006/9, 140 </w:t>
            </w:r>
            <w:r w:rsidR="0028229A">
              <w:rPr>
                <w:rFonts w:ascii="Verdana" w:hAnsi="Verdana"/>
              </w:rPr>
              <w:t>00</w:t>
            </w:r>
            <w:r>
              <w:rPr>
                <w:rFonts w:ascii="Verdana" w:hAnsi="Verdana"/>
              </w:rPr>
              <w:t xml:space="preserve"> Praha 4</w:t>
            </w:r>
          </w:p>
        </w:tc>
      </w:tr>
      <w:tr w:rsidR="007C33CA" w:rsidRPr="007C33CA" w14:paraId="678C158F" w14:textId="77777777" w:rsidTr="00B55C75">
        <w:tc>
          <w:tcPr>
            <w:tcW w:w="1984" w:type="dxa"/>
          </w:tcPr>
          <w:p w14:paraId="6F066488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Zastoupený</w:t>
            </w:r>
          </w:p>
        </w:tc>
        <w:tc>
          <w:tcPr>
            <w:tcW w:w="6946" w:type="dxa"/>
            <w:vAlign w:val="center"/>
          </w:tcPr>
          <w:p w14:paraId="634BA1D3" w14:textId="6D334320" w:rsidR="00C7280B" w:rsidRPr="007C33CA" w:rsidRDefault="00D5386D" w:rsidP="001E70D6">
            <w:pPr>
              <w:rPr>
                <w:rFonts w:ascii="Verdana" w:hAnsi="Verdana" w:cs="Verdana"/>
              </w:rPr>
            </w:pPr>
            <w:r w:rsidRPr="00524209">
              <w:rPr>
                <w:rFonts w:ascii="Verdana" w:hAnsi="Verdana" w:cs="Verdana"/>
              </w:rPr>
              <w:t>Ing. Petrem Valdmanem, ředitelem SFŽP ČR</w:t>
            </w:r>
          </w:p>
        </w:tc>
      </w:tr>
      <w:tr w:rsidR="007C33CA" w:rsidRPr="007C33CA" w14:paraId="76238DD8" w14:textId="77777777" w:rsidTr="00B55C75">
        <w:tc>
          <w:tcPr>
            <w:tcW w:w="1984" w:type="dxa"/>
          </w:tcPr>
          <w:p w14:paraId="0423FD19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14:paraId="73B15C01" w14:textId="62A30B00" w:rsidR="00C7280B" w:rsidRPr="007C33CA" w:rsidRDefault="00D5386D" w:rsidP="0058234C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Fond</w:t>
            </w:r>
          </w:p>
        </w:tc>
      </w:tr>
      <w:tr w:rsidR="007C33CA" w:rsidRPr="007C33CA" w14:paraId="391E8388" w14:textId="77777777" w:rsidTr="00B55C75">
        <w:tc>
          <w:tcPr>
            <w:tcW w:w="1984" w:type="dxa"/>
          </w:tcPr>
          <w:p w14:paraId="4D057E7F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IČ</w:t>
            </w:r>
          </w:p>
        </w:tc>
        <w:tc>
          <w:tcPr>
            <w:tcW w:w="6946" w:type="dxa"/>
            <w:vAlign w:val="center"/>
          </w:tcPr>
          <w:p w14:paraId="66D29EAF" w14:textId="77777777" w:rsidR="00C7280B" w:rsidRPr="00957791" w:rsidRDefault="00B64FBC" w:rsidP="001E70D6">
            <w:pPr>
              <w:rPr>
                <w:rFonts w:ascii="Verdana" w:hAnsi="Verdana" w:cs="Verdana"/>
              </w:rPr>
            </w:pPr>
            <w:r w:rsidRPr="00957791">
              <w:rPr>
                <w:rFonts w:ascii="Verdana" w:hAnsi="Verdana"/>
              </w:rPr>
              <w:t>00020729</w:t>
            </w:r>
          </w:p>
        </w:tc>
      </w:tr>
      <w:tr w:rsidR="007C33CA" w:rsidRPr="007C33CA" w14:paraId="0A3CB60C" w14:textId="77777777" w:rsidTr="00B55C75">
        <w:tc>
          <w:tcPr>
            <w:tcW w:w="1984" w:type="dxa"/>
          </w:tcPr>
          <w:p w14:paraId="62A8B7B8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DIČ</w:t>
            </w:r>
          </w:p>
        </w:tc>
        <w:tc>
          <w:tcPr>
            <w:tcW w:w="6946" w:type="dxa"/>
            <w:vAlign w:val="center"/>
          </w:tcPr>
          <w:p w14:paraId="7D9CFA56" w14:textId="77777777" w:rsidR="00C7280B" w:rsidRPr="007C33CA" w:rsidRDefault="00957791" w:rsidP="001E70D6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Neplátce DPH</w:t>
            </w:r>
          </w:p>
        </w:tc>
      </w:tr>
      <w:tr w:rsidR="007C33CA" w:rsidRPr="007C33CA" w14:paraId="64BCC256" w14:textId="77777777" w:rsidTr="00B55C75">
        <w:tc>
          <w:tcPr>
            <w:tcW w:w="1984" w:type="dxa"/>
          </w:tcPr>
          <w:p w14:paraId="5620A720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14:paraId="3DB85C61" w14:textId="7160D57E" w:rsidR="00C7280B" w:rsidRPr="007C33CA" w:rsidRDefault="00730281" w:rsidP="001E70D6">
            <w:pPr>
              <w:rPr>
                <w:rFonts w:ascii="Verdana" w:hAnsi="Verdana" w:cs="Verdana"/>
              </w:rPr>
            </w:pPr>
            <w:proofErr w:type="spellStart"/>
            <w:r w:rsidRPr="00730281">
              <w:rPr>
                <w:rFonts w:ascii="Verdana" w:hAnsi="Verdana" w:cs="Verdana"/>
                <w:highlight w:val="yellow"/>
              </w:rPr>
              <w:t>xxx</w:t>
            </w:r>
            <w:proofErr w:type="spellEnd"/>
          </w:p>
        </w:tc>
      </w:tr>
    </w:tbl>
    <w:p w14:paraId="387859EC" w14:textId="77777777" w:rsidR="00C7280B" w:rsidRPr="007C33CA" w:rsidRDefault="00C7280B" w:rsidP="00703233">
      <w:pPr>
        <w:rPr>
          <w:rFonts w:ascii="Verdana" w:hAnsi="Verdana" w:cs="Verdana"/>
          <w:b/>
          <w:bCs/>
        </w:rPr>
      </w:pPr>
    </w:p>
    <w:p w14:paraId="7C1E9629" w14:textId="77777777" w:rsidR="00C7280B" w:rsidRDefault="00C7280B" w:rsidP="00703233">
      <w:pPr>
        <w:rPr>
          <w:rFonts w:ascii="Verdana" w:hAnsi="Verdana" w:cs="Verdana"/>
        </w:rPr>
      </w:pPr>
    </w:p>
    <w:p w14:paraId="0D2ED754" w14:textId="77777777" w:rsidR="003A1469" w:rsidRDefault="003A1469" w:rsidP="00703233">
      <w:pPr>
        <w:rPr>
          <w:rFonts w:ascii="Verdana" w:hAnsi="Verdana" w:cs="Verdana"/>
        </w:rPr>
      </w:pPr>
    </w:p>
    <w:p w14:paraId="3C73A485" w14:textId="77777777" w:rsidR="00C7280B" w:rsidRPr="007C7986" w:rsidRDefault="00C7280B" w:rsidP="003A1469">
      <w:pPr>
        <w:spacing w:before="120" w:after="120"/>
        <w:jc w:val="center"/>
        <w:rPr>
          <w:rFonts w:ascii="Verdana" w:hAnsi="Verdana" w:cs="Verdana"/>
          <w:b/>
          <w:bCs/>
        </w:rPr>
      </w:pPr>
      <w:r w:rsidRPr="007C7986">
        <w:rPr>
          <w:rFonts w:ascii="Verdana" w:hAnsi="Verdana" w:cs="Verdana"/>
          <w:b/>
          <w:bCs/>
        </w:rPr>
        <w:t>Čl. 1</w:t>
      </w:r>
    </w:p>
    <w:p w14:paraId="3B7B6572" w14:textId="77777777" w:rsidR="00C7280B" w:rsidRPr="007C7986" w:rsidRDefault="00C7280B" w:rsidP="003A1469">
      <w:pPr>
        <w:spacing w:before="120" w:after="120"/>
        <w:jc w:val="center"/>
        <w:outlineLvl w:val="0"/>
        <w:rPr>
          <w:rFonts w:ascii="Verdana" w:hAnsi="Verdana" w:cs="Verdana"/>
          <w:b/>
          <w:bCs/>
        </w:rPr>
      </w:pPr>
      <w:r w:rsidRPr="007C7986">
        <w:rPr>
          <w:rFonts w:ascii="Verdana" w:hAnsi="Verdana" w:cs="Verdana"/>
          <w:b/>
          <w:bCs/>
        </w:rPr>
        <w:t>Předmět Smlouvy</w:t>
      </w:r>
    </w:p>
    <w:p w14:paraId="10ACBABA" w14:textId="77777777" w:rsidR="00C7280B" w:rsidRPr="007C7986" w:rsidRDefault="00C7280B" w:rsidP="003A1469">
      <w:pPr>
        <w:numPr>
          <w:ilvl w:val="1"/>
          <w:numId w:val="24"/>
        </w:numPr>
        <w:spacing w:before="120" w:after="120"/>
        <w:ind w:left="567" w:hanging="567"/>
        <w:jc w:val="both"/>
        <w:rPr>
          <w:rFonts w:ascii="Verdana" w:hAnsi="Verdana" w:cs="Verdana"/>
        </w:rPr>
      </w:pPr>
      <w:r w:rsidRPr="007C7986">
        <w:rPr>
          <w:rFonts w:ascii="Verdana" w:hAnsi="Verdana" w:cs="Verdana"/>
        </w:rPr>
        <w:t xml:space="preserve">Předmětem smlouvy je: </w:t>
      </w:r>
    </w:p>
    <w:p w14:paraId="6106F51C" w14:textId="0074EE89" w:rsidR="00C7280B" w:rsidRPr="007C7986" w:rsidRDefault="00C7280B" w:rsidP="003A1469">
      <w:pPr>
        <w:numPr>
          <w:ilvl w:val="0"/>
          <w:numId w:val="10"/>
        </w:numPr>
        <w:tabs>
          <w:tab w:val="clear" w:pos="720"/>
          <w:tab w:val="num" w:pos="851"/>
        </w:tabs>
        <w:spacing w:before="120" w:after="120"/>
        <w:ind w:left="851" w:hanging="284"/>
        <w:jc w:val="both"/>
        <w:rPr>
          <w:rFonts w:ascii="Verdana" w:hAnsi="Verdana" w:cs="Verdana"/>
        </w:rPr>
      </w:pPr>
      <w:r w:rsidRPr="007C7986">
        <w:rPr>
          <w:rFonts w:ascii="Verdana" w:hAnsi="Verdana" w:cs="Verdana"/>
        </w:rPr>
        <w:t>Dodávka a instalace programového vybavení Ekonomický Informační Systém JASU</w:t>
      </w:r>
      <w:r w:rsidRPr="007C7986">
        <w:rPr>
          <w:rFonts w:ascii="Verdana" w:hAnsi="Verdana" w:cs="Verdana"/>
          <w:vertAlign w:val="superscript"/>
        </w:rPr>
        <w:t xml:space="preserve">® </w:t>
      </w:r>
      <w:r w:rsidRPr="007C7986">
        <w:rPr>
          <w:rFonts w:ascii="Verdana" w:hAnsi="Verdana" w:cs="Verdana"/>
        </w:rPr>
        <w:t>CS verze ENTERPRISE u objednatele s právem užívat toto programové vybavení (dále „EIS JASU</w:t>
      </w:r>
      <w:r w:rsidRPr="007C7986">
        <w:rPr>
          <w:rFonts w:ascii="Verdana" w:hAnsi="Verdana" w:cs="Verdana"/>
          <w:vertAlign w:val="superscript"/>
        </w:rPr>
        <w:t>®</w:t>
      </w:r>
      <w:r w:rsidRPr="007C7986">
        <w:rPr>
          <w:rFonts w:ascii="Verdana" w:hAnsi="Verdana" w:cs="Verdana"/>
        </w:rPr>
        <w:t xml:space="preserve"> CS“). Zhotovitel prohlašuje, že je nositelem autorských práv </w:t>
      </w:r>
      <w:r w:rsidR="00EC17C9">
        <w:rPr>
          <w:rFonts w:ascii="Verdana" w:hAnsi="Verdana" w:cs="Verdana"/>
        </w:rPr>
        <w:br/>
      </w:r>
      <w:r w:rsidRPr="007C7986">
        <w:rPr>
          <w:rFonts w:ascii="Verdana" w:hAnsi="Verdana" w:cs="Verdana"/>
        </w:rPr>
        <w:t>k tomuto programovému vybavení a že je oprávněn poskytnout objednateli právo k užívání tohoto programového vybavení.</w:t>
      </w:r>
    </w:p>
    <w:p w14:paraId="62F60E6F" w14:textId="32D5322A" w:rsidR="00C7280B" w:rsidRPr="007C7986" w:rsidRDefault="00C7280B" w:rsidP="003A1469">
      <w:pPr>
        <w:numPr>
          <w:ilvl w:val="0"/>
          <w:numId w:val="10"/>
        </w:numPr>
        <w:tabs>
          <w:tab w:val="clear" w:pos="720"/>
          <w:tab w:val="num" w:pos="851"/>
        </w:tabs>
        <w:spacing w:before="120" w:after="120"/>
        <w:ind w:left="851" w:hanging="284"/>
        <w:jc w:val="both"/>
        <w:rPr>
          <w:rFonts w:ascii="Verdana" w:hAnsi="Verdana" w:cs="Verdana"/>
        </w:rPr>
      </w:pPr>
      <w:r w:rsidRPr="007C7986">
        <w:rPr>
          <w:rFonts w:ascii="Verdana" w:hAnsi="Verdana" w:cs="Verdana"/>
        </w:rPr>
        <w:t>Záruční podpora systému EIS JASU</w:t>
      </w:r>
      <w:r w:rsidRPr="007C7986">
        <w:rPr>
          <w:rFonts w:ascii="Verdana" w:hAnsi="Verdana" w:cs="Verdana"/>
          <w:vertAlign w:val="superscript"/>
        </w:rPr>
        <w:t>®</w:t>
      </w:r>
      <w:r w:rsidRPr="007C7986">
        <w:rPr>
          <w:rFonts w:ascii="Verdana" w:hAnsi="Verdana" w:cs="Verdana"/>
        </w:rPr>
        <w:t xml:space="preserve"> CS, jej</w:t>
      </w:r>
      <w:r w:rsidR="00EC17C9">
        <w:rPr>
          <w:rFonts w:ascii="Verdana" w:hAnsi="Verdana" w:cs="Verdana"/>
        </w:rPr>
        <w:t xml:space="preserve">íž podmínky jsou uvedeny v čl. 5 </w:t>
      </w:r>
      <w:r w:rsidR="003A1469">
        <w:rPr>
          <w:rFonts w:ascii="Verdana" w:hAnsi="Verdana" w:cs="Verdana"/>
        </w:rPr>
        <w:br/>
      </w:r>
      <w:r w:rsidR="00EC17C9">
        <w:rPr>
          <w:rFonts w:ascii="Verdana" w:hAnsi="Verdana" w:cs="Verdana"/>
        </w:rPr>
        <w:t>této Smlouvy</w:t>
      </w:r>
      <w:r w:rsidRPr="007C7986">
        <w:rPr>
          <w:rFonts w:ascii="Verdana" w:hAnsi="Verdana" w:cs="Verdana"/>
        </w:rPr>
        <w:t>.</w:t>
      </w:r>
    </w:p>
    <w:p w14:paraId="14949B4F" w14:textId="37F243A2" w:rsidR="00C7280B" w:rsidRPr="007C7986" w:rsidRDefault="00C7280B" w:rsidP="003A1469">
      <w:pPr>
        <w:numPr>
          <w:ilvl w:val="0"/>
          <w:numId w:val="10"/>
        </w:numPr>
        <w:tabs>
          <w:tab w:val="clear" w:pos="720"/>
          <w:tab w:val="num" w:pos="851"/>
        </w:tabs>
        <w:spacing w:before="120" w:after="120"/>
        <w:ind w:left="851" w:hanging="284"/>
        <w:jc w:val="both"/>
        <w:rPr>
          <w:rFonts w:ascii="Verdana" w:hAnsi="Verdana" w:cs="Verdana"/>
        </w:rPr>
      </w:pPr>
      <w:r w:rsidRPr="007C7986">
        <w:rPr>
          <w:rFonts w:ascii="Verdana" w:hAnsi="Verdana" w:cs="Verdana"/>
        </w:rPr>
        <w:t>Servisní podpora systému EIS JASU</w:t>
      </w:r>
      <w:r w:rsidRPr="007C7986">
        <w:rPr>
          <w:rFonts w:ascii="Verdana" w:hAnsi="Verdana" w:cs="Verdana"/>
          <w:vertAlign w:val="superscript"/>
        </w:rPr>
        <w:t>®</w:t>
      </w:r>
      <w:r w:rsidRPr="007C7986">
        <w:rPr>
          <w:rFonts w:ascii="Verdana" w:hAnsi="Verdana" w:cs="Verdana"/>
        </w:rPr>
        <w:t xml:space="preserve"> CS, jejíž podmínky jsou uvedeny v </w:t>
      </w:r>
      <w:r w:rsidR="00EC17C9">
        <w:rPr>
          <w:rFonts w:ascii="Verdana" w:hAnsi="Verdana" w:cs="Verdana"/>
        </w:rPr>
        <w:t>č</w:t>
      </w:r>
      <w:r w:rsidRPr="007C7986">
        <w:rPr>
          <w:rFonts w:ascii="Verdana" w:hAnsi="Verdana" w:cs="Verdana"/>
        </w:rPr>
        <w:t>l. 6</w:t>
      </w:r>
      <w:r w:rsidR="00EC17C9">
        <w:rPr>
          <w:rFonts w:ascii="Verdana" w:hAnsi="Verdana" w:cs="Verdana"/>
        </w:rPr>
        <w:t xml:space="preserve"> </w:t>
      </w:r>
      <w:r w:rsidR="003A1469">
        <w:rPr>
          <w:rFonts w:ascii="Verdana" w:hAnsi="Verdana" w:cs="Verdana"/>
        </w:rPr>
        <w:br/>
      </w:r>
      <w:r w:rsidR="00EC17C9">
        <w:rPr>
          <w:rFonts w:ascii="Verdana" w:hAnsi="Verdana" w:cs="Verdana"/>
        </w:rPr>
        <w:t>této Smlouvy</w:t>
      </w:r>
      <w:r w:rsidRPr="007C7986">
        <w:rPr>
          <w:rFonts w:ascii="Verdana" w:hAnsi="Verdana" w:cs="Verdana"/>
        </w:rPr>
        <w:t>.</w:t>
      </w:r>
    </w:p>
    <w:p w14:paraId="2416D727" w14:textId="6419778A" w:rsidR="00C7280B" w:rsidRPr="007C7986" w:rsidRDefault="00C7280B" w:rsidP="003A1469">
      <w:pPr>
        <w:numPr>
          <w:ilvl w:val="0"/>
          <w:numId w:val="10"/>
        </w:numPr>
        <w:tabs>
          <w:tab w:val="clear" w:pos="720"/>
          <w:tab w:val="num" w:pos="851"/>
        </w:tabs>
        <w:spacing w:before="120" w:after="120"/>
        <w:ind w:left="851" w:hanging="284"/>
        <w:jc w:val="both"/>
        <w:rPr>
          <w:rFonts w:ascii="Verdana" w:hAnsi="Verdana" w:cs="Verdana"/>
        </w:rPr>
      </w:pPr>
      <w:r w:rsidRPr="007C7986">
        <w:rPr>
          <w:rFonts w:ascii="Verdana" w:hAnsi="Verdana" w:cs="Verdana"/>
        </w:rPr>
        <w:t>Další rozvoj systému EIS JASU</w:t>
      </w:r>
      <w:r w:rsidRPr="007C7986">
        <w:rPr>
          <w:rFonts w:ascii="Verdana" w:hAnsi="Verdana" w:cs="Verdana"/>
          <w:vertAlign w:val="superscript"/>
        </w:rPr>
        <w:t>®</w:t>
      </w:r>
      <w:r w:rsidRPr="007C7986">
        <w:rPr>
          <w:rFonts w:ascii="Verdana" w:hAnsi="Verdana" w:cs="Verdana"/>
        </w:rPr>
        <w:t xml:space="preserve"> CS, jehož podmínky jsou uvedeny v </w:t>
      </w:r>
      <w:r w:rsidR="00EC17C9">
        <w:rPr>
          <w:rFonts w:ascii="Verdana" w:hAnsi="Verdana" w:cs="Verdana"/>
        </w:rPr>
        <w:t>č</w:t>
      </w:r>
      <w:r w:rsidRPr="007C7986">
        <w:rPr>
          <w:rFonts w:ascii="Verdana" w:hAnsi="Verdana" w:cs="Verdana"/>
        </w:rPr>
        <w:t>l. 7</w:t>
      </w:r>
      <w:r w:rsidR="00EC17C9">
        <w:rPr>
          <w:rFonts w:ascii="Verdana" w:hAnsi="Verdana" w:cs="Verdana"/>
        </w:rPr>
        <w:t xml:space="preserve"> </w:t>
      </w:r>
      <w:r w:rsidR="003A1469">
        <w:rPr>
          <w:rFonts w:ascii="Verdana" w:hAnsi="Verdana" w:cs="Verdana"/>
        </w:rPr>
        <w:br/>
      </w:r>
      <w:r w:rsidR="00EC17C9">
        <w:rPr>
          <w:rFonts w:ascii="Verdana" w:hAnsi="Verdana" w:cs="Verdana"/>
        </w:rPr>
        <w:t>této Smlouvy</w:t>
      </w:r>
      <w:r w:rsidRPr="007C7986">
        <w:rPr>
          <w:rFonts w:ascii="Verdana" w:hAnsi="Verdana" w:cs="Verdana"/>
        </w:rPr>
        <w:t>.</w:t>
      </w:r>
    </w:p>
    <w:p w14:paraId="1B48C884" w14:textId="77777777" w:rsidR="00C7280B" w:rsidRDefault="00C7280B" w:rsidP="003A1469">
      <w:pPr>
        <w:spacing w:before="120" w:after="120"/>
        <w:jc w:val="center"/>
        <w:outlineLvl w:val="0"/>
        <w:rPr>
          <w:rFonts w:ascii="Verdana" w:hAnsi="Verdana" w:cs="Verdana"/>
          <w:b/>
          <w:bCs/>
        </w:rPr>
      </w:pPr>
    </w:p>
    <w:p w14:paraId="0BBFF5B1" w14:textId="77777777" w:rsidR="003A1469" w:rsidRDefault="003A1469" w:rsidP="003A1469">
      <w:pPr>
        <w:spacing w:before="120" w:after="120"/>
        <w:jc w:val="center"/>
        <w:outlineLvl w:val="0"/>
        <w:rPr>
          <w:rFonts w:ascii="Verdana" w:hAnsi="Verdana" w:cs="Verdana"/>
          <w:b/>
          <w:bCs/>
        </w:rPr>
      </w:pPr>
    </w:p>
    <w:p w14:paraId="5E413215" w14:textId="77777777" w:rsidR="003A1469" w:rsidRDefault="003A1469" w:rsidP="003A1469">
      <w:pPr>
        <w:spacing w:before="120" w:after="120"/>
        <w:jc w:val="center"/>
        <w:outlineLvl w:val="0"/>
        <w:rPr>
          <w:rFonts w:ascii="Verdana" w:hAnsi="Verdana" w:cs="Verdana"/>
          <w:b/>
          <w:bCs/>
        </w:rPr>
      </w:pPr>
    </w:p>
    <w:p w14:paraId="52411F28" w14:textId="77777777" w:rsidR="00C7280B" w:rsidRPr="007C7986" w:rsidRDefault="00C7280B" w:rsidP="003A1469">
      <w:pPr>
        <w:spacing w:before="120" w:after="120"/>
        <w:jc w:val="center"/>
        <w:outlineLvl w:val="0"/>
        <w:rPr>
          <w:rFonts w:ascii="Verdana" w:hAnsi="Verdana" w:cs="Verdana"/>
          <w:b/>
          <w:bCs/>
        </w:rPr>
      </w:pPr>
      <w:r w:rsidRPr="007C7986">
        <w:rPr>
          <w:rFonts w:ascii="Verdana" w:hAnsi="Verdana" w:cs="Verdana"/>
          <w:b/>
          <w:bCs/>
        </w:rPr>
        <w:lastRenderedPageBreak/>
        <w:t>Čl. 2</w:t>
      </w:r>
    </w:p>
    <w:p w14:paraId="27552C02" w14:textId="77777777" w:rsidR="00C7280B" w:rsidRPr="007C7986" w:rsidRDefault="00C7280B" w:rsidP="003A1469">
      <w:pPr>
        <w:spacing w:before="120" w:after="120"/>
        <w:jc w:val="center"/>
        <w:rPr>
          <w:rFonts w:ascii="Verdana" w:hAnsi="Verdana" w:cs="Verdana"/>
          <w:b/>
          <w:bCs/>
        </w:rPr>
      </w:pPr>
      <w:r w:rsidRPr="007C7986">
        <w:rPr>
          <w:rFonts w:ascii="Verdana" w:hAnsi="Verdana" w:cs="Verdana"/>
          <w:b/>
          <w:bCs/>
        </w:rPr>
        <w:t>Čas a místo plnění</w:t>
      </w:r>
    </w:p>
    <w:p w14:paraId="0986007A" w14:textId="27D89A14" w:rsidR="00C7280B" w:rsidRPr="007C7986" w:rsidRDefault="00C7280B" w:rsidP="003A1469">
      <w:pPr>
        <w:numPr>
          <w:ilvl w:val="1"/>
          <w:numId w:val="4"/>
        </w:numPr>
        <w:tabs>
          <w:tab w:val="clear" w:pos="360"/>
          <w:tab w:val="num" w:pos="567"/>
        </w:tabs>
        <w:spacing w:before="120" w:after="120"/>
        <w:ind w:left="567" w:hanging="567"/>
        <w:jc w:val="both"/>
        <w:rPr>
          <w:rFonts w:ascii="Verdana" w:hAnsi="Verdana" w:cs="Verdana"/>
        </w:rPr>
      </w:pPr>
      <w:r w:rsidRPr="007C7986">
        <w:rPr>
          <w:rFonts w:ascii="Verdana" w:hAnsi="Verdana" w:cs="Verdana"/>
        </w:rPr>
        <w:t>Doba plnění Základní dodávky systému EIS JASU</w:t>
      </w:r>
      <w:r w:rsidRPr="007C7986">
        <w:rPr>
          <w:rFonts w:ascii="Verdana" w:hAnsi="Verdana" w:cs="Verdana"/>
          <w:vertAlign w:val="superscript"/>
        </w:rPr>
        <w:t>®</w:t>
      </w:r>
      <w:r w:rsidRPr="007C7986">
        <w:rPr>
          <w:rFonts w:ascii="Verdana" w:hAnsi="Verdana" w:cs="Verdana"/>
        </w:rPr>
        <w:t xml:space="preserve"> CS je uvedena v Harmonogramu nasazení v</w:t>
      </w:r>
      <w:r w:rsidR="00EC17C9">
        <w:rPr>
          <w:rFonts w:ascii="Verdana" w:hAnsi="Verdana" w:cs="Verdana"/>
        </w:rPr>
        <w:t> čl.</w:t>
      </w:r>
      <w:r w:rsidRPr="007C7986">
        <w:rPr>
          <w:rFonts w:ascii="Verdana" w:hAnsi="Verdana" w:cs="Verdana"/>
        </w:rPr>
        <w:t xml:space="preserve"> 3.2</w:t>
      </w:r>
      <w:r w:rsidR="00730F41">
        <w:rPr>
          <w:rFonts w:ascii="Verdana" w:hAnsi="Verdana" w:cs="Verdana"/>
        </w:rPr>
        <w:t xml:space="preserve"> této Smlouvy</w:t>
      </w:r>
      <w:r w:rsidRPr="007C7986">
        <w:rPr>
          <w:rFonts w:ascii="Verdana" w:hAnsi="Verdana" w:cs="Verdana"/>
        </w:rPr>
        <w:t>.</w:t>
      </w:r>
    </w:p>
    <w:p w14:paraId="74CD0130" w14:textId="25BFEB75" w:rsidR="00C7280B" w:rsidRPr="007C7986" w:rsidRDefault="00C7280B" w:rsidP="003A1469">
      <w:pPr>
        <w:numPr>
          <w:ilvl w:val="1"/>
          <w:numId w:val="4"/>
        </w:numPr>
        <w:tabs>
          <w:tab w:val="clear" w:pos="360"/>
          <w:tab w:val="num" w:pos="567"/>
        </w:tabs>
        <w:spacing w:before="120" w:after="120"/>
        <w:ind w:left="567" w:hanging="567"/>
        <w:jc w:val="both"/>
        <w:rPr>
          <w:rFonts w:ascii="Verdana" w:hAnsi="Verdana" w:cs="Verdana"/>
        </w:rPr>
      </w:pPr>
      <w:r w:rsidRPr="007C7986">
        <w:rPr>
          <w:rFonts w:ascii="Verdana" w:hAnsi="Verdana" w:cs="Verdana"/>
        </w:rPr>
        <w:t xml:space="preserve">Místem plnění předmětu smlouvy je </w:t>
      </w:r>
      <w:r w:rsidR="00F418FB" w:rsidRPr="007C7986">
        <w:rPr>
          <w:rFonts w:ascii="Verdana" w:hAnsi="Verdana" w:cs="Verdana"/>
        </w:rPr>
        <w:t xml:space="preserve">Olbrachtova 2006/9, 140 </w:t>
      </w:r>
      <w:r w:rsidR="00DC28B3">
        <w:rPr>
          <w:rFonts w:ascii="Verdana" w:hAnsi="Verdana" w:cs="Verdana"/>
        </w:rPr>
        <w:t>00</w:t>
      </w:r>
      <w:r w:rsidR="00F418FB" w:rsidRPr="007C7986">
        <w:rPr>
          <w:rFonts w:ascii="Verdana" w:hAnsi="Verdana" w:cs="Verdana"/>
        </w:rPr>
        <w:t xml:space="preserve"> Praha 4. </w:t>
      </w:r>
    </w:p>
    <w:p w14:paraId="77B38977" w14:textId="77777777" w:rsidR="00BE7952" w:rsidRPr="007C7986" w:rsidRDefault="00C7280B" w:rsidP="003A1469">
      <w:pPr>
        <w:numPr>
          <w:ilvl w:val="1"/>
          <w:numId w:val="4"/>
        </w:numPr>
        <w:tabs>
          <w:tab w:val="clear" w:pos="360"/>
          <w:tab w:val="num" w:pos="567"/>
        </w:tabs>
        <w:spacing w:before="120" w:after="120"/>
        <w:ind w:left="567" w:hanging="567"/>
        <w:jc w:val="both"/>
        <w:rPr>
          <w:rFonts w:ascii="Verdana" w:hAnsi="Verdana" w:cs="Verdana"/>
        </w:rPr>
      </w:pPr>
      <w:r w:rsidRPr="007C7986">
        <w:rPr>
          <w:rFonts w:ascii="Verdana" w:hAnsi="Verdana" w:cs="Verdana"/>
        </w:rPr>
        <w:t>Licence EIS JASU</w:t>
      </w:r>
      <w:r w:rsidRPr="007C7986">
        <w:rPr>
          <w:rFonts w:ascii="Verdana" w:hAnsi="Verdana" w:cs="Verdana"/>
          <w:vertAlign w:val="superscript"/>
        </w:rPr>
        <w:t xml:space="preserve">® </w:t>
      </w:r>
      <w:r w:rsidRPr="007C7986">
        <w:rPr>
          <w:rFonts w:ascii="Verdana" w:hAnsi="Verdana" w:cs="Verdana"/>
        </w:rPr>
        <w:t xml:space="preserve">CS je poskytnuta Objednateli bez omezení věcného a časového nakládání s ní. Licence je nevýhradní. </w:t>
      </w:r>
    </w:p>
    <w:p w14:paraId="3DADA453" w14:textId="77777777" w:rsidR="00C7280B" w:rsidRPr="007A3DC5" w:rsidRDefault="00C7280B" w:rsidP="003A1469">
      <w:pPr>
        <w:numPr>
          <w:ilvl w:val="1"/>
          <w:numId w:val="4"/>
        </w:numPr>
        <w:tabs>
          <w:tab w:val="clear" w:pos="360"/>
          <w:tab w:val="num" w:pos="567"/>
        </w:tabs>
        <w:spacing w:before="120" w:after="120"/>
        <w:ind w:left="567" w:hanging="567"/>
        <w:jc w:val="both"/>
        <w:rPr>
          <w:rFonts w:ascii="Verdana" w:hAnsi="Verdana" w:cs="Verdana"/>
        </w:rPr>
      </w:pPr>
      <w:r w:rsidRPr="007C7986">
        <w:rPr>
          <w:rFonts w:ascii="Verdana" w:hAnsi="Verdana" w:cs="Verdana"/>
        </w:rPr>
        <w:t>Ke dni podpisu smlouvy je objednateli udělena Licence k používání sytému.</w:t>
      </w:r>
    </w:p>
    <w:p w14:paraId="4985D500" w14:textId="77777777" w:rsidR="003930FD" w:rsidRPr="007C7986" w:rsidRDefault="003930FD" w:rsidP="003A1469">
      <w:pPr>
        <w:spacing w:before="120" w:after="120"/>
        <w:jc w:val="center"/>
        <w:outlineLvl w:val="0"/>
        <w:rPr>
          <w:rFonts w:ascii="Verdana" w:hAnsi="Verdana" w:cs="Verdana"/>
          <w:b/>
          <w:bCs/>
        </w:rPr>
      </w:pPr>
    </w:p>
    <w:p w14:paraId="2E493A77" w14:textId="77777777" w:rsidR="00C7280B" w:rsidRPr="007C7986" w:rsidRDefault="00C7280B" w:rsidP="003A1469">
      <w:pPr>
        <w:spacing w:before="120" w:after="120"/>
        <w:jc w:val="center"/>
        <w:outlineLvl w:val="0"/>
        <w:rPr>
          <w:rFonts w:ascii="Verdana" w:hAnsi="Verdana" w:cs="Verdana"/>
          <w:b/>
          <w:bCs/>
        </w:rPr>
      </w:pPr>
      <w:r w:rsidRPr="007C7986">
        <w:rPr>
          <w:rFonts w:ascii="Verdana" w:hAnsi="Verdana" w:cs="Verdana"/>
          <w:b/>
          <w:bCs/>
        </w:rPr>
        <w:t>Čl. 3</w:t>
      </w:r>
    </w:p>
    <w:p w14:paraId="4A54BC6C" w14:textId="77777777" w:rsidR="00C7280B" w:rsidRPr="007C7986" w:rsidRDefault="00C7280B" w:rsidP="003A1469">
      <w:pPr>
        <w:spacing w:before="120" w:after="120"/>
        <w:jc w:val="center"/>
        <w:outlineLvl w:val="0"/>
        <w:rPr>
          <w:rFonts w:ascii="Verdana" w:hAnsi="Verdana" w:cs="Verdana"/>
          <w:b/>
          <w:bCs/>
        </w:rPr>
      </w:pPr>
      <w:r w:rsidRPr="007C7986">
        <w:rPr>
          <w:rFonts w:ascii="Verdana" w:hAnsi="Verdana" w:cs="Verdana"/>
          <w:b/>
          <w:bCs/>
        </w:rPr>
        <w:t>Postup realizace, rozsah a cena dodávky EIS JASU</w:t>
      </w:r>
      <w:r w:rsidRPr="007C7986">
        <w:rPr>
          <w:rFonts w:ascii="Verdana" w:hAnsi="Verdana" w:cs="Verdana"/>
          <w:b/>
          <w:bCs/>
          <w:vertAlign w:val="superscript"/>
        </w:rPr>
        <w:t>®</w:t>
      </w:r>
      <w:r w:rsidRPr="007C7986">
        <w:rPr>
          <w:rFonts w:ascii="Verdana" w:hAnsi="Verdana" w:cs="Verdana"/>
          <w:b/>
          <w:bCs/>
        </w:rPr>
        <w:t xml:space="preserve"> CS</w:t>
      </w:r>
    </w:p>
    <w:p w14:paraId="2FCD693B" w14:textId="77777777" w:rsidR="00C7280B" w:rsidRPr="007C33CA" w:rsidRDefault="00C7280B" w:rsidP="003A1469">
      <w:pPr>
        <w:numPr>
          <w:ilvl w:val="1"/>
          <w:numId w:val="15"/>
        </w:numPr>
        <w:tabs>
          <w:tab w:val="num" w:pos="567"/>
        </w:tabs>
        <w:spacing w:before="120" w:after="120"/>
        <w:ind w:left="567" w:hanging="567"/>
        <w:jc w:val="both"/>
        <w:rPr>
          <w:rFonts w:ascii="Verdana" w:hAnsi="Verdana" w:cs="Verdana"/>
        </w:rPr>
      </w:pPr>
      <w:r w:rsidRPr="007C7986">
        <w:rPr>
          <w:rFonts w:ascii="Verdana" w:hAnsi="Verdana" w:cs="Verdana"/>
        </w:rPr>
        <w:t>Níže je uveden seznam modulů, ke kterým je poskytnuta Licence, dále pak počty uživatelů v jednotlivých modulech.</w:t>
      </w:r>
      <w:r w:rsidRPr="007C33CA">
        <w:rPr>
          <w:rFonts w:ascii="Verdana" w:hAnsi="Verdana" w:cs="Verdana"/>
        </w:rPr>
        <w:t xml:space="preserve"> </w:t>
      </w:r>
    </w:p>
    <w:p w14:paraId="764AC8C8" w14:textId="77777777" w:rsidR="00C7280B" w:rsidRPr="007C33CA" w:rsidRDefault="00C7280B" w:rsidP="003A1469">
      <w:pPr>
        <w:spacing w:before="120" w:after="120"/>
        <w:jc w:val="both"/>
        <w:rPr>
          <w:rFonts w:ascii="Verdana" w:hAnsi="Verdana" w:cs="Verdana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2268"/>
      </w:tblGrid>
      <w:tr w:rsidR="007C33CA" w:rsidRPr="007C33CA" w14:paraId="298003AB" w14:textId="77777777" w:rsidTr="004E32F7">
        <w:tc>
          <w:tcPr>
            <w:tcW w:w="8505" w:type="dxa"/>
            <w:gridSpan w:val="2"/>
            <w:shd w:val="clear" w:color="auto" w:fill="E0E0E0"/>
          </w:tcPr>
          <w:p w14:paraId="2E05A462" w14:textId="77777777" w:rsidR="00C7280B" w:rsidRPr="007C33CA" w:rsidRDefault="00C7280B" w:rsidP="00AC339E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C33CA">
              <w:rPr>
                <w:rFonts w:ascii="Verdana" w:hAnsi="Verdana" w:cs="Verdana"/>
                <w:b/>
                <w:bCs/>
                <w:sz w:val="16"/>
                <w:szCs w:val="16"/>
              </w:rPr>
              <w:t>Tlustý klient</w:t>
            </w:r>
          </w:p>
        </w:tc>
      </w:tr>
      <w:tr w:rsidR="007C33CA" w:rsidRPr="007C33CA" w14:paraId="5E45510E" w14:textId="77777777" w:rsidTr="004E32F7">
        <w:tc>
          <w:tcPr>
            <w:tcW w:w="6237" w:type="dxa"/>
            <w:shd w:val="clear" w:color="auto" w:fill="E0E0E0"/>
          </w:tcPr>
          <w:p w14:paraId="2F197636" w14:textId="77777777" w:rsidR="00C7280B" w:rsidRPr="007C33CA" w:rsidRDefault="00C7280B" w:rsidP="00AC339E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C33CA">
              <w:rPr>
                <w:rFonts w:ascii="Verdana" w:hAnsi="Verdana" w:cs="Verdana"/>
                <w:b/>
                <w:bCs/>
                <w:sz w:val="16"/>
                <w:szCs w:val="16"/>
              </w:rPr>
              <w:t>Modul</w:t>
            </w:r>
          </w:p>
        </w:tc>
        <w:tc>
          <w:tcPr>
            <w:tcW w:w="2268" w:type="dxa"/>
            <w:shd w:val="clear" w:color="auto" w:fill="E0E0E0"/>
          </w:tcPr>
          <w:p w14:paraId="7ED8CD34" w14:textId="77777777" w:rsidR="00C7280B" w:rsidRPr="007C33CA" w:rsidRDefault="00C7280B" w:rsidP="00AC339E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C33CA">
              <w:rPr>
                <w:rFonts w:ascii="Verdana" w:hAnsi="Verdana" w:cs="Verdana"/>
                <w:b/>
                <w:bCs/>
                <w:sz w:val="16"/>
                <w:szCs w:val="16"/>
              </w:rPr>
              <w:t>Počet uživatelů</w:t>
            </w:r>
          </w:p>
        </w:tc>
      </w:tr>
      <w:tr w:rsidR="007C33CA" w:rsidRPr="007C33CA" w14:paraId="45148326" w14:textId="77777777" w:rsidTr="004E32F7">
        <w:trPr>
          <w:trHeight w:val="127"/>
        </w:trPr>
        <w:tc>
          <w:tcPr>
            <w:tcW w:w="6237" w:type="dxa"/>
          </w:tcPr>
          <w:p w14:paraId="24436805" w14:textId="77777777" w:rsidR="00C7280B" w:rsidRPr="007C33CA" w:rsidRDefault="00C7280B" w:rsidP="00AC339E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Podvojné účetnictví</w:t>
            </w:r>
          </w:p>
        </w:tc>
        <w:tc>
          <w:tcPr>
            <w:tcW w:w="2268" w:type="dxa"/>
          </w:tcPr>
          <w:p w14:paraId="48FA4ACD" w14:textId="77777777" w:rsidR="00C7280B" w:rsidRPr="007C33CA" w:rsidRDefault="004A2E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</w:tr>
      <w:tr w:rsidR="007C33CA" w:rsidRPr="007C33CA" w14:paraId="5568094F" w14:textId="77777777" w:rsidTr="004E32F7">
        <w:trPr>
          <w:trHeight w:val="121"/>
        </w:trPr>
        <w:tc>
          <w:tcPr>
            <w:tcW w:w="6237" w:type="dxa"/>
          </w:tcPr>
          <w:p w14:paraId="3EF81921" w14:textId="77777777" w:rsidR="00C7280B" w:rsidRPr="007C33CA" w:rsidRDefault="00C7280B" w:rsidP="00AC339E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Závazky</w:t>
            </w:r>
          </w:p>
        </w:tc>
        <w:tc>
          <w:tcPr>
            <w:tcW w:w="2268" w:type="dxa"/>
          </w:tcPr>
          <w:p w14:paraId="4EE8D609" w14:textId="77777777" w:rsidR="00C7280B" w:rsidRPr="007C33CA" w:rsidRDefault="004A2E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</w:tr>
      <w:tr w:rsidR="007C33CA" w:rsidRPr="007C33CA" w14:paraId="68F002A3" w14:textId="77777777" w:rsidTr="004E32F7">
        <w:trPr>
          <w:trHeight w:val="121"/>
        </w:trPr>
        <w:tc>
          <w:tcPr>
            <w:tcW w:w="6237" w:type="dxa"/>
          </w:tcPr>
          <w:p w14:paraId="133A0713" w14:textId="77777777" w:rsidR="00C7280B" w:rsidRPr="007C33CA" w:rsidRDefault="00C7280B" w:rsidP="00AC339E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Pohledávky</w:t>
            </w:r>
          </w:p>
        </w:tc>
        <w:tc>
          <w:tcPr>
            <w:tcW w:w="2268" w:type="dxa"/>
          </w:tcPr>
          <w:p w14:paraId="342E228B" w14:textId="77777777" w:rsidR="00C7280B" w:rsidRPr="007C33CA" w:rsidRDefault="004A2E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</w:tr>
      <w:tr w:rsidR="007C33CA" w:rsidRPr="007C33CA" w14:paraId="559AC5DE" w14:textId="77777777" w:rsidTr="004E32F7">
        <w:trPr>
          <w:trHeight w:val="121"/>
        </w:trPr>
        <w:tc>
          <w:tcPr>
            <w:tcW w:w="6237" w:type="dxa"/>
          </w:tcPr>
          <w:p w14:paraId="5AA226BE" w14:textId="77777777" w:rsidR="00C7280B" w:rsidRPr="007C33CA" w:rsidRDefault="00C7280B" w:rsidP="00AC339E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Banka</w:t>
            </w:r>
          </w:p>
        </w:tc>
        <w:tc>
          <w:tcPr>
            <w:tcW w:w="2268" w:type="dxa"/>
          </w:tcPr>
          <w:p w14:paraId="19B526B6" w14:textId="77777777" w:rsidR="00C7280B" w:rsidRPr="007C33CA" w:rsidRDefault="004A2E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</w:tr>
      <w:tr w:rsidR="007C33CA" w:rsidRPr="007C33CA" w14:paraId="448EACE8" w14:textId="77777777" w:rsidTr="004E32F7">
        <w:trPr>
          <w:trHeight w:val="121"/>
        </w:trPr>
        <w:tc>
          <w:tcPr>
            <w:tcW w:w="6237" w:type="dxa"/>
          </w:tcPr>
          <w:p w14:paraId="2DA5C6DE" w14:textId="77777777" w:rsidR="00C7280B" w:rsidRPr="007C33CA" w:rsidRDefault="00C7280B" w:rsidP="005F5207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Pokladna</w:t>
            </w:r>
          </w:p>
        </w:tc>
        <w:tc>
          <w:tcPr>
            <w:tcW w:w="2268" w:type="dxa"/>
          </w:tcPr>
          <w:p w14:paraId="4BCAF7BB" w14:textId="77777777" w:rsidR="00C7280B" w:rsidRPr="007C33CA" w:rsidRDefault="004A2E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4A2E8C" w:rsidRPr="007C33CA" w14:paraId="0D36C28A" w14:textId="77777777" w:rsidTr="004E32F7">
        <w:trPr>
          <w:trHeight w:val="121"/>
        </w:trPr>
        <w:tc>
          <w:tcPr>
            <w:tcW w:w="6237" w:type="dxa"/>
          </w:tcPr>
          <w:p w14:paraId="308C104E" w14:textId="77777777" w:rsidR="004A2E8C" w:rsidRPr="007C33CA" w:rsidRDefault="004A2E8C" w:rsidP="00AC339E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Příkazy k úhradě</w:t>
            </w:r>
          </w:p>
        </w:tc>
        <w:tc>
          <w:tcPr>
            <w:tcW w:w="2268" w:type="dxa"/>
          </w:tcPr>
          <w:p w14:paraId="085A59E1" w14:textId="77777777" w:rsidR="004A2E8C" w:rsidRPr="007C33CA" w:rsidRDefault="004A2E8C" w:rsidP="009C155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</w:tr>
      <w:tr w:rsidR="007C33CA" w:rsidRPr="007C33CA" w14:paraId="45FCAAF6" w14:textId="77777777" w:rsidTr="004E32F7">
        <w:trPr>
          <w:trHeight w:val="121"/>
        </w:trPr>
        <w:tc>
          <w:tcPr>
            <w:tcW w:w="6237" w:type="dxa"/>
          </w:tcPr>
          <w:p w14:paraId="08D1EBA6" w14:textId="77777777" w:rsidR="00C7280B" w:rsidRPr="007C33CA" w:rsidRDefault="00C7280B" w:rsidP="00AC339E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Smlouvy</w:t>
            </w:r>
          </w:p>
        </w:tc>
        <w:tc>
          <w:tcPr>
            <w:tcW w:w="2268" w:type="dxa"/>
          </w:tcPr>
          <w:p w14:paraId="7849E5AA" w14:textId="77777777" w:rsidR="00C7280B" w:rsidRPr="007C33CA" w:rsidRDefault="004A2E8C" w:rsidP="009C155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</w:t>
            </w:r>
          </w:p>
        </w:tc>
      </w:tr>
      <w:tr w:rsidR="007C33CA" w:rsidRPr="007C33CA" w14:paraId="78B52C4B" w14:textId="77777777" w:rsidTr="004E32F7">
        <w:trPr>
          <w:trHeight w:val="121"/>
        </w:trPr>
        <w:tc>
          <w:tcPr>
            <w:tcW w:w="6237" w:type="dxa"/>
          </w:tcPr>
          <w:p w14:paraId="0937711E" w14:textId="77777777" w:rsidR="00C7280B" w:rsidRPr="007C33CA" w:rsidRDefault="00C7280B" w:rsidP="00AC339E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Objednávky</w:t>
            </w:r>
          </w:p>
        </w:tc>
        <w:tc>
          <w:tcPr>
            <w:tcW w:w="2268" w:type="dxa"/>
          </w:tcPr>
          <w:p w14:paraId="2EFB45E5" w14:textId="77777777" w:rsidR="00C7280B" w:rsidRPr="007C33CA" w:rsidDel="00D90E8B" w:rsidRDefault="004A2E8C" w:rsidP="009C155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</w:t>
            </w:r>
          </w:p>
        </w:tc>
      </w:tr>
      <w:tr w:rsidR="007C33CA" w:rsidRPr="007C33CA" w14:paraId="6E9BDD2C" w14:textId="77777777" w:rsidTr="004E32F7">
        <w:trPr>
          <w:trHeight w:val="121"/>
        </w:trPr>
        <w:tc>
          <w:tcPr>
            <w:tcW w:w="6237" w:type="dxa"/>
          </w:tcPr>
          <w:p w14:paraId="59712BBC" w14:textId="77777777" w:rsidR="00C7280B" w:rsidRPr="007C33CA" w:rsidRDefault="00C7280B" w:rsidP="009C155A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Evidence majetku</w:t>
            </w:r>
            <w:r w:rsidR="00BE7952" w:rsidRPr="007C33CA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14:paraId="65A7BA1D" w14:textId="77777777" w:rsidR="00C7280B" w:rsidRPr="007C33CA" w:rsidRDefault="004A2E8C" w:rsidP="005F520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</w:tr>
      <w:tr w:rsidR="007C33CA" w:rsidRPr="007C33CA" w14:paraId="4F71A489" w14:textId="77777777" w:rsidTr="004E32F7">
        <w:trPr>
          <w:trHeight w:val="121"/>
        </w:trPr>
        <w:tc>
          <w:tcPr>
            <w:tcW w:w="6237" w:type="dxa"/>
          </w:tcPr>
          <w:p w14:paraId="6C80DDBD" w14:textId="77777777" w:rsidR="00C7280B" w:rsidRPr="007C33CA" w:rsidRDefault="00C7280B" w:rsidP="005F5207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Skladové hospodářství</w:t>
            </w:r>
          </w:p>
        </w:tc>
        <w:tc>
          <w:tcPr>
            <w:tcW w:w="2268" w:type="dxa"/>
          </w:tcPr>
          <w:p w14:paraId="26C78623" w14:textId="77777777" w:rsidR="00C7280B" w:rsidRPr="007C33CA" w:rsidDel="00D90E8B" w:rsidRDefault="004A2E8C" w:rsidP="005F520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</w:tr>
      <w:tr w:rsidR="004A2E8C" w:rsidRPr="007C33CA" w14:paraId="3C38D051" w14:textId="77777777" w:rsidTr="004E32F7">
        <w:trPr>
          <w:trHeight w:val="121"/>
        </w:trPr>
        <w:tc>
          <w:tcPr>
            <w:tcW w:w="6237" w:type="dxa"/>
          </w:tcPr>
          <w:p w14:paraId="55C201F9" w14:textId="77777777" w:rsidR="004A2E8C" w:rsidRPr="007C33CA" w:rsidRDefault="004A2E8C" w:rsidP="005F520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Kniha jízd</w:t>
            </w:r>
          </w:p>
        </w:tc>
        <w:tc>
          <w:tcPr>
            <w:tcW w:w="2268" w:type="dxa"/>
          </w:tcPr>
          <w:p w14:paraId="0ED27E02" w14:textId="77777777" w:rsidR="004A2E8C" w:rsidRDefault="004A2E8C" w:rsidP="005F520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7C33CA" w:rsidRPr="007C33CA" w14:paraId="683C05FD" w14:textId="77777777" w:rsidTr="004E32F7">
        <w:trPr>
          <w:trHeight w:val="121"/>
        </w:trPr>
        <w:tc>
          <w:tcPr>
            <w:tcW w:w="6237" w:type="dxa"/>
          </w:tcPr>
          <w:p w14:paraId="6A9C991A" w14:textId="77777777" w:rsidR="009C155A" w:rsidRPr="007C33CA" w:rsidRDefault="009C155A" w:rsidP="005F5207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Cestovní příkazy tuzemské</w:t>
            </w:r>
          </w:p>
        </w:tc>
        <w:tc>
          <w:tcPr>
            <w:tcW w:w="2268" w:type="dxa"/>
          </w:tcPr>
          <w:p w14:paraId="14AA66F2" w14:textId="77777777" w:rsidR="009C155A" w:rsidRPr="007C33CA" w:rsidRDefault="004A2E8C" w:rsidP="005F520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7C33CA" w:rsidRPr="007C33CA" w14:paraId="7F5DF82C" w14:textId="77777777" w:rsidTr="004E32F7">
        <w:trPr>
          <w:trHeight w:val="121"/>
        </w:trPr>
        <w:tc>
          <w:tcPr>
            <w:tcW w:w="6237" w:type="dxa"/>
          </w:tcPr>
          <w:p w14:paraId="61BE9DF7" w14:textId="77777777" w:rsidR="009C155A" w:rsidRPr="007C33CA" w:rsidRDefault="009C155A" w:rsidP="005F5207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Cestovní příkazy zahraniční</w:t>
            </w:r>
          </w:p>
        </w:tc>
        <w:tc>
          <w:tcPr>
            <w:tcW w:w="2268" w:type="dxa"/>
          </w:tcPr>
          <w:p w14:paraId="68BEEB83" w14:textId="77777777" w:rsidR="009C155A" w:rsidRPr="007C33CA" w:rsidRDefault="004A2E8C" w:rsidP="005F520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</w:tbl>
    <w:p w14:paraId="5306AC4A" w14:textId="77777777" w:rsidR="00C7280B" w:rsidRPr="007C33CA" w:rsidRDefault="00C7280B" w:rsidP="003A1469">
      <w:pPr>
        <w:spacing w:before="120" w:after="120"/>
        <w:jc w:val="center"/>
        <w:outlineLvl w:val="0"/>
        <w:rPr>
          <w:rFonts w:ascii="Verdana" w:hAnsi="Verdana" w:cs="Verdana"/>
          <w:b/>
          <w:bCs/>
        </w:rPr>
      </w:pPr>
    </w:p>
    <w:p w14:paraId="420C79E9" w14:textId="5D7D81F4" w:rsidR="00C7280B" w:rsidRPr="007C33CA" w:rsidRDefault="00C7280B" w:rsidP="003A1469">
      <w:pPr>
        <w:numPr>
          <w:ilvl w:val="1"/>
          <w:numId w:val="15"/>
        </w:numPr>
        <w:tabs>
          <w:tab w:val="num" w:pos="567"/>
        </w:tabs>
        <w:spacing w:before="120" w:after="120"/>
        <w:ind w:left="567" w:hanging="567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Harmonogram nasazení a přizpůsobení systému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 požadavkům Objednatele a cena za dodávku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 jsou uvedeny v následující tabulce</w:t>
      </w:r>
      <w:r w:rsidR="00730F41">
        <w:rPr>
          <w:rFonts w:ascii="Verdana" w:hAnsi="Verdana" w:cs="Verdana"/>
        </w:rPr>
        <w:t>:</w:t>
      </w:r>
    </w:p>
    <w:p w14:paraId="73ADB01D" w14:textId="77777777" w:rsidR="00C7280B" w:rsidRPr="007C33CA" w:rsidRDefault="00C7280B" w:rsidP="003A1469">
      <w:pPr>
        <w:spacing w:before="120" w:after="120"/>
        <w:outlineLvl w:val="0"/>
        <w:rPr>
          <w:b/>
          <w:bCs/>
        </w:rPr>
      </w:pPr>
    </w:p>
    <w:tbl>
      <w:tblPr>
        <w:tblW w:w="949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9"/>
        <w:gridCol w:w="2126"/>
        <w:gridCol w:w="1134"/>
        <w:gridCol w:w="1134"/>
        <w:gridCol w:w="1213"/>
        <w:gridCol w:w="1134"/>
        <w:gridCol w:w="913"/>
        <w:gridCol w:w="1354"/>
      </w:tblGrid>
      <w:tr w:rsidR="007C33CA" w:rsidRPr="007C33CA" w14:paraId="796DD126" w14:textId="77777777" w:rsidTr="00092E39">
        <w:tc>
          <w:tcPr>
            <w:tcW w:w="489" w:type="dxa"/>
            <w:shd w:val="clear" w:color="auto" w:fill="D9D9D9"/>
          </w:tcPr>
          <w:p w14:paraId="694A4BE2" w14:textId="77777777" w:rsidR="00092E39" w:rsidRPr="007C33CA" w:rsidRDefault="00092E39" w:rsidP="00DC1305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Etapa</w:t>
            </w:r>
          </w:p>
        </w:tc>
        <w:tc>
          <w:tcPr>
            <w:tcW w:w="2126" w:type="dxa"/>
            <w:shd w:val="clear" w:color="auto" w:fill="D9D9D9"/>
          </w:tcPr>
          <w:p w14:paraId="624E06F9" w14:textId="77777777" w:rsidR="00092E39" w:rsidRPr="007C33CA" w:rsidRDefault="00092E39" w:rsidP="00DC1305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Označení</w:t>
            </w:r>
          </w:p>
        </w:tc>
        <w:tc>
          <w:tcPr>
            <w:tcW w:w="1134" w:type="dxa"/>
            <w:shd w:val="clear" w:color="auto" w:fill="D9D9D9"/>
          </w:tcPr>
          <w:p w14:paraId="666E718B" w14:textId="77777777" w:rsidR="00092E39" w:rsidRPr="007C33CA" w:rsidRDefault="00092E39" w:rsidP="00DC1305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Termín</w:t>
            </w:r>
          </w:p>
          <w:p w14:paraId="3606E1B3" w14:textId="77777777" w:rsidR="00092E39" w:rsidRPr="007C33CA" w:rsidRDefault="00092E39" w:rsidP="00DC1305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 xml:space="preserve">(nejdéle </w:t>
            </w:r>
            <w:proofErr w:type="gramStart"/>
            <w:r w:rsidRPr="007C33CA">
              <w:rPr>
                <w:rFonts w:ascii="Verdana" w:hAnsi="Verdana" w:cs="Verdana"/>
                <w:sz w:val="14"/>
                <w:szCs w:val="14"/>
              </w:rPr>
              <w:t>do</w:t>
            </w:r>
            <w:proofErr w:type="gramEnd"/>
            <w:r w:rsidRPr="007C33CA">
              <w:rPr>
                <w:rFonts w:ascii="Verdana" w:hAnsi="Verdana" w:cs="Verdana"/>
                <w:sz w:val="14"/>
                <w:szCs w:val="14"/>
              </w:rPr>
              <w:t>)</w:t>
            </w:r>
          </w:p>
        </w:tc>
        <w:tc>
          <w:tcPr>
            <w:tcW w:w="1134" w:type="dxa"/>
            <w:shd w:val="clear" w:color="auto" w:fill="D9D9D9"/>
          </w:tcPr>
          <w:p w14:paraId="410D61B3" w14:textId="77777777" w:rsidR="00092E39" w:rsidRPr="007C33CA" w:rsidRDefault="00092E39" w:rsidP="00DC1305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Výstup etapy</w:t>
            </w:r>
          </w:p>
        </w:tc>
        <w:tc>
          <w:tcPr>
            <w:tcW w:w="1213" w:type="dxa"/>
            <w:shd w:val="clear" w:color="auto" w:fill="D9D9D9"/>
          </w:tcPr>
          <w:p w14:paraId="3969E96B" w14:textId="77777777" w:rsidR="00092E39" w:rsidRPr="007C33CA" w:rsidRDefault="00092E39" w:rsidP="00705C15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Základní cena bez DPH (Kč)</w:t>
            </w:r>
          </w:p>
        </w:tc>
        <w:tc>
          <w:tcPr>
            <w:tcW w:w="1134" w:type="dxa"/>
            <w:shd w:val="clear" w:color="auto" w:fill="D9D9D9"/>
          </w:tcPr>
          <w:p w14:paraId="2F2C7C19" w14:textId="77777777" w:rsidR="00092E39" w:rsidRPr="007C33CA" w:rsidRDefault="00092E39" w:rsidP="00705C15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Prodejní cena</w:t>
            </w:r>
          </w:p>
          <w:p w14:paraId="58A196D5" w14:textId="77777777" w:rsidR="00092E39" w:rsidRPr="007C33CA" w:rsidRDefault="00092E39" w:rsidP="00705C15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bez DPH (Kč)</w:t>
            </w:r>
          </w:p>
        </w:tc>
        <w:tc>
          <w:tcPr>
            <w:tcW w:w="913" w:type="dxa"/>
            <w:shd w:val="clear" w:color="auto" w:fill="D9D9D9"/>
          </w:tcPr>
          <w:p w14:paraId="4A245BB8" w14:textId="77777777" w:rsidR="00092E39" w:rsidRPr="007C33CA" w:rsidRDefault="00092E39" w:rsidP="00705C15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2</w:t>
            </w:r>
            <w:r w:rsidR="009C155A" w:rsidRPr="007C33CA">
              <w:rPr>
                <w:rFonts w:ascii="Verdana" w:hAnsi="Verdana" w:cs="Verdana"/>
                <w:sz w:val="14"/>
                <w:szCs w:val="14"/>
              </w:rPr>
              <w:t>1</w:t>
            </w:r>
            <w:r w:rsidRPr="007C33CA">
              <w:rPr>
                <w:rFonts w:ascii="Verdana" w:hAnsi="Verdana" w:cs="Verdana"/>
                <w:sz w:val="14"/>
                <w:szCs w:val="14"/>
                <w:lang w:val="en-US"/>
              </w:rPr>
              <w:t xml:space="preserve">% </w:t>
            </w:r>
            <w:r w:rsidRPr="007C33CA">
              <w:rPr>
                <w:rFonts w:ascii="Verdana" w:hAnsi="Verdana" w:cs="Verdana"/>
                <w:sz w:val="14"/>
                <w:szCs w:val="14"/>
              </w:rPr>
              <w:t>DPH</w:t>
            </w:r>
          </w:p>
          <w:p w14:paraId="6FDF82B9" w14:textId="77777777" w:rsidR="00092E39" w:rsidRPr="007C33CA" w:rsidRDefault="00092E39" w:rsidP="00705C15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(Kč)</w:t>
            </w:r>
          </w:p>
        </w:tc>
        <w:tc>
          <w:tcPr>
            <w:tcW w:w="1354" w:type="dxa"/>
            <w:shd w:val="clear" w:color="auto" w:fill="D9D9D9"/>
          </w:tcPr>
          <w:p w14:paraId="6CA6EE16" w14:textId="77777777" w:rsidR="00092E39" w:rsidRPr="007C33CA" w:rsidRDefault="00092E39" w:rsidP="00705C15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Prodejní cena</w:t>
            </w:r>
          </w:p>
          <w:p w14:paraId="5B08BDFF" w14:textId="77777777" w:rsidR="00092E39" w:rsidRPr="007C33CA" w:rsidRDefault="00092E39" w:rsidP="00705C15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s DPH (Kč)</w:t>
            </w:r>
          </w:p>
        </w:tc>
      </w:tr>
      <w:tr w:rsidR="007C33CA" w:rsidRPr="007C33CA" w14:paraId="36001553" w14:textId="77777777" w:rsidTr="00092E39">
        <w:tc>
          <w:tcPr>
            <w:tcW w:w="489" w:type="dxa"/>
          </w:tcPr>
          <w:p w14:paraId="04FDA621" w14:textId="77777777" w:rsidR="00092E39" w:rsidRPr="007C33CA" w:rsidRDefault="00092E39" w:rsidP="00DC1305">
            <w:pPr>
              <w:shd w:val="clear" w:color="auto" w:fill="FFFFFF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1.</w:t>
            </w:r>
          </w:p>
        </w:tc>
        <w:tc>
          <w:tcPr>
            <w:tcW w:w="2126" w:type="dxa"/>
          </w:tcPr>
          <w:p w14:paraId="11DAF544" w14:textId="77777777" w:rsidR="00092E39" w:rsidRPr="007C33CA" w:rsidRDefault="00092E39" w:rsidP="00DC1305">
            <w:pPr>
              <w:shd w:val="clear" w:color="auto" w:fill="FFFFFF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Podpis Smlouvy</w:t>
            </w:r>
          </w:p>
        </w:tc>
        <w:tc>
          <w:tcPr>
            <w:tcW w:w="1134" w:type="dxa"/>
          </w:tcPr>
          <w:p w14:paraId="17FFEACD" w14:textId="77777777" w:rsidR="00092E39" w:rsidRPr="007C33CA" w:rsidRDefault="00B00109">
            <w:pPr>
              <w:shd w:val="clear" w:color="auto" w:fill="FFFFFF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A</w:t>
            </w:r>
          </w:p>
        </w:tc>
        <w:tc>
          <w:tcPr>
            <w:tcW w:w="1134" w:type="dxa"/>
          </w:tcPr>
          <w:p w14:paraId="4FDF7DAF" w14:textId="77777777" w:rsidR="00092E39" w:rsidRPr="007C33CA" w:rsidRDefault="00092E39" w:rsidP="00DC1305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13" w:type="dxa"/>
          </w:tcPr>
          <w:p w14:paraId="4BE579CA" w14:textId="77777777" w:rsidR="00092E39" w:rsidRPr="007C33CA" w:rsidRDefault="00092E39" w:rsidP="00DC1305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3D7E24B5" w14:textId="77777777" w:rsidR="00092E39" w:rsidRPr="007C33CA" w:rsidRDefault="00092E39" w:rsidP="002B2A5B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13" w:type="dxa"/>
          </w:tcPr>
          <w:p w14:paraId="2B5303EE" w14:textId="77777777" w:rsidR="00092E39" w:rsidRPr="007C33CA" w:rsidRDefault="00092E39" w:rsidP="002B2A5B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4" w:type="dxa"/>
          </w:tcPr>
          <w:p w14:paraId="2ACA8293" w14:textId="77777777" w:rsidR="00092E39" w:rsidRPr="007C33CA" w:rsidRDefault="00092E39" w:rsidP="002B2A5B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7C33CA" w:rsidRPr="007C33CA" w14:paraId="0281D9DC" w14:textId="77777777" w:rsidTr="00092E39">
        <w:tc>
          <w:tcPr>
            <w:tcW w:w="489" w:type="dxa"/>
          </w:tcPr>
          <w:p w14:paraId="3C3ED56A" w14:textId="77777777" w:rsidR="00092E39" w:rsidRPr="007C33CA" w:rsidRDefault="00092E39" w:rsidP="00DC1305">
            <w:pPr>
              <w:shd w:val="clear" w:color="auto" w:fill="FFFFFF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2.</w:t>
            </w:r>
          </w:p>
        </w:tc>
        <w:tc>
          <w:tcPr>
            <w:tcW w:w="2126" w:type="dxa"/>
          </w:tcPr>
          <w:p w14:paraId="518E0931" w14:textId="3B9BA784" w:rsidR="00092E39" w:rsidRPr="007C33CA" w:rsidRDefault="00092E39" w:rsidP="00063A9C">
            <w:pPr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 xml:space="preserve">Dodávka instalačních médií </w:t>
            </w:r>
            <w:r w:rsidR="00EC17C9">
              <w:rPr>
                <w:rFonts w:ascii="Verdana" w:hAnsi="Verdana" w:cs="Verdana"/>
                <w:sz w:val="14"/>
                <w:szCs w:val="14"/>
              </w:rPr>
              <w:br/>
            </w:r>
            <w:r w:rsidRPr="007C33CA">
              <w:rPr>
                <w:rFonts w:ascii="Verdana" w:hAnsi="Verdana" w:cs="Verdana"/>
                <w:sz w:val="14"/>
                <w:szCs w:val="14"/>
              </w:rPr>
              <w:t>s EIS JASU</w:t>
            </w:r>
            <w:r w:rsidRPr="007C33CA">
              <w:rPr>
                <w:rFonts w:ascii="Verdana" w:hAnsi="Verdana" w:cs="Verdana"/>
                <w:sz w:val="14"/>
                <w:szCs w:val="14"/>
                <w:vertAlign w:val="superscript"/>
              </w:rPr>
              <w:t>®</w:t>
            </w:r>
            <w:r w:rsidRPr="007C33CA">
              <w:rPr>
                <w:rFonts w:ascii="Verdana" w:hAnsi="Verdana" w:cs="Verdana"/>
                <w:sz w:val="14"/>
                <w:szCs w:val="14"/>
              </w:rPr>
              <w:t xml:space="preserve">CS </w:t>
            </w:r>
            <w:r w:rsidR="00F56411">
              <w:rPr>
                <w:rFonts w:ascii="Verdana" w:hAnsi="Verdana" w:cs="Verdana"/>
                <w:sz w:val="14"/>
                <w:szCs w:val="14"/>
              </w:rPr>
              <w:t xml:space="preserve">+ podpora čárových kódů  </w:t>
            </w:r>
            <w:r w:rsidRPr="007C33CA">
              <w:rPr>
                <w:rFonts w:ascii="Verdana" w:hAnsi="Verdana" w:cs="Verdana"/>
                <w:sz w:val="14"/>
                <w:szCs w:val="14"/>
              </w:rPr>
              <w:t xml:space="preserve">- </w:t>
            </w:r>
            <w:r w:rsidR="00F56411">
              <w:rPr>
                <w:rFonts w:ascii="Verdana" w:hAnsi="Verdana" w:cs="Verdana"/>
                <w:sz w:val="14"/>
                <w:szCs w:val="14"/>
              </w:rPr>
              <w:t xml:space="preserve"> </w:t>
            </w:r>
            <w:r w:rsidRPr="007C33CA">
              <w:rPr>
                <w:rFonts w:ascii="Verdana" w:hAnsi="Verdana" w:cs="Verdana"/>
                <w:sz w:val="14"/>
                <w:szCs w:val="14"/>
              </w:rPr>
              <w:t>Licence</w:t>
            </w:r>
          </w:p>
        </w:tc>
        <w:tc>
          <w:tcPr>
            <w:tcW w:w="1134" w:type="dxa"/>
          </w:tcPr>
          <w:p w14:paraId="510373CB" w14:textId="3A2DC71E" w:rsidR="00B00109" w:rsidRPr="007C33CA" w:rsidRDefault="00B00109" w:rsidP="00B00109">
            <w:pPr>
              <w:shd w:val="clear" w:color="auto" w:fill="FFFFFF"/>
              <w:jc w:val="center"/>
              <w:rPr>
                <w:rFonts w:ascii="Verdana" w:hAnsi="Verdana" w:cs="Verdana"/>
                <w:spacing w:val="-1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pacing w:val="-1"/>
                <w:sz w:val="14"/>
                <w:szCs w:val="14"/>
              </w:rPr>
              <w:t>A+</w:t>
            </w:r>
            <w:r w:rsidR="00FC4F01">
              <w:rPr>
                <w:rFonts w:ascii="Verdana" w:hAnsi="Verdana" w:cs="Verdana"/>
                <w:spacing w:val="-1"/>
                <w:sz w:val="14"/>
                <w:szCs w:val="14"/>
              </w:rPr>
              <w:t>1</w:t>
            </w:r>
            <w:r w:rsidRPr="007C33CA">
              <w:rPr>
                <w:rFonts w:ascii="Verdana" w:hAnsi="Verdana" w:cs="Verdana"/>
                <w:spacing w:val="-1"/>
                <w:sz w:val="14"/>
                <w:szCs w:val="14"/>
              </w:rPr>
              <w:t>5 dnů</w:t>
            </w:r>
          </w:p>
          <w:p w14:paraId="0C7E082B" w14:textId="77777777" w:rsidR="00092E39" w:rsidRPr="007C33CA" w:rsidRDefault="00092E39" w:rsidP="00E64AC4">
            <w:pPr>
              <w:shd w:val="clear" w:color="auto" w:fill="FFFFFF"/>
              <w:jc w:val="center"/>
              <w:rPr>
                <w:rFonts w:ascii="Verdana" w:hAnsi="Verdana" w:cs="Verdana"/>
                <w:spacing w:val="-1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A0C0FCB" w14:textId="77777777" w:rsidR="00092E39" w:rsidRPr="007C33CA" w:rsidRDefault="00092E39" w:rsidP="00DC1305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Předávací protokol</w:t>
            </w:r>
          </w:p>
        </w:tc>
        <w:tc>
          <w:tcPr>
            <w:tcW w:w="1213" w:type="dxa"/>
          </w:tcPr>
          <w:p w14:paraId="1BC6C51A" w14:textId="77777777" w:rsidR="00092E39" w:rsidRPr="007C33CA" w:rsidRDefault="00257EA1" w:rsidP="001B75F6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275 384</w:t>
            </w:r>
            <w:r w:rsidR="00092E39" w:rsidRPr="007C33CA">
              <w:rPr>
                <w:rFonts w:ascii="Verdana" w:hAnsi="Verdana" w:cs="Verdana"/>
                <w:sz w:val="14"/>
                <w:szCs w:val="14"/>
              </w:rPr>
              <w:t>,00</w:t>
            </w:r>
          </w:p>
        </w:tc>
        <w:tc>
          <w:tcPr>
            <w:tcW w:w="1134" w:type="dxa"/>
          </w:tcPr>
          <w:p w14:paraId="33842E91" w14:textId="77777777" w:rsidR="00092E39" w:rsidRPr="007C33CA" w:rsidRDefault="00320354" w:rsidP="00063A9C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275 384</w:t>
            </w:r>
            <w:r w:rsidR="00F0350C">
              <w:rPr>
                <w:rFonts w:ascii="Verdana" w:hAnsi="Verdana" w:cs="Verdana"/>
                <w:sz w:val="14"/>
                <w:szCs w:val="14"/>
              </w:rPr>
              <w:t>,00</w:t>
            </w:r>
          </w:p>
        </w:tc>
        <w:tc>
          <w:tcPr>
            <w:tcW w:w="913" w:type="dxa"/>
          </w:tcPr>
          <w:p w14:paraId="70FB4C63" w14:textId="77777777" w:rsidR="00092E39" w:rsidRPr="007C33CA" w:rsidRDefault="004D7B98" w:rsidP="00092E39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57 831</w:t>
            </w:r>
            <w:r w:rsidR="00092E39" w:rsidRPr="007C33CA">
              <w:rPr>
                <w:rFonts w:ascii="Verdana" w:hAnsi="Verdana" w:cs="Verdana"/>
                <w:sz w:val="14"/>
                <w:szCs w:val="14"/>
              </w:rPr>
              <w:t>,00</w:t>
            </w:r>
          </w:p>
        </w:tc>
        <w:tc>
          <w:tcPr>
            <w:tcW w:w="1354" w:type="dxa"/>
          </w:tcPr>
          <w:p w14:paraId="73AE5864" w14:textId="77777777" w:rsidR="00092E39" w:rsidRPr="007C33CA" w:rsidRDefault="004D7B98" w:rsidP="00092E39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333 215</w:t>
            </w:r>
            <w:r w:rsidR="00092E39" w:rsidRPr="007C33CA">
              <w:rPr>
                <w:rFonts w:ascii="Verdana" w:hAnsi="Verdana" w:cs="Verdana"/>
                <w:sz w:val="14"/>
                <w:szCs w:val="14"/>
              </w:rPr>
              <w:t>,00</w:t>
            </w:r>
          </w:p>
        </w:tc>
      </w:tr>
      <w:tr w:rsidR="007C33CA" w:rsidRPr="007C33CA" w14:paraId="3DA0CE65" w14:textId="77777777" w:rsidTr="00092E39">
        <w:tc>
          <w:tcPr>
            <w:tcW w:w="489" w:type="dxa"/>
          </w:tcPr>
          <w:p w14:paraId="4A8F8531" w14:textId="77777777" w:rsidR="00092E39" w:rsidRPr="007C33CA" w:rsidRDefault="00092E39" w:rsidP="0070753E">
            <w:pPr>
              <w:shd w:val="clear" w:color="auto" w:fill="FFFFFF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3</w:t>
            </w:r>
            <w:r w:rsidR="00DC51F3">
              <w:rPr>
                <w:rFonts w:ascii="Verdana" w:hAnsi="Verdana" w:cs="Verdana"/>
                <w:sz w:val="14"/>
                <w:szCs w:val="14"/>
              </w:rPr>
              <w:t>A</w:t>
            </w:r>
            <w:r w:rsidR="00B51F9F">
              <w:rPr>
                <w:rFonts w:ascii="Verdana" w:hAnsi="Verdana" w:cs="Verdana"/>
                <w:sz w:val="14"/>
                <w:szCs w:val="14"/>
              </w:rPr>
              <w:t>.</w:t>
            </w:r>
          </w:p>
        </w:tc>
        <w:tc>
          <w:tcPr>
            <w:tcW w:w="2126" w:type="dxa"/>
          </w:tcPr>
          <w:p w14:paraId="7EF59273" w14:textId="77777777" w:rsidR="00092E39" w:rsidRPr="007C33CA" w:rsidRDefault="00092E39" w:rsidP="005259DA">
            <w:pPr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Instalace a zprovoznění dodané verze EIS JASU</w:t>
            </w:r>
            <w:r w:rsidRPr="007C33CA">
              <w:rPr>
                <w:rFonts w:ascii="Verdana" w:hAnsi="Verdana" w:cs="Verdana"/>
                <w:sz w:val="14"/>
                <w:szCs w:val="14"/>
                <w:vertAlign w:val="superscript"/>
              </w:rPr>
              <w:t>®</w:t>
            </w:r>
            <w:r w:rsidRPr="007C33CA">
              <w:rPr>
                <w:rFonts w:ascii="Verdana" w:hAnsi="Verdana" w:cs="Verdana"/>
                <w:sz w:val="14"/>
                <w:szCs w:val="14"/>
              </w:rPr>
              <w:t xml:space="preserve"> CS. </w:t>
            </w:r>
            <w:r w:rsidRPr="007C33CA">
              <w:rPr>
                <w:rFonts w:ascii="Verdana" w:hAnsi="Verdana" w:cs="Verdana"/>
                <w:spacing w:val="-1"/>
                <w:sz w:val="14"/>
                <w:szCs w:val="14"/>
              </w:rPr>
              <w:t>Nastavení přístupových práv, naplnění čí</w:t>
            </w:r>
            <w:r w:rsidRPr="007C33CA">
              <w:rPr>
                <w:rFonts w:ascii="Verdana" w:hAnsi="Verdana" w:cs="Verdana"/>
                <w:sz w:val="14"/>
                <w:szCs w:val="14"/>
              </w:rPr>
              <w:t>selníků EIS JASU</w:t>
            </w:r>
            <w:r w:rsidRPr="007C33CA">
              <w:rPr>
                <w:rFonts w:ascii="Verdana" w:hAnsi="Verdana" w:cs="Verdana"/>
                <w:sz w:val="14"/>
                <w:szCs w:val="14"/>
                <w:vertAlign w:val="superscript"/>
              </w:rPr>
              <w:t>®</w:t>
            </w:r>
            <w:r w:rsidRPr="007C33CA">
              <w:rPr>
                <w:rFonts w:ascii="Verdana" w:hAnsi="Verdana" w:cs="Verdana"/>
                <w:sz w:val="14"/>
                <w:szCs w:val="14"/>
              </w:rPr>
              <w:t xml:space="preserve"> CS s podporou Zhotovitele.</w:t>
            </w:r>
          </w:p>
        </w:tc>
        <w:tc>
          <w:tcPr>
            <w:tcW w:w="1134" w:type="dxa"/>
          </w:tcPr>
          <w:p w14:paraId="2E003AF7" w14:textId="093C8EC3" w:rsidR="00B00109" w:rsidRPr="007C33CA" w:rsidRDefault="00B00109" w:rsidP="00B00109">
            <w:pPr>
              <w:shd w:val="clear" w:color="auto" w:fill="FFFFFF"/>
              <w:jc w:val="center"/>
              <w:rPr>
                <w:rFonts w:ascii="Verdana" w:hAnsi="Verdana" w:cs="Verdana"/>
                <w:spacing w:val="-1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pacing w:val="-1"/>
                <w:sz w:val="14"/>
                <w:szCs w:val="14"/>
              </w:rPr>
              <w:t>A+</w:t>
            </w:r>
            <w:r w:rsidR="00FC4F01">
              <w:rPr>
                <w:rFonts w:ascii="Verdana" w:hAnsi="Verdana" w:cs="Verdana"/>
                <w:spacing w:val="-1"/>
                <w:sz w:val="14"/>
                <w:szCs w:val="14"/>
              </w:rPr>
              <w:t>1</w:t>
            </w:r>
            <w:r w:rsidRPr="007C33CA">
              <w:rPr>
                <w:rFonts w:ascii="Verdana" w:hAnsi="Verdana" w:cs="Verdana"/>
                <w:spacing w:val="-1"/>
                <w:sz w:val="14"/>
                <w:szCs w:val="14"/>
              </w:rPr>
              <w:t>5 dnů</w:t>
            </w:r>
          </w:p>
          <w:p w14:paraId="59E2F2DD" w14:textId="77777777" w:rsidR="00092E39" w:rsidRPr="007C33CA" w:rsidRDefault="00092E39" w:rsidP="00711906">
            <w:pPr>
              <w:shd w:val="clear" w:color="auto" w:fill="FFFFFF"/>
              <w:jc w:val="center"/>
              <w:rPr>
                <w:rFonts w:ascii="Verdana" w:hAnsi="Verdana" w:cs="Verdana"/>
                <w:spacing w:val="-1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28C0005" w14:textId="77777777" w:rsidR="00092E39" w:rsidRPr="007C33CA" w:rsidRDefault="00092E39" w:rsidP="00C439FE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Potvrzení o vykonané práci</w:t>
            </w:r>
          </w:p>
        </w:tc>
        <w:tc>
          <w:tcPr>
            <w:tcW w:w="1213" w:type="dxa"/>
          </w:tcPr>
          <w:p w14:paraId="7FE9A3B1" w14:textId="77777777" w:rsidR="00092E39" w:rsidRPr="007C33CA" w:rsidRDefault="00092E39" w:rsidP="00DC1305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0,-</w:t>
            </w:r>
          </w:p>
        </w:tc>
        <w:tc>
          <w:tcPr>
            <w:tcW w:w="1134" w:type="dxa"/>
          </w:tcPr>
          <w:p w14:paraId="4139C273" w14:textId="77777777" w:rsidR="00092E39" w:rsidRPr="007C33CA" w:rsidRDefault="00092E39" w:rsidP="002B2A5B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0,-</w:t>
            </w:r>
          </w:p>
        </w:tc>
        <w:tc>
          <w:tcPr>
            <w:tcW w:w="913" w:type="dxa"/>
          </w:tcPr>
          <w:p w14:paraId="5FE58713" w14:textId="77777777" w:rsidR="00092E39" w:rsidRPr="007C33CA" w:rsidRDefault="00092E39" w:rsidP="002B2A5B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0,-</w:t>
            </w:r>
          </w:p>
        </w:tc>
        <w:tc>
          <w:tcPr>
            <w:tcW w:w="1354" w:type="dxa"/>
          </w:tcPr>
          <w:p w14:paraId="037BC0D1" w14:textId="77777777" w:rsidR="00092E39" w:rsidRPr="007C33CA" w:rsidRDefault="00092E39" w:rsidP="002B2A5B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0,-</w:t>
            </w:r>
          </w:p>
        </w:tc>
      </w:tr>
      <w:tr w:rsidR="00DC51F3" w:rsidRPr="007C33CA" w14:paraId="0188B906" w14:textId="77777777" w:rsidTr="00092E39">
        <w:tc>
          <w:tcPr>
            <w:tcW w:w="489" w:type="dxa"/>
          </w:tcPr>
          <w:p w14:paraId="5D1AC292" w14:textId="77777777" w:rsidR="00DC51F3" w:rsidRPr="007C33CA" w:rsidRDefault="00DC51F3" w:rsidP="0070753E">
            <w:pPr>
              <w:shd w:val="clear" w:color="auto" w:fill="FFFFFF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3B</w:t>
            </w:r>
            <w:r w:rsidR="00B51F9F">
              <w:rPr>
                <w:rFonts w:ascii="Verdana" w:hAnsi="Verdana" w:cs="Verdana"/>
                <w:sz w:val="14"/>
                <w:szCs w:val="14"/>
              </w:rPr>
              <w:t>.</w:t>
            </w:r>
          </w:p>
        </w:tc>
        <w:tc>
          <w:tcPr>
            <w:tcW w:w="2126" w:type="dxa"/>
          </w:tcPr>
          <w:p w14:paraId="66A7389F" w14:textId="77777777" w:rsidR="00DC51F3" w:rsidRPr="007C33CA" w:rsidRDefault="00DC51F3" w:rsidP="00DC51F3">
            <w:pPr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Zprovoznění podpory pro evidenci čárovými kódy</w:t>
            </w:r>
          </w:p>
        </w:tc>
        <w:tc>
          <w:tcPr>
            <w:tcW w:w="1134" w:type="dxa"/>
          </w:tcPr>
          <w:p w14:paraId="383426F2" w14:textId="77777777" w:rsidR="00DC51F3" w:rsidRPr="007C33CA" w:rsidRDefault="00DC51F3" w:rsidP="00B00109">
            <w:pPr>
              <w:shd w:val="clear" w:color="auto" w:fill="FFFFFF"/>
              <w:jc w:val="center"/>
              <w:rPr>
                <w:rFonts w:ascii="Verdana" w:hAnsi="Verdana" w:cs="Verdana"/>
                <w:spacing w:val="-1"/>
                <w:sz w:val="14"/>
                <w:szCs w:val="14"/>
              </w:rPr>
            </w:pPr>
            <w:r>
              <w:rPr>
                <w:rFonts w:ascii="Verdana" w:hAnsi="Verdana" w:cs="Verdana"/>
                <w:spacing w:val="-1"/>
                <w:sz w:val="14"/>
                <w:szCs w:val="14"/>
              </w:rPr>
              <w:t>A+90</w:t>
            </w:r>
            <w:r w:rsidR="007C7986">
              <w:rPr>
                <w:rFonts w:ascii="Verdana" w:hAnsi="Verdana" w:cs="Verdana"/>
                <w:spacing w:val="-1"/>
                <w:sz w:val="14"/>
                <w:szCs w:val="14"/>
              </w:rPr>
              <w:t xml:space="preserve"> dnů</w:t>
            </w:r>
          </w:p>
        </w:tc>
        <w:tc>
          <w:tcPr>
            <w:tcW w:w="1134" w:type="dxa"/>
          </w:tcPr>
          <w:p w14:paraId="43C6DD11" w14:textId="77777777" w:rsidR="00DC51F3" w:rsidRPr="007C33CA" w:rsidRDefault="00DC51F3" w:rsidP="00C439FE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Potvrzení o vykonané práci</w:t>
            </w:r>
          </w:p>
        </w:tc>
        <w:tc>
          <w:tcPr>
            <w:tcW w:w="1213" w:type="dxa"/>
          </w:tcPr>
          <w:p w14:paraId="3F1BB622" w14:textId="77777777" w:rsidR="00DC51F3" w:rsidRPr="007C33CA" w:rsidRDefault="00DC51F3" w:rsidP="00DC1305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0,-</w:t>
            </w:r>
          </w:p>
        </w:tc>
        <w:tc>
          <w:tcPr>
            <w:tcW w:w="1134" w:type="dxa"/>
          </w:tcPr>
          <w:p w14:paraId="252711D7" w14:textId="77777777" w:rsidR="00DC51F3" w:rsidRPr="007C33CA" w:rsidRDefault="007C7986" w:rsidP="002B2A5B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0,-</w:t>
            </w:r>
          </w:p>
        </w:tc>
        <w:tc>
          <w:tcPr>
            <w:tcW w:w="913" w:type="dxa"/>
          </w:tcPr>
          <w:p w14:paraId="66E436A0" w14:textId="77777777" w:rsidR="00DC51F3" w:rsidRPr="007C33CA" w:rsidRDefault="007C7986" w:rsidP="002B2A5B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0,-</w:t>
            </w:r>
          </w:p>
        </w:tc>
        <w:tc>
          <w:tcPr>
            <w:tcW w:w="1354" w:type="dxa"/>
          </w:tcPr>
          <w:p w14:paraId="5C1089F1" w14:textId="77777777" w:rsidR="00DC51F3" w:rsidRPr="007C33CA" w:rsidRDefault="007C7986" w:rsidP="002B2A5B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0,-</w:t>
            </w:r>
          </w:p>
        </w:tc>
      </w:tr>
      <w:tr w:rsidR="007C33CA" w:rsidRPr="007C33CA" w14:paraId="7CEAEB64" w14:textId="77777777" w:rsidTr="00092E39">
        <w:tc>
          <w:tcPr>
            <w:tcW w:w="489" w:type="dxa"/>
          </w:tcPr>
          <w:p w14:paraId="752EBFD1" w14:textId="77777777" w:rsidR="00092E39" w:rsidRPr="007C33CA" w:rsidRDefault="00092E39" w:rsidP="001E7431">
            <w:pPr>
              <w:shd w:val="clear" w:color="auto" w:fill="FFFFFF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4.</w:t>
            </w:r>
          </w:p>
        </w:tc>
        <w:tc>
          <w:tcPr>
            <w:tcW w:w="2126" w:type="dxa"/>
          </w:tcPr>
          <w:p w14:paraId="1D81AE50" w14:textId="77777777" w:rsidR="00092E39" w:rsidRPr="007C33CA" w:rsidRDefault="009C155A" w:rsidP="001E7431">
            <w:pPr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 xml:space="preserve">Školení pracovníků </w:t>
            </w:r>
            <w:r w:rsidRPr="00B51F9F">
              <w:rPr>
                <w:rFonts w:ascii="Verdana" w:hAnsi="Verdana" w:cs="Verdana"/>
                <w:sz w:val="14"/>
                <w:szCs w:val="14"/>
              </w:rPr>
              <w:t xml:space="preserve">Objednatele (celkem max. </w:t>
            </w:r>
            <w:r w:rsidR="00B51F9F" w:rsidRPr="00B51F9F">
              <w:rPr>
                <w:rFonts w:ascii="Verdana" w:hAnsi="Verdana" w:cs="Verdana"/>
                <w:sz w:val="14"/>
                <w:szCs w:val="14"/>
              </w:rPr>
              <w:t>12</w:t>
            </w:r>
            <w:r w:rsidRPr="00B51F9F">
              <w:rPr>
                <w:rFonts w:ascii="Verdana" w:hAnsi="Verdana" w:cs="Verdana"/>
                <w:sz w:val="14"/>
                <w:szCs w:val="14"/>
              </w:rPr>
              <w:t xml:space="preserve"> hodin školení)</w:t>
            </w:r>
          </w:p>
          <w:p w14:paraId="1308FBF9" w14:textId="77777777" w:rsidR="00092E39" w:rsidRPr="007C33CA" w:rsidRDefault="00092E39" w:rsidP="001E7431">
            <w:pPr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AB728D1" w14:textId="77777777" w:rsidR="00B00109" w:rsidRPr="007C33CA" w:rsidRDefault="00B00109" w:rsidP="00B00109">
            <w:pPr>
              <w:shd w:val="clear" w:color="auto" w:fill="FFFFFF"/>
              <w:jc w:val="center"/>
              <w:rPr>
                <w:rFonts w:ascii="Verdana" w:hAnsi="Verdana" w:cs="Verdana"/>
                <w:spacing w:val="-1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pacing w:val="-1"/>
                <w:sz w:val="14"/>
                <w:szCs w:val="14"/>
              </w:rPr>
              <w:t>A+</w:t>
            </w:r>
            <w:r w:rsidR="00E07311">
              <w:rPr>
                <w:rFonts w:ascii="Verdana" w:hAnsi="Verdana" w:cs="Verdana"/>
                <w:spacing w:val="-1"/>
                <w:sz w:val="14"/>
                <w:szCs w:val="14"/>
              </w:rPr>
              <w:t>30</w:t>
            </w:r>
            <w:r w:rsidRPr="007C33CA">
              <w:rPr>
                <w:rFonts w:ascii="Verdana" w:hAnsi="Verdana" w:cs="Verdana"/>
                <w:spacing w:val="-1"/>
                <w:sz w:val="14"/>
                <w:szCs w:val="14"/>
              </w:rPr>
              <w:t xml:space="preserve"> dnů</w:t>
            </w:r>
          </w:p>
          <w:p w14:paraId="3FA5BDF5" w14:textId="77777777" w:rsidR="00092E39" w:rsidRPr="007C33CA" w:rsidRDefault="00092E39" w:rsidP="009C155A">
            <w:pPr>
              <w:shd w:val="clear" w:color="auto" w:fill="FFFFFF"/>
              <w:jc w:val="center"/>
              <w:rPr>
                <w:rFonts w:ascii="Verdana" w:hAnsi="Verdana" w:cs="Verdana"/>
                <w:spacing w:val="-1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4752649" w14:textId="77777777" w:rsidR="00092E39" w:rsidRPr="007C33CA" w:rsidRDefault="009C155A" w:rsidP="00C439FE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Prezenční listina</w:t>
            </w:r>
          </w:p>
        </w:tc>
        <w:tc>
          <w:tcPr>
            <w:tcW w:w="1213" w:type="dxa"/>
          </w:tcPr>
          <w:p w14:paraId="2D4AA6E5" w14:textId="77777777" w:rsidR="00092E39" w:rsidRPr="007C33CA" w:rsidRDefault="009C155A" w:rsidP="001E7431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0,-</w:t>
            </w:r>
          </w:p>
        </w:tc>
        <w:tc>
          <w:tcPr>
            <w:tcW w:w="1134" w:type="dxa"/>
          </w:tcPr>
          <w:p w14:paraId="23F17A02" w14:textId="77777777" w:rsidR="00092E39" w:rsidRPr="007C33CA" w:rsidRDefault="009C155A" w:rsidP="002B2A5B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0,-</w:t>
            </w:r>
          </w:p>
        </w:tc>
        <w:tc>
          <w:tcPr>
            <w:tcW w:w="913" w:type="dxa"/>
          </w:tcPr>
          <w:p w14:paraId="01E257E7" w14:textId="77777777" w:rsidR="00092E39" w:rsidRPr="007C33CA" w:rsidRDefault="009C155A" w:rsidP="002B2A5B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0,-</w:t>
            </w:r>
          </w:p>
        </w:tc>
        <w:tc>
          <w:tcPr>
            <w:tcW w:w="1354" w:type="dxa"/>
          </w:tcPr>
          <w:p w14:paraId="6352DCBB" w14:textId="77777777" w:rsidR="00092E39" w:rsidRPr="007C33CA" w:rsidRDefault="009C155A" w:rsidP="009C155A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0,-</w:t>
            </w:r>
          </w:p>
        </w:tc>
      </w:tr>
      <w:tr w:rsidR="007C33CA" w:rsidRPr="007C33CA" w14:paraId="2DAF25B3" w14:textId="77777777" w:rsidTr="00092E39">
        <w:tc>
          <w:tcPr>
            <w:tcW w:w="489" w:type="dxa"/>
            <w:tcBorders>
              <w:bottom w:val="nil"/>
            </w:tcBorders>
          </w:tcPr>
          <w:p w14:paraId="5B555D07" w14:textId="77777777" w:rsidR="00092E39" w:rsidRPr="007C33CA" w:rsidRDefault="007C33CA" w:rsidP="00DC1305">
            <w:pPr>
              <w:shd w:val="clear" w:color="auto" w:fill="FFFFFF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5</w:t>
            </w:r>
            <w:r w:rsidR="00092E39" w:rsidRPr="007C33CA">
              <w:rPr>
                <w:rFonts w:ascii="Verdana" w:hAnsi="Verdana" w:cs="Verdana"/>
                <w:sz w:val="14"/>
                <w:szCs w:val="14"/>
              </w:rPr>
              <w:t>.</w:t>
            </w:r>
          </w:p>
        </w:tc>
        <w:tc>
          <w:tcPr>
            <w:tcW w:w="2126" w:type="dxa"/>
          </w:tcPr>
          <w:p w14:paraId="74DEBF90" w14:textId="77777777" w:rsidR="00092E39" w:rsidRPr="007C33CA" w:rsidRDefault="00092E39" w:rsidP="006E3F3C">
            <w:pPr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Zahájení rutinního provozu EIS JASU</w:t>
            </w:r>
            <w:r w:rsidRPr="007C33CA">
              <w:rPr>
                <w:rFonts w:ascii="Verdana" w:hAnsi="Verdana" w:cs="Verdana"/>
                <w:sz w:val="14"/>
                <w:szCs w:val="14"/>
                <w:vertAlign w:val="superscript"/>
              </w:rPr>
              <w:t>®</w:t>
            </w:r>
            <w:r w:rsidRPr="007C33CA">
              <w:rPr>
                <w:rFonts w:ascii="Verdana" w:hAnsi="Verdana" w:cs="Verdana"/>
                <w:sz w:val="14"/>
                <w:szCs w:val="14"/>
              </w:rPr>
              <w:t xml:space="preserve"> CS</w:t>
            </w:r>
          </w:p>
        </w:tc>
        <w:tc>
          <w:tcPr>
            <w:tcW w:w="1134" w:type="dxa"/>
          </w:tcPr>
          <w:p w14:paraId="2067F857" w14:textId="32EF65AD" w:rsidR="00B00109" w:rsidRPr="007C33CA" w:rsidRDefault="00E07311" w:rsidP="00B00109">
            <w:pPr>
              <w:shd w:val="clear" w:color="auto" w:fill="FFFFFF"/>
              <w:jc w:val="center"/>
              <w:rPr>
                <w:rFonts w:ascii="Verdana" w:hAnsi="Verdana" w:cs="Verdana"/>
                <w:spacing w:val="-1"/>
                <w:sz w:val="14"/>
                <w:szCs w:val="14"/>
              </w:rPr>
            </w:pPr>
            <w:r>
              <w:rPr>
                <w:rFonts w:ascii="Verdana" w:hAnsi="Verdana" w:cs="Verdana"/>
                <w:spacing w:val="-1"/>
                <w:sz w:val="14"/>
                <w:szCs w:val="14"/>
              </w:rPr>
              <w:t>1.</w:t>
            </w:r>
            <w:r w:rsidR="00730F41">
              <w:rPr>
                <w:rFonts w:ascii="Verdana" w:hAnsi="Verdana" w:cs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4"/>
                <w:szCs w:val="14"/>
              </w:rPr>
              <w:t>1.2015</w:t>
            </w:r>
          </w:p>
          <w:p w14:paraId="4FAEF35A" w14:textId="77777777" w:rsidR="00092E39" w:rsidRPr="007C33CA" w:rsidRDefault="00092E39" w:rsidP="00711906">
            <w:pPr>
              <w:shd w:val="clear" w:color="auto" w:fill="FFFFFF"/>
              <w:jc w:val="center"/>
              <w:rPr>
                <w:rFonts w:ascii="Verdana" w:hAnsi="Verdana" w:cs="Verdana"/>
                <w:spacing w:val="-1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5BAA40F" w14:textId="77777777" w:rsidR="00092E39" w:rsidRPr="007C33CA" w:rsidRDefault="00092E39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Akceptační protokol</w:t>
            </w:r>
          </w:p>
        </w:tc>
        <w:tc>
          <w:tcPr>
            <w:tcW w:w="1213" w:type="dxa"/>
          </w:tcPr>
          <w:p w14:paraId="64347730" w14:textId="77777777" w:rsidR="00092E39" w:rsidRPr="007C33CA" w:rsidRDefault="00092E39" w:rsidP="00DC1305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0,-</w:t>
            </w:r>
          </w:p>
        </w:tc>
        <w:tc>
          <w:tcPr>
            <w:tcW w:w="1134" w:type="dxa"/>
          </w:tcPr>
          <w:p w14:paraId="4BCD5EED" w14:textId="77777777" w:rsidR="00092E39" w:rsidRPr="007C33CA" w:rsidRDefault="00092E39" w:rsidP="002B2A5B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0,-</w:t>
            </w:r>
          </w:p>
        </w:tc>
        <w:tc>
          <w:tcPr>
            <w:tcW w:w="913" w:type="dxa"/>
          </w:tcPr>
          <w:p w14:paraId="20BF98EB" w14:textId="77777777" w:rsidR="00092E39" w:rsidRPr="007C33CA" w:rsidRDefault="00092E39" w:rsidP="002B2A5B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0,-</w:t>
            </w:r>
          </w:p>
        </w:tc>
        <w:tc>
          <w:tcPr>
            <w:tcW w:w="1354" w:type="dxa"/>
          </w:tcPr>
          <w:p w14:paraId="715A3BA5" w14:textId="77777777" w:rsidR="00092E39" w:rsidRPr="007C33CA" w:rsidRDefault="00092E39" w:rsidP="002B2A5B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0,-</w:t>
            </w:r>
          </w:p>
        </w:tc>
      </w:tr>
      <w:tr w:rsidR="007C33CA" w:rsidRPr="007C33CA" w14:paraId="014B6B8C" w14:textId="77777777" w:rsidTr="00092E39">
        <w:tc>
          <w:tcPr>
            <w:tcW w:w="489" w:type="dxa"/>
          </w:tcPr>
          <w:p w14:paraId="33460823" w14:textId="77777777" w:rsidR="00092E39" w:rsidRPr="007C33CA" w:rsidRDefault="00092E39" w:rsidP="00DC1305">
            <w:pPr>
              <w:shd w:val="clear" w:color="auto" w:fill="FFFFFF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</w:tcPr>
          <w:p w14:paraId="20B304D4" w14:textId="77777777" w:rsidR="00092E39" w:rsidRPr="007C33CA" w:rsidRDefault="00092E39" w:rsidP="00DC1305">
            <w:pPr>
              <w:shd w:val="clear" w:color="auto" w:fill="FFFFFF"/>
              <w:tabs>
                <w:tab w:val="left" w:pos="403"/>
              </w:tabs>
              <w:spacing w:line="250" w:lineRule="exact"/>
              <w:ind w:right="158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 w:rsidRPr="007C33CA">
              <w:rPr>
                <w:rFonts w:ascii="Verdana" w:hAnsi="Verdana" w:cs="Verdana"/>
                <w:b/>
                <w:bCs/>
                <w:sz w:val="14"/>
                <w:szCs w:val="14"/>
              </w:rPr>
              <w:t>Celkem</w:t>
            </w:r>
          </w:p>
        </w:tc>
        <w:tc>
          <w:tcPr>
            <w:tcW w:w="1134" w:type="dxa"/>
          </w:tcPr>
          <w:p w14:paraId="0ECCF1E4" w14:textId="77777777" w:rsidR="00092E39" w:rsidRPr="007C33CA" w:rsidRDefault="00092E39" w:rsidP="00DC1305">
            <w:pPr>
              <w:shd w:val="clear" w:color="auto" w:fill="FFFFFF"/>
              <w:jc w:val="center"/>
              <w:rPr>
                <w:rFonts w:ascii="Verdana" w:hAnsi="Verdana" w:cs="Verdana"/>
                <w:b/>
                <w:bCs/>
                <w:spacing w:val="-1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</w:tcPr>
          <w:p w14:paraId="67686622" w14:textId="77777777" w:rsidR="00092E39" w:rsidRPr="007C33CA" w:rsidRDefault="00092E39" w:rsidP="003B3785">
            <w:pPr>
              <w:shd w:val="clear" w:color="auto" w:fill="FFFFFF"/>
              <w:jc w:val="right"/>
              <w:rPr>
                <w:rFonts w:ascii="Verdana" w:hAnsi="Verdana" w:cs="Verdana"/>
                <w:b/>
                <w:bCs/>
                <w:sz w:val="14"/>
                <w:szCs w:val="14"/>
              </w:rPr>
            </w:pPr>
          </w:p>
        </w:tc>
        <w:tc>
          <w:tcPr>
            <w:tcW w:w="1213" w:type="dxa"/>
          </w:tcPr>
          <w:p w14:paraId="2B2309EF" w14:textId="77777777" w:rsidR="00092E39" w:rsidRPr="007C33CA" w:rsidRDefault="00125BA0" w:rsidP="00531576">
            <w:pPr>
              <w:shd w:val="clear" w:color="auto" w:fill="FFFFFF"/>
              <w:jc w:val="right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275 384</w:t>
            </w:r>
            <w:r w:rsidR="00531576" w:rsidRPr="007C33CA">
              <w:rPr>
                <w:rFonts w:ascii="Verdana" w:hAnsi="Verdana" w:cs="Verdana"/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134" w:type="dxa"/>
          </w:tcPr>
          <w:p w14:paraId="7A40D8A8" w14:textId="77777777" w:rsidR="00092E39" w:rsidRPr="007C33CA" w:rsidRDefault="00125BA0" w:rsidP="00531576">
            <w:pPr>
              <w:shd w:val="clear" w:color="auto" w:fill="FFFFFF"/>
              <w:jc w:val="right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275 384</w:t>
            </w:r>
            <w:r w:rsidR="00092E39" w:rsidRPr="007C33CA">
              <w:rPr>
                <w:rFonts w:ascii="Verdana" w:hAnsi="Verdana" w:cs="Verdana"/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913" w:type="dxa"/>
          </w:tcPr>
          <w:p w14:paraId="24C4A622" w14:textId="77777777" w:rsidR="00092E39" w:rsidRPr="007C33CA" w:rsidRDefault="00125BA0" w:rsidP="00092E39">
            <w:pPr>
              <w:shd w:val="clear" w:color="auto" w:fill="FFFFFF"/>
              <w:jc w:val="right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57 831</w:t>
            </w:r>
            <w:r w:rsidR="00092E39" w:rsidRPr="007C33CA">
              <w:rPr>
                <w:rFonts w:ascii="Verdana" w:hAnsi="Verdana" w:cs="Verdana"/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354" w:type="dxa"/>
          </w:tcPr>
          <w:p w14:paraId="27263EFE" w14:textId="77777777" w:rsidR="00092E39" w:rsidRPr="007C33CA" w:rsidRDefault="00125BA0" w:rsidP="005C52B0">
            <w:pPr>
              <w:shd w:val="clear" w:color="auto" w:fill="FFFFFF"/>
              <w:jc w:val="right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333 215</w:t>
            </w:r>
            <w:r w:rsidR="00092E39" w:rsidRPr="007C33CA">
              <w:rPr>
                <w:rFonts w:ascii="Verdana" w:hAnsi="Verdana" w:cs="Verdana"/>
                <w:b/>
                <w:bCs/>
                <w:sz w:val="14"/>
                <w:szCs w:val="14"/>
              </w:rPr>
              <w:t>,00</w:t>
            </w:r>
          </w:p>
        </w:tc>
      </w:tr>
    </w:tbl>
    <w:p w14:paraId="7BB0C150" w14:textId="77777777" w:rsidR="00C7280B" w:rsidRPr="003A1469" w:rsidRDefault="00C7280B" w:rsidP="003A1469">
      <w:pPr>
        <w:shd w:val="clear" w:color="auto" w:fill="FFFFFF"/>
        <w:spacing w:before="120" w:after="120"/>
        <w:rPr>
          <w:rFonts w:ascii="Verdana" w:hAnsi="Verdana" w:cs="Verdana"/>
        </w:rPr>
      </w:pPr>
      <w:r w:rsidRPr="003A1469">
        <w:rPr>
          <w:rFonts w:ascii="Verdana" w:hAnsi="Verdana" w:cs="Verdana"/>
        </w:rPr>
        <w:lastRenderedPageBreak/>
        <w:t>Na tuto tabulku bude odkazováno jako na „Harmonogram nasazení“. Popis prací prováděných ve vybraných jednotlivých etapách je uveden v následujícím textu.</w:t>
      </w:r>
    </w:p>
    <w:p w14:paraId="5D7639E9" w14:textId="77777777" w:rsidR="00EC17C9" w:rsidRPr="003A1469" w:rsidRDefault="00EC17C9" w:rsidP="003A1469">
      <w:pPr>
        <w:shd w:val="clear" w:color="auto" w:fill="FFFFFF"/>
        <w:spacing w:before="120" w:after="120"/>
        <w:rPr>
          <w:rFonts w:ascii="Verdana" w:hAnsi="Verdana" w:cs="Verdana"/>
        </w:rPr>
      </w:pPr>
    </w:p>
    <w:p w14:paraId="46F50343" w14:textId="77777777" w:rsidR="00C7280B" w:rsidRPr="003A1469" w:rsidRDefault="00C7280B" w:rsidP="003A1469">
      <w:pPr>
        <w:numPr>
          <w:ilvl w:val="1"/>
          <w:numId w:val="15"/>
        </w:numPr>
        <w:tabs>
          <w:tab w:val="num" w:pos="567"/>
        </w:tabs>
        <w:spacing w:before="120" w:after="120"/>
        <w:ind w:left="567" w:hanging="567"/>
        <w:jc w:val="both"/>
        <w:rPr>
          <w:rFonts w:ascii="Verdana" w:hAnsi="Verdana" w:cs="Verdana"/>
        </w:rPr>
      </w:pPr>
      <w:r w:rsidRPr="003A1469">
        <w:rPr>
          <w:rFonts w:ascii="Verdana" w:hAnsi="Verdana" w:cs="Verdana"/>
        </w:rPr>
        <w:t>Etapa 2 - Dodávka instalačních médií s EIS JASU</w:t>
      </w:r>
      <w:r w:rsidRPr="003A1469">
        <w:rPr>
          <w:rFonts w:ascii="Verdana" w:hAnsi="Verdana" w:cs="Verdana"/>
          <w:vertAlign w:val="superscript"/>
        </w:rPr>
        <w:t>®</w:t>
      </w:r>
      <w:r w:rsidRPr="003A1469">
        <w:rPr>
          <w:rFonts w:ascii="Verdana" w:hAnsi="Verdana" w:cs="Verdana"/>
        </w:rPr>
        <w:t xml:space="preserve"> CS:</w:t>
      </w:r>
    </w:p>
    <w:p w14:paraId="2EF563D5" w14:textId="77777777" w:rsidR="00C7280B" w:rsidRPr="003A1469" w:rsidRDefault="00C7280B" w:rsidP="003A1469">
      <w:pPr>
        <w:spacing w:before="120" w:after="120"/>
        <w:ind w:left="567"/>
        <w:jc w:val="both"/>
        <w:rPr>
          <w:rFonts w:ascii="Verdana" w:hAnsi="Verdana" w:cs="Verdana"/>
        </w:rPr>
      </w:pPr>
      <w:r w:rsidRPr="003A1469">
        <w:rPr>
          <w:rFonts w:ascii="Verdana" w:hAnsi="Verdana" w:cs="Verdana"/>
        </w:rPr>
        <w:t>Tato etapa je považována za ukončenou v okamžiku, kdy Zhotovitel předá instalační</w:t>
      </w:r>
      <w:r w:rsidR="00822D39" w:rsidRPr="003A1469">
        <w:rPr>
          <w:rFonts w:ascii="Verdana" w:hAnsi="Verdana" w:cs="Verdana"/>
        </w:rPr>
        <w:t xml:space="preserve"> m</w:t>
      </w:r>
      <w:r w:rsidRPr="003A1469">
        <w:rPr>
          <w:rFonts w:ascii="Verdana" w:hAnsi="Verdana" w:cs="Verdana"/>
        </w:rPr>
        <w:t>édia nebo instalační balíček systému EIS JASU</w:t>
      </w:r>
      <w:r w:rsidRPr="003A1469">
        <w:rPr>
          <w:rFonts w:ascii="Verdana" w:hAnsi="Verdana" w:cs="Verdana"/>
          <w:vertAlign w:val="superscript"/>
        </w:rPr>
        <w:t>®</w:t>
      </w:r>
      <w:r w:rsidRPr="003A1469">
        <w:rPr>
          <w:rFonts w:ascii="Verdana" w:hAnsi="Verdana" w:cs="Verdana"/>
        </w:rPr>
        <w:t xml:space="preserve"> CS v dohodnutém formátu přes distribuční systém Zhotovitele.</w:t>
      </w:r>
      <w:r w:rsidR="00B00109" w:rsidRPr="003A1469">
        <w:rPr>
          <w:rFonts w:ascii="Verdana" w:hAnsi="Verdana" w:cs="Verdana"/>
        </w:rPr>
        <w:t xml:space="preserve"> O předání instalace vypracuje Zhotovitel Předávací protokol, který bude přílohou faktury.</w:t>
      </w:r>
    </w:p>
    <w:p w14:paraId="5924F9AE" w14:textId="77777777" w:rsidR="00C7280B" w:rsidRPr="003A1469" w:rsidRDefault="00C7280B" w:rsidP="003A1469">
      <w:pPr>
        <w:numPr>
          <w:ilvl w:val="1"/>
          <w:numId w:val="15"/>
        </w:numPr>
        <w:tabs>
          <w:tab w:val="num" w:pos="567"/>
        </w:tabs>
        <w:spacing w:before="120" w:after="120"/>
        <w:ind w:left="567" w:hanging="567"/>
        <w:jc w:val="both"/>
        <w:rPr>
          <w:rFonts w:ascii="Verdana" w:hAnsi="Verdana" w:cs="Verdana"/>
        </w:rPr>
      </w:pPr>
      <w:r w:rsidRPr="003A1469">
        <w:rPr>
          <w:rFonts w:ascii="Verdana" w:hAnsi="Verdana" w:cs="Verdana"/>
        </w:rPr>
        <w:t>Etapa 3</w:t>
      </w:r>
      <w:r w:rsidR="0070753E" w:rsidRPr="003A1469">
        <w:rPr>
          <w:rFonts w:ascii="Verdana" w:hAnsi="Verdana" w:cs="Verdana"/>
        </w:rPr>
        <w:t>A</w:t>
      </w:r>
      <w:r w:rsidRPr="003A1469">
        <w:rPr>
          <w:rFonts w:ascii="Verdana" w:hAnsi="Verdana" w:cs="Verdana"/>
        </w:rPr>
        <w:t xml:space="preserve"> – Nastavení přístupových práv, naplnění číselníků:</w:t>
      </w:r>
    </w:p>
    <w:p w14:paraId="5159F197" w14:textId="77777777" w:rsidR="005F7944" w:rsidRPr="003A1469" w:rsidRDefault="00C7280B" w:rsidP="003A1469">
      <w:pPr>
        <w:spacing w:before="120" w:after="120"/>
        <w:ind w:left="567"/>
        <w:jc w:val="both"/>
        <w:rPr>
          <w:rFonts w:ascii="Verdana" w:hAnsi="Verdana" w:cs="Verdana"/>
        </w:rPr>
      </w:pPr>
      <w:r w:rsidRPr="003A1469">
        <w:rPr>
          <w:rFonts w:ascii="Verdana" w:hAnsi="Verdana" w:cs="Verdana"/>
        </w:rPr>
        <w:t>Pracovníci Zhotovitele provedou nastavení základních přístupových práv, naplnění základních číselníků EIS JASU</w:t>
      </w:r>
      <w:r w:rsidRPr="003A1469">
        <w:rPr>
          <w:rFonts w:ascii="Verdana" w:hAnsi="Verdana" w:cs="Verdana"/>
          <w:vertAlign w:val="superscript"/>
        </w:rPr>
        <w:t>®</w:t>
      </w:r>
      <w:r w:rsidRPr="003A1469">
        <w:rPr>
          <w:rFonts w:ascii="Verdana" w:hAnsi="Verdana" w:cs="Verdana"/>
        </w:rPr>
        <w:t xml:space="preserve"> CS. O provedení nastavení práv a naplnění číselníků bude vypracováno Potvrzení o vykonané práci. </w:t>
      </w:r>
    </w:p>
    <w:p w14:paraId="52BD31CC" w14:textId="3FDD0181" w:rsidR="0070753E" w:rsidRPr="003A1469" w:rsidRDefault="00C7280B" w:rsidP="003A1469">
      <w:pPr>
        <w:spacing w:before="120" w:after="120"/>
        <w:ind w:left="284"/>
        <w:jc w:val="both"/>
        <w:rPr>
          <w:rFonts w:ascii="Verdana" w:hAnsi="Verdana" w:cs="Verdana"/>
        </w:rPr>
      </w:pPr>
      <w:r w:rsidRPr="003A1469">
        <w:rPr>
          <w:rFonts w:ascii="Verdana" w:hAnsi="Verdana" w:cs="Verdana"/>
        </w:rPr>
        <w:t xml:space="preserve"> </w:t>
      </w:r>
      <w:r w:rsidR="0070753E" w:rsidRPr="003A1469">
        <w:rPr>
          <w:rFonts w:ascii="Verdana" w:hAnsi="Verdana" w:cs="Verdana"/>
        </w:rPr>
        <w:t xml:space="preserve">   Etapa 3B – Zprovoznění podpory pro evidenci čárovými kódy:</w:t>
      </w:r>
    </w:p>
    <w:p w14:paraId="21158DFC" w14:textId="77777777" w:rsidR="0070753E" w:rsidRPr="003A1469" w:rsidRDefault="0070753E" w:rsidP="003A1469">
      <w:pPr>
        <w:spacing w:before="120" w:after="120"/>
        <w:ind w:left="567"/>
        <w:jc w:val="both"/>
        <w:rPr>
          <w:rFonts w:ascii="Verdana" w:hAnsi="Verdana" w:cs="Verdana"/>
        </w:rPr>
      </w:pPr>
      <w:r w:rsidRPr="003A1469">
        <w:rPr>
          <w:rFonts w:ascii="Verdana" w:hAnsi="Verdana" w:cs="Verdana"/>
        </w:rPr>
        <w:t xml:space="preserve">O provedení práce bude vypracováno Potvrzení o vykonané práci. </w:t>
      </w:r>
    </w:p>
    <w:p w14:paraId="14085A34" w14:textId="77777777" w:rsidR="005F7944" w:rsidRPr="003A1469" w:rsidRDefault="00C7280B" w:rsidP="003A1469">
      <w:pPr>
        <w:numPr>
          <w:ilvl w:val="1"/>
          <w:numId w:val="15"/>
        </w:numPr>
        <w:tabs>
          <w:tab w:val="num" w:pos="567"/>
        </w:tabs>
        <w:spacing w:before="120" w:after="120"/>
        <w:ind w:left="567" w:hanging="567"/>
        <w:jc w:val="both"/>
        <w:rPr>
          <w:rFonts w:ascii="Verdana" w:hAnsi="Verdana" w:cs="Verdana"/>
        </w:rPr>
      </w:pPr>
      <w:r w:rsidRPr="003A1469">
        <w:rPr>
          <w:rFonts w:ascii="Verdana" w:hAnsi="Verdana" w:cs="Verdana"/>
        </w:rPr>
        <w:t xml:space="preserve">Etapa 4 – </w:t>
      </w:r>
      <w:r w:rsidR="005F7944" w:rsidRPr="003A1469">
        <w:rPr>
          <w:rFonts w:ascii="Verdana" w:hAnsi="Verdana" w:cs="Verdana"/>
        </w:rPr>
        <w:t>Školení pracovníků Objednatele</w:t>
      </w:r>
      <w:r w:rsidRPr="003A1469">
        <w:rPr>
          <w:rFonts w:ascii="Verdana" w:hAnsi="Verdana" w:cs="Verdana"/>
        </w:rPr>
        <w:t>:</w:t>
      </w:r>
    </w:p>
    <w:p w14:paraId="07A5F34C" w14:textId="77777777" w:rsidR="005F7944" w:rsidRPr="003A1469" w:rsidRDefault="005F7944" w:rsidP="003A1469">
      <w:pPr>
        <w:spacing w:before="120" w:after="120"/>
        <w:ind w:left="567"/>
        <w:jc w:val="both"/>
        <w:rPr>
          <w:rFonts w:ascii="Verdana" w:hAnsi="Verdana" w:cs="Verdana"/>
        </w:rPr>
      </w:pPr>
      <w:r w:rsidRPr="003A1469">
        <w:rPr>
          <w:rFonts w:ascii="Verdana" w:hAnsi="Verdana" w:cs="Verdana"/>
        </w:rPr>
        <w:t>Jedná se o základní školení určených pracovníků Objednatele – běžných uživatelů EIS</w:t>
      </w:r>
    </w:p>
    <w:p w14:paraId="047366DB" w14:textId="17D765EC" w:rsidR="005F7944" w:rsidRPr="003A1469" w:rsidRDefault="005F7944" w:rsidP="003A1469">
      <w:pPr>
        <w:spacing w:before="120" w:after="120"/>
        <w:ind w:left="567"/>
        <w:jc w:val="both"/>
        <w:rPr>
          <w:rFonts w:ascii="Verdana" w:hAnsi="Verdana" w:cs="Verdana"/>
        </w:rPr>
      </w:pPr>
      <w:r w:rsidRPr="003A1469">
        <w:rPr>
          <w:rFonts w:ascii="Verdana" w:hAnsi="Verdana" w:cs="Verdana"/>
        </w:rPr>
        <w:t>JASU</w:t>
      </w:r>
      <w:r w:rsidRPr="003A1469">
        <w:rPr>
          <w:rFonts w:ascii="Verdana" w:hAnsi="Verdana" w:cs="Verdana"/>
          <w:vertAlign w:val="superscript"/>
        </w:rPr>
        <w:t>®</w:t>
      </w:r>
      <w:r w:rsidRPr="003A1469">
        <w:rPr>
          <w:rFonts w:ascii="Verdana" w:hAnsi="Verdana" w:cs="Verdana"/>
        </w:rPr>
        <w:t xml:space="preserve"> CS </w:t>
      </w:r>
      <w:r w:rsidR="00B51F9F" w:rsidRPr="003A1469">
        <w:rPr>
          <w:rFonts w:ascii="Verdana" w:hAnsi="Verdana" w:cs="Verdana"/>
        </w:rPr>
        <w:t xml:space="preserve">a administrátorů </w:t>
      </w:r>
      <w:r w:rsidRPr="003A1469">
        <w:rPr>
          <w:rFonts w:ascii="Verdana" w:hAnsi="Verdana" w:cs="Verdana"/>
        </w:rPr>
        <w:t xml:space="preserve">v rozsahu max. </w:t>
      </w:r>
      <w:r w:rsidR="00B51F9F" w:rsidRPr="003A1469">
        <w:rPr>
          <w:rFonts w:ascii="Verdana" w:hAnsi="Verdana" w:cs="Verdana"/>
        </w:rPr>
        <w:t>12</w:t>
      </w:r>
      <w:r w:rsidRPr="003A1469">
        <w:rPr>
          <w:rFonts w:ascii="Verdana" w:hAnsi="Verdana" w:cs="Verdana"/>
        </w:rPr>
        <w:t xml:space="preserve"> hodin. Školení budou provedena na verzi EIS JASU</w:t>
      </w:r>
      <w:r w:rsidRPr="003A1469">
        <w:rPr>
          <w:rFonts w:ascii="Verdana" w:hAnsi="Verdana" w:cs="Verdana"/>
          <w:vertAlign w:val="superscript"/>
        </w:rPr>
        <w:t>®</w:t>
      </w:r>
      <w:r w:rsidRPr="003A1469">
        <w:rPr>
          <w:rFonts w:ascii="Verdana" w:hAnsi="Verdana" w:cs="Verdana"/>
        </w:rPr>
        <w:t xml:space="preserve"> CS,</w:t>
      </w:r>
      <w:r w:rsidR="00B51F9F" w:rsidRPr="003A1469">
        <w:rPr>
          <w:rFonts w:ascii="Verdana" w:hAnsi="Verdana" w:cs="Verdana"/>
        </w:rPr>
        <w:t xml:space="preserve"> </w:t>
      </w:r>
      <w:r w:rsidRPr="003A1469">
        <w:rPr>
          <w:rFonts w:ascii="Verdana" w:hAnsi="Verdana" w:cs="Verdana"/>
        </w:rPr>
        <w:t xml:space="preserve">která bude k datu školení nainstalována na výpočetních prostředcích Objednatele, místem školení bude </w:t>
      </w:r>
      <w:r w:rsidR="00974213" w:rsidRPr="003A1469">
        <w:rPr>
          <w:rFonts w:ascii="Verdana" w:hAnsi="Verdana" w:cs="Verdana"/>
        </w:rPr>
        <w:t xml:space="preserve">Olbrachtova 2006/9, 140 </w:t>
      </w:r>
      <w:r w:rsidR="00730F41" w:rsidRPr="003A1469">
        <w:rPr>
          <w:rFonts w:ascii="Verdana" w:hAnsi="Verdana" w:cs="Verdana"/>
        </w:rPr>
        <w:t>00</w:t>
      </w:r>
      <w:r w:rsidR="00974213" w:rsidRPr="003A1469">
        <w:rPr>
          <w:rFonts w:ascii="Verdana" w:hAnsi="Verdana" w:cs="Verdana"/>
        </w:rPr>
        <w:t xml:space="preserve"> Praha 4</w:t>
      </w:r>
      <w:r w:rsidR="00730F41" w:rsidRPr="003A1469">
        <w:rPr>
          <w:rFonts w:ascii="Verdana" w:hAnsi="Verdana" w:cs="Verdana"/>
        </w:rPr>
        <w:t>.</w:t>
      </w:r>
      <w:r w:rsidR="00974213" w:rsidRPr="003A1469">
        <w:rPr>
          <w:rFonts w:ascii="Verdana" w:hAnsi="Verdana" w:cs="Verdana"/>
        </w:rPr>
        <w:t xml:space="preserve"> </w:t>
      </w:r>
    </w:p>
    <w:p w14:paraId="23F1E9C1" w14:textId="09AD72AA" w:rsidR="00C7280B" w:rsidRPr="003A1469" w:rsidRDefault="005F7944" w:rsidP="003A1469">
      <w:pPr>
        <w:spacing w:before="120" w:after="120"/>
        <w:ind w:left="567"/>
        <w:jc w:val="both"/>
        <w:rPr>
          <w:rFonts w:ascii="Verdana" w:hAnsi="Verdana" w:cs="Verdana"/>
        </w:rPr>
      </w:pPr>
      <w:r w:rsidRPr="003A1469">
        <w:rPr>
          <w:rFonts w:ascii="Verdana" w:hAnsi="Verdana" w:cs="Verdana"/>
        </w:rPr>
        <w:t xml:space="preserve">Pro každé školení bude vypracována Prezenční listina. </w:t>
      </w:r>
    </w:p>
    <w:p w14:paraId="12A166D6" w14:textId="77777777" w:rsidR="00C7280B" w:rsidRPr="003A1469" w:rsidRDefault="00C7280B" w:rsidP="003A1469">
      <w:pPr>
        <w:numPr>
          <w:ilvl w:val="1"/>
          <w:numId w:val="15"/>
        </w:numPr>
        <w:tabs>
          <w:tab w:val="num" w:pos="567"/>
        </w:tabs>
        <w:spacing w:before="120" w:after="120"/>
        <w:ind w:left="567" w:hanging="567"/>
        <w:jc w:val="both"/>
        <w:rPr>
          <w:rFonts w:ascii="Verdana" w:hAnsi="Verdana" w:cs="Verdana"/>
        </w:rPr>
      </w:pPr>
      <w:r w:rsidRPr="003A1469">
        <w:rPr>
          <w:rFonts w:ascii="Verdana" w:hAnsi="Verdana" w:cs="Verdana"/>
        </w:rPr>
        <w:t xml:space="preserve">Etapa </w:t>
      </w:r>
      <w:r w:rsidR="007C33CA" w:rsidRPr="003A1469">
        <w:rPr>
          <w:rFonts w:ascii="Verdana" w:hAnsi="Verdana" w:cs="Verdana"/>
        </w:rPr>
        <w:t>5</w:t>
      </w:r>
      <w:r w:rsidRPr="003A1469">
        <w:rPr>
          <w:rFonts w:ascii="Verdana" w:hAnsi="Verdana" w:cs="Verdana"/>
        </w:rPr>
        <w:t xml:space="preserve"> – </w:t>
      </w:r>
      <w:r w:rsidR="002F6B55" w:rsidRPr="003A1469">
        <w:rPr>
          <w:rFonts w:ascii="Verdana" w:hAnsi="Verdana" w:cs="Verdana"/>
        </w:rPr>
        <w:t>Zahájení rutinního provozu EIS JASU</w:t>
      </w:r>
      <w:r w:rsidR="002F6B55" w:rsidRPr="003A1469">
        <w:rPr>
          <w:rFonts w:ascii="Verdana" w:hAnsi="Verdana" w:cs="Verdana"/>
          <w:vertAlign w:val="superscript"/>
        </w:rPr>
        <w:t>®</w:t>
      </w:r>
      <w:r w:rsidR="002F6B55" w:rsidRPr="003A1469">
        <w:rPr>
          <w:rFonts w:ascii="Verdana" w:hAnsi="Verdana" w:cs="Verdana"/>
        </w:rPr>
        <w:t xml:space="preserve"> CS:</w:t>
      </w:r>
    </w:p>
    <w:p w14:paraId="0172EA78" w14:textId="77777777" w:rsidR="002F6B55" w:rsidRPr="003A1469" w:rsidRDefault="002F6B55" w:rsidP="003A1469">
      <w:pPr>
        <w:spacing w:before="120" w:after="120"/>
        <w:ind w:left="567"/>
        <w:jc w:val="both"/>
        <w:rPr>
          <w:rFonts w:ascii="Verdana" w:hAnsi="Verdana" w:cs="Verdana"/>
        </w:rPr>
      </w:pPr>
      <w:r w:rsidRPr="003A1469">
        <w:rPr>
          <w:rFonts w:ascii="Verdana" w:hAnsi="Verdana" w:cs="Verdana"/>
        </w:rPr>
        <w:t>Ke dni zahájení rutinního provozu bude vystaven Akceptační protokol</w:t>
      </w:r>
      <w:r w:rsidR="00974213" w:rsidRPr="003A1469">
        <w:rPr>
          <w:rFonts w:ascii="Verdana" w:hAnsi="Verdana" w:cs="Verdana"/>
        </w:rPr>
        <w:t>, který bude přílohou faktury</w:t>
      </w:r>
      <w:r w:rsidRPr="003A1469">
        <w:rPr>
          <w:rFonts w:ascii="Verdana" w:hAnsi="Verdana" w:cs="Verdana"/>
        </w:rPr>
        <w:t xml:space="preserve">. </w:t>
      </w:r>
    </w:p>
    <w:p w14:paraId="3099B737" w14:textId="77777777" w:rsidR="00C7280B" w:rsidRPr="003A1469" w:rsidRDefault="00C7280B" w:rsidP="003A1469">
      <w:pPr>
        <w:spacing w:before="120" w:after="120"/>
        <w:outlineLvl w:val="0"/>
        <w:rPr>
          <w:rFonts w:ascii="Verdana" w:hAnsi="Verdana" w:cs="Verdana"/>
          <w:b/>
          <w:bCs/>
        </w:rPr>
      </w:pPr>
    </w:p>
    <w:p w14:paraId="1416869C" w14:textId="77777777" w:rsidR="00C7280B" w:rsidRPr="003A1469" w:rsidRDefault="00C7280B" w:rsidP="003A1469">
      <w:pPr>
        <w:spacing w:before="120" w:after="120"/>
        <w:jc w:val="center"/>
        <w:outlineLvl w:val="0"/>
        <w:rPr>
          <w:rFonts w:ascii="Verdana" w:hAnsi="Verdana" w:cs="Verdana"/>
          <w:b/>
          <w:bCs/>
        </w:rPr>
      </w:pPr>
      <w:r w:rsidRPr="003A1469">
        <w:rPr>
          <w:rFonts w:ascii="Verdana" w:hAnsi="Verdana" w:cs="Verdana"/>
          <w:b/>
          <w:bCs/>
        </w:rPr>
        <w:t>Čl. 4</w:t>
      </w:r>
    </w:p>
    <w:p w14:paraId="3F36D48B" w14:textId="77777777" w:rsidR="00C7280B" w:rsidRPr="003A1469" w:rsidRDefault="00C7280B" w:rsidP="003A1469">
      <w:pPr>
        <w:spacing w:before="120" w:after="120"/>
        <w:jc w:val="center"/>
        <w:rPr>
          <w:rFonts w:ascii="Verdana" w:hAnsi="Verdana" w:cs="Verdana"/>
          <w:b/>
          <w:bCs/>
        </w:rPr>
      </w:pPr>
      <w:r w:rsidRPr="003A1469">
        <w:rPr>
          <w:rFonts w:ascii="Verdana" w:hAnsi="Verdana" w:cs="Verdana"/>
          <w:b/>
          <w:bCs/>
        </w:rPr>
        <w:t>Dokumentace EIS JASU</w:t>
      </w:r>
      <w:r w:rsidRPr="003A1469">
        <w:rPr>
          <w:rFonts w:ascii="Verdana" w:hAnsi="Verdana" w:cs="Verdana"/>
          <w:b/>
          <w:bCs/>
          <w:vertAlign w:val="superscript"/>
        </w:rPr>
        <w:t>®</w:t>
      </w:r>
      <w:r w:rsidRPr="003A1469">
        <w:rPr>
          <w:rFonts w:ascii="Verdana" w:hAnsi="Verdana" w:cs="Verdana"/>
          <w:b/>
          <w:bCs/>
        </w:rPr>
        <w:t xml:space="preserve"> CS</w:t>
      </w:r>
    </w:p>
    <w:p w14:paraId="3584ADBA" w14:textId="77777777" w:rsidR="00C7280B" w:rsidRPr="003A1469" w:rsidRDefault="00C7280B" w:rsidP="003A1469">
      <w:pPr>
        <w:numPr>
          <w:ilvl w:val="1"/>
          <w:numId w:val="12"/>
        </w:numPr>
        <w:spacing w:before="120" w:after="120"/>
        <w:jc w:val="both"/>
        <w:rPr>
          <w:rFonts w:ascii="Verdana" w:hAnsi="Verdana" w:cs="Verdana"/>
        </w:rPr>
      </w:pPr>
      <w:r w:rsidRPr="003A1469">
        <w:rPr>
          <w:rFonts w:ascii="Verdana" w:hAnsi="Verdana" w:cs="Verdana"/>
        </w:rPr>
        <w:t>V rámci dodávky EIS JASU</w:t>
      </w:r>
      <w:r w:rsidRPr="003A1469">
        <w:rPr>
          <w:rFonts w:ascii="Verdana" w:hAnsi="Verdana" w:cs="Verdana"/>
          <w:vertAlign w:val="superscript"/>
        </w:rPr>
        <w:t>®</w:t>
      </w:r>
      <w:r w:rsidRPr="003A1469">
        <w:rPr>
          <w:rFonts w:ascii="Verdana" w:hAnsi="Verdana" w:cs="Verdana"/>
        </w:rPr>
        <w:t xml:space="preserve"> CS bude předána následující dokumentace:</w:t>
      </w:r>
    </w:p>
    <w:p w14:paraId="3E0996D5" w14:textId="77777777" w:rsidR="00C7280B" w:rsidRPr="003A1469" w:rsidRDefault="00C7280B" w:rsidP="003A1469">
      <w:pPr>
        <w:numPr>
          <w:ilvl w:val="0"/>
          <w:numId w:val="11"/>
        </w:numPr>
        <w:tabs>
          <w:tab w:val="clear" w:pos="1428"/>
          <w:tab w:val="num" w:pos="993"/>
        </w:tabs>
        <w:spacing w:before="120" w:after="120"/>
        <w:ind w:left="993" w:hanging="284"/>
        <w:jc w:val="both"/>
        <w:rPr>
          <w:rFonts w:ascii="Verdana" w:hAnsi="Verdana" w:cs="Verdana"/>
        </w:rPr>
      </w:pPr>
      <w:r w:rsidRPr="003A1469">
        <w:rPr>
          <w:rFonts w:ascii="Verdana" w:hAnsi="Verdana" w:cs="Verdana"/>
        </w:rPr>
        <w:t>Elektronická nápověda,</w:t>
      </w:r>
    </w:p>
    <w:p w14:paraId="10EC3030" w14:textId="77777777" w:rsidR="00C7280B" w:rsidRPr="003A1469" w:rsidRDefault="00C7280B" w:rsidP="003A1469">
      <w:pPr>
        <w:numPr>
          <w:ilvl w:val="0"/>
          <w:numId w:val="11"/>
        </w:numPr>
        <w:tabs>
          <w:tab w:val="clear" w:pos="1428"/>
          <w:tab w:val="num" w:pos="993"/>
        </w:tabs>
        <w:spacing w:before="120" w:after="120"/>
        <w:ind w:left="993" w:hanging="284"/>
        <w:jc w:val="both"/>
        <w:rPr>
          <w:rFonts w:ascii="Verdana" w:hAnsi="Verdana" w:cs="Verdana"/>
        </w:rPr>
      </w:pPr>
      <w:r w:rsidRPr="003A1469">
        <w:rPr>
          <w:rFonts w:ascii="Verdana" w:hAnsi="Verdana" w:cs="Verdana"/>
        </w:rPr>
        <w:t>Provozní dokumentace,</w:t>
      </w:r>
    </w:p>
    <w:p w14:paraId="50016DDD" w14:textId="77777777" w:rsidR="00C7280B" w:rsidRPr="003A1469" w:rsidRDefault="00C7280B" w:rsidP="003A1469">
      <w:pPr>
        <w:numPr>
          <w:ilvl w:val="0"/>
          <w:numId w:val="11"/>
        </w:numPr>
        <w:tabs>
          <w:tab w:val="clear" w:pos="1428"/>
          <w:tab w:val="num" w:pos="993"/>
        </w:tabs>
        <w:spacing w:before="120" w:after="120"/>
        <w:ind w:left="993" w:hanging="284"/>
        <w:jc w:val="both"/>
        <w:rPr>
          <w:rFonts w:ascii="Verdana" w:hAnsi="Verdana" w:cs="Verdana"/>
        </w:rPr>
      </w:pPr>
      <w:r w:rsidRPr="003A1469">
        <w:rPr>
          <w:rFonts w:ascii="Verdana" w:hAnsi="Verdana" w:cs="Verdana"/>
        </w:rPr>
        <w:t>ostatní dokumentace dle Smlouvy.</w:t>
      </w:r>
    </w:p>
    <w:p w14:paraId="61E09B9D" w14:textId="77777777" w:rsidR="00C7280B" w:rsidRPr="003A1469" w:rsidRDefault="00C7280B" w:rsidP="003A1469">
      <w:pPr>
        <w:spacing w:before="120" w:after="120"/>
        <w:ind w:left="720"/>
        <w:rPr>
          <w:rFonts w:ascii="Verdana" w:hAnsi="Verdana" w:cs="Verdana"/>
        </w:rPr>
      </w:pPr>
      <w:r w:rsidRPr="003A1469">
        <w:rPr>
          <w:rFonts w:ascii="Verdana" w:hAnsi="Verdana" w:cs="Verdana"/>
        </w:rPr>
        <w:t xml:space="preserve">Dokumentaci předá Zhotovitel Objednateli v českém jazyce v elektronické podobě. </w:t>
      </w:r>
    </w:p>
    <w:p w14:paraId="00BEB832" w14:textId="77777777" w:rsidR="00C7280B" w:rsidRPr="003A1469" w:rsidRDefault="00C7280B" w:rsidP="003A1469">
      <w:pPr>
        <w:numPr>
          <w:ilvl w:val="1"/>
          <w:numId w:val="12"/>
        </w:numPr>
        <w:spacing w:before="120" w:after="120"/>
        <w:ind w:left="709" w:hanging="709"/>
        <w:jc w:val="both"/>
        <w:rPr>
          <w:rFonts w:ascii="Verdana" w:hAnsi="Verdana" w:cs="Verdana"/>
        </w:rPr>
      </w:pPr>
      <w:r w:rsidRPr="003A1469">
        <w:rPr>
          <w:rFonts w:ascii="Verdana" w:hAnsi="Verdana" w:cs="Verdana"/>
          <w:u w:val="single"/>
        </w:rPr>
        <w:t>Elektronická nápověda</w:t>
      </w:r>
      <w:r w:rsidRPr="003A1469">
        <w:rPr>
          <w:rFonts w:ascii="Verdana" w:hAnsi="Verdana" w:cs="Verdana"/>
        </w:rPr>
        <w:t xml:space="preserve"> bude součástí dodaného systému EIS JASU</w:t>
      </w:r>
      <w:r w:rsidRPr="003A1469">
        <w:rPr>
          <w:rFonts w:ascii="Verdana" w:hAnsi="Verdana" w:cs="Verdana"/>
          <w:vertAlign w:val="superscript"/>
        </w:rPr>
        <w:t>®</w:t>
      </w:r>
      <w:r w:rsidRPr="003A1469">
        <w:rPr>
          <w:rFonts w:ascii="Verdana" w:hAnsi="Verdana" w:cs="Verdana"/>
        </w:rPr>
        <w:t xml:space="preserve"> CS a bude též předána Objednateli ve formátu CHM (standardní formát </w:t>
      </w:r>
      <w:proofErr w:type="spellStart"/>
      <w:r w:rsidRPr="003A1469">
        <w:rPr>
          <w:rFonts w:ascii="Verdana" w:hAnsi="Verdana" w:cs="Verdana"/>
        </w:rPr>
        <w:t>help</w:t>
      </w:r>
      <w:proofErr w:type="spellEnd"/>
      <w:r w:rsidRPr="003A1469">
        <w:rPr>
          <w:rFonts w:ascii="Verdana" w:hAnsi="Verdana" w:cs="Verdana"/>
        </w:rPr>
        <w:t xml:space="preserve"> souborů systému Windows). Elektronická nápověda je aktualizována s každou novou verzí EIS JASU</w:t>
      </w:r>
      <w:r w:rsidRPr="003A1469">
        <w:rPr>
          <w:rFonts w:ascii="Verdana" w:hAnsi="Verdana" w:cs="Verdana"/>
          <w:vertAlign w:val="superscript"/>
        </w:rPr>
        <w:t>®</w:t>
      </w:r>
      <w:r w:rsidRPr="003A1469">
        <w:rPr>
          <w:rFonts w:ascii="Verdana" w:hAnsi="Verdana" w:cs="Verdana"/>
        </w:rPr>
        <w:t xml:space="preserve"> CS. Nápovědu lze vytisknout a získat tak tištěnou Uživatelskou příručku.</w:t>
      </w:r>
    </w:p>
    <w:p w14:paraId="1C0CED9E" w14:textId="77777777" w:rsidR="00C7280B" w:rsidRPr="003A1469" w:rsidRDefault="00C7280B" w:rsidP="003A1469">
      <w:pPr>
        <w:numPr>
          <w:ilvl w:val="1"/>
          <w:numId w:val="12"/>
        </w:numPr>
        <w:spacing w:before="120" w:after="120"/>
        <w:ind w:left="709" w:hanging="709"/>
        <w:jc w:val="both"/>
        <w:rPr>
          <w:rFonts w:ascii="Verdana" w:hAnsi="Verdana" w:cs="Verdana"/>
        </w:rPr>
      </w:pPr>
      <w:r w:rsidRPr="003A1469">
        <w:rPr>
          <w:rFonts w:ascii="Verdana" w:hAnsi="Verdana" w:cs="Verdana"/>
          <w:u w:val="single"/>
        </w:rPr>
        <w:t>Provozní dokumentace</w:t>
      </w:r>
      <w:r w:rsidRPr="003A1469">
        <w:rPr>
          <w:rFonts w:ascii="Verdana" w:hAnsi="Verdana" w:cs="Verdana"/>
        </w:rPr>
        <w:t xml:space="preserve"> se bude skládat z následujících částí:</w:t>
      </w:r>
    </w:p>
    <w:p w14:paraId="37047CFC" w14:textId="77777777" w:rsidR="00C7280B" w:rsidRPr="003A1469" w:rsidRDefault="00C7280B" w:rsidP="003A1469">
      <w:pPr>
        <w:numPr>
          <w:ilvl w:val="0"/>
          <w:numId w:val="11"/>
        </w:numPr>
        <w:tabs>
          <w:tab w:val="clear" w:pos="1428"/>
          <w:tab w:val="num" w:pos="993"/>
        </w:tabs>
        <w:spacing w:before="120" w:after="120"/>
        <w:ind w:left="993" w:hanging="284"/>
        <w:jc w:val="both"/>
        <w:rPr>
          <w:rFonts w:ascii="Verdana" w:hAnsi="Verdana" w:cs="Verdana"/>
        </w:rPr>
      </w:pPr>
      <w:r w:rsidRPr="003A1469">
        <w:rPr>
          <w:rFonts w:ascii="Verdana" w:hAnsi="Verdana" w:cs="Verdana"/>
        </w:rPr>
        <w:t>instalační příručka systému EIS JASU</w:t>
      </w:r>
      <w:r w:rsidRPr="003A1469">
        <w:rPr>
          <w:rFonts w:ascii="Verdana" w:hAnsi="Verdana" w:cs="Verdana"/>
          <w:vertAlign w:val="superscript"/>
        </w:rPr>
        <w:t>®</w:t>
      </w:r>
      <w:r w:rsidRPr="003A1469">
        <w:rPr>
          <w:rFonts w:ascii="Verdana" w:hAnsi="Verdana" w:cs="Verdana"/>
        </w:rPr>
        <w:t xml:space="preserve"> CS, jejíž součástí bude především zdokumentování provozních parametrů EIS JASU</w:t>
      </w:r>
      <w:r w:rsidRPr="003A1469">
        <w:rPr>
          <w:rFonts w:ascii="Verdana" w:hAnsi="Verdana" w:cs="Verdana"/>
          <w:vertAlign w:val="superscript"/>
        </w:rPr>
        <w:t>®</w:t>
      </w:r>
      <w:r w:rsidRPr="003A1469">
        <w:rPr>
          <w:rFonts w:ascii="Verdana" w:hAnsi="Verdana" w:cs="Verdana"/>
        </w:rPr>
        <w:t xml:space="preserve"> CS jako např.:</w:t>
      </w:r>
    </w:p>
    <w:p w14:paraId="423BA2AE" w14:textId="77777777" w:rsidR="00C7280B" w:rsidRPr="003A1469" w:rsidRDefault="00C7280B" w:rsidP="003A1469">
      <w:pPr>
        <w:numPr>
          <w:ilvl w:val="0"/>
          <w:numId w:val="18"/>
        </w:numPr>
        <w:tabs>
          <w:tab w:val="clear" w:pos="1428"/>
          <w:tab w:val="num" w:pos="1276"/>
        </w:tabs>
        <w:spacing w:before="120" w:after="120"/>
        <w:ind w:left="1276" w:hanging="283"/>
        <w:jc w:val="both"/>
        <w:rPr>
          <w:rFonts w:ascii="Verdana" w:hAnsi="Verdana" w:cs="Verdana"/>
        </w:rPr>
      </w:pPr>
      <w:r w:rsidRPr="003A1469">
        <w:rPr>
          <w:rFonts w:ascii="Verdana" w:hAnsi="Verdana" w:cs="Verdana"/>
        </w:rPr>
        <w:t>doporučené nastavení operačního systému,</w:t>
      </w:r>
    </w:p>
    <w:p w14:paraId="04DCC82E" w14:textId="77777777" w:rsidR="00C7280B" w:rsidRPr="003A1469" w:rsidRDefault="00C7280B" w:rsidP="003A1469">
      <w:pPr>
        <w:numPr>
          <w:ilvl w:val="0"/>
          <w:numId w:val="18"/>
        </w:numPr>
        <w:tabs>
          <w:tab w:val="clear" w:pos="1428"/>
          <w:tab w:val="num" w:pos="1276"/>
        </w:tabs>
        <w:spacing w:before="120" w:after="120"/>
        <w:ind w:left="1276" w:hanging="283"/>
        <w:jc w:val="both"/>
        <w:rPr>
          <w:rFonts w:ascii="Verdana" w:hAnsi="Verdana" w:cs="Verdana"/>
        </w:rPr>
      </w:pPr>
      <w:r w:rsidRPr="003A1469">
        <w:rPr>
          <w:rFonts w:ascii="Verdana" w:hAnsi="Verdana" w:cs="Verdana"/>
        </w:rPr>
        <w:t>doporučené nastavení parametrů databáze a aplikačních serverů,</w:t>
      </w:r>
    </w:p>
    <w:p w14:paraId="24F82D75" w14:textId="77777777" w:rsidR="00C7280B" w:rsidRPr="003A1469" w:rsidRDefault="00C7280B" w:rsidP="003A1469">
      <w:pPr>
        <w:numPr>
          <w:ilvl w:val="0"/>
          <w:numId w:val="18"/>
        </w:numPr>
        <w:tabs>
          <w:tab w:val="clear" w:pos="1428"/>
          <w:tab w:val="num" w:pos="1276"/>
        </w:tabs>
        <w:spacing w:before="120" w:after="120"/>
        <w:ind w:left="1276" w:hanging="283"/>
        <w:jc w:val="both"/>
        <w:rPr>
          <w:rFonts w:ascii="Verdana" w:hAnsi="Verdana" w:cs="Verdana"/>
        </w:rPr>
      </w:pPr>
      <w:r w:rsidRPr="003A1469">
        <w:rPr>
          <w:rFonts w:ascii="Verdana" w:hAnsi="Verdana" w:cs="Verdana"/>
        </w:rPr>
        <w:t>popis instalace dalších aplikací vytvořených v rámci EIS JASU</w:t>
      </w:r>
      <w:r w:rsidRPr="003A1469">
        <w:rPr>
          <w:rFonts w:ascii="Verdana" w:hAnsi="Verdana" w:cs="Verdana"/>
          <w:vertAlign w:val="superscript"/>
        </w:rPr>
        <w:t>®</w:t>
      </w:r>
      <w:r w:rsidRPr="003A1469">
        <w:rPr>
          <w:rFonts w:ascii="Verdana" w:hAnsi="Verdana" w:cs="Verdana"/>
        </w:rPr>
        <w:t xml:space="preserve"> CS,</w:t>
      </w:r>
    </w:p>
    <w:p w14:paraId="5FF4A370" w14:textId="77777777" w:rsidR="00C7280B" w:rsidRPr="003A1469" w:rsidRDefault="00C7280B" w:rsidP="003A1469">
      <w:pPr>
        <w:numPr>
          <w:ilvl w:val="0"/>
          <w:numId w:val="18"/>
        </w:numPr>
        <w:tabs>
          <w:tab w:val="clear" w:pos="1428"/>
          <w:tab w:val="num" w:pos="1276"/>
        </w:tabs>
        <w:spacing w:before="120" w:after="120"/>
        <w:ind w:left="1276" w:hanging="283"/>
        <w:jc w:val="both"/>
        <w:rPr>
          <w:rFonts w:ascii="Verdana" w:hAnsi="Verdana" w:cs="Verdana"/>
          <w:b/>
          <w:bCs/>
        </w:rPr>
      </w:pPr>
      <w:r w:rsidRPr="003A1469">
        <w:rPr>
          <w:rFonts w:ascii="Verdana" w:hAnsi="Verdana" w:cs="Verdana"/>
        </w:rPr>
        <w:lastRenderedPageBreak/>
        <w:t>příručka správce a administrátora EIS JASU</w:t>
      </w:r>
      <w:r w:rsidRPr="003A1469">
        <w:rPr>
          <w:rFonts w:ascii="Verdana" w:hAnsi="Verdana" w:cs="Verdana"/>
          <w:vertAlign w:val="superscript"/>
        </w:rPr>
        <w:t>®</w:t>
      </w:r>
      <w:r w:rsidRPr="003A1469">
        <w:rPr>
          <w:rFonts w:ascii="Verdana" w:hAnsi="Verdana" w:cs="Verdana"/>
        </w:rPr>
        <w:t xml:space="preserve"> CS, která bude obsahovat popis všech kroků prováděných správcem při administraci a správě EIS JASU</w:t>
      </w:r>
      <w:r w:rsidRPr="003A1469">
        <w:rPr>
          <w:rFonts w:ascii="Verdana" w:hAnsi="Verdana" w:cs="Verdana"/>
          <w:vertAlign w:val="superscript"/>
        </w:rPr>
        <w:t>®</w:t>
      </w:r>
      <w:r w:rsidRPr="003A1469">
        <w:rPr>
          <w:rFonts w:ascii="Verdana" w:hAnsi="Verdana" w:cs="Verdana"/>
        </w:rPr>
        <w:t xml:space="preserve"> CS.</w:t>
      </w:r>
    </w:p>
    <w:p w14:paraId="7D3BC5D7" w14:textId="77777777" w:rsidR="00730F41" w:rsidRPr="003A1469" w:rsidRDefault="00730F41" w:rsidP="003A1469">
      <w:pPr>
        <w:spacing w:before="120" w:after="120"/>
        <w:jc w:val="center"/>
        <w:outlineLvl w:val="0"/>
        <w:rPr>
          <w:rFonts w:ascii="Verdana" w:hAnsi="Verdana" w:cs="Verdana"/>
          <w:b/>
          <w:bCs/>
        </w:rPr>
      </w:pPr>
    </w:p>
    <w:p w14:paraId="7035A9D8" w14:textId="77777777" w:rsidR="00C7280B" w:rsidRPr="003A1469" w:rsidRDefault="00C7280B" w:rsidP="003A1469">
      <w:pPr>
        <w:spacing w:before="120" w:after="120"/>
        <w:jc w:val="center"/>
        <w:outlineLvl w:val="0"/>
        <w:rPr>
          <w:rFonts w:ascii="Verdana" w:hAnsi="Verdana" w:cs="Verdana"/>
          <w:b/>
          <w:bCs/>
        </w:rPr>
      </w:pPr>
      <w:r w:rsidRPr="003A1469">
        <w:rPr>
          <w:rFonts w:ascii="Verdana" w:hAnsi="Verdana" w:cs="Verdana"/>
          <w:b/>
          <w:bCs/>
        </w:rPr>
        <w:t>Čl. 5</w:t>
      </w:r>
    </w:p>
    <w:p w14:paraId="55C1B3A3" w14:textId="77777777" w:rsidR="00C7280B" w:rsidRPr="003A1469" w:rsidRDefault="00C7280B" w:rsidP="003A1469">
      <w:pPr>
        <w:spacing w:before="120" w:after="120"/>
        <w:jc w:val="center"/>
        <w:rPr>
          <w:rFonts w:ascii="Verdana" w:hAnsi="Verdana" w:cs="Verdana"/>
          <w:b/>
          <w:bCs/>
        </w:rPr>
      </w:pPr>
      <w:r w:rsidRPr="003A1469">
        <w:rPr>
          <w:rFonts w:ascii="Verdana" w:hAnsi="Verdana" w:cs="Verdana"/>
          <w:b/>
          <w:bCs/>
        </w:rPr>
        <w:t>Záruční podpora systému EIS JASU</w:t>
      </w:r>
      <w:r w:rsidRPr="003A1469">
        <w:rPr>
          <w:rFonts w:ascii="Verdana" w:hAnsi="Verdana" w:cs="Verdana"/>
          <w:b/>
          <w:bCs/>
          <w:vertAlign w:val="superscript"/>
        </w:rPr>
        <w:t>®</w:t>
      </w:r>
      <w:r w:rsidRPr="003A1469">
        <w:rPr>
          <w:rFonts w:ascii="Verdana" w:hAnsi="Verdana" w:cs="Verdana"/>
          <w:b/>
          <w:bCs/>
        </w:rPr>
        <w:t xml:space="preserve"> CS</w:t>
      </w:r>
    </w:p>
    <w:p w14:paraId="03154AE9" w14:textId="075AAC72" w:rsidR="00C7280B" w:rsidRPr="003A1469" w:rsidRDefault="00C7280B" w:rsidP="003A1469">
      <w:pPr>
        <w:numPr>
          <w:ilvl w:val="1"/>
          <w:numId w:val="13"/>
        </w:numPr>
        <w:spacing w:before="120" w:after="120"/>
        <w:jc w:val="both"/>
        <w:rPr>
          <w:rFonts w:ascii="Verdana" w:hAnsi="Verdana" w:cs="Verdana"/>
        </w:rPr>
      </w:pPr>
      <w:r w:rsidRPr="003A1469">
        <w:rPr>
          <w:rFonts w:ascii="Verdana" w:hAnsi="Verdana" w:cs="Verdana"/>
        </w:rPr>
        <w:t>Zhotovitel poskytuje záruku na kvalitu (záruční podporu na provozování EIS JASU</w:t>
      </w:r>
      <w:r w:rsidRPr="003A1469">
        <w:rPr>
          <w:rFonts w:ascii="Verdana" w:hAnsi="Verdana" w:cs="Verdana"/>
          <w:vertAlign w:val="superscript"/>
        </w:rPr>
        <w:t>®</w:t>
      </w:r>
      <w:r w:rsidRPr="003A1469">
        <w:rPr>
          <w:rFonts w:ascii="Verdana" w:hAnsi="Verdana" w:cs="Verdana"/>
        </w:rPr>
        <w:t xml:space="preserve"> CS) v délce trvání </w:t>
      </w:r>
      <w:r w:rsidRPr="003A1469">
        <w:rPr>
          <w:rFonts w:ascii="Verdana" w:hAnsi="Verdana" w:cs="Verdana"/>
          <w:b/>
        </w:rPr>
        <w:t>24 měsíců</w:t>
      </w:r>
      <w:r w:rsidRPr="003A1469">
        <w:rPr>
          <w:rFonts w:ascii="Verdana" w:hAnsi="Verdana" w:cs="Verdana"/>
        </w:rPr>
        <w:t xml:space="preserve"> ode dne zahájení rutinního provozu dle </w:t>
      </w:r>
      <w:r w:rsidR="00EC17C9" w:rsidRPr="003A1469">
        <w:rPr>
          <w:rFonts w:ascii="Verdana" w:hAnsi="Verdana" w:cs="Verdana"/>
        </w:rPr>
        <w:t>čl.</w:t>
      </w:r>
      <w:r w:rsidRPr="003A1469">
        <w:rPr>
          <w:rFonts w:ascii="Verdana" w:hAnsi="Verdana" w:cs="Verdana"/>
        </w:rPr>
        <w:t xml:space="preserve"> 3.2</w:t>
      </w:r>
      <w:r w:rsidR="00EC17C9" w:rsidRPr="003A1469">
        <w:rPr>
          <w:rFonts w:ascii="Verdana" w:hAnsi="Verdana" w:cs="Verdana"/>
        </w:rPr>
        <w:t xml:space="preserve"> této Smlouvy</w:t>
      </w:r>
      <w:r w:rsidRPr="003A1469">
        <w:rPr>
          <w:rFonts w:ascii="Verdana" w:hAnsi="Verdana" w:cs="Verdana"/>
        </w:rPr>
        <w:t>.</w:t>
      </w:r>
    </w:p>
    <w:p w14:paraId="62E78630" w14:textId="3037CF7F" w:rsidR="00C7280B" w:rsidRPr="003A1469" w:rsidRDefault="00C7280B" w:rsidP="003A1469">
      <w:pPr>
        <w:numPr>
          <w:ilvl w:val="1"/>
          <w:numId w:val="13"/>
        </w:numPr>
        <w:spacing w:before="120" w:after="120"/>
        <w:jc w:val="both"/>
        <w:rPr>
          <w:rFonts w:ascii="Verdana" w:hAnsi="Verdana" w:cs="Verdana"/>
        </w:rPr>
      </w:pPr>
      <w:r w:rsidRPr="003A1469">
        <w:rPr>
          <w:rFonts w:ascii="Verdana" w:hAnsi="Verdana" w:cs="Verdana"/>
        </w:rPr>
        <w:t xml:space="preserve">Záruční podpora se vztahuje pouze na odstraňování </w:t>
      </w:r>
      <w:r w:rsidRPr="003A1469">
        <w:rPr>
          <w:rFonts w:ascii="Verdana" w:hAnsi="Verdana" w:cs="Verdana"/>
          <w:i/>
        </w:rPr>
        <w:t>závad</w:t>
      </w:r>
      <w:r w:rsidRPr="003A1469">
        <w:rPr>
          <w:rFonts w:ascii="Verdana" w:hAnsi="Verdana" w:cs="Verdana"/>
        </w:rPr>
        <w:t xml:space="preserve"> v systému EIS JASU</w:t>
      </w:r>
      <w:r w:rsidRPr="003A1469">
        <w:rPr>
          <w:rFonts w:ascii="Verdana" w:hAnsi="Verdana" w:cs="Verdana"/>
          <w:vertAlign w:val="superscript"/>
        </w:rPr>
        <w:t>®</w:t>
      </w:r>
      <w:r w:rsidRPr="003A1469">
        <w:rPr>
          <w:rFonts w:ascii="Verdana" w:hAnsi="Verdana" w:cs="Verdana"/>
        </w:rPr>
        <w:t xml:space="preserve"> CS </w:t>
      </w:r>
      <w:r w:rsidR="00EC17C9" w:rsidRPr="003A1469">
        <w:rPr>
          <w:rFonts w:ascii="Verdana" w:hAnsi="Verdana" w:cs="Verdana"/>
        </w:rPr>
        <w:br/>
      </w:r>
      <w:r w:rsidRPr="003A1469">
        <w:rPr>
          <w:rFonts w:ascii="Verdana" w:hAnsi="Verdana" w:cs="Verdana"/>
        </w:rPr>
        <w:t>a funkci software a jednotlivých instalovaných modulů (čl. 3.1</w:t>
      </w:r>
      <w:r w:rsidR="00EC17C9" w:rsidRPr="003A1469">
        <w:rPr>
          <w:rFonts w:ascii="Verdana" w:hAnsi="Verdana" w:cs="Verdana"/>
        </w:rPr>
        <w:t xml:space="preserve"> této Smlouvy</w:t>
      </w:r>
      <w:r w:rsidRPr="003A1469">
        <w:rPr>
          <w:rFonts w:ascii="Verdana" w:hAnsi="Verdana" w:cs="Verdana"/>
        </w:rPr>
        <w:t xml:space="preserve">). V záruční době se Zhotovitel zavazuje odstraňovat zjištěné závady na své náklady, </w:t>
      </w:r>
      <w:r w:rsidR="00EC17C9" w:rsidRPr="003A1469">
        <w:rPr>
          <w:rFonts w:ascii="Verdana" w:hAnsi="Verdana" w:cs="Verdana"/>
        </w:rPr>
        <w:br/>
      </w:r>
      <w:r w:rsidRPr="003A1469">
        <w:rPr>
          <w:rFonts w:ascii="Verdana" w:hAnsi="Verdana" w:cs="Verdana"/>
        </w:rPr>
        <w:t>a to v souladu s pravidly uvedenými v</w:t>
      </w:r>
      <w:r w:rsidR="00EC17C9" w:rsidRPr="003A1469">
        <w:rPr>
          <w:rFonts w:ascii="Verdana" w:hAnsi="Verdana" w:cs="Verdana"/>
        </w:rPr>
        <w:t> čl.</w:t>
      </w:r>
      <w:r w:rsidRPr="003A1469">
        <w:rPr>
          <w:rFonts w:ascii="Verdana" w:hAnsi="Verdana" w:cs="Verdana"/>
        </w:rPr>
        <w:t xml:space="preserve"> 6.</w:t>
      </w:r>
      <w:r w:rsidR="007339BC" w:rsidRPr="003A1469">
        <w:rPr>
          <w:rFonts w:ascii="Verdana" w:hAnsi="Verdana" w:cs="Verdana"/>
        </w:rPr>
        <w:t>2</w:t>
      </w:r>
      <w:r w:rsidR="00EC17C9" w:rsidRPr="003A1469">
        <w:rPr>
          <w:rFonts w:ascii="Verdana" w:hAnsi="Verdana" w:cs="Verdana"/>
        </w:rPr>
        <w:t xml:space="preserve"> této</w:t>
      </w:r>
      <w:r w:rsidRPr="003A1469">
        <w:rPr>
          <w:rFonts w:ascii="Verdana" w:hAnsi="Verdana" w:cs="Verdana"/>
        </w:rPr>
        <w:t xml:space="preserve"> Smlouvy. </w:t>
      </w:r>
    </w:p>
    <w:p w14:paraId="6713CC75" w14:textId="1200001F" w:rsidR="00C7280B" w:rsidRPr="003A1469" w:rsidRDefault="00C7280B" w:rsidP="003A1469">
      <w:pPr>
        <w:numPr>
          <w:ilvl w:val="1"/>
          <w:numId w:val="13"/>
        </w:numPr>
        <w:spacing w:before="120" w:after="120"/>
        <w:jc w:val="both"/>
        <w:rPr>
          <w:rFonts w:ascii="Verdana" w:hAnsi="Verdana" w:cs="Verdana"/>
        </w:rPr>
      </w:pPr>
      <w:r w:rsidRPr="003A1469">
        <w:rPr>
          <w:rFonts w:ascii="Verdana" w:hAnsi="Verdana" w:cs="Verdana"/>
        </w:rPr>
        <w:t xml:space="preserve">Hlášení </w:t>
      </w:r>
      <w:r w:rsidR="00BC320B" w:rsidRPr="003A1469">
        <w:rPr>
          <w:rFonts w:ascii="Verdana" w:hAnsi="Verdana" w:cs="Verdana"/>
        </w:rPr>
        <w:t xml:space="preserve">chyby </w:t>
      </w:r>
      <w:r w:rsidRPr="003A1469">
        <w:rPr>
          <w:rFonts w:ascii="Verdana" w:hAnsi="Verdana" w:cs="Verdana"/>
        </w:rPr>
        <w:t xml:space="preserve">se provádí zápisem do aplikace Objednatele </w:t>
      </w:r>
      <w:proofErr w:type="spellStart"/>
      <w:r w:rsidRPr="003A1469">
        <w:rPr>
          <w:rFonts w:ascii="Verdana" w:hAnsi="Verdana" w:cs="Verdana"/>
        </w:rPr>
        <w:t>HelpDesk</w:t>
      </w:r>
      <w:proofErr w:type="spellEnd"/>
      <w:r w:rsidRPr="003A1469">
        <w:rPr>
          <w:rFonts w:ascii="Verdana" w:hAnsi="Verdana" w:cs="Verdana"/>
        </w:rPr>
        <w:t xml:space="preserve"> umístěné na adrese </w:t>
      </w:r>
      <w:proofErr w:type="spellStart"/>
      <w:r w:rsidR="00730281" w:rsidRPr="00730281">
        <w:rPr>
          <w:rStyle w:val="Hypertextovodkaz"/>
          <w:rFonts w:ascii="Verdana" w:hAnsi="Verdana" w:cs="Verdana"/>
          <w:highlight w:val="yellow"/>
        </w:rPr>
        <w:t>xxx</w:t>
      </w:r>
      <w:proofErr w:type="spellEnd"/>
      <w:r w:rsidRPr="003A1469">
        <w:rPr>
          <w:rFonts w:ascii="Verdana" w:hAnsi="Verdana" w:cs="Verdana"/>
        </w:rPr>
        <w:t xml:space="preserve">. Ve výjimečných případech (např. při nedostupnosti </w:t>
      </w:r>
      <w:proofErr w:type="spellStart"/>
      <w:r w:rsidRPr="003A1469">
        <w:rPr>
          <w:rFonts w:ascii="Verdana" w:hAnsi="Verdana" w:cs="Verdana"/>
        </w:rPr>
        <w:t>HelpDesk</w:t>
      </w:r>
      <w:proofErr w:type="spellEnd"/>
      <w:r w:rsidRPr="003A1469">
        <w:rPr>
          <w:rFonts w:ascii="Verdana" w:hAnsi="Verdana" w:cs="Verdana"/>
        </w:rPr>
        <w:t xml:space="preserve">) lze hlásit </w:t>
      </w:r>
      <w:r w:rsidR="00BC320B" w:rsidRPr="003A1469">
        <w:rPr>
          <w:rFonts w:ascii="Verdana" w:hAnsi="Verdana" w:cs="Verdana"/>
        </w:rPr>
        <w:t xml:space="preserve">chybu </w:t>
      </w:r>
      <w:r w:rsidRPr="003A1469">
        <w:rPr>
          <w:rFonts w:ascii="Verdana" w:hAnsi="Verdana" w:cs="Verdana"/>
        </w:rPr>
        <w:t xml:space="preserve">na e-mail uživatelské podpory </w:t>
      </w:r>
      <w:hyperlink r:id="rId8" w:history="1">
        <w:proofErr w:type="spellStart"/>
        <w:r w:rsidR="00730281" w:rsidRPr="00730281">
          <w:rPr>
            <w:rStyle w:val="Hypertextovodkaz"/>
            <w:rFonts w:ascii="Verdana" w:hAnsi="Verdana" w:cs="Verdana"/>
            <w:color w:val="auto"/>
            <w:highlight w:val="yellow"/>
          </w:rPr>
          <w:t>xxx</w:t>
        </w:r>
        <w:proofErr w:type="spellEnd"/>
      </w:hyperlink>
      <w:r w:rsidRPr="003A1469">
        <w:rPr>
          <w:rFonts w:ascii="Verdana" w:hAnsi="Verdana" w:cs="Verdana"/>
        </w:rPr>
        <w:t>.</w:t>
      </w:r>
      <w:r w:rsidRPr="003A1469" w:rsidDel="00D339CD">
        <w:rPr>
          <w:rFonts w:ascii="Verdana" w:hAnsi="Verdana" w:cs="Verdana"/>
        </w:rPr>
        <w:t xml:space="preserve"> </w:t>
      </w:r>
    </w:p>
    <w:p w14:paraId="7D97A05B" w14:textId="6998D5F4" w:rsidR="00C7280B" w:rsidRPr="003A1469" w:rsidRDefault="00C7280B" w:rsidP="003A1469">
      <w:pPr>
        <w:numPr>
          <w:ilvl w:val="1"/>
          <w:numId w:val="13"/>
        </w:numPr>
        <w:spacing w:before="120" w:after="120"/>
        <w:jc w:val="both"/>
        <w:rPr>
          <w:rFonts w:ascii="Verdana" w:hAnsi="Verdana" w:cs="Verdana"/>
          <w:b/>
          <w:bCs/>
        </w:rPr>
      </w:pPr>
      <w:r w:rsidRPr="003A1469">
        <w:rPr>
          <w:rFonts w:ascii="Verdana" w:hAnsi="Verdana" w:cs="Verdana"/>
        </w:rPr>
        <w:t xml:space="preserve">Hlášení </w:t>
      </w:r>
      <w:r w:rsidR="00BC320B" w:rsidRPr="003A1469">
        <w:rPr>
          <w:rFonts w:ascii="Verdana" w:hAnsi="Verdana" w:cs="Verdana"/>
        </w:rPr>
        <w:t xml:space="preserve">chyby </w:t>
      </w:r>
      <w:r w:rsidRPr="003A1469">
        <w:rPr>
          <w:rFonts w:ascii="Verdana" w:hAnsi="Verdana" w:cs="Verdana"/>
        </w:rPr>
        <w:t xml:space="preserve">je přijato v okamžiku, kdy Objednatel obdrží zpět e-mail potvrzující doručení hlášení </w:t>
      </w:r>
      <w:r w:rsidR="00BC320B" w:rsidRPr="003A1469">
        <w:rPr>
          <w:rFonts w:ascii="Verdana" w:hAnsi="Verdana" w:cs="Verdana"/>
        </w:rPr>
        <w:t xml:space="preserve">chyby </w:t>
      </w:r>
      <w:r w:rsidRPr="003A1469">
        <w:rPr>
          <w:rFonts w:ascii="Verdana" w:hAnsi="Verdana" w:cs="Verdana"/>
        </w:rPr>
        <w:t xml:space="preserve">do </w:t>
      </w:r>
      <w:proofErr w:type="spellStart"/>
      <w:r w:rsidRPr="003A1469">
        <w:rPr>
          <w:rFonts w:ascii="Verdana" w:hAnsi="Verdana" w:cs="Verdana"/>
        </w:rPr>
        <w:t>HelpDesk</w:t>
      </w:r>
      <w:proofErr w:type="spellEnd"/>
      <w:r w:rsidRPr="003A1469">
        <w:rPr>
          <w:rFonts w:ascii="Verdana" w:hAnsi="Verdana" w:cs="Verdana"/>
        </w:rPr>
        <w:t>. Pokud Objednatel neobdrží toto potvrzení, pak je Objednatel povinen doručit hlášení chyby na uvedený e-mail Zhotovitele.</w:t>
      </w:r>
    </w:p>
    <w:p w14:paraId="27CD7FAB" w14:textId="5641704F" w:rsidR="00EB21A4" w:rsidRPr="003A1469" w:rsidRDefault="00EB21A4" w:rsidP="003A1469">
      <w:pPr>
        <w:numPr>
          <w:ilvl w:val="1"/>
          <w:numId w:val="13"/>
        </w:numPr>
        <w:spacing w:before="120" w:after="120"/>
        <w:jc w:val="both"/>
        <w:rPr>
          <w:rFonts w:ascii="Verdana" w:hAnsi="Verdana" w:cs="Verdana"/>
          <w:b/>
          <w:bCs/>
        </w:rPr>
      </w:pPr>
      <w:r w:rsidRPr="003A1469">
        <w:rPr>
          <w:rFonts w:ascii="Verdana" w:hAnsi="Verdana" w:cs="Verdana"/>
        </w:rPr>
        <w:t xml:space="preserve">Nahlášené </w:t>
      </w:r>
      <w:r w:rsidR="00BC320B" w:rsidRPr="003A1469">
        <w:rPr>
          <w:rFonts w:ascii="Verdana" w:hAnsi="Verdana" w:cs="Verdana"/>
        </w:rPr>
        <w:t xml:space="preserve">chyby </w:t>
      </w:r>
      <w:r w:rsidRPr="003A1469">
        <w:rPr>
          <w:rFonts w:ascii="Verdana" w:hAnsi="Verdana" w:cs="Verdana"/>
        </w:rPr>
        <w:t>jsou řešeny dle pravidel uvedených v</w:t>
      </w:r>
      <w:r w:rsidR="004B3A7C" w:rsidRPr="003A1469">
        <w:rPr>
          <w:rFonts w:ascii="Verdana" w:hAnsi="Verdana" w:cs="Verdana"/>
        </w:rPr>
        <w:t> </w:t>
      </w:r>
      <w:r w:rsidRPr="003A1469">
        <w:rPr>
          <w:rFonts w:ascii="Verdana" w:hAnsi="Verdana" w:cs="Verdana"/>
        </w:rPr>
        <w:t>čl</w:t>
      </w:r>
      <w:r w:rsidR="004B3A7C" w:rsidRPr="003A1469">
        <w:rPr>
          <w:rFonts w:ascii="Verdana" w:hAnsi="Verdana" w:cs="Verdana"/>
        </w:rPr>
        <w:t>.</w:t>
      </w:r>
      <w:r w:rsidRPr="003A1469">
        <w:rPr>
          <w:rFonts w:ascii="Verdana" w:hAnsi="Verdana" w:cs="Verdana"/>
        </w:rPr>
        <w:t xml:space="preserve"> 6.2 </w:t>
      </w:r>
      <w:r w:rsidR="00BC320B" w:rsidRPr="003A1469">
        <w:rPr>
          <w:rFonts w:ascii="Verdana" w:hAnsi="Verdana" w:cs="Verdana"/>
        </w:rPr>
        <w:t>a</w:t>
      </w:r>
      <w:r w:rsidRPr="003A1469">
        <w:rPr>
          <w:rFonts w:ascii="Verdana" w:hAnsi="Verdana" w:cs="Verdana"/>
        </w:rPr>
        <w:t xml:space="preserve"> 6.3</w:t>
      </w:r>
      <w:r w:rsidR="00BC320B" w:rsidRPr="003A1469">
        <w:rPr>
          <w:rFonts w:ascii="Verdana" w:hAnsi="Verdana" w:cs="Verdana"/>
        </w:rPr>
        <w:t xml:space="preserve"> této Smlouvy</w:t>
      </w:r>
      <w:r w:rsidRPr="003A1469">
        <w:rPr>
          <w:rFonts w:ascii="Verdana" w:hAnsi="Verdana" w:cs="Verdana"/>
        </w:rPr>
        <w:t>. Záznam v </w:t>
      </w:r>
      <w:proofErr w:type="spellStart"/>
      <w:r w:rsidR="00BC320B" w:rsidRPr="003A1469">
        <w:rPr>
          <w:rFonts w:ascii="Verdana" w:hAnsi="Verdana" w:cs="Verdana"/>
        </w:rPr>
        <w:t>H</w:t>
      </w:r>
      <w:r w:rsidRPr="003A1469">
        <w:rPr>
          <w:rFonts w:ascii="Verdana" w:hAnsi="Verdana" w:cs="Verdana"/>
        </w:rPr>
        <w:t>elpdesku</w:t>
      </w:r>
      <w:proofErr w:type="spellEnd"/>
      <w:r w:rsidRPr="003A1469">
        <w:rPr>
          <w:rFonts w:ascii="Verdana" w:hAnsi="Verdana" w:cs="Verdana"/>
        </w:rPr>
        <w:t xml:space="preserve"> je vždy uzavřen vysvětlením, zda šlo o </w:t>
      </w:r>
      <w:r w:rsidR="00BC320B" w:rsidRPr="003A1469">
        <w:rPr>
          <w:rFonts w:ascii="Verdana" w:hAnsi="Verdana" w:cs="Verdana"/>
        </w:rPr>
        <w:t xml:space="preserve">závadu </w:t>
      </w:r>
      <w:r w:rsidR="00FC4F01" w:rsidRPr="003A1469">
        <w:rPr>
          <w:rFonts w:ascii="Verdana" w:hAnsi="Verdana" w:cs="Verdana"/>
        </w:rPr>
        <w:t xml:space="preserve">nebo o nový požadavek, jak byla </w:t>
      </w:r>
      <w:r w:rsidR="00BC320B" w:rsidRPr="003A1469">
        <w:rPr>
          <w:rFonts w:ascii="Verdana" w:hAnsi="Verdana" w:cs="Verdana"/>
        </w:rPr>
        <w:t xml:space="preserve">chyba </w:t>
      </w:r>
      <w:r w:rsidR="00FC4F01" w:rsidRPr="003A1469">
        <w:rPr>
          <w:rFonts w:ascii="Verdana" w:hAnsi="Verdana" w:cs="Verdana"/>
        </w:rPr>
        <w:t>vyřešena a kdy Objednatel obdrží novou verzi systému.</w:t>
      </w:r>
    </w:p>
    <w:p w14:paraId="3CEFCCED" w14:textId="77777777" w:rsidR="00B8041F" w:rsidRPr="003A1469" w:rsidRDefault="00B8041F" w:rsidP="003A1469">
      <w:pPr>
        <w:spacing w:before="120" w:after="120"/>
        <w:ind w:left="567" w:hanging="567"/>
        <w:jc w:val="center"/>
        <w:outlineLvl w:val="0"/>
        <w:rPr>
          <w:rFonts w:ascii="Verdana" w:hAnsi="Verdana" w:cs="Verdana"/>
          <w:b/>
          <w:bCs/>
        </w:rPr>
      </w:pPr>
    </w:p>
    <w:p w14:paraId="56958254" w14:textId="77777777" w:rsidR="00C7280B" w:rsidRPr="003A1469" w:rsidRDefault="00C7280B" w:rsidP="003A1469">
      <w:pPr>
        <w:spacing w:before="120" w:after="120"/>
        <w:ind w:left="567" w:hanging="567"/>
        <w:jc w:val="center"/>
        <w:outlineLvl w:val="0"/>
        <w:rPr>
          <w:rFonts w:ascii="Verdana" w:hAnsi="Verdana" w:cs="Verdana"/>
          <w:b/>
          <w:bCs/>
        </w:rPr>
      </w:pPr>
      <w:r w:rsidRPr="003A1469">
        <w:rPr>
          <w:rFonts w:ascii="Verdana" w:hAnsi="Verdana" w:cs="Verdana"/>
          <w:b/>
          <w:bCs/>
        </w:rPr>
        <w:t>Čl. 6</w:t>
      </w:r>
    </w:p>
    <w:p w14:paraId="40B5AF60" w14:textId="77777777" w:rsidR="00C7280B" w:rsidRPr="003A1469" w:rsidRDefault="00C7280B" w:rsidP="003A1469">
      <w:pPr>
        <w:spacing w:before="120" w:after="120"/>
        <w:ind w:left="567" w:hanging="567"/>
        <w:jc w:val="center"/>
        <w:rPr>
          <w:rFonts w:ascii="Verdana" w:hAnsi="Verdana" w:cs="Verdana"/>
        </w:rPr>
      </w:pPr>
      <w:r w:rsidRPr="003A1469">
        <w:rPr>
          <w:rFonts w:ascii="Verdana" w:hAnsi="Verdana" w:cs="Verdana"/>
          <w:b/>
          <w:bCs/>
        </w:rPr>
        <w:t>Servisní podpora systému EIS JASU</w:t>
      </w:r>
      <w:r w:rsidRPr="003A1469">
        <w:rPr>
          <w:rFonts w:ascii="Verdana" w:hAnsi="Verdana" w:cs="Verdana"/>
          <w:b/>
          <w:bCs/>
          <w:vertAlign w:val="superscript"/>
        </w:rPr>
        <w:t>®</w:t>
      </w:r>
      <w:r w:rsidRPr="003A1469">
        <w:rPr>
          <w:rFonts w:ascii="Verdana" w:hAnsi="Verdana" w:cs="Verdana"/>
          <w:b/>
          <w:bCs/>
        </w:rPr>
        <w:t xml:space="preserve"> CS</w:t>
      </w:r>
      <w:r w:rsidRPr="003A1469">
        <w:rPr>
          <w:rFonts w:ascii="Verdana" w:hAnsi="Verdana" w:cs="Verdana"/>
        </w:rPr>
        <w:t xml:space="preserve"> </w:t>
      </w:r>
    </w:p>
    <w:p w14:paraId="49275DB7" w14:textId="77777777" w:rsidR="00C7280B" w:rsidRPr="003A1469" w:rsidRDefault="00C7280B" w:rsidP="003A1469">
      <w:pPr>
        <w:numPr>
          <w:ilvl w:val="1"/>
          <w:numId w:val="5"/>
        </w:numPr>
        <w:tabs>
          <w:tab w:val="clear" w:pos="360"/>
          <w:tab w:val="num" w:pos="709"/>
        </w:tabs>
        <w:spacing w:before="120" w:after="120"/>
        <w:ind w:left="1134" w:hanging="1134"/>
        <w:jc w:val="both"/>
        <w:rPr>
          <w:rFonts w:ascii="Verdana" w:hAnsi="Verdana" w:cs="Verdana"/>
        </w:rPr>
      </w:pPr>
      <w:r w:rsidRPr="003A1469">
        <w:rPr>
          <w:rFonts w:ascii="Verdana" w:hAnsi="Verdana" w:cs="Verdana"/>
        </w:rPr>
        <w:t>Rozsah služeb poskytovaných v rámci servisní podpory provozu EIS JASU</w:t>
      </w:r>
      <w:r w:rsidRPr="003A1469">
        <w:rPr>
          <w:rFonts w:ascii="Verdana" w:hAnsi="Verdana" w:cs="Verdana"/>
          <w:vertAlign w:val="superscript"/>
        </w:rPr>
        <w:t>®</w:t>
      </w:r>
      <w:r w:rsidRPr="003A1469">
        <w:rPr>
          <w:rFonts w:ascii="Verdana" w:hAnsi="Verdana" w:cs="Verdana"/>
        </w:rPr>
        <w:t xml:space="preserve"> CS:</w:t>
      </w:r>
    </w:p>
    <w:p w14:paraId="06430D7D" w14:textId="596B58C5" w:rsidR="00C7280B" w:rsidRPr="003A1469" w:rsidRDefault="00C7280B" w:rsidP="003A1469">
      <w:pPr>
        <w:spacing w:before="120" w:after="120"/>
        <w:ind w:left="720"/>
        <w:rPr>
          <w:rFonts w:ascii="Verdana" w:hAnsi="Verdana" w:cs="Verdana"/>
        </w:rPr>
      </w:pPr>
      <w:r w:rsidRPr="003A1469">
        <w:rPr>
          <w:rFonts w:ascii="Verdana" w:hAnsi="Verdana" w:cs="Verdana"/>
        </w:rPr>
        <w:t>Servisní podpora zahrnuje následující služby:</w:t>
      </w:r>
    </w:p>
    <w:p w14:paraId="556921AA" w14:textId="277E5E98" w:rsidR="00C7280B" w:rsidRPr="003A1469" w:rsidRDefault="00C7280B" w:rsidP="003A1469">
      <w:pPr>
        <w:numPr>
          <w:ilvl w:val="0"/>
          <w:numId w:val="11"/>
        </w:numPr>
        <w:tabs>
          <w:tab w:val="clear" w:pos="1428"/>
          <w:tab w:val="num" w:pos="993"/>
        </w:tabs>
        <w:spacing w:before="120" w:after="120"/>
        <w:ind w:hanging="719"/>
        <w:jc w:val="both"/>
        <w:rPr>
          <w:rFonts w:ascii="Verdana" w:hAnsi="Verdana" w:cs="Verdana"/>
        </w:rPr>
      </w:pPr>
      <w:r w:rsidRPr="003A1469">
        <w:rPr>
          <w:rFonts w:ascii="Verdana" w:hAnsi="Verdana" w:cs="Verdana"/>
        </w:rPr>
        <w:t xml:space="preserve">odstraňování zjištěných </w:t>
      </w:r>
      <w:r w:rsidR="00DC5842" w:rsidRPr="003A1469">
        <w:rPr>
          <w:rFonts w:ascii="Verdana" w:hAnsi="Verdana" w:cs="Verdana"/>
        </w:rPr>
        <w:t>chyb</w:t>
      </w:r>
      <w:r w:rsidRPr="003A1469">
        <w:rPr>
          <w:rFonts w:ascii="Verdana" w:hAnsi="Verdana" w:cs="Verdana"/>
        </w:rPr>
        <w:t>,</w:t>
      </w:r>
    </w:p>
    <w:p w14:paraId="3D3D6BDF" w14:textId="77777777" w:rsidR="00C7280B" w:rsidRPr="003A1469" w:rsidRDefault="00C7280B" w:rsidP="003A1469">
      <w:pPr>
        <w:numPr>
          <w:ilvl w:val="0"/>
          <w:numId w:val="11"/>
        </w:numPr>
        <w:tabs>
          <w:tab w:val="clear" w:pos="1428"/>
          <w:tab w:val="num" w:pos="993"/>
        </w:tabs>
        <w:spacing w:before="120" w:after="120"/>
        <w:ind w:left="993" w:hanging="284"/>
        <w:jc w:val="both"/>
        <w:rPr>
          <w:rFonts w:ascii="Verdana" w:hAnsi="Verdana" w:cs="Verdana"/>
        </w:rPr>
      </w:pPr>
      <w:r w:rsidRPr="003A1469">
        <w:rPr>
          <w:rFonts w:ascii="Verdana" w:hAnsi="Verdana" w:cs="Verdana"/>
        </w:rPr>
        <w:t>aktualizace systému EIS JASU</w:t>
      </w:r>
      <w:r w:rsidRPr="003A1469">
        <w:rPr>
          <w:rFonts w:ascii="Verdana" w:hAnsi="Verdana" w:cs="Verdana"/>
          <w:vertAlign w:val="superscript"/>
        </w:rPr>
        <w:t>®</w:t>
      </w:r>
      <w:r w:rsidRPr="003A1469">
        <w:rPr>
          <w:rFonts w:ascii="Verdana" w:hAnsi="Verdana" w:cs="Verdana"/>
        </w:rPr>
        <w:t xml:space="preserve"> CS, které budou obsahovat nové nebo upravené funkce doplněné při vylepšování EIS JASU</w:t>
      </w:r>
      <w:r w:rsidRPr="003A1469">
        <w:rPr>
          <w:rFonts w:ascii="Verdana" w:hAnsi="Verdana" w:cs="Verdana"/>
          <w:vertAlign w:val="superscript"/>
        </w:rPr>
        <w:t>®</w:t>
      </w:r>
      <w:r w:rsidR="00B55C75" w:rsidRPr="003A1469">
        <w:rPr>
          <w:rFonts w:ascii="Verdana" w:hAnsi="Verdana" w:cs="Verdana"/>
          <w:vertAlign w:val="superscript"/>
        </w:rPr>
        <w:t xml:space="preserve"> </w:t>
      </w:r>
      <w:r w:rsidRPr="003A1469">
        <w:rPr>
          <w:rFonts w:ascii="Verdana" w:hAnsi="Verdana" w:cs="Verdana"/>
        </w:rPr>
        <w:t>CS. Na aktualizaci systému EIS JASU</w:t>
      </w:r>
      <w:r w:rsidRPr="003A1469">
        <w:rPr>
          <w:rFonts w:ascii="Verdana" w:hAnsi="Verdana" w:cs="Verdana"/>
          <w:vertAlign w:val="superscript"/>
        </w:rPr>
        <w:t>®</w:t>
      </w:r>
      <w:r w:rsidRPr="003A1469">
        <w:rPr>
          <w:rFonts w:ascii="Verdana" w:hAnsi="Verdana" w:cs="Verdana"/>
        </w:rPr>
        <w:t xml:space="preserve"> CS bude Objednatel upozorněn, její použití záleží na uvážení Objednatele,</w:t>
      </w:r>
    </w:p>
    <w:p w14:paraId="7860202D" w14:textId="77777777" w:rsidR="00C7280B" w:rsidRPr="003A1469" w:rsidRDefault="00C7280B" w:rsidP="003A1469">
      <w:pPr>
        <w:numPr>
          <w:ilvl w:val="0"/>
          <w:numId w:val="11"/>
        </w:numPr>
        <w:tabs>
          <w:tab w:val="clear" w:pos="1428"/>
          <w:tab w:val="num" w:pos="993"/>
        </w:tabs>
        <w:spacing w:before="120" w:after="120"/>
        <w:ind w:left="993" w:hanging="284"/>
        <w:jc w:val="both"/>
        <w:rPr>
          <w:rFonts w:ascii="Verdana" w:hAnsi="Verdana" w:cs="Verdana"/>
        </w:rPr>
      </w:pPr>
      <w:r w:rsidRPr="003A1469">
        <w:rPr>
          <w:rFonts w:ascii="Verdana" w:hAnsi="Verdana" w:cs="Verdana"/>
        </w:rPr>
        <w:t>aktualizaci EIS JASU</w:t>
      </w:r>
      <w:r w:rsidRPr="003A1469">
        <w:rPr>
          <w:rFonts w:ascii="Verdana" w:hAnsi="Verdana" w:cs="Verdana"/>
          <w:vertAlign w:val="superscript"/>
        </w:rPr>
        <w:t>®</w:t>
      </w:r>
      <w:r w:rsidRPr="003A1469">
        <w:rPr>
          <w:rFonts w:ascii="Verdana" w:hAnsi="Verdana" w:cs="Verdana"/>
        </w:rPr>
        <w:t xml:space="preserve"> CS dle platné legislativy</w:t>
      </w:r>
      <w:r w:rsidR="00360609" w:rsidRPr="003A1469">
        <w:rPr>
          <w:rFonts w:ascii="Verdana" w:hAnsi="Verdana" w:cs="Verdana"/>
        </w:rPr>
        <w:t>, n</w:t>
      </w:r>
      <w:r w:rsidRPr="003A1469">
        <w:rPr>
          <w:rFonts w:ascii="Verdana" w:hAnsi="Verdana" w:cs="Verdana"/>
        </w:rPr>
        <w:t>a distribuci nové verze EIS JASU</w:t>
      </w:r>
      <w:r w:rsidRPr="003A1469">
        <w:rPr>
          <w:rFonts w:ascii="Verdana" w:hAnsi="Verdana" w:cs="Verdana"/>
          <w:vertAlign w:val="superscript"/>
        </w:rPr>
        <w:t>®</w:t>
      </w:r>
      <w:r w:rsidRPr="003A1469">
        <w:rPr>
          <w:rFonts w:ascii="Verdana" w:hAnsi="Verdana" w:cs="Verdana"/>
        </w:rPr>
        <w:t xml:space="preserve"> CS, která obsahuje aktualizaci legislativy, bude Objednatel upozorněn,</w:t>
      </w:r>
    </w:p>
    <w:p w14:paraId="1ABF5A35" w14:textId="70DC3904" w:rsidR="00360609" w:rsidRPr="003A1469" w:rsidRDefault="00C7280B" w:rsidP="003A1469">
      <w:pPr>
        <w:numPr>
          <w:ilvl w:val="0"/>
          <w:numId w:val="9"/>
        </w:numPr>
        <w:shd w:val="clear" w:color="auto" w:fill="FFFFFF"/>
        <w:tabs>
          <w:tab w:val="clear" w:pos="730"/>
          <w:tab w:val="num" w:pos="993"/>
        </w:tabs>
        <w:spacing w:before="120" w:after="120"/>
        <w:ind w:left="993" w:hanging="284"/>
        <w:jc w:val="both"/>
        <w:rPr>
          <w:rFonts w:ascii="Verdana" w:hAnsi="Verdana" w:cs="Verdana"/>
        </w:rPr>
      </w:pPr>
      <w:r w:rsidRPr="003A1469">
        <w:rPr>
          <w:rFonts w:ascii="Verdana" w:hAnsi="Verdana" w:cs="Verdana"/>
        </w:rPr>
        <w:t>Objednatel obdrží instalaci nové verze EIS JASU</w:t>
      </w:r>
      <w:r w:rsidRPr="003A1469">
        <w:rPr>
          <w:rFonts w:ascii="Verdana" w:hAnsi="Verdana" w:cs="Verdana"/>
          <w:vertAlign w:val="superscript"/>
        </w:rPr>
        <w:t>®</w:t>
      </w:r>
      <w:r w:rsidRPr="003A1469">
        <w:rPr>
          <w:rFonts w:ascii="Verdana" w:hAnsi="Verdana" w:cs="Verdana"/>
        </w:rPr>
        <w:t xml:space="preserve"> CS nejpozději 3 pracovní dny </w:t>
      </w:r>
      <w:r w:rsidR="004B3A7C" w:rsidRPr="003A1469">
        <w:rPr>
          <w:rFonts w:ascii="Verdana" w:hAnsi="Verdana" w:cs="Verdana"/>
        </w:rPr>
        <w:br/>
      </w:r>
      <w:r w:rsidRPr="003A1469">
        <w:rPr>
          <w:rFonts w:ascii="Verdana" w:hAnsi="Verdana" w:cs="Verdana"/>
        </w:rPr>
        <w:t>od vydání aktualizace, obvykle je EIS JASU</w:t>
      </w:r>
      <w:r w:rsidRPr="003A1469">
        <w:rPr>
          <w:rFonts w:ascii="Verdana" w:hAnsi="Verdana" w:cs="Verdana"/>
          <w:vertAlign w:val="superscript"/>
        </w:rPr>
        <w:t>®</w:t>
      </w:r>
      <w:r w:rsidRPr="003A1469">
        <w:rPr>
          <w:rFonts w:ascii="Verdana" w:hAnsi="Verdana" w:cs="Verdana"/>
        </w:rPr>
        <w:t>CS aktualizován 1x měsíčně</w:t>
      </w:r>
      <w:r w:rsidR="004B3A7C" w:rsidRPr="003A1469">
        <w:rPr>
          <w:rFonts w:ascii="Verdana" w:hAnsi="Verdana" w:cs="Verdana"/>
        </w:rPr>
        <w:t>,</w:t>
      </w:r>
    </w:p>
    <w:p w14:paraId="39F46079" w14:textId="5769E753" w:rsidR="00C7280B" w:rsidRPr="003A1469" w:rsidRDefault="00C7280B" w:rsidP="003A1469">
      <w:pPr>
        <w:numPr>
          <w:ilvl w:val="0"/>
          <w:numId w:val="9"/>
        </w:numPr>
        <w:shd w:val="clear" w:color="auto" w:fill="FFFFFF"/>
        <w:tabs>
          <w:tab w:val="clear" w:pos="730"/>
          <w:tab w:val="num" w:pos="993"/>
        </w:tabs>
        <w:spacing w:before="120" w:after="120"/>
        <w:ind w:left="993" w:hanging="284"/>
        <w:jc w:val="both"/>
        <w:rPr>
          <w:rFonts w:ascii="Verdana" w:hAnsi="Verdana" w:cs="Verdana"/>
        </w:rPr>
      </w:pPr>
      <w:r w:rsidRPr="003A1469">
        <w:rPr>
          <w:rFonts w:ascii="Verdana" w:hAnsi="Verdana" w:cs="Verdana"/>
        </w:rPr>
        <w:t xml:space="preserve">standardní telefonickou službu Hot-Line, která bude dostupná v pracovní dny </w:t>
      </w:r>
      <w:r w:rsidR="004B3A7C" w:rsidRPr="003A1469">
        <w:rPr>
          <w:rFonts w:ascii="Verdana" w:hAnsi="Verdana" w:cs="Verdana"/>
        </w:rPr>
        <w:br/>
      </w:r>
      <w:r w:rsidRPr="003A1469">
        <w:rPr>
          <w:rFonts w:ascii="Verdana" w:hAnsi="Verdana" w:cs="Verdana"/>
        </w:rPr>
        <w:t xml:space="preserve">od 7:00 do 17:00 </w:t>
      </w:r>
      <w:r w:rsidR="004B3A7C" w:rsidRPr="003A1469">
        <w:rPr>
          <w:rFonts w:ascii="Verdana" w:hAnsi="Verdana" w:cs="Verdana"/>
        </w:rPr>
        <w:t xml:space="preserve">hod. </w:t>
      </w:r>
      <w:r w:rsidRPr="003A1469">
        <w:rPr>
          <w:rFonts w:ascii="Verdana" w:hAnsi="Verdana" w:cs="Verdana"/>
        </w:rPr>
        <w:t xml:space="preserve">na tel. </w:t>
      </w:r>
      <w:proofErr w:type="spellStart"/>
      <w:r w:rsidR="00730281" w:rsidRPr="00730281">
        <w:rPr>
          <w:rFonts w:ascii="Verdana" w:hAnsi="Verdana" w:cs="Verdana"/>
          <w:highlight w:val="yellow"/>
        </w:rPr>
        <w:t>xxx</w:t>
      </w:r>
      <w:proofErr w:type="spellEnd"/>
      <w:r w:rsidRPr="003A1469">
        <w:rPr>
          <w:rFonts w:ascii="Verdana" w:hAnsi="Verdana" w:cs="Verdana"/>
        </w:rPr>
        <w:t xml:space="preserve"> nebo </w:t>
      </w:r>
      <w:proofErr w:type="spellStart"/>
      <w:r w:rsidR="00730281" w:rsidRPr="00730281">
        <w:rPr>
          <w:rFonts w:ascii="Verdana" w:hAnsi="Verdana" w:cs="Verdana"/>
          <w:highlight w:val="yellow"/>
        </w:rPr>
        <w:t>xxx</w:t>
      </w:r>
      <w:proofErr w:type="spellEnd"/>
      <w:r w:rsidRPr="003A1469">
        <w:rPr>
          <w:rFonts w:ascii="Verdana" w:hAnsi="Verdana" w:cs="Verdana"/>
        </w:rPr>
        <w:t>,</w:t>
      </w:r>
    </w:p>
    <w:p w14:paraId="6F25C4CA" w14:textId="2560362D" w:rsidR="00C7280B" w:rsidRPr="003A1469" w:rsidRDefault="00C7280B" w:rsidP="003A1469">
      <w:pPr>
        <w:numPr>
          <w:ilvl w:val="0"/>
          <w:numId w:val="2"/>
        </w:numPr>
        <w:tabs>
          <w:tab w:val="clear" w:pos="360"/>
          <w:tab w:val="num" w:pos="993"/>
        </w:tabs>
        <w:spacing w:before="120" w:after="120"/>
        <w:ind w:left="993" w:hanging="284"/>
        <w:jc w:val="both"/>
        <w:rPr>
          <w:rFonts w:ascii="Verdana" w:hAnsi="Verdana" w:cs="Verdana"/>
        </w:rPr>
      </w:pPr>
      <w:r w:rsidRPr="003A1469">
        <w:rPr>
          <w:rFonts w:ascii="Verdana" w:hAnsi="Verdana" w:cs="Verdana"/>
        </w:rPr>
        <w:t xml:space="preserve">nepřetržitý přístup pracovníků Objednatele do aplikace </w:t>
      </w:r>
      <w:proofErr w:type="spellStart"/>
      <w:r w:rsidRPr="003A1469">
        <w:rPr>
          <w:rFonts w:ascii="Verdana" w:hAnsi="Verdana" w:cs="Verdana"/>
        </w:rPr>
        <w:t>HelpDesk</w:t>
      </w:r>
      <w:proofErr w:type="spellEnd"/>
      <w:r w:rsidRPr="003A1469">
        <w:rPr>
          <w:rFonts w:ascii="Verdana" w:hAnsi="Verdana" w:cs="Verdana"/>
        </w:rPr>
        <w:t xml:space="preserve"> Zhotovitele</w:t>
      </w:r>
      <w:r w:rsidR="00360609" w:rsidRPr="003A1469">
        <w:rPr>
          <w:rFonts w:ascii="Verdana" w:hAnsi="Verdana" w:cs="Verdana"/>
        </w:rPr>
        <w:t xml:space="preserve"> </w:t>
      </w:r>
      <w:r w:rsidR="004B3A7C" w:rsidRPr="003A1469">
        <w:rPr>
          <w:rFonts w:ascii="Verdana" w:hAnsi="Verdana" w:cs="Verdana"/>
        </w:rPr>
        <w:br/>
      </w:r>
      <w:r w:rsidR="00360609" w:rsidRPr="003A1469">
        <w:rPr>
          <w:rFonts w:ascii="Verdana" w:hAnsi="Verdana" w:cs="Verdana"/>
        </w:rPr>
        <w:t xml:space="preserve">na adrese </w:t>
      </w:r>
      <w:hyperlink r:id="rId9" w:history="1">
        <w:proofErr w:type="spellStart"/>
        <w:r w:rsidR="00730281" w:rsidRPr="00730281">
          <w:rPr>
            <w:rStyle w:val="Hypertextovodkaz"/>
            <w:rFonts w:ascii="Verdana" w:hAnsi="Verdana"/>
            <w:highlight w:val="yellow"/>
          </w:rPr>
          <w:t>xxx</w:t>
        </w:r>
        <w:proofErr w:type="spellEnd"/>
      </w:hyperlink>
      <w:r w:rsidRPr="003A1469">
        <w:rPr>
          <w:rFonts w:ascii="Verdana" w:hAnsi="Verdana" w:cs="Verdana"/>
        </w:rPr>
        <w:t>.</w:t>
      </w:r>
    </w:p>
    <w:p w14:paraId="148FF7DB" w14:textId="35FFA32B" w:rsidR="00150078" w:rsidRPr="003A1469" w:rsidRDefault="007339BC" w:rsidP="003A1469">
      <w:pPr>
        <w:spacing w:before="120" w:after="120"/>
        <w:jc w:val="both"/>
        <w:rPr>
          <w:rFonts w:ascii="Verdana" w:hAnsi="Verdana" w:cs="Verdana"/>
        </w:rPr>
      </w:pPr>
      <w:r w:rsidRPr="003A1469">
        <w:rPr>
          <w:rFonts w:ascii="Verdana" w:hAnsi="Verdana" w:cs="Verdana"/>
        </w:rPr>
        <w:t xml:space="preserve">6.2 </w:t>
      </w:r>
      <w:r w:rsidR="00DC5842" w:rsidRPr="003A1469">
        <w:rPr>
          <w:rFonts w:ascii="Verdana" w:hAnsi="Verdana" w:cs="Verdana"/>
        </w:rPr>
        <w:tab/>
      </w:r>
      <w:r w:rsidR="00C7280B" w:rsidRPr="003A1469">
        <w:rPr>
          <w:rFonts w:ascii="Verdana" w:hAnsi="Verdana" w:cs="Verdana"/>
        </w:rPr>
        <w:t xml:space="preserve">Způsob a rychlost odezvy Zhotovitele na nahlášené </w:t>
      </w:r>
      <w:r w:rsidR="00FD3058" w:rsidRPr="003A1469">
        <w:rPr>
          <w:rFonts w:ascii="Verdana" w:hAnsi="Verdana" w:cs="Verdana"/>
        </w:rPr>
        <w:t>chyby</w:t>
      </w:r>
      <w:r w:rsidRPr="003A1469">
        <w:rPr>
          <w:rFonts w:ascii="Verdana" w:hAnsi="Verdana" w:cs="Verdana"/>
        </w:rPr>
        <w:t>:</w:t>
      </w:r>
    </w:p>
    <w:tbl>
      <w:tblPr>
        <w:tblW w:w="893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4820"/>
        <w:gridCol w:w="2976"/>
      </w:tblGrid>
      <w:tr w:rsidR="007C33CA" w:rsidRPr="007C33CA" w14:paraId="27EA2BE4" w14:textId="77777777" w:rsidTr="004E32F7">
        <w:trPr>
          <w:trHeight w:val="343"/>
        </w:trPr>
        <w:tc>
          <w:tcPr>
            <w:tcW w:w="1134" w:type="dxa"/>
            <w:shd w:val="clear" w:color="auto" w:fill="E6E6E6"/>
          </w:tcPr>
          <w:p w14:paraId="722454C9" w14:textId="77777777" w:rsidR="00C7280B" w:rsidRPr="007C33CA" w:rsidRDefault="00C7280B" w:rsidP="0053369E">
            <w:pPr>
              <w:tabs>
                <w:tab w:val="num" w:pos="360"/>
              </w:tabs>
              <w:spacing w:before="120"/>
              <w:ind w:left="357" w:hanging="357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C33CA">
              <w:rPr>
                <w:rFonts w:ascii="Verdana" w:hAnsi="Verdana" w:cs="Verdana"/>
                <w:b/>
                <w:bCs/>
                <w:sz w:val="16"/>
                <w:szCs w:val="16"/>
              </w:rPr>
              <w:t>Kategorie</w:t>
            </w:r>
          </w:p>
        </w:tc>
        <w:tc>
          <w:tcPr>
            <w:tcW w:w="4820" w:type="dxa"/>
            <w:shd w:val="clear" w:color="auto" w:fill="E6E6E6"/>
          </w:tcPr>
          <w:p w14:paraId="76D5A71D" w14:textId="77777777" w:rsidR="00C7280B" w:rsidRPr="007C33CA" w:rsidRDefault="00C7280B" w:rsidP="0053369E">
            <w:pPr>
              <w:tabs>
                <w:tab w:val="num" w:pos="360"/>
              </w:tabs>
              <w:spacing w:before="120"/>
              <w:ind w:left="357" w:hanging="357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C33CA">
              <w:rPr>
                <w:rFonts w:ascii="Verdana" w:hAnsi="Verdana" w:cs="Verdana"/>
                <w:b/>
                <w:bCs/>
                <w:sz w:val="16"/>
                <w:szCs w:val="16"/>
              </w:rPr>
              <w:t>Popis typu závady</w:t>
            </w:r>
          </w:p>
        </w:tc>
        <w:tc>
          <w:tcPr>
            <w:tcW w:w="2976" w:type="dxa"/>
            <w:shd w:val="clear" w:color="auto" w:fill="E6E6E6"/>
          </w:tcPr>
          <w:p w14:paraId="7D790CBA" w14:textId="77777777" w:rsidR="00C7280B" w:rsidRPr="007C33CA" w:rsidRDefault="00C7280B" w:rsidP="0053369E">
            <w:pPr>
              <w:tabs>
                <w:tab w:val="num" w:pos="360"/>
              </w:tabs>
              <w:spacing w:before="120"/>
              <w:ind w:left="357" w:hanging="357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C33CA">
              <w:rPr>
                <w:rFonts w:ascii="Verdana" w:hAnsi="Verdana" w:cs="Verdana"/>
                <w:b/>
                <w:bCs/>
                <w:sz w:val="16"/>
                <w:szCs w:val="16"/>
              </w:rPr>
              <w:t>Způsob a rychlost odezvy</w:t>
            </w:r>
          </w:p>
        </w:tc>
      </w:tr>
      <w:tr w:rsidR="007C33CA" w:rsidRPr="007C33CA" w14:paraId="4DA02283" w14:textId="77777777" w:rsidTr="004E32F7">
        <w:trPr>
          <w:trHeight w:val="343"/>
        </w:trPr>
        <w:tc>
          <w:tcPr>
            <w:tcW w:w="1134" w:type="dxa"/>
          </w:tcPr>
          <w:p w14:paraId="5DA28818" w14:textId="77777777" w:rsidR="00C7280B" w:rsidRPr="007C33CA" w:rsidRDefault="00C7280B" w:rsidP="00C51D9A">
            <w:pPr>
              <w:tabs>
                <w:tab w:val="num" w:pos="360"/>
              </w:tabs>
              <w:spacing w:before="120"/>
              <w:ind w:left="357" w:hanging="357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C33CA">
              <w:rPr>
                <w:rFonts w:ascii="Verdana" w:hAnsi="Verdana" w:cs="Verdana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4820" w:type="dxa"/>
          </w:tcPr>
          <w:p w14:paraId="3F4BD863" w14:textId="77777777" w:rsidR="00C7280B" w:rsidRPr="007C33CA" w:rsidRDefault="00C7280B" w:rsidP="00C51D9A">
            <w:pPr>
              <w:tabs>
                <w:tab w:val="num" w:pos="0"/>
              </w:tabs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Chyba, která zcela znemožňuje použití funkce, tato kategorie chyby je obvykle doprovázená výpisem systémového chybového hlášení (např. neúspěšné připojení k databázi). Se systémem nelze pracovat bez odstranění chyby.</w:t>
            </w:r>
          </w:p>
        </w:tc>
        <w:tc>
          <w:tcPr>
            <w:tcW w:w="2976" w:type="dxa"/>
          </w:tcPr>
          <w:p w14:paraId="5BB9155F" w14:textId="77777777" w:rsidR="00C7280B" w:rsidRPr="007C33CA" w:rsidRDefault="00C7280B" w:rsidP="00C51D9A">
            <w:pPr>
              <w:tabs>
                <w:tab w:val="num" w:pos="0"/>
              </w:tabs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Zhotovitel zahájí řešení problému nejpozději následující pracovní den po ohlášení problému.</w:t>
            </w:r>
          </w:p>
          <w:p w14:paraId="6675BB52" w14:textId="77777777" w:rsidR="00C7280B" w:rsidRPr="007C33CA" w:rsidRDefault="00C7280B" w:rsidP="00C51D9A">
            <w:pPr>
              <w:tabs>
                <w:tab w:val="num" w:pos="0"/>
              </w:tabs>
              <w:spacing w:before="12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C33CA" w:rsidRPr="007C33CA" w14:paraId="4758D839" w14:textId="77777777" w:rsidTr="004E32F7">
        <w:trPr>
          <w:trHeight w:val="343"/>
        </w:trPr>
        <w:tc>
          <w:tcPr>
            <w:tcW w:w="1134" w:type="dxa"/>
          </w:tcPr>
          <w:p w14:paraId="1358E0BF" w14:textId="77777777" w:rsidR="00C7280B" w:rsidRPr="007C33CA" w:rsidRDefault="00C7280B" w:rsidP="00C51D9A">
            <w:pPr>
              <w:tabs>
                <w:tab w:val="num" w:pos="360"/>
              </w:tabs>
              <w:spacing w:before="120"/>
              <w:ind w:left="357" w:hanging="357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C33CA"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B</w:t>
            </w:r>
          </w:p>
        </w:tc>
        <w:tc>
          <w:tcPr>
            <w:tcW w:w="4820" w:type="dxa"/>
          </w:tcPr>
          <w:p w14:paraId="53B2BB1B" w14:textId="77777777" w:rsidR="00C7280B" w:rsidRPr="007C33CA" w:rsidRDefault="00C7280B" w:rsidP="00C51D9A">
            <w:pPr>
              <w:tabs>
                <w:tab w:val="num" w:pos="0"/>
              </w:tabs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Nedostatek, který umožňuje použití funkce za jistých podmínek, např. při akceptovatelné změně pracovního postupu. (např. krátké zadávací pole, širší přístupová práva uživatele – než bylo požadováno, chybějící vyhledávací funkce dle nějakého konkrétního parametru nad zobrazenou tabulkou)</w:t>
            </w:r>
          </w:p>
        </w:tc>
        <w:tc>
          <w:tcPr>
            <w:tcW w:w="2976" w:type="dxa"/>
          </w:tcPr>
          <w:p w14:paraId="0AC0CBBC" w14:textId="77777777" w:rsidR="00C7280B" w:rsidRPr="007C33CA" w:rsidRDefault="00C7280B" w:rsidP="00C51D9A">
            <w:pPr>
              <w:tabs>
                <w:tab w:val="num" w:pos="0"/>
              </w:tabs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Zhotovitel zahájí řešení problému nejpozději do třech pracovních dnů po ohlášení problému. Den ohlášení se nepočítá.</w:t>
            </w:r>
          </w:p>
          <w:p w14:paraId="2154A55E" w14:textId="77777777" w:rsidR="00C7280B" w:rsidRPr="007C33CA" w:rsidRDefault="00C7280B" w:rsidP="00C51D9A">
            <w:pPr>
              <w:tabs>
                <w:tab w:val="num" w:pos="0"/>
              </w:tabs>
              <w:spacing w:before="12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C33CA" w:rsidRPr="007C33CA" w14:paraId="42177753" w14:textId="77777777" w:rsidTr="004E32F7">
        <w:trPr>
          <w:trHeight w:val="343"/>
        </w:trPr>
        <w:tc>
          <w:tcPr>
            <w:tcW w:w="1134" w:type="dxa"/>
          </w:tcPr>
          <w:p w14:paraId="366BCAB7" w14:textId="77777777" w:rsidR="00C7280B" w:rsidRPr="007C33CA" w:rsidRDefault="00C7280B" w:rsidP="00C51D9A">
            <w:pPr>
              <w:tabs>
                <w:tab w:val="num" w:pos="360"/>
              </w:tabs>
              <w:spacing w:before="120"/>
              <w:ind w:left="357" w:hanging="357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C33CA">
              <w:rPr>
                <w:rFonts w:ascii="Verdana" w:hAnsi="Verdana" w:cs="Verdan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820" w:type="dxa"/>
          </w:tcPr>
          <w:p w14:paraId="604C974F" w14:textId="77777777" w:rsidR="00C7280B" w:rsidRPr="007C33CA" w:rsidRDefault="00C7280B" w:rsidP="00C51D9A">
            <w:pPr>
              <w:tabs>
                <w:tab w:val="num" w:pos="0"/>
              </w:tabs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Nedostatek funkce, který nebrání nijak jejímu využití, s funkcí lze pracovat bez funkčního omezení (např. překlep v titulku formuláře, jiné pořadí sloupců ve formuláři, jiné pořadí sloupců v tiskové sestavě, jiné počáteční setřídění záznamů apod.)</w:t>
            </w:r>
          </w:p>
        </w:tc>
        <w:tc>
          <w:tcPr>
            <w:tcW w:w="2976" w:type="dxa"/>
          </w:tcPr>
          <w:p w14:paraId="7555A0D1" w14:textId="77777777" w:rsidR="00C7280B" w:rsidRPr="007C33CA" w:rsidRDefault="00C7280B" w:rsidP="00C51D9A">
            <w:pPr>
              <w:tabs>
                <w:tab w:val="num" w:pos="0"/>
              </w:tabs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Zhotovitel zahájí řešení problému nejpozději do deseti pracovních dnů po ohlášení problému. Den ohlášení se nepočítá.</w:t>
            </w:r>
          </w:p>
          <w:p w14:paraId="71075A13" w14:textId="77777777" w:rsidR="00C7280B" w:rsidRPr="007C33CA" w:rsidRDefault="00C7280B" w:rsidP="00C51D9A">
            <w:pPr>
              <w:tabs>
                <w:tab w:val="num" w:pos="0"/>
              </w:tabs>
              <w:spacing w:before="120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14:paraId="6C58F7CD" w14:textId="64A34185" w:rsidR="007656DB" w:rsidRPr="007656DB" w:rsidRDefault="00FC4F01" w:rsidP="007656DB">
      <w:pPr>
        <w:spacing w:before="120" w:after="120"/>
        <w:rPr>
          <w:rFonts w:ascii="Verdana" w:hAnsi="Verdana"/>
        </w:rPr>
      </w:pPr>
      <w:r w:rsidRPr="00DC5842">
        <w:rPr>
          <w:rFonts w:ascii="Verdana" w:hAnsi="Verdana"/>
        </w:rPr>
        <w:tab/>
      </w:r>
    </w:p>
    <w:p w14:paraId="324E5C44" w14:textId="2B237A12" w:rsidR="00DC5842" w:rsidRPr="007656DB" w:rsidRDefault="007656DB" w:rsidP="007656DB">
      <w:pPr>
        <w:spacing w:before="120" w:after="120"/>
        <w:rPr>
          <w:rFonts w:ascii="Verdana" w:hAnsi="Verdana"/>
        </w:rPr>
      </w:pPr>
      <w:r w:rsidRPr="007656DB">
        <w:rPr>
          <w:rFonts w:ascii="Verdana" w:hAnsi="Verdana"/>
        </w:rPr>
        <w:t>6.3</w:t>
      </w:r>
      <w:r w:rsidRPr="007656DB">
        <w:rPr>
          <w:rFonts w:ascii="Verdana" w:hAnsi="Verdana"/>
        </w:rPr>
        <w:tab/>
      </w:r>
      <w:r w:rsidR="00C7280B" w:rsidRPr="007656DB">
        <w:rPr>
          <w:rFonts w:ascii="Verdana" w:hAnsi="Verdana"/>
        </w:rPr>
        <w:t xml:space="preserve">Možné způsoby vyřešení </w:t>
      </w:r>
      <w:r w:rsidR="009108E1" w:rsidRPr="007656DB">
        <w:rPr>
          <w:rFonts w:ascii="Verdana" w:hAnsi="Verdana"/>
        </w:rPr>
        <w:t>chyby</w:t>
      </w:r>
      <w:r w:rsidR="007339BC" w:rsidRPr="007656DB">
        <w:rPr>
          <w:rFonts w:ascii="Verdana" w:hAnsi="Verdana"/>
        </w:rPr>
        <w:t>:</w:t>
      </w:r>
    </w:p>
    <w:p w14:paraId="68DDB168" w14:textId="42A961F3" w:rsidR="00FC4F01" w:rsidRPr="007656DB" w:rsidRDefault="00C7280B" w:rsidP="007656DB">
      <w:pPr>
        <w:pStyle w:val="Odstavecseseznamem"/>
        <w:numPr>
          <w:ilvl w:val="0"/>
          <w:numId w:val="27"/>
        </w:numPr>
        <w:spacing w:before="120" w:after="120"/>
        <w:ind w:left="993"/>
      </w:pPr>
      <w:r w:rsidRPr="007656DB">
        <w:t>Vy</w:t>
      </w:r>
      <w:r w:rsidR="00FC4F01" w:rsidRPr="007656DB">
        <w:t xml:space="preserve">světlení </w:t>
      </w:r>
      <w:r w:rsidRPr="007656DB">
        <w:t>problému</w:t>
      </w:r>
      <w:r w:rsidR="00FC4F01" w:rsidRPr="007656DB">
        <w:t xml:space="preserve"> (především v případech, kdy se nejedná o závadu, ale o požadavek na novou funkcionalitu nebo jde o jiný pracovní postup)</w:t>
      </w:r>
      <w:r w:rsidR="00FD3058" w:rsidRPr="007656DB">
        <w:t xml:space="preserve"> a vyřešení problému ke spokojenosti zákazníka</w:t>
      </w:r>
      <w:r w:rsidRPr="007656DB">
        <w:t>.</w:t>
      </w:r>
    </w:p>
    <w:p w14:paraId="338E60CF" w14:textId="43B8747D" w:rsidR="00C7280B" w:rsidRPr="007656DB" w:rsidRDefault="00C7280B" w:rsidP="007656DB">
      <w:pPr>
        <w:pStyle w:val="Odstavecseseznamem"/>
        <w:numPr>
          <w:ilvl w:val="0"/>
          <w:numId w:val="27"/>
        </w:numPr>
        <w:spacing w:before="120" w:after="120"/>
        <w:ind w:left="993"/>
      </w:pPr>
      <w:r w:rsidRPr="007656DB">
        <w:t>Dodání nové verze EIS, ve které je problém již odstraněn.</w:t>
      </w:r>
    </w:p>
    <w:p w14:paraId="7824BF7C" w14:textId="77777777" w:rsidR="00C7280B" w:rsidRPr="007656DB" w:rsidRDefault="00C7280B" w:rsidP="007656DB">
      <w:pPr>
        <w:numPr>
          <w:ilvl w:val="0"/>
          <w:numId w:val="11"/>
        </w:numPr>
        <w:tabs>
          <w:tab w:val="clear" w:pos="1428"/>
          <w:tab w:val="num" w:pos="993"/>
        </w:tabs>
        <w:spacing w:before="120" w:after="120"/>
        <w:ind w:left="993"/>
        <w:jc w:val="both"/>
        <w:rPr>
          <w:rFonts w:ascii="Verdana" w:hAnsi="Verdana" w:cs="Verdana"/>
        </w:rPr>
      </w:pPr>
      <w:r w:rsidRPr="007656DB">
        <w:rPr>
          <w:rFonts w:ascii="Verdana" w:hAnsi="Verdana" w:cs="Verdana"/>
        </w:rPr>
        <w:t>Informování uživatele o tom, že identifikovaný problém není způsoben systémem EIS JASU</w:t>
      </w:r>
      <w:r w:rsidRPr="007656DB">
        <w:rPr>
          <w:rFonts w:ascii="Verdana" w:hAnsi="Verdana" w:cs="Verdana"/>
          <w:vertAlign w:val="superscript"/>
        </w:rPr>
        <w:t>®</w:t>
      </w:r>
      <w:r w:rsidRPr="007656DB">
        <w:rPr>
          <w:rFonts w:ascii="Verdana" w:hAnsi="Verdana" w:cs="Verdana"/>
        </w:rPr>
        <w:t xml:space="preserve"> CS a tudíž jeho řešení </w:t>
      </w:r>
      <w:proofErr w:type="gramStart"/>
      <w:r w:rsidRPr="007656DB">
        <w:rPr>
          <w:rFonts w:ascii="Verdana" w:hAnsi="Verdana" w:cs="Verdana"/>
        </w:rPr>
        <w:t>není</w:t>
      </w:r>
      <w:proofErr w:type="gramEnd"/>
      <w:r w:rsidRPr="007656DB">
        <w:rPr>
          <w:rFonts w:ascii="Verdana" w:hAnsi="Verdana" w:cs="Verdana"/>
        </w:rPr>
        <w:t xml:space="preserve"> v kompetenci společnosti </w:t>
      </w:r>
      <w:proofErr w:type="gramStart"/>
      <w:r w:rsidRPr="007656DB">
        <w:rPr>
          <w:rFonts w:ascii="Verdana" w:hAnsi="Verdana" w:cs="Verdana"/>
        </w:rPr>
        <w:t>MÚZO</w:t>
      </w:r>
      <w:proofErr w:type="gramEnd"/>
      <w:r w:rsidRPr="007656DB">
        <w:rPr>
          <w:rFonts w:ascii="Verdana" w:hAnsi="Verdana" w:cs="Verdana"/>
        </w:rPr>
        <w:t xml:space="preserve"> Praha, s.r.o. V takovém případě MÚZO Praha s.r.o. Objednateli sdělí předpokládané důvody problému a možný způsob řešení.</w:t>
      </w:r>
    </w:p>
    <w:p w14:paraId="34D2F388" w14:textId="27E00AA8" w:rsidR="00C7280B" w:rsidRPr="007656DB" w:rsidRDefault="00C7280B" w:rsidP="007656DB">
      <w:pPr>
        <w:pStyle w:val="Odstavecseseznamem"/>
        <w:numPr>
          <w:ilvl w:val="1"/>
          <w:numId w:val="28"/>
        </w:numPr>
        <w:spacing w:before="120" w:after="120"/>
        <w:ind w:left="709"/>
        <w:rPr>
          <w:b/>
          <w:bCs/>
        </w:rPr>
      </w:pPr>
      <w:r w:rsidRPr="007656DB">
        <w:t xml:space="preserve">Zhotovitel se zavazuje v souladu s výše uvedenými pravidly vyřešit uplatněnou reklamaci Objednatele nejpozději do </w:t>
      </w:r>
      <w:r w:rsidRPr="007656DB">
        <w:rPr>
          <w:b/>
        </w:rPr>
        <w:t>30 kalendářních dnů</w:t>
      </w:r>
      <w:r w:rsidRPr="007656DB">
        <w:t xml:space="preserve"> od jejího uplatnění.</w:t>
      </w:r>
    </w:p>
    <w:p w14:paraId="1BD56912" w14:textId="77777777" w:rsidR="00B8041F" w:rsidRPr="007656DB" w:rsidRDefault="00B8041F" w:rsidP="007656DB">
      <w:pPr>
        <w:spacing w:before="120" w:after="120"/>
        <w:ind w:left="567" w:hanging="567"/>
        <w:jc w:val="center"/>
        <w:outlineLvl w:val="0"/>
        <w:rPr>
          <w:rFonts w:ascii="Verdana" w:hAnsi="Verdana" w:cs="Verdana"/>
          <w:b/>
          <w:bCs/>
        </w:rPr>
      </w:pPr>
    </w:p>
    <w:p w14:paraId="652CA803" w14:textId="77777777" w:rsidR="00C7280B" w:rsidRPr="007656DB" w:rsidRDefault="00C7280B" w:rsidP="007656DB">
      <w:pPr>
        <w:spacing w:before="120" w:after="120"/>
        <w:ind w:left="567" w:hanging="567"/>
        <w:jc w:val="center"/>
        <w:outlineLvl w:val="0"/>
        <w:rPr>
          <w:rFonts w:ascii="Verdana" w:hAnsi="Verdana" w:cs="Verdana"/>
          <w:b/>
          <w:bCs/>
        </w:rPr>
      </w:pPr>
      <w:r w:rsidRPr="007656DB">
        <w:rPr>
          <w:rFonts w:ascii="Verdana" w:hAnsi="Verdana" w:cs="Verdana"/>
          <w:b/>
          <w:bCs/>
        </w:rPr>
        <w:t>Čl. 7</w:t>
      </w:r>
    </w:p>
    <w:p w14:paraId="7D365813" w14:textId="77777777" w:rsidR="00C7280B" w:rsidRPr="007656DB" w:rsidRDefault="00C7280B" w:rsidP="007656DB">
      <w:pPr>
        <w:spacing w:before="120" w:after="120"/>
        <w:ind w:left="567" w:hanging="567"/>
        <w:jc w:val="center"/>
        <w:rPr>
          <w:rFonts w:ascii="Verdana" w:hAnsi="Verdana" w:cs="Verdana"/>
          <w:b/>
          <w:bCs/>
        </w:rPr>
      </w:pPr>
      <w:r w:rsidRPr="007656DB">
        <w:rPr>
          <w:rFonts w:ascii="Verdana" w:hAnsi="Verdana" w:cs="Verdana"/>
          <w:b/>
          <w:bCs/>
        </w:rPr>
        <w:t>Další rozvoj systému EIS JASU</w:t>
      </w:r>
      <w:r w:rsidRPr="007656DB">
        <w:rPr>
          <w:rFonts w:ascii="Verdana" w:hAnsi="Verdana" w:cs="Verdana"/>
          <w:b/>
          <w:bCs/>
          <w:vertAlign w:val="superscript"/>
        </w:rPr>
        <w:t>®</w:t>
      </w:r>
      <w:r w:rsidRPr="007656DB">
        <w:rPr>
          <w:rFonts w:ascii="Verdana" w:hAnsi="Verdana" w:cs="Verdana"/>
          <w:b/>
          <w:bCs/>
        </w:rPr>
        <w:t xml:space="preserve"> CS</w:t>
      </w:r>
    </w:p>
    <w:p w14:paraId="28DDBAB4" w14:textId="77777777" w:rsidR="00C7280B" w:rsidRPr="007656DB" w:rsidRDefault="00C7280B" w:rsidP="007656DB">
      <w:pPr>
        <w:numPr>
          <w:ilvl w:val="1"/>
          <w:numId w:val="8"/>
        </w:numPr>
        <w:spacing w:before="120" w:after="120"/>
        <w:jc w:val="both"/>
        <w:rPr>
          <w:rFonts w:ascii="Verdana" w:hAnsi="Verdana" w:cs="Verdana"/>
        </w:rPr>
      </w:pPr>
      <w:r w:rsidRPr="007656DB">
        <w:rPr>
          <w:rFonts w:ascii="Verdana" w:hAnsi="Verdana" w:cs="Verdana"/>
        </w:rPr>
        <w:t>Zhotovitel se zavazuje nad rámec servisní podpory rozšiřovat anebo optimalizovat funkce systému EIS JASU</w:t>
      </w:r>
      <w:r w:rsidRPr="007656DB">
        <w:rPr>
          <w:rFonts w:ascii="Verdana" w:hAnsi="Verdana" w:cs="Verdana"/>
          <w:vertAlign w:val="superscript"/>
        </w:rPr>
        <w:t>®</w:t>
      </w:r>
      <w:r w:rsidRPr="007656DB">
        <w:rPr>
          <w:rFonts w:ascii="Verdana" w:hAnsi="Verdana" w:cs="Verdana"/>
        </w:rPr>
        <w:t xml:space="preserve"> CS dle následných smluv a objednávek Objednatele. </w:t>
      </w:r>
    </w:p>
    <w:p w14:paraId="5D505126" w14:textId="77777777" w:rsidR="00C7280B" w:rsidRPr="007656DB" w:rsidRDefault="00C7280B" w:rsidP="007656DB">
      <w:pPr>
        <w:numPr>
          <w:ilvl w:val="1"/>
          <w:numId w:val="8"/>
        </w:numPr>
        <w:spacing w:before="120" w:after="120"/>
        <w:jc w:val="both"/>
        <w:rPr>
          <w:rFonts w:ascii="Verdana" w:hAnsi="Verdana" w:cs="Verdana"/>
        </w:rPr>
      </w:pPr>
      <w:r w:rsidRPr="007656DB">
        <w:rPr>
          <w:rFonts w:ascii="Verdana" w:hAnsi="Verdana" w:cs="Verdana"/>
        </w:rPr>
        <w:t>Proces zadání požadavku Objednatele na další rozvoj EIS JASU</w:t>
      </w:r>
      <w:r w:rsidRPr="007656DB">
        <w:rPr>
          <w:rFonts w:ascii="Verdana" w:hAnsi="Verdana" w:cs="Verdana"/>
          <w:vertAlign w:val="superscript"/>
        </w:rPr>
        <w:t>®</w:t>
      </w:r>
      <w:r w:rsidRPr="007656DB">
        <w:rPr>
          <w:rFonts w:ascii="Verdana" w:hAnsi="Verdana" w:cs="Verdana"/>
        </w:rPr>
        <w:t xml:space="preserve"> CS bude mít tuto posloupnost, nedohodnou-li se smluvní strany jinak: </w:t>
      </w:r>
    </w:p>
    <w:p w14:paraId="6D45FCC3" w14:textId="77777777" w:rsidR="00C7280B" w:rsidRPr="007656DB" w:rsidRDefault="00C7280B" w:rsidP="007656DB">
      <w:pPr>
        <w:numPr>
          <w:ilvl w:val="0"/>
          <w:numId w:val="3"/>
        </w:numPr>
        <w:tabs>
          <w:tab w:val="clear" w:pos="1494"/>
          <w:tab w:val="num" w:pos="993"/>
        </w:tabs>
        <w:spacing w:before="120" w:after="120"/>
        <w:ind w:left="993" w:hanging="273"/>
        <w:jc w:val="both"/>
        <w:rPr>
          <w:rFonts w:ascii="Verdana" w:hAnsi="Verdana" w:cs="Verdana"/>
        </w:rPr>
      </w:pPr>
      <w:r w:rsidRPr="007656DB">
        <w:rPr>
          <w:rFonts w:ascii="Verdana" w:hAnsi="Verdana" w:cs="Verdana"/>
        </w:rPr>
        <w:t>Objednatel předloží Zhotoviteli písemný požadavek na změnu (je míněno rozšíření anebo optimalizace funkcí systému EIS JASU</w:t>
      </w:r>
      <w:r w:rsidRPr="007656DB">
        <w:rPr>
          <w:rFonts w:ascii="Verdana" w:hAnsi="Verdana" w:cs="Verdana"/>
          <w:vertAlign w:val="superscript"/>
        </w:rPr>
        <w:t>®</w:t>
      </w:r>
      <w:r w:rsidRPr="007656DB">
        <w:rPr>
          <w:rFonts w:ascii="Verdana" w:hAnsi="Verdana" w:cs="Verdana"/>
        </w:rPr>
        <w:t xml:space="preserve"> CS),</w:t>
      </w:r>
    </w:p>
    <w:p w14:paraId="30FEBC80" w14:textId="77777777" w:rsidR="00C7280B" w:rsidRPr="007656DB" w:rsidRDefault="00C7280B" w:rsidP="007656DB">
      <w:pPr>
        <w:numPr>
          <w:ilvl w:val="0"/>
          <w:numId w:val="3"/>
        </w:numPr>
        <w:tabs>
          <w:tab w:val="clear" w:pos="1494"/>
          <w:tab w:val="num" w:pos="993"/>
        </w:tabs>
        <w:spacing w:before="120" w:after="120"/>
        <w:ind w:left="993" w:hanging="273"/>
        <w:jc w:val="both"/>
        <w:rPr>
          <w:rFonts w:ascii="Verdana" w:hAnsi="Verdana" w:cs="Verdana"/>
        </w:rPr>
      </w:pPr>
      <w:r w:rsidRPr="007656DB">
        <w:rPr>
          <w:rFonts w:ascii="Verdana" w:hAnsi="Verdana" w:cs="Verdana"/>
        </w:rPr>
        <w:t>Zhotovitel provede základní analýzu tohoto požadavku, jejímž výsledkem bude zejména určení etap, termínů realizace a ceny daného požadavku,</w:t>
      </w:r>
    </w:p>
    <w:p w14:paraId="3792577D" w14:textId="4BEA7007" w:rsidR="00C7280B" w:rsidRPr="007656DB" w:rsidRDefault="00C7280B" w:rsidP="007656DB">
      <w:pPr>
        <w:numPr>
          <w:ilvl w:val="0"/>
          <w:numId w:val="3"/>
        </w:numPr>
        <w:tabs>
          <w:tab w:val="clear" w:pos="1494"/>
          <w:tab w:val="num" w:pos="993"/>
        </w:tabs>
        <w:spacing w:before="120" w:after="120"/>
        <w:ind w:left="993" w:hanging="273"/>
        <w:jc w:val="both"/>
        <w:rPr>
          <w:rFonts w:ascii="Verdana" w:hAnsi="Verdana" w:cs="Verdana"/>
          <w:b/>
          <w:bCs/>
        </w:rPr>
      </w:pPr>
      <w:r w:rsidRPr="007656DB">
        <w:rPr>
          <w:rFonts w:ascii="Verdana" w:hAnsi="Verdana" w:cs="Verdana"/>
        </w:rPr>
        <w:t>pokud Objednatel písemně akceptuje a objedná realizaci daného požadavku, pak Zhotovitel zahájí prác</w:t>
      </w:r>
      <w:r w:rsidR="00730F41" w:rsidRPr="007656DB">
        <w:rPr>
          <w:rFonts w:ascii="Verdana" w:hAnsi="Verdana" w:cs="Verdana"/>
        </w:rPr>
        <w:t>e na realizaci daného požadavku,</w:t>
      </w:r>
    </w:p>
    <w:p w14:paraId="043319D9" w14:textId="77777777" w:rsidR="00C7280B" w:rsidRPr="007656DB" w:rsidRDefault="00C7280B" w:rsidP="007656DB">
      <w:pPr>
        <w:numPr>
          <w:ilvl w:val="0"/>
          <w:numId w:val="3"/>
        </w:numPr>
        <w:tabs>
          <w:tab w:val="clear" w:pos="1494"/>
          <w:tab w:val="num" w:pos="993"/>
        </w:tabs>
        <w:spacing w:before="120" w:after="120"/>
        <w:ind w:left="993" w:hanging="273"/>
        <w:jc w:val="both"/>
        <w:rPr>
          <w:rFonts w:ascii="Verdana" w:hAnsi="Verdana" w:cs="Verdana"/>
          <w:b/>
          <w:bCs/>
        </w:rPr>
      </w:pPr>
      <w:r w:rsidRPr="007656DB">
        <w:rPr>
          <w:rFonts w:ascii="Verdana" w:hAnsi="Verdana" w:cs="Verdana"/>
        </w:rPr>
        <w:t xml:space="preserve">Zhotovitel na základě vývoje legislativy, technických možností předloží objednateli návrh na možné budoucí řešení včetně kalkulace ceny. Objednatel zváží možnost akceptace. </w:t>
      </w:r>
    </w:p>
    <w:p w14:paraId="00CF3828" w14:textId="77777777" w:rsidR="00475E4C" w:rsidRPr="007656DB" w:rsidRDefault="00475E4C" w:rsidP="007656DB">
      <w:pPr>
        <w:spacing w:before="120" w:after="120"/>
        <w:jc w:val="center"/>
        <w:outlineLvl w:val="0"/>
        <w:rPr>
          <w:rFonts w:ascii="Verdana" w:hAnsi="Verdana" w:cs="Verdana"/>
          <w:b/>
          <w:bCs/>
        </w:rPr>
      </w:pPr>
    </w:p>
    <w:p w14:paraId="602701D0" w14:textId="77777777" w:rsidR="00C7280B" w:rsidRPr="007656DB" w:rsidRDefault="00C7280B" w:rsidP="007656DB">
      <w:pPr>
        <w:spacing w:before="120" w:after="120"/>
        <w:jc w:val="center"/>
        <w:outlineLvl w:val="0"/>
        <w:rPr>
          <w:rFonts w:ascii="Verdana" w:hAnsi="Verdana" w:cs="Verdana"/>
          <w:b/>
          <w:bCs/>
        </w:rPr>
      </w:pPr>
      <w:r w:rsidRPr="007656DB">
        <w:rPr>
          <w:rFonts w:ascii="Verdana" w:hAnsi="Verdana" w:cs="Verdana"/>
          <w:b/>
          <w:bCs/>
        </w:rPr>
        <w:t>Čl. 8</w:t>
      </w:r>
    </w:p>
    <w:p w14:paraId="537D8039" w14:textId="77777777" w:rsidR="00C7280B" w:rsidRPr="007656DB" w:rsidRDefault="00C7280B" w:rsidP="007656DB">
      <w:pPr>
        <w:spacing w:before="120" w:after="120"/>
        <w:jc w:val="center"/>
        <w:outlineLvl w:val="0"/>
        <w:rPr>
          <w:rFonts w:ascii="Verdana" w:hAnsi="Verdana" w:cs="Verdana"/>
          <w:b/>
          <w:bCs/>
        </w:rPr>
      </w:pPr>
      <w:r w:rsidRPr="007656DB">
        <w:rPr>
          <w:rFonts w:ascii="Verdana" w:hAnsi="Verdana" w:cs="Verdana"/>
          <w:b/>
          <w:bCs/>
        </w:rPr>
        <w:t>Platební a cenové podmínky</w:t>
      </w:r>
    </w:p>
    <w:p w14:paraId="10ACE79F" w14:textId="77777777" w:rsidR="00C7280B" w:rsidRPr="007656DB" w:rsidRDefault="00C7280B" w:rsidP="007656DB">
      <w:pPr>
        <w:numPr>
          <w:ilvl w:val="1"/>
          <w:numId w:val="17"/>
        </w:numPr>
        <w:spacing w:before="120" w:after="120"/>
        <w:jc w:val="both"/>
        <w:rPr>
          <w:rFonts w:ascii="Verdana" w:hAnsi="Verdana" w:cs="Verdana"/>
        </w:rPr>
      </w:pPr>
      <w:r w:rsidRPr="007656DB">
        <w:rPr>
          <w:rFonts w:ascii="Verdana" w:hAnsi="Verdana" w:cs="Verdana"/>
        </w:rPr>
        <w:t>Platební podmínky za pořízení licence systému EIS JASU</w:t>
      </w:r>
      <w:r w:rsidRPr="007656DB">
        <w:rPr>
          <w:rFonts w:ascii="Verdana" w:hAnsi="Verdana" w:cs="Verdana"/>
          <w:vertAlign w:val="superscript"/>
        </w:rPr>
        <w:t>®</w:t>
      </w:r>
      <w:r w:rsidRPr="007656DB">
        <w:rPr>
          <w:rFonts w:ascii="Verdana" w:hAnsi="Verdana" w:cs="Verdana"/>
        </w:rPr>
        <w:t xml:space="preserve"> CS:</w:t>
      </w:r>
    </w:p>
    <w:p w14:paraId="543E7B3A" w14:textId="658F7BEE" w:rsidR="00C7280B" w:rsidRPr="007656DB" w:rsidRDefault="00C7280B" w:rsidP="007656DB">
      <w:pPr>
        <w:numPr>
          <w:ilvl w:val="2"/>
          <w:numId w:val="17"/>
        </w:numPr>
        <w:tabs>
          <w:tab w:val="clear" w:pos="720"/>
          <w:tab w:val="num" w:pos="993"/>
        </w:tabs>
        <w:spacing w:before="120" w:after="120"/>
        <w:ind w:left="993"/>
        <w:jc w:val="both"/>
        <w:rPr>
          <w:rFonts w:ascii="Verdana" w:hAnsi="Verdana" w:cs="Verdana"/>
        </w:rPr>
      </w:pPr>
      <w:r w:rsidRPr="007656DB">
        <w:rPr>
          <w:rFonts w:ascii="Verdana" w:hAnsi="Verdana" w:cs="Verdana"/>
        </w:rPr>
        <w:t>Prodejní cena včetně DPH za dodávku</w:t>
      </w:r>
      <w:r w:rsidR="00DD7EBD" w:rsidRPr="007656DB">
        <w:rPr>
          <w:rFonts w:ascii="Verdana" w:hAnsi="Verdana" w:cs="Verdana"/>
        </w:rPr>
        <w:t>,</w:t>
      </w:r>
      <w:r w:rsidRPr="007656DB">
        <w:rPr>
          <w:rFonts w:ascii="Verdana" w:hAnsi="Verdana" w:cs="Verdana"/>
        </w:rPr>
        <w:t xml:space="preserve"> instalaci </w:t>
      </w:r>
      <w:r w:rsidR="00DD7EBD" w:rsidRPr="007656DB">
        <w:rPr>
          <w:rFonts w:ascii="Verdana" w:hAnsi="Verdana" w:cs="Verdana"/>
        </w:rPr>
        <w:t>a</w:t>
      </w:r>
      <w:r w:rsidRPr="007656DB">
        <w:rPr>
          <w:rFonts w:ascii="Verdana" w:hAnsi="Verdana" w:cs="Verdana"/>
        </w:rPr>
        <w:t xml:space="preserve"> pořízení licence systému </w:t>
      </w:r>
      <w:r w:rsidR="004B3A7C" w:rsidRPr="007656DB">
        <w:rPr>
          <w:rFonts w:ascii="Verdana" w:hAnsi="Verdana" w:cs="Verdana"/>
        </w:rPr>
        <w:br/>
      </w:r>
      <w:r w:rsidRPr="007656DB">
        <w:rPr>
          <w:rFonts w:ascii="Verdana" w:hAnsi="Verdana" w:cs="Verdana"/>
        </w:rPr>
        <w:t>EIS JASU</w:t>
      </w:r>
      <w:r w:rsidRPr="007656DB">
        <w:rPr>
          <w:rFonts w:ascii="Verdana" w:hAnsi="Verdana" w:cs="Verdana"/>
          <w:vertAlign w:val="superscript"/>
        </w:rPr>
        <w:t>®</w:t>
      </w:r>
      <w:r w:rsidRPr="007656DB">
        <w:rPr>
          <w:rFonts w:ascii="Verdana" w:hAnsi="Verdana" w:cs="Verdana"/>
        </w:rPr>
        <w:t xml:space="preserve"> CS </w:t>
      </w:r>
      <w:proofErr w:type="gramStart"/>
      <w:r w:rsidRPr="007656DB">
        <w:rPr>
          <w:rFonts w:ascii="Verdana" w:hAnsi="Verdana" w:cs="Verdana"/>
        </w:rPr>
        <w:t>bude</w:t>
      </w:r>
      <w:proofErr w:type="gramEnd"/>
      <w:r w:rsidRPr="007656DB">
        <w:rPr>
          <w:rFonts w:ascii="Verdana" w:hAnsi="Verdana" w:cs="Verdana"/>
        </w:rPr>
        <w:t xml:space="preserve"> fakturována ke dni vystavení protokolu o předání instalačních </w:t>
      </w:r>
      <w:r w:rsidRPr="007656DB">
        <w:rPr>
          <w:rFonts w:ascii="Verdana" w:hAnsi="Verdana" w:cs="Verdana"/>
        </w:rPr>
        <w:lastRenderedPageBreak/>
        <w:t xml:space="preserve">médií </w:t>
      </w:r>
      <w:proofErr w:type="gramStart"/>
      <w:r w:rsidRPr="007656DB">
        <w:rPr>
          <w:rFonts w:ascii="Verdana" w:hAnsi="Verdana" w:cs="Verdana"/>
        </w:rPr>
        <w:t>viz</w:t>
      </w:r>
      <w:proofErr w:type="gramEnd"/>
      <w:r w:rsidRPr="007656DB">
        <w:rPr>
          <w:rFonts w:ascii="Verdana" w:hAnsi="Verdana" w:cs="Verdana"/>
        </w:rPr>
        <w:t xml:space="preserve"> </w:t>
      </w:r>
      <w:r w:rsidR="004B3A7C" w:rsidRPr="007656DB">
        <w:rPr>
          <w:rFonts w:ascii="Verdana" w:hAnsi="Verdana" w:cs="Verdana"/>
        </w:rPr>
        <w:t>čl.</w:t>
      </w:r>
      <w:r w:rsidRPr="007656DB">
        <w:rPr>
          <w:rFonts w:ascii="Verdana" w:hAnsi="Verdana" w:cs="Verdana"/>
        </w:rPr>
        <w:t xml:space="preserve"> 3.2</w:t>
      </w:r>
      <w:r w:rsidR="00730F41" w:rsidRPr="007656DB">
        <w:rPr>
          <w:rFonts w:ascii="Verdana" w:hAnsi="Verdana" w:cs="Verdana"/>
        </w:rPr>
        <w:t xml:space="preserve"> této Smlouvy</w:t>
      </w:r>
      <w:r w:rsidRPr="007656DB">
        <w:rPr>
          <w:rFonts w:ascii="Verdana" w:hAnsi="Verdana" w:cs="Verdana"/>
        </w:rPr>
        <w:t>. K těmto dnům se považuje za uskutečněné zdanitelné plnění podle zákona o dani z přidané hodnoty v platném znění.</w:t>
      </w:r>
    </w:p>
    <w:p w14:paraId="7C0A504F" w14:textId="5C076915" w:rsidR="00C7280B" w:rsidRPr="007656DB" w:rsidRDefault="00730F41" w:rsidP="007656DB">
      <w:pPr>
        <w:numPr>
          <w:ilvl w:val="2"/>
          <w:numId w:val="17"/>
        </w:numPr>
        <w:tabs>
          <w:tab w:val="clear" w:pos="720"/>
          <w:tab w:val="num" w:pos="993"/>
        </w:tabs>
        <w:spacing w:before="120" w:after="120"/>
        <w:ind w:left="993"/>
        <w:jc w:val="both"/>
        <w:rPr>
          <w:rFonts w:ascii="Verdana" w:hAnsi="Verdana" w:cs="Verdana"/>
        </w:rPr>
      </w:pPr>
      <w:r w:rsidRPr="007656DB">
        <w:rPr>
          <w:rFonts w:ascii="Verdana" w:hAnsi="Verdana" w:cs="Verdana"/>
        </w:rPr>
        <w:t>Harmonogram v </w:t>
      </w:r>
      <w:r w:rsidR="004B3A7C" w:rsidRPr="007656DB">
        <w:rPr>
          <w:rFonts w:ascii="Verdana" w:hAnsi="Verdana" w:cs="Verdana"/>
        </w:rPr>
        <w:t>čl</w:t>
      </w:r>
      <w:r w:rsidRPr="007656DB">
        <w:rPr>
          <w:rFonts w:ascii="Verdana" w:hAnsi="Verdana" w:cs="Verdana"/>
        </w:rPr>
        <w:t>. 3.2 této Smlouvy</w:t>
      </w:r>
      <w:r w:rsidR="00C7280B" w:rsidRPr="007656DB">
        <w:rPr>
          <w:rFonts w:ascii="Verdana" w:hAnsi="Verdana" w:cs="Verdana"/>
        </w:rPr>
        <w:t xml:space="preserve"> se nepovažuje za doklad pro účely </w:t>
      </w:r>
      <w:r w:rsidR="004B3A7C" w:rsidRPr="007656DB">
        <w:rPr>
          <w:rFonts w:ascii="Verdana" w:hAnsi="Verdana" w:cs="Verdana"/>
        </w:rPr>
        <w:br/>
      </w:r>
      <w:r w:rsidR="00C7280B" w:rsidRPr="007656DB">
        <w:rPr>
          <w:rFonts w:ascii="Verdana" w:hAnsi="Verdana" w:cs="Verdana"/>
        </w:rPr>
        <w:t>§</w:t>
      </w:r>
      <w:r w:rsidR="007826BB" w:rsidRPr="007656DB">
        <w:rPr>
          <w:rFonts w:ascii="Verdana" w:hAnsi="Verdana" w:cs="Verdana"/>
        </w:rPr>
        <w:t xml:space="preserve"> </w:t>
      </w:r>
      <w:r w:rsidR="00C7280B" w:rsidRPr="007656DB">
        <w:rPr>
          <w:rFonts w:ascii="Verdana" w:hAnsi="Verdana" w:cs="Verdana"/>
        </w:rPr>
        <w:t>21 zákona č. 235/2004 Sb., o DPH</w:t>
      </w:r>
      <w:r w:rsidR="004B3A7C" w:rsidRPr="007656DB">
        <w:rPr>
          <w:rFonts w:ascii="Verdana" w:hAnsi="Verdana" w:cs="Verdana"/>
        </w:rPr>
        <w:t>,</w:t>
      </w:r>
      <w:r w:rsidR="00C7280B" w:rsidRPr="007656DB">
        <w:rPr>
          <w:rFonts w:ascii="Verdana" w:hAnsi="Verdana" w:cs="Verdana"/>
        </w:rPr>
        <w:t xml:space="preserve"> v platném znění.</w:t>
      </w:r>
    </w:p>
    <w:p w14:paraId="32B7EAA6" w14:textId="77777777" w:rsidR="00C7280B" w:rsidRPr="007656DB" w:rsidRDefault="00C7280B" w:rsidP="007656DB">
      <w:pPr>
        <w:numPr>
          <w:ilvl w:val="1"/>
          <w:numId w:val="17"/>
        </w:numPr>
        <w:spacing w:before="120" w:after="120"/>
        <w:jc w:val="both"/>
        <w:rPr>
          <w:rFonts w:ascii="Verdana" w:hAnsi="Verdana" w:cs="Verdana"/>
        </w:rPr>
      </w:pPr>
      <w:r w:rsidRPr="007656DB">
        <w:rPr>
          <w:rFonts w:ascii="Verdana" w:hAnsi="Verdana" w:cs="Verdana"/>
        </w:rPr>
        <w:t>Platební podmínky za poskytnutou servisní podporu systému EIS JASU</w:t>
      </w:r>
      <w:r w:rsidRPr="007656DB">
        <w:rPr>
          <w:rFonts w:ascii="Verdana" w:hAnsi="Verdana" w:cs="Verdana"/>
          <w:vertAlign w:val="superscript"/>
        </w:rPr>
        <w:t>®</w:t>
      </w:r>
      <w:r w:rsidRPr="007656DB">
        <w:rPr>
          <w:rFonts w:ascii="Verdana" w:hAnsi="Verdana" w:cs="Verdana"/>
        </w:rPr>
        <w:t xml:space="preserve"> CS:</w:t>
      </w:r>
    </w:p>
    <w:p w14:paraId="54B1B733" w14:textId="3DB86AC8" w:rsidR="00C7280B" w:rsidRPr="007656DB" w:rsidRDefault="00C7280B" w:rsidP="007656DB">
      <w:pPr>
        <w:numPr>
          <w:ilvl w:val="2"/>
          <w:numId w:val="17"/>
        </w:numPr>
        <w:tabs>
          <w:tab w:val="clear" w:pos="720"/>
          <w:tab w:val="num" w:pos="993"/>
        </w:tabs>
        <w:spacing w:before="120" w:after="120"/>
        <w:ind w:left="993"/>
        <w:jc w:val="both"/>
        <w:rPr>
          <w:rFonts w:ascii="Verdana" w:hAnsi="Verdana" w:cs="Verdana"/>
        </w:rPr>
      </w:pPr>
      <w:r w:rsidRPr="007656DB">
        <w:rPr>
          <w:rFonts w:ascii="Verdana" w:hAnsi="Verdana" w:cs="Verdana"/>
        </w:rPr>
        <w:t xml:space="preserve">Roční servisní poplatek činí 18 % ze základní ceny </w:t>
      </w:r>
      <w:r w:rsidR="00C00EBA" w:rsidRPr="007656DB">
        <w:rPr>
          <w:rFonts w:ascii="Verdana" w:hAnsi="Verdana" w:cs="Verdana"/>
        </w:rPr>
        <w:t xml:space="preserve">Licence </w:t>
      </w:r>
      <w:r w:rsidRPr="007656DB">
        <w:rPr>
          <w:rFonts w:ascii="Verdana" w:hAnsi="Verdana" w:cs="Verdana"/>
        </w:rPr>
        <w:t>bez DPH</w:t>
      </w:r>
      <w:r w:rsidR="00AA552D" w:rsidRPr="007656DB">
        <w:rPr>
          <w:rFonts w:ascii="Verdana" w:hAnsi="Verdana" w:cs="Verdana"/>
        </w:rPr>
        <w:t xml:space="preserve"> </w:t>
      </w:r>
      <w:r w:rsidR="00730F41" w:rsidRPr="007656DB">
        <w:rPr>
          <w:rFonts w:ascii="Verdana" w:hAnsi="Verdana" w:cs="Verdana"/>
        </w:rPr>
        <w:t xml:space="preserve">uvedené </w:t>
      </w:r>
      <w:r w:rsidR="007656DB">
        <w:rPr>
          <w:rFonts w:ascii="Verdana" w:hAnsi="Verdana" w:cs="Verdana"/>
        </w:rPr>
        <w:br/>
      </w:r>
      <w:r w:rsidR="00730F41" w:rsidRPr="007656DB">
        <w:rPr>
          <w:rFonts w:ascii="Verdana" w:hAnsi="Verdana" w:cs="Verdana"/>
        </w:rPr>
        <w:t>v</w:t>
      </w:r>
      <w:r w:rsidR="004B3A7C" w:rsidRPr="007656DB">
        <w:rPr>
          <w:rFonts w:ascii="Verdana" w:hAnsi="Verdana" w:cs="Verdana"/>
        </w:rPr>
        <w:t> čl.</w:t>
      </w:r>
      <w:r w:rsidR="00730F41" w:rsidRPr="007656DB">
        <w:rPr>
          <w:rFonts w:ascii="Verdana" w:hAnsi="Verdana" w:cs="Verdana"/>
        </w:rPr>
        <w:t xml:space="preserve"> 3.2,</w:t>
      </w:r>
      <w:r w:rsidRPr="007656DB">
        <w:rPr>
          <w:rFonts w:ascii="Verdana" w:hAnsi="Verdana" w:cs="Verdana"/>
        </w:rPr>
        <w:t xml:space="preserve"> </w:t>
      </w:r>
      <w:r w:rsidR="00B05081" w:rsidRPr="007656DB">
        <w:rPr>
          <w:rFonts w:ascii="Verdana" w:hAnsi="Verdana" w:cs="Verdana"/>
        </w:rPr>
        <w:t>resp. etapě 2)</w:t>
      </w:r>
      <w:r w:rsidR="00730F41" w:rsidRPr="007656DB">
        <w:rPr>
          <w:rFonts w:ascii="Verdana" w:hAnsi="Verdana" w:cs="Verdana"/>
        </w:rPr>
        <w:t xml:space="preserve"> této Smlouvy</w:t>
      </w:r>
      <w:r w:rsidR="00B05081" w:rsidRPr="007656DB">
        <w:rPr>
          <w:rFonts w:ascii="Verdana" w:hAnsi="Verdana" w:cs="Verdana"/>
        </w:rPr>
        <w:t xml:space="preserve">. </w:t>
      </w:r>
      <w:r w:rsidRPr="007656DB">
        <w:rPr>
          <w:rFonts w:ascii="Verdana" w:hAnsi="Verdana" w:cs="Verdana"/>
        </w:rPr>
        <w:t xml:space="preserve">K takto určené ceně se připočítává DPH </w:t>
      </w:r>
      <w:r w:rsidR="007656DB">
        <w:rPr>
          <w:rFonts w:ascii="Verdana" w:hAnsi="Verdana" w:cs="Verdana"/>
        </w:rPr>
        <w:br/>
      </w:r>
      <w:r w:rsidRPr="007656DB">
        <w:rPr>
          <w:rFonts w:ascii="Verdana" w:hAnsi="Verdana" w:cs="Verdana"/>
        </w:rPr>
        <w:t xml:space="preserve">dle sazby stanovené zákonem o DPH v platném znění. </w:t>
      </w:r>
    </w:p>
    <w:p w14:paraId="40CDF1A6" w14:textId="77777777" w:rsidR="00C7280B" w:rsidRPr="007656DB" w:rsidRDefault="00C7280B" w:rsidP="007656DB">
      <w:pPr>
        <w:numPr>
          <w:ilvl w:val="2"/>
          <w:numId w:val="17"/>
        </w:numPr>
        <w:tabs>
          <w:tab w:val="clear" w:pos="720"/>
          <w:tab w:val="num" w:pos="993"/>
        </w:tabs>
        <w:spacing w:before="120" w:after="120"/>
        <w:ind w:left="993"/>
        <w:jc w:val="both"/>
        <w:rPr>
          <w:rFonts w:ascii="Verdana" w:hAnsi="Verdana" w:cs="Verdana"/>
        </w:rPr>
      </w:pPr>
      <w:r w:rsidRPr="007656DB">
        <w:rPr>
          <w:rFonts w:ascii="Verdana" w:hAnsi="Verdana" w:cs="Verdana"/>
        </w:rPr>
        <w:t>Pokud bude servisní podpora EIS JASU</w:t>
      </w:r>
      <w:r w:rsidRPr="007656DB">
        <w:rPr>
          <w:rFonts w:ascii="Verdana" w:hAnsi="Verdana" w:cs="Verdana"/>
          <w:vertAlign w:val="superscript"/>
        </w:rPr>
        <w:t>®</w:t>
      </w:r>
      <w:r w:rsidRPr="007656DB">
        <w:rPr>
          <w:rFonts w:ascii="Verdana" w:hAnsi="Verdana" w:cs="Verdana"/>
        </w:rPr>
        <w:t xml:space="preserve"> CS poskytována jen v části kalendářního roku, pak bude hrazena jednou fakturou vystavenou k prvnímu pracovnímu dni měsíce prosince příslušného roku. Cena bude vypočtena dle počtu měsíců poskytované servisní podpory jako poměrná část z ceny servisní podpory za celý kalendářní rok. Pokud bude poskytování servisní podpory zahájeno po 15. dni v měsíci, tento měsíc se do počtu měsíců poskytování podpory nepočítá. </w:t>
      </w:r>
    </w:p>
    <w:p w14:paraId="37BC4A24" w14:textId="77777777" w:rsidR="00C7280B" w:rsidRPr="007656DB" w:rsidRDefault="00C7280B" w:rsidP="007656DB">
      <w:pPr>
        <w:tabs>
          <w:tab w:val="num" w:pos="993"/>
        </w:tabs>
        <w:spacing w:before="120" w:after="120"/>
        <w:ind w:left="993"/>
        <w:jc w:val="both"/>
        <w:rPr>
          <w:rFonts w:ascii="Verdana" w:hAnsi="Verdana" w:cs="Verdana"/>
        </w:rPr>
      </w:pPr>
      <w:r w:rsidRPr="007656DB">
        <w:rPr>
          <w:rFonts w:ascii="Verdana" w:hAnsi="Verdana" w:cs="Verdana"/>
        </w:rPr>
        <w:t>Pokud bude servisní podpora provozu EIS JASU</w:t>
      </w:r>
      <w:r w:rsidRPr="007656DB">
        <w:rPr>
          <w:rFonts w:ascii="Verdana" w:hAnsi="Verdana" w:cs="Verdana"/>
          <w:vertAlign w:val="superscript"/>
        </w:rPr>
        <w:t>®</w:t>
      </w:r>
      <w:r w:rsidRPr="007656DB">
        <w:rPr>
          <w:rFonts w:ascii="Verdana" w:hAnsi="Verdana" w:cs="Verdana"/>
        </w:rPr>
        <w:t xml:space="preserve"> CS poskytována po celý kalendářní rok, pak bude fakturována ve dvou splátkách k poslednímu pracovnímu dni měsíce června a k prvnímu pracovnímu dni měsíce prosince příslušného roku.</w:t>
      </w:r>
    </w:p>
    <w:p w14:paraId="4D7522F1" w14:textId="77777777" w:rsidR="00C7280B" w:rsidRPr="007656DB" w:rsidRDefault="00C7280B" w:rsidP="007656DB">
      <w:pPr>
        <w:tabs>
          <w:tab w:val="num" w:pos="993"/>
        </w:tabs>
        <w:spacing w:before="120" w:after="120"/>
        <w:ind w:left="993"/>
        <w:jc w:val="both"/>
        <w:rPr>
          <w:rFonts w:ascii="Verdana" w:hAnsi="Verdana" w:cs="Verdana"/>
        </w:rPr>
      </w:pPr>
      <w:r w:rsidRPr="007656DB">
        <w:rPr>
          <w:rFonts w:ascii="Verdana" w:hAnsi="Verdana" w:cs="Verdana"/>
        </w:rPr>
        <w:t xml:space="preserve">K uvedeným datům se také považuje za uskutečněné dílčí zdanitelné plnění podle zákona o dani z přidané hodnoty v platném znění. </w:t>
      </w:r>
    </w:p>
    <w:p w14:paraId="21CA458E" w14:textId="77777777" w:rsidR="00C7280B" w:rsidRPr="007656DB" w:rsidRDefault="00C7280B" w:rsidP="007656DB">
      <w:pPr>
        <w:numPr>
          <w:ilvl w:val="2"/>
          <w:numId w:val="17"/>
        </w:numPr>
        <w:tabs>
          <w:tab w:val="clear" w:pos="720"/>
          <w:tab w:val="num" w:pos="993"/>
        </w:tabs>
        <w:spacing w:before="120" w:after="120"/>
        <w:ind w:left="993"/>
        <w:jc w:val="both"/>
        <w:rPr>
          <w:rFonts w:ascii="Verdana" w:hAnsi="Verdana" w:cs="Verdana"/>
        </w:rPr>
      </w:pPr>
      <w:r w:rsidRPr="007656DB">
        <w:rPr>
          <w:rFonts w:ascii="Verdana" w:hAnsi="Verdana" w:cs="Verdana"/>
        </w:rPr>
        <w:t>Při fakturaci servisní podpory není Zhotovitel povinen prokazovat rozsah provedených prací na úpravách dodaného systému.</w:t>
      </w:r>
    </w:p>
    <w:p w14:paraId="67DB0F6E" w14:textId="77777777" w:rsidR="00C7280B" w:rsidRPr="007656DB" w:rsidRDefault="00C7280B" w:rsidP="007656DB">
      <w:pPr>
        <w:numPr>
          <w:ilvl w:val="1"/>
          <w:numId w:val="17"/>
        </w:numPr>
        <w:spacing w:before="120" w:after="120"/>
        <w:jc w:val="both"/>
        <w:rPr>
          <w:rFonts w:ascii="Verdana" w:hAnsi="Verdana" w:cs="Verdana"/>
        </w:rPr>
      </w:pPr>
      <w:r w:rsidRPr="007656DB">
        <w:rPr>
          <w:rFonts w:ascii="Verdana" w:hAnsi="Verdana" w:cs="Verdana"/>
        </w:rPr>
        <w:t>Platební podmínky za další rozvoj systému EIS JASU</w:t>
      </w:r>
      <w:r w:rsidRPr="007656DB">
        <w:rPr>
          <w:rFonts w:ascii="Verdana" w:hAnsi="Verdana" w:cs="Verdana"/>
          <w:vertAlign w:val="superscript"/>
        </w:rPr>
        <w:t>®</w:t>
      </w:r>
      <w:r w:rsidRPr="007656DB">
        <w:rPr>
          <w:rFonts w:ascii="Verdana" w:hAnsi="Verdana" w:cs="Verdana"/>
        </w:rPr>
        <w:t xml:space="preserve"> CS:</w:t>
      </w:r>
    </w:p>
    <w:p w14:paraId="59EBEDAA" w14:textId="77777777" w:rsidR="00C7280B" w:rsidRPr="007656DB" w:rsidRDefault="00C7280B" w:rsidP="007656DB">
      <w:pPr>
        <w:numPr>
          <w:ilvl w:val="2"/>
          <w:numId w:val="17"/>
        </w:numPr>
        <w:tabs>
          <w:tab w:val="clear" w:pos="720"/>
          <w:tab w:val="num" w:pos="993"/>
        </w:tabs>
        <w:spacing w:before="120" w:after="120"/>
        <w:ind w:left="993"/>
        <w:jc w:val="both"/>
        <w:rPr>
          <w:rFonts w:ascii="Verdana" w:hAnsi="Verdana" w:cs="Verdana"/>
        </w:rPr>
      </w:pPr>
      <w:r w:rsidRPr="007656DB">
        <w:rPr>
          <w:rFonts w:ascii="Verdana" w:hAnsi="Verdana" w:cs="Verdana"/>
        </w:rPr>
        <w:t>Ceny za služby provedené nad rámec servisní podpory na základě následných objednávek se řídí ceníkem Zhotovitele platným pro příslušný kalendářní rok.</w:t>
      </w:r>
      <w:r w:rsidR="00D738C8" w:rsidRPr="007656DB">
        <w:rPr>
          <w:rFonts w:ascii="Verdana" w:hAnsi="Verdana" w:cs="Verdana"/>
        </w:rPr>
        <w:t xml:space="preserve"> </w:t>
      </w:r>
    </w:p>
    <w:p w14:paraId="4B097284" w14:textId="75FD46A7" w:rsidR="00C7280B" w:rsidRPr="007656DB" w:rsidRDefault="00C7280B" w:rsidP="007656DB">
      <w:pPr>
        <w:numPr>
          <w:ilvl w:val="1"/>
          <w:numId w:val="17"/>
        </w:numPr>
        <w:spacing w:before="120" w:after="120"/>
        <w:jc w:val="both"/>
        <w:rPr>
          <w:rFonts w:ascii="Verdana" w:hAnsi="Verdana" w:cs="Verdana"/>
          <w:b/>
          <w:bCs/>
        </w:rPr>
      </w:pPr>
      <w:r w:rsidRPr="007656DB">
        <w:rPr>
          <w:rFonts w:ascii="Verdana" w:hAnsi="Verdana" w:cs="Verdana"/>
        </w:rPr>
        <w:t>Platby proběhnou v Kč na základě faktur vystavených Zh</w:t>
      </w:r>
      <w:r w:rsidR="004B3A7C" w:rsidRPr="007656DB">
        <w:rPr>
          <w:rFonts w:ascii="Verdana" w:hAnsi="Verdana" w:cs="Verdana"/>
        </w:rPr>
        <w:t xml:space="preserve">otovitelem v souladu </w:t>
      </w:r>
      <w:r w:rsidR="004B3A7C" w:rsidRPr="007656DB">
        <w:rPr>
          <w:rFonts w:ascii="Verdana" w:hAnsi="Verdana" w:cs="Verdana"/>
        </w:rPr>
        <w:br/>
        <w:t>se zákonem</w:t>
      </w:r>
      <w:r w:rsidRPr="007656DB">
        <w:rPr>
          <w:rFonts w:ascii="Verdana" w:hAnsi="Verdana" w:cs="Verdana"/>
        </w:rPr>
        <w:t xml:space="preserve"> č. 5</w:t>
      </w:r>
      <w:r w:rsidR="004B3A7C" w:rsidRPr="007656DB">
        <w:rPr>
          <w:rFonts w:ascii="Verdana" w:hAnsi="Verdana" w:cs="Verdana"/>
        </w:rPr>
        <w:t>63/1991 Sb., o účetnictví a zákonem</w:t>
      </w:r>
      <w:r w:rsidRPr="007656DB">
        <w:rPr>
          <w:rFonts w:ascii="Verdana" w:hAnsi="Verdana" w:cs="Verdana"/>
        </w:rPr>
        <w:t xml:space="preserve"> č. 235/2004 Sb., o dani z přidané hodnoty, ve znění pozdějších předpisů. Lhůta splatnosti je </w:t>
      </w:r>
      <w:r w:rsidR="007826BB" w:rsidRPr="007656DB">
        <w:rPr>
          <w:rFonts w:ascii="Verdana" w:hAnsi="Verdana" w:cs="Verdana"/>
        </w:rPr>
        <w:t xml:space="preserve">30 </w:t>
      </w:r>
      <w:r w:rsidRPr="007656DB">
        <w:rPr>
          <w:rFonts w:ascii="Verdana" w:hAnsi="Verdana" w:cs="Verdana"/>
        </w:rPr>
        <w:t>dnů ode dne doručení faktury Objednateli. V případě, že faktura nebude mít odpovídající náležitosti ve smyslu platných právních předpisů, je Objednatel oprávněn zaslat ji ve lhůtě splatnosti zpět Zhotoviteli, aniž se tak dostane do prodlení se splatností; lhůta splatnosti počíná běžet od opětovného doručení doplněného či opraveného dokladu.</w:t>
      </w:r>
    </w:p>
    <w:p w14:paraId="447B110A" w14:textId="77777777" w:rsidR="0003756B" w:rsidRPr="007656DB" w:rsidRDefault="0003756B" w:rsidP="007656DB">
      <w:pPr>
        <w:spacing w:before="120" w:after="120"/>
        <w:outlineLvl w:val="0"/>
        <w:rPr>
          <w:rFonts w:ascii="Verdana" w:hAnsi="Verdana" w:cs="Verdana"/>
          <w:b/>
          <w:bCs/>
        </w:rPr>
      </w:pPr>
    </w:p>
    <w:p w14:paraId="4049735E" w14:textId="77777777" w:rsidR="00C7280B" w:rsidRPr="007656DB" w:rsidRDefault="00C7280B" w:rsidP="007656DB">
      <w:pPr>
        <w:spacing w:before="120" w:after="120"/>
        <w:jc w:val="center"/>
        <w:outlineLvl w:val="0"/>
        <w:rPr>
          <w:rFonts w:ascii="Verdana" w:hAnsi="Verdana" w:cs="Verdana"/>
          <w:b/>
          <w:bCs/>
        </w:rPr>
      </w:pPr>
      <w:r w:rsidRPr="007656DB">
        <w:rPr>
          <w:rFonts w:ascii="Verdana" w:hAnsi="Verdana" w:cs="Verdana"/>
          <w:b/>
          <w:bCs/>
        </w:rPr>
        <w:t>Čl. 9</w:t>
      </w:r>
    </w:p>
    <w:p w14:paraId="5CDBA29B" w14:textId="77777777" w:rsidR="00C7280B" w:rsidRPr="007656DB" w:rsidRDefault="00C7280B" w:rsidP="007656DB">
      <w:pPr>
        <w:spacing w:before="120" w:after="120"/>
        <w:jc w:val="center"/>
        <w:rPr>
          <w:rFonts w:ascii="Verdana" w:hAnsi="Verdana" w:cs="Verdana"/>
          <w:b/>
          <w:bCs/>
        </w:rPr>
      </w:pPr>
      <w:r w:rsidRPr="007656DB">
        <w:rPr>
          <w:rFonts w:ascii="Verdana" w:hAnsi="Verdana" w:cs="Verdana"/>
          <w:b/>
          <w:bCs/>
        </w:rPr>
        <w:t>Další závazky Zhotovitele</w:t>
      </w:r>
    </w:p>
    <w:p w14:paraId="70F9FCC2" w14:textId="77777777" w:rsidR="00C7280B" w:rsidRPr="007656DB" w:rsidRDefault="00C7280B" w:rsidP="007656DB">
      <w:pPr>
        <w:numPr>
          <w:ilvl w:val="1"/>
          <w:numId w:val="20"/>
        </w:numPr>
        <w:spacing w:before="120" w:after="120"/>
        <w:jc w:val="both"/>
        <w:rPr>
          <w:rFonts w:ascii="Verdana" w:hAnsi="Verdana" w:cs="Verdana"/>
        </w:rPr>
      </w:pPr>
      <w:r w:rsidRPr="007656DB">
        <w:rPr>
          <w:rFonts w:ascii="Verdana" w:hAnsi="Verdana" w:cs="Verdana"/>
        </w:rPr>
        <w:t>Zhotovitel se zavazuje, že EIS JASU</w:t>
      </w:r>
      <w:r w:rsidRPr="007656DB">
        <w:rPr>
          <w:rFonts w:ascii="Verdana" w:hAnsi="Verdana" w:cs="Verdana"/>
          <w:vertAlign w:val="superscript"/>
        </w:rPr>
        <w:t>®</w:t>
      </w:r>
      <w:r w:rsidRPr="007656DB">
        <w:rPr>
          <w:rFonts w:ascii="Verdana" w:hAnsi="Verdana" w:cs="Verdana"/>
        </w:rPr>
        <w:t xml:space="preserve"> CS je kompatibilní a schopen komunikovat s níže uvedenými informačními systémy:</w:t>
      </w:r>
    </w:p>
    <w:p w14:paraId="41628042" w14:textId="66E55C49" w:rsidR="00C7280B" w:rsidRPr="007656DB" w:rsidRDefault="00C7280B" w:rsidP="007656DB">
      <w:pPr>
        <w:numPr>
          <w:ilvl w:val="0"/>
          <w:numId w:val="7"/>
        </w:numPr>
        <w:tabs>
          <w:tab w:val="clear" w:pos="360"/>
          <w:tab w:val="num" w:pos="1080"/>
        </w:tabs>
        <w:spacing w:before="120" w:after="120"/>
        <w:ind w:left="1077" w:hanging="357"/>
        <w:jc w:val="both"/>
        <w:rPr>
          <w:rFonts w:ascii="Verdana" w:hAnsi="Verdana" w:cs="Verdana"/>
        </w:rPr>
      </w:pPr>
      <w:r w:rsidRPr="007656DB">
        <w:rPr>
          <w:rFonts w:ascii="Verdana" w:hAnsi="Verdana" w:cs="Verdana"/>
        </w:rPr>
        <w:t>Kontrolní zpracování finančních a účetních výkazů v </w:t>
      </w:r>
      <w:proofErr w:type="gramStart"/>
      <w:r w:rsidRPr="007656DB">
        <w:rPr>
          <w:rFonts w:ascii="Verdana" w:hAnsi="Verdana" w:cs="Verdana"/>
        </w:rPr>
        <w:t>MÚZO</w:t>
      </w:r>
      <w:proofErr w:type="gramEnd"/>
      <w:r w:rsidRPr="007656DB">
        <w:rPr>
          <w:rFonts w:ascii="Verdana" w:hAnsi="Verdana" w:cs="Verdana"/>
        </w:rPr>
        <w:t xml:space="preserve"> (Výkaznictví JASU): </w:t>
      </w:r>
      <w:r w:rsidR="004B3A7C" w:rsidRPr="007656DB">
        <w:rPr>
          <w:rFonts w:ascii="Verdana" w:hAnsi="Verdana" w:cs="Verdana"/>
        </w:rPr>
        <w:br/>
      </w:r>
      <w:r w:rsidRPr="007656DB">
        <w:rPr>
          <w:rFonts w:ascii="Verdana" w:hAnsi="Verdana" w:cs="Verdana"/>
        </w:rPr>
        <w:t>EIS JASU</w:t>
      </w:r>
      <w:r w:rsidRPr="007656DB">
        <w:rPr>
          <w:rFonts w:ascii="Verdana" w:hAnsi="Verdana" w:cs="Verdana"/>
          <w:vertAlign w:val="superscript"/>
        </w:rPr>
        <w:t>®</w:t>
      </w:r>
      <w:r w:rsidRPr="007656DB">
        <w:rPr>
          <w:rFonts w:ascii="Verdana" w:hAnsi="Verdana" w:cs="Verdana"/>
        </w:rPr>
        <w:t xml:space="preserve"> CS zajišťuje datový výstup ve struktuře F/JASU, který je vyžadován systémem centrálního zpracování výkazů v </w:t>
      </w:r>
      <w:proofErr w:type="gramStart"/>
      <w:r w:rsidRPr="007656DB">
        <w:rPr>
          <w:rFonts w:ascii="Verdana" w:hAnsi="Verdana" w:cs="Verdana"/>
        </w:rPr>
        <w:t>MÚZO</w:t>
      </w:r>
      <w:proofErr w:type="gramEnd"/>
      <w:r w:rsidRPr="007656DB">
        <w:rPr>
          <w:rFonts w:ascii="Verdana" w:hAnsi="Verdana" w:cs="Verdana"/>
        </w:rPr>
        <w:t xml:space="preserve"> s následným předáním na MF </w:t>
      </w:r>
      <w:r w:rsidR="004B3A7C" w:rsidRPr="007656DB">
        <w:rPr>
          <w:rFonts w:ascii="Verdana" w:hAnsi="Verdana" w:cs="Verdana"/>
        </w:rPr>
        <w:br/>
      </w:r>
      <w:r w:rsidRPr="007656DB">
        <w:rPr>
          <w:rFonts w:ascii="Verdana" w:hAnsi="Verdana" w:cs="Verdana"/>
        </w:rPr>
        <w:t xml:space="preserve">do Centrálního systému účetních informací státu (CSÚIS) Integrovaného informačního systému státní pokladny (IISSP) v požadované periodicitě </w:t>
      </w:r>
      <w:r w:rsidR="007656DB">
        <w:rPr>
          <w:rFonts w:ascii="Verdana" w:hAnsi="Verdana" w:cs="Verdana"/>
        </w:rPr>
        <w:br/>
      </w:r>
      <w:r w:rsidRPr="007656DB">
        <w:rPr>
          <w:rFonts w:ascii="Verdana" w:hAnsi="Verdana" w:cs="Verdana"/>
        </w:rPr>
        <w:t>(min. 1x čtvrtletně).</w:t>
      </w:r>
    </w:p>
    <w:p w14:paraId="7ADF3F76" w14:textId="14454744" w:rsidR="00C7280B" w:rsidRPr="007656DB" w:rsidRDefault="00C7280B" w:rsidP="007656DB">
      <w:pPr>
        <w:numPr>
          <w:ilvl w:val="0"/>
          <w:numId w:val="7"/>
        </w:numPr>
        <w:tabs>
          <w:tab w:val="clear" w:pos="360"/>
          <w:tab w:val="num" w:pos="1080"/>
        </w:tabs>
        <w:spacing w:before="120" w:after="120"/>
        <w:ind w:left="1077" w:hanging="357"/>
        <w:jc w:val="both"/>
        <w:rPr>
          <w:rFonts w:ascii="Verdana" w:hAnsi="Verdana" w:cs="Verdana"/>
        </w:rPr>
      </w:pPr>
      <w:r w:rsidRPr="007656DB">
        <w:rPr>
          <w:rFonts w:ascii="Verdana" w:hAnsi="Verdana" w:cs="Verdana"/>
        </w:rPr>
        <w:t>Zpracování finančních a účetních výkazů na MF (CSÚIS IISSP): EIS JASU</w:t>
      </w:r>
      <w:r w:rsidRPr="007656DB">
        <w:rPr>
          <w:rFonts w:ascii="Verdana" w:hAnsi="Verdana" w:cs="Verdana"/>
          <w:vertAlign w:val="superscript"/>
        </w:rPr>
        <w:t>®</w:t>
      </w:r>
      <w:r w:rsidRPr="007656DB">
        <w:rPr>
          <w:rFonts w:ascii="Verdana" w:hAnsi="Verdana" w:cs="Verdana"/>
        </w:rPr>
        <w:t xml:space="preserve"> CS bude poskytovat datové i listinné výstupy účetních a finančních výkazů dle vyhlášek </w:t>
      </w:r>
      <w:r w:rsidR="004B3A7C" w:rsidRPr="007656DB">
        <w:rPr>
          <w:rFonts w:ascii="Verdana" w:hAnsi="Verdana" w:cs="Verdana"/>
        </w:rPr>
        <w:br/>
      </w:r>
      <w:r w:rsidRPr="007656DB">
        <w:rPr>
          <w:rFonts w:ascii="Verdana" w:hAnsi="Verdana" w:cs="Verdana"/>
        </w:rPr>
        <w:t>č. 449/2009 Sb., č. 410/2009 Sb., dle vyhlášky č. 383/2009 Sb. vč. Technického manuálu a ostatních souvisejících vyhlášek a předpisů MF.</w:t>
      </w:r>
    </w:p>
    <w:p w14:paraId="619289C0" w14:textId="40CBB147" w:rsidR="00C7280B" w:rsidRPr="007656DB" w:rsidRDefault="00C7280B" w:rsidP="007656DB">
      <w:pPr>
        <w:numPr>
          <w:ilvl w:val="1"/>
          <w:numId w:val="20"/>
        </w:numPr>
        <w:spacing w:before="120" w:after="120"/>
        <w:jc w:val="both"/>
        <w:rPr>
          <w:rFonts w:ascii="Verdana" w:hAnsi="Verdana" w:cs="Verdana"/>
        </w:rPr>
      </w:pPr>
      <w:r w:rsidRPr="007656DB">
        <w:rPr>
          <w:rFonts w:ascii="Verdana" w:hAnsi="Verdana" w:cs="Verdana"/>
        </w:rPr>
        <w:lastRenderedPageBreak/>
        <w:t xml:space="preserve">Veškerá komunikace v rámci všech projektů souvisejících s provozem systému </w:t>
      </w:r>
      <w:r w:rsidR="004B3A7C" w:rsidRPr="007656DB">
        <w:rPr>
          <w:rFonts w:ascii="Verdana" w:hAnsi="Verdana" w:cs="Verdana"/>
        </w:rPr>
        <w:br/>
      </w:r>
      <w:r w:rsidRPr="007656DB">
        <w:rPr>
          <w:rFonts w:ascii="Verdana" w:hAnsi="Verdana" w:cs="Verdana"/>
        </w:rPr>
        <w:t>EIS JASU</w:t>
      </w:r>
      <w:r w:rsidRPr="007656DB">
        <w:rPr>
          <w:rFonts w:ascii="Verdana" w:hAnsi="Verdana" w:cs="Verdana"/>
          <w:vertAlign w:val="superscript"/>
        </w:rPr>
        <w:t>®</w:t>
      </w:r>
      <w:r w:rsidRPr="007656DB">
        <w:rPr>
          <w:rFonts w:ascii="Verdana" w:hAnsi="Verdana" w:cs="Verdana"/>
        </w:rPr>
        <w:t xml:space="preserve"> CS bude probíhat v českém jazyce.</w:t>
      </w:r>
    </w:p>
    <w:p w14:paraId="4DBB7C91" w14:textId="77777777" w:rsidR="00C7280B" w:rsidRPr="007656DB" w:rsidRDefault="00C7280B" w:rsidP="007656DB">
      <w:pPr>
        <w:spacing w:before="120" w:after="120"/>
        <w:outlineLvl w:val="0"/>
        <w:rPr>
          <w:rFonts w:ascii="Verdana" w:hAnsi="Verdana" w:cs="Verdana"/>
          <w:b/>
          <w:bCs/>
        </w:rPr>
      </w:pPr>
    </w:p>
    <w:p w14:paraId="2CA69D25" w14:textId="77777777" w:rsidR="00C7280B" w:rsidRPr="007656DB" w:rsidRDefault="00C7280B" w:rsidP="007656DB">
      <w:pPr>
        <w:spacing w:before="120" w:after="120"/>
        <w:jc w:val="center"/>
        <w:outlineLvl w:val="0"/>
        <w:rPr>
          <w:rFonts w:ascii="Verdana" w:hAnsi="Verdana" w:cs="Verdana"/>
          <w:b/>
          <w:bCs/>
        </w:rPr>
      </w:pPr>
      <w:r w:rsidRPr="007656DB">
        <w:rPr>
          <w:rFonts w:ascii="Verdana" w:hAnsi="Verdana" w:cs="Verdana"/>
          <w:b/>
          <w:bCs/>
        </w:rPr>
        <w:t>Čl. 10</w:t>
      </w:r>
    </w:p>
    <w:p w14:paraId="0EE75F73" w14:textId="77777777" w:rsidR="00C7280B" w:rsidRPr="007656DB" w:rsidRDefault="00C7280B" w:rsidP="007656DB">
      <w:pPr>
        <w:spacing w:before="120" w:after="120"/>
        <w:jc w:val="center"/>
        <w:rPr>
          <w:rFonts w:ascii="Verdana" w:hAnsi="Verdana" w:cs="Verdana"/>
          <w:b/>
          <w:bCs/>
        </w:rPr>
      </w:pPr>
      <w:r w:rsidRPr="007656DB">
        <w:rPr>
          <w:rFonts w:ascii="Verdana" w:hAnsi="Verdana" w:cs="Verdana"/>
          <w:b/>
          <w:bCs/>
        </w:rPr>
        <w:t>Další závazky Objednatele</w:t>
      </w:r>
    </w:p>
    <w:p w14:paraId="5D456B6F" w14:textId="615CC5C3" w:rsidR="004F524D" w:rsidRPr="007656DB" w:rsidRDefault="004F524D" w:rsidP="007656DB">
      <w:pPr>
        <w:tabs>
          <w:tab w:val="num" w:pos="720"/>
        </w:tabs>
        <w:spacing w:before="120" w:after="120"/>
        <w:ind w:left="720" w:hanging="720"/>
        <w:jc w:val="both"/>
        <w:rPr>
          <w:rFonts w:ascii="Verdana" w:hAnsi="Verdana" w:cs="Verdana"/>
          <w:b/>
          <w:bCs/>
        </w:rPr>
      </w:pPr>
      <w:r w:rsidRPr="007656DB">
        <w:rPr>
          <w:rFonts w:ascii="Verdana" w:hAnsi="Verdana" w:cs="Verdana"/>
        </w:rPr>
        <w:t>10.1</w:t>
      </w:r>
      <w:r w:rsidRPr="007656DB">
        <w:rPr>
          <w:rFonts w:ascii="Verdana" w:hAnsi="Verdana" w:cs="Verdana"/>
        </w:rPr>
        <w:tab/>
        <w:t xml:space="preserve">Objednatel zajistí spolupráci odborně zdatných pracovníků při zavádění systému </w:t>
      </w:r>
      <w:r w:rsidR="004B3A7C" w:rsidRPr="007656DB">
        <w:rPr>
          <w:rFonts w:ascii="Verdana" w:hAnsi="Verdana" w:cs="Verdana"/>
        </w:rPr>
        <w:br/>
      </w:r>
      <w:r w:rsidRPr="007656DB">
        <w:rPr>
          <w:rFonts w:ascii="Verdana" w:hAnsi="Verdana" w:cs="Verdana"/>
        </w:rPr>
        <w:t>EIS JASU</w:t>
      </w:r>
      <w:r w:rsidRPr="007656DB">
        <w:rPr>
          <w:rFonts w:ascii="Verdana" w:hAnsi="Verdana" w:cs="Verdana"/>
          <w:vertAlign w:val="superscript"/>
        </w:rPr>
        <w:t>®</w:t>
      </w:r>
      <w:r w:rsidRPr="007656DB">
        <w:rPr>
          <w:rFonts w:ascii="Verdana" w:hAnsi="Verdana" w:cs="Verdana"/>
        </w:rPr>
        <w:t xml:space="preserve"> CS do rutinního provozu.</w:t>
      </w:r>
    </w:p>
    <w:p w14:paraId="4B37650E" w14:textId="0812505D" w:rsidR="004F524D" w:rsidRPr="007656DB" w:rsidRDefault="004F524D" w:rsidP="007656DB">
      <w:pPr>
        <w:tabs>
          <w:tab w:val="num" w:pos="720"/>
        </w:tabs>
        <w:spacing w:before="120" w:after="120"/>
        <w:ind w:left="720" w:hanging="720"/>
        <w:jc w:val="both"/>
        <w:rPr>
          <w:rFonts w:ascii="Verdana" w:hAnsi="Verdana" w:cs="Verdana"/>
          <w:b/>
          <w:bCs/>
        </w:rPr>
      </w:pPr>
      <w:r w:rsidRPr="007656DB">
        <w:rPr>
          <w:rFonts w:ascii="Verdana" w:hAnsi="Verdana" w:cs="Verdana"/>
        </w:rPr>
        <w:t>10.2</w:t>
      </w:r>
      <w:r w:rsidRPr="007656DB">
        <w:rPr>
          <w:rFonts w:ascii="Verdana" w:hAnsi="Verdana" w:cs="Verdana"/>
        </w:rPr>
        <w:tab/>
        <w:t xml:space="preserve">Objednatel zajistí spolupráci dodavatelů informačních systémů třetích stran </w:t>
      </w:r>
      <w:r w:rsidR="00711906" w:rsidRPr="007656DB">
        <w:rPr>
          <w:rFonts w:ascii="Verdana" w:hAnsi="Verdana" w:cs="Verdana"/>
        </w:rPr>
        <w:br/>
      </w:r>
      <w:r w:rsidRPr="007656DB">
        <w:rPr>
          <w:rFonts w:ascii="Verdana" w:hAnsi="Verdana" w:cs="Verdana"/>
        </w:rPr>
        <w:t xml:space="preserve">při případné realizaci komunikace mezi informačním systémem třetí strany </w:t>
      </w:r>
      <w:r w:rsidR="00711906" w:rsidRPr="007656DB">
        <w:rPr>
          <w:rFonts w:ascii="Verdana" w:hAnsi="Verdana" w:cs="Verdana"/>
        </w:rPr>
        <w:br/>
      </w:r>
      <w:r w:rsidRPr="007656DB">
        <w:rPr>
          <w:rFonts w:ascii="Verdana" w:hAnsi="Verdana" w:cs="Verdana"/>
        </w:rPr>
        <w:t>a EIS JASU</w:t>
      </w:r>
      <w:r w:rsidRPr="007656DB">
        <w:rPr>
          <w:rFonts w:ascii="Verdana" w:hAnsi="Verdana" w:cs="Verdana"/>
          <w:vertAlign w:val="superscript"/>
        </w:rPr>
        <w:t>®</w:t>
      </w:r>
      <w:r w:rsidRPr="007656DB">
        <w:rPr>
          <w:rFonts w:ascii="Verdana" w:hAnsi="Verdana" w:cs="Verdana"/>
        </w:rPr>
        <w:t xml:space="preserve"> CS. Práce budou provede</w:t>
      </w:r>
      <w:r w:rsidR="00711906" w:rsidRPr="007656DB">
        <w:rPr>
          <w:rFonts w:ascii="Verdana" w:hAnsi="Verdana" w:cs="Verdana"/>
        </w:rPr>
        <w:t>ny v rámci rozvoje systému dle č</w:t>
      </w:r>
      <w:r w:rsidRPr="007656DB">
        <w:rPr>
          <w:rFonts w:ascii="Verdana" w:hAnsi="Verdana" w:cs="Verdana"/>
        </w:rPr>
        <w:t>l. 7</w:t>
      </w:r>
      <w:r w:rsidR="00711906" w:rsidRPr="007656DB">
        <w:rPr>
          <w:rFonts w:ascii="Verdana" w:hAnsi="Verdana" w:cs="Verdana"/>
        </w:rPr>
        <w:t xml:space="preserve"> </w:t>
      </w:r>
      <w:r w:rsidR="007656DB">
        <w:rPr>
          <w:rFonts w:ascii="Verdana" w:hAnsi="Verdana" w:cs="Verdana"/>
        </w:rPr>
        <w:br/>
      </w:r>
      <w:r w:rsidR="00711906" w:rsidRPr="007656DB">
        <w:rPr>
          <w:rFonts w:ascii="Verdana" w:hAnsi="Verdana" w:cs="Verdana"/>
        </w:rPr>
        <w:t>této Smlouvy</w:t>
      </w:r>
      <w:r w:rsidRPr="007656DB">
        <w:rPr>
          <w:rFonts w:ascii="Verdana" w:hAnsi="Verdana" w:cs="Verdana"/>
        </w:rPr>
        <w:t>.</w:t>
      </w:r>
    </w:p>
    <w:p w14:paraId="272C9ADC" w14:textId="77777777" w:rsidR="00D47D07" w:rsidRPr="007656DB" w:rsidRDefault="00D47D07" w:rsidP="007656DB">
      <w:pPr>
        <w:spacing w:before="120" w:after="120"/>
        <w:jc w:val="center"/>
        <w:outlineLvl w:val="0"/>
        <w:rPr>
          <w:rFonts w:ascii="Verdana" w:hAnsi="Verdana" w:cs="Verdana"/>
          <w:b/>
          <w:bCs/>
        </w:rPr>
      </w:pPr>
    </w:p>
    <w:p w14:paraId="753DBC6A" w14:textId="77777777" w:rsidR="00C7280B" w:rsidRPr="007656DB" w:rsidRDefault="00C7280B" w:rsidP="007656DB">
      <w:pPr>
        <w:spacing w:before="120" w:after="120"/>
        <w:jc w:val="center"/>
        <w:outlineLvl w:val="0"/>
        <w:rPr>
          <w:rFonts w:ascii="Verdana" w:hAnsi="Verdana" w:cs="Verdana"/>
          <w:b/>
          <w:bCs/>
        </w:rPr>
      </w:pPr>
      <w:r w:rsidRPr="007656DB">
        <w:rPr>
          <w:rFonts w:ascii="Verdana" w:hAnsi="Verdana" w:cs="Verdana"/>
          <w:b/>
          <w:bCs/>
        </w:rPr>
        <w:t>Čl. 11</w:t>
      </w:r>
    </w:p>
    <w:p w14:paraId="5C722E2F" w14:textId="77777777" w:rsidR="00C7280B" w:rsidRPr="007656DB" w:rsidRDefault="00C7280B" w:rsidP="007656DB">
      <w:pPr>
        <w:spacing w:before="120" w:after="120"/>
        <w:jc w:val="center"/>
        <w:rPr>
          <w:rFonts w:ascii="Verdana" w:hAnsi="Verdana" w:cs="Verdana"/>
          <w:b/>
          <w:bCs/>
        </w:rPr>
      </w:pPr>
      <w:r w:rsidRPr="007656DB">
        <w:rPr>
          <w:rFonts w:ascii="Verdana" w:hAnsi="Verdana" w:cs="Verdana"/>
          <w:b/>
          <w:bCs/>
        </w:rPr>
        <w:t>Sankce</w:t>
      </w:r>
    </w:p>
    <w:p w14:paraId="2362AEB2" w14:textId="41A1AC38" w:rsidR="00C7280B" w:rsidRPr="007656DB" w:rsidRDefault="00C7280B" w:rsidP="007656DB">
      <w:pPr>
        <w:numPr>
          <w:ilvl w:val="1"/>
          <w:numId w:val="6"/>
        </w:numPr>
        <w:tabs>
          <w:tab w:val="num" w:pos="709"/>
        </w:tabs>
        <w:spacing w:before="120" w:after="120"/>
        <w:ind w:left="709" w:hanging="709"/>
        <w:jc w:val="both"/>
        <w:rPr>
          <w:rFonts w:ascii="Verdana" w:hAnsi="Verdana" w:cs="Verdana"/>
        </w:rPr>
      </w:pPr>
      <w:r w:rsidRPr="007656DB">
        <w:rPr>
          <w:rFonts w:ascii="Verdana" w:hAnsi="Verdana" w:cs="Verdana"/>
        </w:rPr>
        <w:t>V případě nedodržení termínů uvedených v Harmonogramu nasazení v</w:t>
      </w:r>
      <w:r w:rsidR="00711906" w:rsidRPr="007656DB">
        <w:rPr>
          <w:rFonts w:ascii="Verdana" w:hAnsi="Verdana" w:cs="Verdana"/>
        </w:rPr>
        <w:t> čl.</w:t>
      </w:r>
      <w:r w:rsidRPr="007656DB">
        <w:rPr>
          <w:rFonts w:ascii="Verdana" w:hAnsi="Verdana" w:cs="Verdana"/>
        </w:rPr>
        <w:t xml:space="preserve"> 3.2 </w:t>
      </w:r>
      <w:r w:rsidR="007656DB">
        <w:rPr>
          <w:rFonts w:ascii="Verdana" w:hAnsi="Verdana" w:cs="Verdana"/>
        </w:rPr>
        <w:br/>
      </w:r>
      <w:r w:rsidR="00711906" w:rsidRPr="007656DB">
        <w:rPr>
          <w:rFonts w:ascii="Verdana" w:hAnsi="Verdana" w:cs="Verdana"/>
        </w:rPr>
        <w:t xml:space="preserve">této </w:t>
      </w:r>
      <w:r w:rsidRPr="007656DB">
        <w:rPr>
          <w:rFonts w:ascii="Verdana" w:hAnsi="Verdana" w:cs="Verdana"/>
        </w:rPr>
        <w:t xml:space="preserve">Smlouvy způsobeného Zhotovitelem je Objednatel oprávněn uplatnit smluvní pokutu ve výši 0,05 % </w:t>
      </w:r>
      <w:r w:rsidR="004B5485" w:rsidRPr="007656DB">
        <w:rPr>
          <w:rFonts w:ascii="Verdana" w:hAnsi="Verdana" w:cs="Verdana"/>
        </w:rPr>
        <w:t>z částky uvedené v č</w:t>
      </w:r>
      <w:r w:rsidR="00475E4C" w:rsidRPr="007656DB">
        <w:rPr>
          <w:rFonts w:ascii="Verdana" w:hAnsi="Verdana" w:cs="Verdana"/>
        </w:rPr>
        <w:t>l. 3.2, etapa 2</w:t>
      </w:r>
      <w:r w:rsidR="00730F41" w:rsidRPr="007656DB">
        <w:rPr>
          <w:rFonts w:ascii="Verdana" w:hAnsi="Verdana" w:cs="Verdana"/>
        </w:rPr>
        <w:t>)</w:t>
      </w:r>
      <w:r w:rsidR="004B5485" w:rsidRPr="007656DB">
        <w:rPr>
          <w:rFonts w:ascii="Verdana" w:hAnsi="Verdana" w:cs="Verdana"/>
        </w:rPr>
        <w:t xml:space="preserve"> této Smlouvy</w:t>
      </w:r>
      <w:r w:rsidR="00475E4C" w:rsidRPr="007656DB">
        <w:rPr>
          <w:rFonts w:ascii="Verdana" w:hAnsi="Verdana" w:cs="Verdana"/>
        </w:rPr>
        <w:t xml:space="preserve">, včetně DPH, </w:t>
      </w:r>
      <w:r w:rsidRPr="007656DB">
        <w:rPr>
          <w:rFonts w:ascii="Verdana" w:hAnsi="Verdana" w:cs="Verdana"/>
        </w:rPr>
        <w:t>a to za každý i započatý den prodlení.</w:t>
      </w:r>
    </w:p>
    <w:p w14:paraId="1BD4B28A" w14:textId="77777777" w:rsidR="00C7280B" w:rsidRPr="007656DB" w:rsidRDefault="00C7280B" w:rsidP="007656DB">
      <w:pPr>
        <w:numPr>
          <w:ilvl w:val="1"/>
          <w:numId w:val="6"/>
        </w:numPr>
        <w:tabs>
          <w:tab w:val="num" w:pos="720"/>
        </w:tabs>
        <w:spacing w:before="120" w:after="120"/>
        <w:ind w:left="720" w:hanging="720"/>
        <w:jc w:val="both"/>
        <w:rPr>
          <w:rFonts w:ascii="Verdana" w:hAnsi="Verdana" w:cs="Verdana"/>
        </w:rPr>
      </w:pPr>
      <w:r w:rsidRPr="007656DB">
        <w:rPr>
          <w:rFonts w:ascii="Verdana" w:hAnsi="Verdana" w:cs="Verdana"/>
        </w:rPr>
        <w:t>Objednatel zaplatí Zhotoviteli při prodlení s placením faktury úrok z prodlení ve výši 0,05 % z dlužné částky za každý den prodlení.</w:t>
      </w:r>
    </w:p>
    <w:p w14:paraId="49D223BC" w14:textId="0D6A3C4B" w:rsidR="00C7280B" w:rsidRPr="007656DB" w:rsidRDefault="00C7280B" w:rsidP="007656DB">
      <w:pPr>
        <w:numPr>
          <w:ilvl w:val="1"/>
          <w:numId w:val="6"/>
        </w:numPr>
        <w:tabs>
          <w:tab w:val="num" w:pos="720"/>
        </w:tabs>
        <w:spacing w:before="120" w:after="120"/>
        <w:ind w:left="720" w:hanging="720"/>
        <w:jc w:val="both"/>
        <w:rPr>
          <w:rFonts w:ascii="Verdana" w:hAnsi="Verdana" w:cs="Verdana"/>
        </w:rPr>
      </w:pPr>
      <w:r w:rsidRPr="007656DB">
        <w:rPr>
          <w:rFonts w:ascii="Verdana" w:hAnsi="Verdana" w:cs="Verdana"/>
        </w:rPr>
        <w:t>V případě nedodržení pravidel záruční a servisní podpory systému EIS JASU</w:t>
      </w:r>
      <w:r w:rsidRPr="007656DB">
        <w:rPr>
          <w:rFonts w:ascii="Verdana" w:hAnsi="Verdana" w:cs="Verdana"/>
          <w:vertAlign w:val="superscript"/>
        </w:rPr>
        <w:t>®</w:t>
      </w:r>
      <w:r w:rsidRPr="007656DB">
        <w:rPr>
          <w:rFonts w:ascii="Verdana" w:hAnsi="Verdana" w:cs="Verdana"/>
        </w:rPr>
        <w:t xml:space="preserve"> CS podle </w:t>
      </w:r>
      <w:r w:rsidR="004B5485" w:rsidRPr="007656DB">
        <w:rPr>
          <w:rFonts w:ascii="Verdana" w:hAnsi="Verdana" w:cs="Verdana"/>
        </w:rPr>
        <w:t>č</w:t>
      </w:r>
      <w:r w:rsidRPr="007656DB">
        <w:rPr>
          <w:rFonts w:ascii="Verdana" w:hAnsi="Verdana" w:cs="Verdana"/>
        </w:rPr>
        <w:t xml:space="preserve">l. 6 a </w:t>
      </w:r>
      <w:r w:rsidR="004B5485" w:rsidRPr="007656DB">
        <w:rPr>
          <w:rFonts w:ascii="Verdana" w:hAnsi="Verdana" w:cs="Verdana"/>
        </w:rPr>
        <w:t>č</w:t>
      </w:r>
      <w:r w:rsidRPr="007656DB">
        <w:rPr>
          <w:rFonts w:ascii="Verdana" w:hAnsi="Verdana" w:cs="Verdana"/>
        </w:rPr>
        <w:t>l. 7</w:t>
      </w:r>
      <w:r w:rsidR="004B5485" w:rsidRPr="007656DB">
        <w:rPr>
          <w:rFonts w:ascii="Verdana" w:hAnsi="Verdana" w:cs="Verdana"/>
        </w:rPr>
        <w:t xml:space="preserve"> této Smlouvy</w:t>
      </w:r>
      <w:r w:rsidRPr="007656DB">
        <w:rPr>
          <w:rFonts w:ascii="Verdana" w:hAnsi="Verdana" w:cs="Verdana"/>
        </w:rPr>
        <w:t xml:space="preserve"> způsobeném Zhotovitelem je Objednatel oprávněn uplatnit smluvní pokutu ve výši 0,1 % z ceny dílčího plnění, a to za každý i započatý den nedodržení uvedených pravidel.</w:t>
      </w:r>
    </w:p>
    <w:p w14:paraId="1DB1C7B4" w14:textId="77777777" w:rsidR="00C7280B" w:rsidRPr="007656DB" w:rsidRDefault="00C7280B" w:rsidP="007656DB">
      <w:pPr>
        <w:numPr>
          <w:ilvl w:val="1"/>
          <w:numId w:val="6"/>
        </w:numPr>
        <w:spacing w:before="120" w:after="120"/>
        <w:ind w:left="720" w:hanging="720"/>
        <w:jc w:val="both"/>
        <w:rPr>
          <w:rFonts w:ascii="Verdana" w:hAnsi="Verdana" w:cs="Verdana"/>
          <w:b/>
          <w:bCs/>
        </w:rPr>
      </w:pPr>
      <w:r w:rsidRPr="007656DB">
        <w:rPr>
          <w:rFonts w:ascii="Verdana" w:hAnsi="Verdana" w:cs="Verdana"/>
        </w:rPr>
        <w:t>Uplatněním smluvních pokut není dotčen ani omezen nárok obou stran na náhradu vzniklých škod.</w:t>
      </w:r>
    </w:p>
    <w:p w14:paraId="48470727" w14:textId="77777777" w:rsidR="00C7280B" w:rsidRPr="007656DB" w:rsidRDefault="00C7280B" w:rsidP="007656DB">
      <w:pPr>
        <w:spacing w:before="120" w:after="120"/>
        <w:ind w:left="4254"/>
        <w:rPr>
          <w:rFonts w:ascii="Verdana" w:hAnsi="Verdana" w:cs="Verdana"/>
          <w:b/>
          <w:bCs/>
        </w:rPr>
      </w:pPr>
    </w:p>
    <w:p w14:paraId="32EA9C37" w14:textId="77777777" w:rsidR="00C7280B" w:rsidRPr="007656DB" w:rsidRDefault="00C7280B" w:rsidP="007656DB">
      <w:pPr>
        <w:spacing w:before="120" w:after="120"/>
        <w:ind w:left="4254"/>
        <w:rPr>
          <w:rFonts w:ascii="Verdana" w:hAnsi="Verdana" w:cs="Verdana"/>
          <w:b/>
          <w:bCs/>
        </w:rPr>
      </w:pPr>
      <w:r w:rsidRPr="007656DB">
        <w:rPr>
          <w:rFonts w:ascii="Verdana" w:hAnsi="Verdana" w:cs="Verdana"/>
          <w:b/>
          <w:bCs/>
        </w:rPr>
        <w:t>Čl. 12</w:t>
      </w:r>
    </w:p>
    <w:p w14:paraId="6D77C671" w14:textId="77777777" w:rsidR="00C7280B" w:rsidRPr="007656DB" w:rsidRDefault="00C7280B" w:rsidP="007656DB">
      <w:pPr>
        <w:spacing w:before="120" w:after="120"/>
        <w:jc w:val="center"/>
        <w:rPr>
          <w:rFonts w:ascii="Verdana" w:hAnsi="Verdana" w:cs="Verdana"/>
          <w:b/>
          <w:bCs/>
        </w:rPr>
      </w:pPr>
      <w:r w:rsidRPr="007656DB">
        <w:rPr>
          <w:rFonts w:ascii="Verdana" w:hAnsi="Verdana" w:cs="Verdana"/>
          <w:b/>
          <w:bCs/>
        </w:rPr>
        <w:t>Ukončení smluvního vztahu</w:t>
      </w:r>
    </w:p>
    <w:p w14:paraId="2704BC70" w14:textId="77777777" w:rsidR="00C7280B" w:rsidRPr="007656DB" w:rsidRDefault="00C7280B" w:rsidP="007656DB">
      <w:pPr>
        <w:pStyle w:val="Odstavecseseznamem"/>
        <w:numPr>
          <w:ilvl w:val="1"/>
          <w:numId w:val="22"/>
        </w:numPr>
        <w:spacing w:before="120" w:after="120"/>
      </w:pPr>
      <w:r w:rsidRPr="007656DB">
        <w:t>Smluvní vztah vyplývající ze Smlouvy lze ukončit písemnou dohodou smluvních stran, výpovědí či odstoupením od Smlouvy</w:t>
      </w:r>
      <w:r w:rsidR="00E44AAE" w:rsidRPr="007656DB">
        <w:t>.</w:t>
      </w:r>
    </w:p>
    <w:p w14:paraId="7BBDD100" w14:textId="77777777" w:rsidR="00C7280B" w:rsidRPr="007656DB" w:rsidRDefault="00C7280B" w:rsidP="007656DB">
      <w:pPr>
        <w:pStyle w:val="Odstavecseseznamem"/>
        <w:numPr>
          <w:ilvl w:val="1"/>
          <w:numId w:val="22"/>
        </w:numPr>
        <w:spacing w:before="120" w:after="120"/>
      </w:pPr>
      <w:r w:rsidRPr="007656DB">
        <w:t xml:space="preserve">Smlouvu může kterákoli smluvní strana ukončit písemnou </w:t>
      </w:r>
      <w:proofErr w:type="gramStart"/>
      <w:r w:rsidRPr="007656DB">
        <w:t>výpovědí</w:t>
      </w:r>
      <w:proofErr w:type="gramEnd"/>
      <w:r w:rsidRPr="007656DB">
        <w:t xml:space="preserve"> s 3 měsíční výpovědní lhůtou </w:t>
      </w:r>
      <w:proofErr w:type="gramStart"/>
      <w:r w:rsidRPr="007656DB">
        <w:t>bez</w:t>
      </w:r>
      <w:proofErr w:type="gramEnd"/>
      <w:r w:rsidRPr="007656DB">
        <w:t xml:space="preserve"> udání důvodů, která začíná běžet prvním dnem měsíce následujícího po měsíci doručení písemné výpovědi druhé smluvní straně na adresu shora uvedenou.</w:t>
      </w:r>
    </w:p>
    <w:p w14:paraId="3C07F5AB" w14:textId="77777777" w:rsidR="00C7280B" w:rsidRPr="007656DB" w:rsidRDefault="00C7280B" w:rsidP="007656DB">
      <w:pPr>
        <w:pStyle w:val="Odstavecseseznamem"/>
        <w:numPr>
          <w:ilvl w:val="1"/>
          <w:numId w:val="22"/>
        </w:numPr>
        <w:spacing w:before="120" w:after="120"/>
      </w:pPr>
      <w:r w:rsidRPr="007656DB">
        <w:t>Smluvní strany jsou oprávněny odstoupit od Smlouvy v případě, že druhá strana nebude dostatečně, řádně nebo včas plnit své povinnosti vyplývající ze Smlouvy.</w:t>
      </w:r>
    </w:p>
    <w:p w14:paraId="186886F4" w14:textId="3C3B2ADA" w:rsidR="00C7280B" w:rsidRPr="007656DB" w:rsidRDefault="00C7280B" w:rsidP="007656DB">
      <w:pPr>
        <w:pStyle w:val="Odstavecseseznamem"/>
        <w:numPr>
          <w:ilvl w:val="1"/>
          <w:numId w:val="22"/>
        </w:numPr>
        <w:spacing w:before="120" w:after="120"/>
      </w:pPr>
      <w:r w:rsidRPr="007656DB">
        <w:t xml:space="preserve">Chce-li některá ze smluvních stran od Smlouvy odstoupit z důvodů vyplývajících ze Smlouvy nebo ze zákona, je povinna svůj úmysl odstoupit písemně oznámit straně druhé se stanovením náhradní lhůty v délce 30 dnů k odstranění závadného stavu. Po marném uplynutí náhradní lhůty může oprávněná strana odstoupit od Smlouvy. Další podmínky odstoupení se řídí příslušnými ustanoveními </w:t>
      </w:r>
      <w:r w:rsidR="004B5485" w:rsidRPr="007656DB">
        <w:t>občanského</w:t>
      </w:r>
      <w:r w:rsidRPr="007656DB">
        <w:t xml:space="preserve"> zákoníku.</w:t>
      </w:r>
    </w:p>
    <w:p w14:paraId="7D0DEC58" w14:textId="77777777" w:rsidR="00C7280B" w:rsidRPr="007656DB" w:rsidRDefault="00C7280B" w:rsidP="007656DB">
      <w:pPr>
        <w:pStyle w:val="Odstavecseseznamem"/>
        <w:numPr>
          <w:ilvl w:val="1"/>
          <w:numId w:val="22"/>
        </w:numPr>
        <w:spacing w:before="120" w:after="120"/>
      </w:pPr>
      <w:r w:rsidRPr="007656DB">
        <w:t>Odstoupí-li některá ze smluvních stran, je zhotovitel povinen:</w:t>
      </w:r>
    </w:p>
    <w:p w14:paraId="1A30E488" w14:textId="7258AF2A" w:rsidR="00C7280B" w:rsidRPr="007656DB" w:rsidRDefault="00C7280B" w:rsidP="007656DB">
      <w:pPr>
        <w:numPr>
          <w:ilvl w:val="0"/>
          <w:numId w:val="21"/>
        </w:numPr>
        <w:tabs>
          <w:tab w:val="clear" w:pos="567"/>
          <w:tab w:val="num" w:pos="993"/>
        </w:tabs>
        <w:spacing w:before="120" w:after="120"/>
        <w:ind w:left="993" w:hanging="284"/>
        <w:jc w:val="both"/>
        <w:rPr>
          <w:rFonts w:ascii="Verdana" w:hAnsi="Verdana" w:cs="Verdana"/>
        </w:rPr>
      </w:pPr>
      <w:r w:rsidRPr="007656DB">
        <w:rPr>
          <w:rFonts w:ascii="Verdana" w:hAnsi="Verdana" w:cs="Verdana"/>
        </w:rPr>
        <w:lastRenderedPageBreak/>
        <w:t xml:space="preserve">Provést soupis všech prací provedených a nevyúčtovaných, resp. neuhrazených </w:t>
      </w:r>
      <w:r w:rsidR="007656DB">
        <w:rPr>
          <w:rFonts w:ascii="Verdana" w:hAnsi="Verdana" w:cs="Verdana"/>
        </w:rPr>
        <w:br/>
      </w:r>
      <w:r w:rsidRPr="007656DB">
        <w:rPr>
          <w:rFonts w:ascii="Verdana" w:hAnsi="Verdana" w:cs="Verdana"/>
        </w:rPr>
        <w:t>do dne zániku závazku a jejich hodnotu vyčíslit obdobným způsobem, jakým byl proveden výpočet ceny díla.</w:t>
      </w:r>
    </w:p>
    <w:p w14:paraId="25632672" w14:textId="4C320E0D" w:rsidR="00C7280B" w:rsidRPr="007656DB" w:rsidRDefault="004B5485" w:rsidP="007656DB">
      <w:pPr>
        <w:numPr>
          <w:ilvl w:val="0"/>
          <w:numId w:val="21"/>
        </w:numPr>
        <w:tabs>
          <w:tab w:val="clear" w:pos="567"/>
          <w:tab w:val="num" w:pos="993"/>
        </w:tabs>
        <w:spacing w:before="120" w:after="120"/>
        <w:ind w:left="993" w:hanging="284"/>
        <w:jc w:val="both"/>
        <w:rPr>
          <w:rFonts w:ascii="Verdana" w:hAnsi="Verdana" w:cs="Verdana"/>
          <w:b/>
          <w:bCs/>
        </w:rPr>
      </w:pPr>
      <w:r w:rsidRPr="007656DB">
        <w:rPr>
          <w:rFonts w:ascii="Verdana" w:hAnsi="Verdana" w:cs="Verdana"/>
        </w:rPr>
        <w:t>Zpracovat a O</w:t>
      </w:r>
      <w:r w:rsidR="00C7280B" w:rsidRPr="007656DB">
        <w:rPr>
          <w:rFonts w:ascii="Verdana" w:hAnsi="Verdana" w:cs="Verdana"/>
        </w:rPr>
        <w:t>bjednateli doručit do 30 dnů ode dne zániku závazku konečné vyúčtování.</w:t>
      </w:r>
    </w:p>
    <w:p w14:paraId="67C6ADAA" w14:textId="77777777" w:rsidR="00B8041F" w:rsidRPr="007656DB" w:rsidRDefault="00B8041F" w:rsidP="007656DB">
      <w:pPr>
        <w:spacing w:before="120" w:after="120"/>
        <w:jc w:val="center"/>
        <w:outlineLvl w:val="0"/>
        <w:rPr>
          <w:rFonts w:ascii="Verdana" w:hAnsi="Verdana" w:cs="Verdana"/>
          <w:b/>
          <w:bCs/>
        </w:rPr>
      </w:pPr>
    </w:p>
    <w:p w14:paraId="4C01532F" w14:textId="77777777" w:rsidR="00C7280B" w:rsidRPr="007656DB" w:rsidRDefault="00C7280B" w:rsidP="007656DB">
      <w:pPr>
        <w:spacing w:before="120" w:after="120"/>
        <w:jc w:val="center"/>
        <w:outlineLvl w:val="0"/>
        <w:rPr>
          <w:rFonts w:ascii="Verdana" w:hAnsi="Verdana" w:cs="Verdana"/>
          <w:b/>
          <w:bCs/>
        </w:rPr>
      </w:pPr>
      <w:r w:rsidRPr="007656DB">
        <w:rPr>
          <w:rFonts w:ascii="Verdana" w:hAnsi="Verdana" w:cs="Verdana"/>
          <w:b/>
          <w:bCs/>
        </w:rPr>
        <w:t>Čl. 13</w:t>
      </w:r>
    </w:p>
    <w:p w14:paraId="7B7B8BB1" w14:textId="68AAB68E" w:rsidR="00C7280B" w:rsidRPr="007656DB" w:rsidRDefault="00C7280B" w:rsidP="007656DB">
      <w:pPr>
        <w:spacing w:before="120" w:after="120"/>
        <w:jc w:val="center"/>
        <w:rPr>
          <w:rFonts w:ascii="Verdana" w:hAnsi="Verdana" w:cs="Verdana"/>
        </w:rPr>
      </w:pPr>
      <w:r w:rsidRPr="007656DB">
        <w:rPr>
          <w:rFonts w:ascii="Verdana" w:hAnsi="Verdana" w:cs="Verdana"/>
          <w:b/>
          <w:bCs/>
        </w:rPr>
        <w:t>Závěrečná ujednání</w:t>
      </w:r>
    </w:p>
    <w:p w14:paraId="336C89B7" w14:textId="22C8AC28" w:rsidR="00A51BEA" w:rsidRPr="007656DB" w:rsidRDefault="009576B3" w:rsidP="007656DB">
      <w:pPr>
        <w:pStyle w:val="Odstavecseseznamem"/>
        <w:numPr>
          <w:ilvl w:val="1"/>
          <w:numId w:val="23"/>
        </w:numPr>
        <w:spacing w:before="120" w:after="120"/>
      </w:pPr>
      <w:r w:rsidRPr="007656DB">
        <w:t>Tato S</w:t>
      </w:r>
      <w:r w:rsidR="00A51BEA" w:rsidRPr="007656DB">
        <w:t>mlouva se v</w:t>
      </w:r>
      <w:r w:rsidR="00CB5A56" w:rsidRPr="007656DB">
        <w:t> ustanoveních týkajících se servisní podpory</w:t>
      </w:r>
      <w:r w:rsidR="009B0010" w:rsidRPr="007656DB">
        <w:t xml:space="preserve"> a dalšího rozvoje systému EIS JASU</w:t>
      </w:r>
      <w:r w:rsidR="009B0010" w:rsidRPr="007656DB">
        <w:rPr>
          <w:vertAlign w:val="superscript"/>
        </w:rPr>
        <w:t>®</w:t>
      </w:r>
      <w:r w:rsidR="009B0010" w:rsidRPr="007656DB">
        <w:t xml:space="preserve"> CS</w:t>
      </w:r>
      <w:r w:rsidR="00CB5A56" w:rsidRPr="007656DB">
        <w:t xml:space="preserve"> uzavírá na dobu neu</w:t>
      </w:r>
      <w:r w:rsidR="009B0010" w:rsidRPr="007656DB">
        <w:t>rčitou.</w:t>
      </w:r>
      <w:r w:rsidR="00A51BEA" w:rsidRPr="007656DB">
        <w:t xml:space="preserve"> </w:t>
      </w:r>
    </w:p>
    <w:p w14:paraId="65EC1356" w14:textId="3751D693" w:rsidR="00C7280B" w:rsidRPr="007656DB" w:rsidRDefault="00C7280B" w:rsidP="007656DB">
      <w:pPr>
        <w:pStyle w:val="Odstavecseseznamem"/>
        <w:numPr>
          <w:ilvl w:val="1"/>
          <w:numId w:val="23"/>
        </w:numPr>
        <w:spacing w:before="120" w:after="120"/>
      </w:pPr>
      <w:r w:rsidRPr="007656DB">
        <w:t xml:space="preserve">Vztahy mezi smluvními stranami, které nejsou výslovně upraveny touto Smlouvou, </w:t>
      </w:r>
      <w:r w:rsidR="004B5485" w:rsidRPr="007656DB">
        <w:br/>
      </w:r>
      <w:r w:rsidRPr="007656DB">
        <w:t xml:space="preserve">se řídí </w:t>
      </w:r>
      <w:r w:rsidR="00BA3BC9" w:rsidRPr="007656DB">
        <w:t>občanským zákoníkem</w:t>
      </w:r>
      <w:r w:rsidRPr="007656DB">
        <w:t>, příslušnými ustanoveními zákona č. 121/2000 Sb., autorský zákon</w:t>
      </w:r>
      <w:r w:rsidR="002F51CB" w:rsidRPr="007656DB">
        <w:t>,</w:t>
      </w:r>
      <w:r w:rsidRPr="007656DB">
        <w:t xml:space="preserve"> a ostatními obecně závaznými právními předpisy České republiky.</w:t>
      </w:r>
    </w:p>
    <w:p w14:paraId="2CAEACA0" w14:textId="77777777" w:rsidR="00FD54C1" w:rsidRPr="007656DB" w:rsidRDefault="00C7280B" w:rsidP="007656DB">
      <w:pPr>
        <w:pStyle w:val="Odstavecseseznamem"/>
        <w:numPr>
          <w:ilvl w:val="1"/>
          <w:numId w:val="23"/>
        </w:numPr>
        <w:spacing w:before="120" w:after="120"/>
      </w:pPr>
      <w:r w:rsidRPr="007656DB">
        <w:t>Pro všechna jednání smluvních stran o odborných a technických náležitostech předmětu plnění jsou určeni tito odpovědní pracovníci:</w:t>
      </w:r>
    </w:p>
    <w:p w14:paraId="44213C8F" w14:textId="77777777" w:rsidR="002F6B55" w:rsidRPr="00150078" w:rsidRDefault="00C7280B" w:rsidP="007656DB">
      <w:pPr>
        <w:tabs>
          <w:tab w:val="num" w:pos="1800"/>
        </w:tabs>
        <w:spacing w:before="120" w:after="120"/>
        <w:ind w:left="1797" w:hanging="1077"/>
        <w:rPr>
          <w:rFonts w:ascii="Verdana" w:hAnsi="Verdana" w:cs="Verdana"/>
          <w:spacing w:val="-6"/>
        </w:rPr>
      </w:pPr>
      <w:r w:rsidRPr="00150078">
        <w:rPr>
          <w:rFonts w:ascii="Verdana" w:hAnsi="Verdana" w:cs="Verdana"/>
          <w:b/>
          <w:bCs/>
        </w:rPr>
        <w:t>za Objednatele:</w:t>
      </w:r>
      <w:r w:rsidRPr="00150078">
        <w:rPr>
          <w:rFonts w:ascii="Verdana" w:hAnsi="Verdana" w:cs="Verdana"/>
          <w:spacing w:val="-6"/>
        </w:rPr>
        <w:t xml:space="preserve"> </w:t>
      </w:r>
    </w:p>
    <w:p w14:paraId="4060D6F1" w14:textId="2A1C6AF3" w:rsidR="009108E1" w:rsidRDefault="009108E1" w:rsidP="009108E1">
      <w:pPr>
        <w:tabs>
          <w:tab w:val="num" w:pos="1800"/>
          <w:tab w:val="left" w:pos="3119"/>
        </w:tabs>
        <w:spacing w:before="120"/>
        <w:ind w:left="1797" w:hanging="1077"/>
        <w:rPr>
          <w:rFonts w:ascii="Verdana" w:hAnsi="Verdana" w:cs="Verdana"/>
          <w:spacing w:val="-6"/>
        </w:rPr>
      </w:pPr>
      <w:r>
        <w:rPr>
          <w:rFonts w:ascii="Verdana" w:hAnsi="Verdana" w:cs="Verdana"/>
          <w:spacing w:val="-6"/>
        </w:rPr>
        <w:t>ve věcech smluvních -</w:t>
      </w:r>
      <w:r>
        <w:rPr>
          <w:rFonts w:ascii="Verdana" w:hAnsi="Verdana" w:cs="Verdana"/>
          <w:spacing w:val="-6"/>
        </w:rPr>
        <w:tab/>
      </w:r>
      <w:proofErr w:type="spellStart"/>
      <w:r w:rsidR="00730281" w:rsidRPr="00730281">
        <w:rPr>
          <w:rFonts w:ascii="Verdana" w:hAnsi="Verdana" w:cs="Verdana"/>
          <w:spacing w:val="-6"/>
          <w:highlight w:val="yellow"/>
        </w:rPr>
        <w:t>xxx</w:t>
      </w:r>
      <w:proofErr w:type="spellEnd"/>
    </w:p>
    <w:p w14:paraId="57118F20" w14:textId="35BA3BEF" w:rsidR="00C7280B" w:rsidRDefault="009108E1" w:rsidP="009108E1">
      <w:pPr>
        <w:tabs>
          <w:tab w:val="num" w:pos="1800"/>
          <w:tab w:val="left" w:pos="3119"/>
        </w:tabs>
        <w:spacing w:before="120"/>
        <w:ind w:left="1797" w:hanging="1077"/>
        <w:rPr>
          <w:rFonts w:ascii="Verdana" w:hAnsi="Verdana" w:cs="Verdana"/>
          <w:spacing w:val="-6"/>
        </w:rPr>
      </w:pPr>
      <w:r>
        <w:rPr>
          <w:rFonts w:ascii="Verdana" w:hAnsi="Verdana" w:cs="Verdana"/>
          <w:spacing w:val="-6"/>
        </w:rPr>
        <w:tab/>
      </w:r>
      <w:r>
        <w:rPr>
          <w:rFonts w:ascii="Verdana" w:hAnsi="Verdana" w:cs="Verdana"/>
          <w:spacing w:val="-6"/>
        </w:rPr>
        <w:tab/>
      </w:r>
      <w:r>
        <w:rPr>
          <w:rFonts w:ascii="Verdana" w:hAnsi="Verdana" w:cs="Verdana"/>
          <w:spacing w:val="-6"/>
        </w:rPr>
        <w:tab/>
      </w:r>
      <w:r w:rsidR="00C7280B" w:rsidRPr="00150078">
        <w:rPr>
          <w:rFonts w:ascii="Verdana" w:hAnsi="Verdana" w:cs="Verdana"/>
          <w:spacing w:val="-6"/>
        </w:rPr>
        <w:t xml:space="preserve">tel.: </w:t>
      </w:r>
      <w:proofErr w:type="spellStart"/>
      <w:r w:rsidR="00730281" w:rsidRPr="00730281">
        <w:rPr>
          <w:rFonts w:ascii="Verdana" w:hAnsi="Verdana" w:cs="Verdana"/>
          <w:spacing w:val="-6"/>
          <w:highlight w:val="yellow"/>
        </w:rPr>
        <w:t>xxx</w:t>
      </w:r>
      <w:proofErr w:type="spellEnd"/>
      <w:r w:rsidR="00C7280B" w:rsidRPr="00150078">
        <w:rPr>
          <w:rFonts w:ascii="Verdana" w:hAnsi="Verdana" w:cs="Verdana"/>
          <w:spacing w:val="-6"/>
        </w:rPr>
        <w:t>, e-mail:</w:t>
      </w:r>
      <w:r w:rsidR="00D47D07" w:rsidRPr="00150078">
        <w:rPr>
          <w:rFonts w:ascii="Verdana" w:hAnsi="Verdana" w:cs="Verdana"/>
          <w:spacing w:val="-6"/>
        </w:rPr>
        <w:t xml:space="preserve"> </w:t>
      </w:r>
      <w:hyperlink r:id="rId10" w:history="1">
        <w:proofErr w:type="spellStart"/>
        <w:r w:rsidR="00730281" w:rsidRPr="00730281">
          <w:rPr>
            <w:rStyle w:val="Hypertextovodkaz"/>
            <w:rFonts w:ascii="Verdana" w:hAnsi="Verdana" w:cs="Verdana"/>
            <w:spacing w:val="-6"/>
            <w:highlight w:val="yellow"/>
          </w:rPr>
          <w:t>xxx</w:t>
        </w:r>
        <w:proofErr w:type="spellEnd"/>
      </w:hyperlink>
    </w:p>
    <w:p w14:paraId="57AC9EE8" w14:textId="77777777" w:rsidR="00FD54C1" w:rsidRPr="00150078" w:rsidRDefault="00FD54C1" w:rsidP="00475E4C">
      <w:pPr>
        <w:tabs>
          <w:tab w:val="num" w:pos="1800"/>
        </w:tabs>
        <w:spacing w:before="120"/>
        <w:ind w:left="1797" w:hanging="1077"/>
        <w:rPr>
          <w:rFonts w:ascii="Verdana" w:hAnsi="Verdana" w:cs="Verdana"/>
          <w:spacing w:val="-6"/>
        </w:rPr>
      </w:pPr>
    </w:p>
    <w:p w14:paraId="145913C9" w14:textId="21D53729" w:rsidR="00C7280B" w:rsidRPr="00150078" w:rsidRDefault="00C7280B" w:rsidP="00475E4C">
      <w:pPr>
        <w:tabs>
          <w:tab w:val="num" w:pos="1800"/>
        </w:tabs>
        <w:spacing w:before="120"/>
        <w:ind w:left="1797" w:hanging="1077"/>
        <w:rPr>
          <w:rFonts w:ascii="Verdana" w:hAnsi="Verdana" w:cs="Verdana"/>
          <w:spacing w:val="-6"/>
        </w:rPr>
      </w:pPr>
      <w:r w:rsidRPr="00150078">
        <w:rPr>
          <w:rFonts w:ascii="Verdana" w:hAnsi="Verdana" w:cs="Verdana"/>
          <w:spacing w:val="-6"/>
        </w:rPr>
        <w:t xml:space="preserve">ve věcech </w:t>
      </w:r>
      <w:r w:rsidR="00DA24B9" w:rsidRPr="00150078">
        <w:rPr>
          <w:rFonts w:ascii="Verdana" w:hAnsi="Verdana" w:cs="Verdana"/>
          <w:spacing w:val="-6"/>
        </w:rPr>
        <w:t>technický</w:t>
      </w:r>
      <w:r w:rsidRPr="00150078">
        <w:rPr>
          <w:rFonts w:ascii="Verdana" w:hAnsi="Verdana" w:cs="Verdana"/>
          <w:spacing w:val="-6"/>
        </w:rPr>
        <w:t xml:space="preserve">ch </w:t>
      </w:r>
      <w:r w:rsidR="007D4336">
        <w:rPr>
          <w:rFonts w:ascii="Verdana" w:hAnsi="Verdana" w:cs="Verdana"/>
          <w:spacing w:val="-6"/>
        </w:rPr>
        <w:t>–</w:t>
      </w:r>
      <w:r w:rsidR="00DA24B9" w:rsidRPr="00150078">
        <w:rPr>
          <w:rFonts w:ascii="Verdana" w:hAnsi="Verdana" w:cs="Verdana"/>
          <w:spacing w:val="-6"/>
        </w:rPr>
        <w:t xml:space="preserve"> </w:t>
      </w:r>
      <w:proofErr w:type="spellStart"/>
      <w:r w:rsidR="00730281" w:rsidRPr="00730281">
        <w:rPr>
          <w:rFonts w:ascii="Verdana" w:hAnsi="Verdana" w:cs="Verdana"/>
          <w:spacing w:val="-6"/>
          <w:highlight w:val="yellow"/>
        </w:rPr>
        <w:t>xxx</w:t>
      </w:r>
      <w:proofErr w:type="spellEnd"/>
    </w:p>
    <w:p w14:paraId="3858AFE8" w14:textId="2F6B02C8" w:rsidR="002F6B55" w:rsidRDefault="00C7280B" w:rsidP="00475E4C">
      <w:pPr>
        <w:tabs>
          <w:tab w:val="num" w:pos="1800"/>
        </w:tabs>
        <w:spacing w:before="120"/>
        <w:ind w:left="1797" w:hanging="1077"/>
        <w:rPr>
          <w:rFonts w:ascii="Verdana" w:hAnsi="Verdana" w:cs="Verdana"/>
          <w:spacing w:val="-6"/>
        </w:rPr>
      </w:pPr>
      <w:r w:rsidRPr="00150078">
        <w:rPr>
          <w:rFonts w:ascii="Verdana" w:hAnsi="Verdana" w:cs="Verdana"/>
          <w:spacing w:val="-6"/>
        </w:rPr>
        <w:tab/>
      </w:r>
      <w:r w:rsidRPr="00150078">
        <w:rPr>
          <w:rFonts w:ascii="Verdana" w:hAnsi="Verdana" w:cs="Verdana"/>
          <w:spacing w:val="-6"/>
        </w:rPr>
        <w:tab/>
      </w:r>
      <w:r w:rsidRPr="00150078">
        <w:rPr>
          <w:rFonts w:ascii="Verdana" w:hAnsi="Verdana" w:cs="Verdana"/>
          <w:spacing w:val="-6"/>
        </w:rPr>
        <w:tab/>
      </w:r>
      <w:r w:rsidRPr="00150078">
        <w:rPr>
          <w:rFonts w:ascii="Verdana" w:hAnsi="Verdana" w:cs="Verdana"/>
          <w:spacing w:val="-6"/>
        </w:rPr>
        <w:tab/>
        <w:t xml:space="preserve">  </w:t>
      </w:r>
      <w:r w:rsidR="00FD54C1" w:rsidRPr="00150078">
        <w:rPr>
          <w:rFonts w:ascii="Verdana" w:hAnsi="Verdana" w:cs="Verdana"/>
          <w:spacing w:val="-6"/>
        </w:rPr>
        <w:t xml:space="preserve">  </w:t>
      </w:r>
      <w:r w:rsidRPr="00150078">
        <w:rPr>
          <w:rFonts w:ascii="Verdana" w:hAnsi="Verdana" w:cs="Verdana"/>
          <w:spacing w:val="-6"/>
        </w:rPr>
        <w:t xml:space="preserve">tel.: </w:t>
      </w:r>
      <w:proofErr w:type="spellStart"/>
      <w:r w:rsidR="00730281" w:rsidRPr="00730281">
        <w:rPr>
          <w:rFonts w:ascii="Verdana" w:hAnsi="Verdana" w:cs="Verdana"/>
          <w:spacing w:val="-6"/>
          <w:highlight w:val="yellow"/>
        </w:rPr>
        <w:t>xxx</w:t>
      </w:r>
      <w:proofErr w:type="spellEnd"/>
      <w:r w:rsidRPr="00150078">
        <w:rPr>
          <w:rFonts w:ascii="Verdana" w:hAnsi="Verdana" w:cs="Verdana"/>
          <w:spacing w:val="-6"/>
        </w:rPr>
        <w:t>, e-mail:</w:t>
      </w:r>
      <w:r w:rsidR="00D47D07" w:rsidRPr="00150078">
        <w:rPr>
          <w:rFonts w:ascii="Verdana" w:hAnsi="Verdana" w:cs="Verdana"/>
          <w:spacing w:val="-6"/>
        </w:rPr>
        <w:t xml:space="preserve"> </w:t>
      </w:r>
      <w:hyperlink r:id="rId11" w:history="1">
        <w:proofErr w:type="spellStart"/>
        <w:r w:rsidR="00730281" w:rsidRPr="00730281">
          <w:rPr>
            <w:rStyle w:val="Hypertextovodkaz"/>
            <w:rFonts w:ascii="Verdana" w:hAnsi="Verdana" w:cs="Verdana"/>
            <w:spacing w:val="-6"/>
            <w:highlight w:val="yellow"/>
          </w:rPr>
          <w:t>xxx</w:t>
        </w:r>
        <w:proofErr w:type="spellEnd"/>
      </w:hyperlink>
    </w:p>
    <w:p w14:paraId="14D6EE54" w14:textId="4785EE30" w:rsidR="009108E1" w:rsidRPr="00150078" w:rsidRDefault="009108E1" w:rsidP="009108E1">
      <w:pPr>
        <w:tabs>
          <w:tab w:val="num" w:pos="1800"/>
          <w:tab w:val="left" w:pos="3119"/>
        </w:tabs>
        <w:spacing w:before="120"/>
        <w:ind w:left="1797" w:hanging="1077"/>
        <w:rPr>
          <w:rFonts w:ascii="Verdana" w:hAnsi="Verdana" w:cs="Verdana"/>
          <w:spacing w:val="-6"/>
        </w:rPr>
      </w:pPr>
      <w:r>
        <w:rPr>
          <w:rFonts w:ascii="Verdana" w:hAnsi="Verdana" w:cs="Verdana"/>
          <w:spacing w:val="-6"/>
        </w:rPr>
        <w:tab/>
      </w:r>
      <w:r>
        <w:rPr>
          <w:rFonts w:ascii="Verdana" w:hAnsi="Verdana" w:cs="Verdana"/>
          <w:spacing w:val="-6"/>
        </w:rPr>
        <w:tab/>
      </w:r>
      <w:r>
        <w:rPr>
          <w:rFonts w:ascii="Verdana" w:hAnsi="Verdana" w:cs="Verdana"/>
          <w:spacing w:val="-6"/>
        </w:rPr>
        <w:tab/>
      </w:r>
      <w:proofErr w:type="spellStart"/>
      <w:r w:rsidR="00730281" w:rsidRPr="00730281">
        <w:rPr>
          <w:rFonts w:ascii="Verdana" w:hAnsi="Verdana" w:cs="Verdana"/>
          <w:spacing w:val="-6"/>
          <w:highlight w:val="yellow"/>
        </w:rPr>
        <w:t>xxx</w:t>
      </w:r>
      <w:proofErr w:type="spellEnd"/>
    </w:p>
    <w:p w14:paraId="1481D8F2" w14:textId="5F359A9D" w:rsidR="009108E1" w:rsidRDefault="009108E1" w:rsidP="009108E1">
      <w:pPr>
        <w:tabs>
          <w:tab w:val="num" w:pos="1800"/>
          <w:tab w:val="left" w:pos="3119"/>
        </w:tabs>
        <w:spacing w:before="120"/>
        <w:ind w:left="1797" w:hanging="1077"/>
        <w:rPr>
          <w:rFonts w:ascii="Verdana" w:hAnsi="Verdana" w:cs="Verdana"/>
          <w:spacing w:val="-6"/>
        </w:rPr>
      </w:pPr>
      <w:r>
        <w:rPr>
          <w:rFonts w:ascii="Verdana" w:hAnsi="Verdana" w:cs="Verdana"/>
          <w:spacing w:val="-6"/>
        </w:rPr>
        <w:tab/>
      </w:r>
      <w:r>
        <w:rPr>
          <w:rFonts w:ascii="Verdana" w:hAnsi="Verdana" w:cs="Verdana"/>
          <w:spacing w:val="-6"/>
        </w:rPr>
        <w:tab/>
      </w:r>
      <w:r>
        <w:rPr>
          <w:rFonts w:ascii="Verdana" w:hAnsi="Verdana" w:cs="Verdana"/>
          <w:spacing w:val="-6"/>
        </w:rPr>
        <w:tab/>
      </w:r>
      <w:r w:rsidRPr="00150078">
        <w:rPr>
          <w:rFonts w:ascii="Verdana" w:hAnsi="Verdana" w:cs="Verdana"/>
          <w:spacing w:val="-6"/>
        </w:rPr>
        <w:t xml:space="preserve">tel.: </w:t>
      </w:r>
      <w:proofErr w:type="spellStart"/>
      <w:r w:rsidR="00730281" w:rsidRPr="00730281">
        <w:rPr>
          <w:rFonts w:ascii="Verdana" w:hAnsi="Verdana" w:cs="Verdana"/>
          <w:spacing w:val="-6"/>
          <w:highlight w:val="yellow"/>
        </w:rPr>
        <w:t>xxx</w:t>
      </w:r>
      <w:proofErr w:type="spellEnd"/>
      <w:r w:rsidRPr="00150078">
        <w:rPr>
          <w:rFonts w:ascii="Verdana" w:hAnsi="Verdana" w:cs="Verdana"/>
          <w:spacing w:val="-6"/>
        </w:rPr>
        <w:t xml:space="preserve">, e-mail: </w:t>
      </w:r>
      <w:hyperlink r:id="rId12" w:history="1">
        <w:proofErr w:type="spellStart"/>
        <w:r w:rsidR="00730281" w:rsidRPr="00730281">
          <w:rPr>
            <w:rStyle w:val="Hypertextovodkaz"/>
            <w:rFonts w:ascii="Verdana" w:hAnsi="Verdana" w:cs="Verdana"/>
            <w:spacing w:val="-6"/>
            <w:highlight w:val="yellow"/>
          </w:rPr>
          <w:t>xxx</w:t>
        </w:r>
        <w:proofErr w:type="spellEnd"/>
      </w:hyperlink>
    </w:p>
    <w:p w14:paraId="422EB4B2" w14:textId="77777777" w:rsidR="009108E1" w:rsidRPr="00150078" w:rsidRDefault="009108E1" w:rsidP="00475E4C">
      <w:pPr>
        <w:tabs>
          <w:tab w:val="num" w:pos="1800"/>
        </w:tabs>
        <w:spacing w:before="120"/>
        <w:ind w:left="1797" w:hanging="1077"/>
        <w:rPr>
          <w:rFonts w:ascii="Verdana" w:hAnsi="Verdana" w:cs="Verdana"/>
          <w:spacing w:val="-6"/>
        </w:rPr>
      </w:pPr>
    </w:p>
    <w:p w14:paraId="3D611F5D" w14:textId="77777777" w:rsidR="00C7280B" w:rsidRPr="00150078" w:rsidRDefault="00C7280B" w:rsidP="00150078">
      <w:pPr>
        <w:tabs>
          <w:tab w:val="num" w:pos="1800"/>
        </w:tabs>
        <w:spacing w:before="120"/>
        <w:ind w:left="1800" w:hanging="1080"/>
        <w:rPr>
          <w:rFonts w:ascii="Verdana" w:hAnsi="Verdana" w:cs="Verdana"/>
          <w:b/>
          <w:bCs/>
        </w:rPr>
      </w:pPr>
      <w:r w:rsidRPr="00150078">
        <w:rPr>
          <w:rFonts w:ascii="Verdana" w:hAnsi="Verdana" w:cs="Verdana"/>
          <w:b/>
          <w:bCs/>
        </w:rPr>
        <w:t>za Zhotovitele:</w:t>
      </w:r>
    </w:p>
    <w:p w14:paraId="51FD0295" w14:textId="7E64FFD4" w:rsidR="00C7280B" w:rsidRPr="00150078" w:rsidRDefault="00C7280B" w:rsidP="00475E4C">
      <w:pPr>
        <w:tabs>
          <w:tab w:val="num" w:pos="1800"/>
        </w:tabs>
        <w:spacing w:before="120"/>
        <w:ind w:left="1797" w:hanging="1077"/>
        <w:rPr>
          <w:rFonts w:ascii="Verdana" w:hAnsi="Verdana" w:cs="Verdana"/>
          <w:spacing w:val="-6"/>
        </w:rPr>
      </w:pPr>
      <w:r w:rsidRPr="00150078">
        <w:rPr>
          <w:rFonts w:ascii="Verdana" w:hAnsi="Verdana" w:cs="Verdana"/>
          <w:spacing w:val="-6"/>
        </w:rPr>
        <w:t xml:space="preserve">ve věcech smluvních </w:t>
      </w:r>
      <w:r w:rsidRPr="00150078">
        <w:rPr>
          <w:rFonts w:ascii="Verdana" w:hAnsi="Verdana" w:cs="Verdana"/>
          <w:spacing w:val="-6"/>
        </w:rPr>
        <w:tab/>
        <w:t xml:space="preserve">- </w:t>
      </w:r>
      <w:proofErr w:type="spellStart"/>
      <w:r w:rsidR="00730281" w:rsidRPr="00730281">
        <w:rPr>
          <w:rFonts w:ascii="Verdana" w:hAnsi="Verdana" w:cs="Verdana"/>
          <w:spacing w:val="-6"/>
          <w:highlight w:val="yellow"/>
        </w:rPr>
        <w:t>xxx</w:t>
      </w:r>
      <w:proofErr w:type="spellEnd"/>
    </w:p>
    <w:p w14:paraId="7258F920" w14:textId="2E5CF309" w:rsidR="00C7280B" w:rsidRPr="00150078" w:rsidRDefault="00C7280B" w:rsidP="00475E4C">
      <w:pPr>
        <w:tabs>
          <w:tab w:val="num" w:pos="1800"/>
        </w:tabs>
        <w:spacing w:before="120"/>
        <w:ind w:left="1797" w:hanging="1077"/>
        <w:rPr>
          <w:rFonts w:ascii="Verdana" w:hAnsi="Verdana" w:cs="Verdana"/>
          <w:spacing w:val="-6"/>
        </w:rPr>
      </w:pPr>
      <w:r w:rsidRPr="00150078">
        <w:rPr>
          <w:rFonts w:ascii="Verdana" w:hAnsi="Verdana" w:cs="Verdana"/>
          <w:spacing w:val="-6"/>
        </w:rPr>
        <w:tab/>
      </w:r>
      <w:r w:rsidRPr="00150078">
        <w:rPr>
          <w:rFonts w:ascii="Verdana" w:hAnsi="Verdana" w:cs="Verdana"/>
          <w:spacing w:val="-6"/>
        </w:rPr>
        <w:tab/>
      </w:r>
      <w:r w:rsidRPr="00150078">
        <w:rPr>
          <w:rFonts w:ascii="Verdana" w:hAnsi="Verdana" w:cs="Verdana"/>
          <w:spacing w:val="-6"/>
        </w:rPr>
        <w:tab/>
      </w:r>
      <w:r w:rsidRPr="00150078">
        <w:rPr>
          <w:rFonts w:ascii="Verdana" w:hAnsi="Verdana" w:cs="Verdana"/>
          <w:spacing w:val="-6"/>
        </w:rPr>
        <w:tab/>
        <w:t xml:space="preserve">  tel.: </w:t>
      </w:r>
      <w:proofErr w:type="spellStart"/>
      <w:r w:rsidR="00730281" w:rsidRPr="00730281">
        <w:rPr>
          <w:rFonts w:ascii="Verdana" w:hAnsi="Verdana" w:cs="Verdana"/>
          <w:spacing w:val="-6"/>
          <w:highlight w:val="yellow"/>
        </w:rPr>
        <w:t>xxx</w:t>
      </w:r>
      <w:proofErr w:type="spellEnd"/>
      <w:r w:rsidRPr="00150078">
        <w:rPr>
          <w:rFonts w:ascii="Verdana" w:hAnsi="Verdana" w:cs="Verdana"/>
          <w:spacing w:val="-6"/>
        </w:rPr>
        <w:t xml:space="preserve">, e-mail: </w:t>
      </w:r>
      <w:hyperlink r:id="rId13" w:history="1">
        <w:proofErr w:type="spellStart"/>
        <w:r w:rsidR="00730281" w:rsidRPr="00730281">
          <w:rPr>
            <w:rStyle w:val="Hypertextovodkaz"/>
            <w:rFonts w:ascii="Verdana" w:hAnsi="Verdana" w:cs="Verdana"/>
            <w:color w:val="auto"/>
            <w:spacing w:val="-6"/>
            <w:highlight w:val="yellow"/>
          </w:rPr>
          <w:t>xxx</w:t>
        </w:r>
        <w:proofErr w:type="spellEnd"/>
      </w:hyperlink>
    </w:p>
    <w:p w14:paraId="5A5A2926" w14:textId="46AFF72F" w:rsidR="00C7280B" w:rsidRPr="00150078" w:rsidRDefault="00C7280B" w:rsidP="00475E4C">
      <w:pPr>
        <w:tabs>
          <w:tab w:val="num" w:pos="1800"/>
        </w:tabs>
        <w:spacing w:before="120"/>
        <w:ind w:left="1797" w:hanging="1077"/>
        <w:rPr>
          <w:rFonts w:ascii="Verdana" w:hAnsi="Verdana" w:cs="Verdana"/>
          <w:spacing w:val="-6"/>
        </w:rPr>
      </w:pPr>
      <w:r w:rsidRPr="00150078">
        <w:rPr>
          <w:rFonts w:ascii="Verdana" w:hAnsi="Verdana" w:cs="Verdana"/>
          <w:spacing w:val="-6"/>
        </w:rPr>
        <w:t xml:space="preserve">ve věcech věcných </w:t>
      </w:r>
      <w:r w:rsidRPr="00150078">
        <w:rPr>
          <w:rFonts w:ascii="Verdana" w:hAnsi="Verdana" w:cs="Verdana"/>
          <w:spacing w:val="-6"/>
        </w:rPr>
        <w:tab/>
        <w:t xml:space="preserve">- </w:t>
      </w:r>
      <w:proofErr w:type="spellStart"/>
      <w:r w:rsidR="00730281" w:rsidRPr="00730281">
        <w:rPr>
          <w:rFonts w:ascii="Verdana" w:hAnsi="Verdana" w:cs="Verdana"/>
          <w:spacing w:val="-6"/>
          <w:highlight w:val="yellow"/>
        </w:rPr>
        <w:t>xxx</w:t>
      </w:r>
      <w:proofErr w:type="spellEnd"/>
    </w:p>
    <w:p w14:paraId="4FE97FA1" w14:textId="494A4DFD" w:rsidR="00C7280B" w:rsidRPr="00150078" w:rsidRDefault="00C7280B" w:rsidP="00475E4C">
      <w:pPr>
        <w:tabs>
          <w:tab w:val="num" w:pos="1800"/>
        </w:tabs>
        <w:spacing w:before="120"/>
        <w:ind w:left="1797" w:hanging="1077"/>
        <w:rPr>
          <w:rFonts w:ascii="Verdana" w:hAnsi="Verdana" w:cs="Verdana"/>
          <w:spacing w:val="-6"/>
        </w:rPr>
      </w:pPr>
      <w:r w:rsidRPr="007826BB">
        <w:rPr>
          <w:rFonts w:ascii="Verdana" w:hAnsi="Verdana" w:cs="Verdana"/>
          <w:spacing w:val="-6"/>
        </w:rPr>
        <w:tab/>
      </w:r>
      <w:r w:rsidRPr="007826BB">
        <w:rPr>
          <w:rFonts w:ascii="Verdana" w:hAnsi="Verdana" w:cs="Verdana"/>
          <w:spacing w:val="-6"/>
        </w:rPr>
        <w:tab/>
      </w:r>
      <w:r w:rsidRPr="007826BB">
        <w:rPr>
          <w:rFonts w:ascii="Verdana" w:hAnsi="Verdana" w:cs="Verdana"/>
          <w:spacing w:val="-6"/>
        </w:rPr>
        <w:tab/>
      </w:r>
      <w:r w:rsidRPr="007826BB">
        <w:rPr>
          <w:rFonts w:ascii="Verdana" w:hAnsi="Verdana" w:cs="Verdana"/>
          <w:spacing w:val="-6"/>
        </w:rPr>
        <w:tab/>
        <w:t xml:space="preserve">  tel.: </w:t>
      </w:r>
      <w:bookmarkStart w:id="0" w:name="_GoBack"/>
      <w:bookmarkEnd w:id="0"/>
      <w:proofErr w:type="spellStart"/>
      <w:r w:rsidR="00730281" w:rsidRPr="00730281">
        <w:rPr>
          <w:rFonts w:ascii="Verdana" w:hAnsi="Verdana" w:cs="Verdana"/>
          <w:spacing w:val="-6"/>
          <w:highlight w:val="yellow"/>
        </w:rPr>
        <w:t>xxx</w:t>
      </w:r>
      <w:proofErr w:type="spellEnd"/>
      <w:r w:rsidRPr="007826BB">
        <w:rPr>
          <w:rFonts w:ascii="Verdana" w:hAnsi="Verdana" w:cs="Verdana"/>
          <w:spacing w:val="-6"/>
        </w:rPr>
        <w:t xml:space="preserve">, e-mail: </w:t>
      </w:r>
      <w:hyperlink r:id="rId14" w:history="1">
        <w:proofErr w:type="spellStart"/>
        <w:r w:rsidR="00730281" w:rsidRPr="00730281">
          <w:rPr>
            <w:rStyle w:val="Hypertextovodkaz"/>
            <w:rFonts w:ascii="Verdana" w:hAnsi="Verdana" w:cs="Verdana"/>
            <w:color w:val="auto"/>
            <w:spacing w:val="-6"/>
            <w:highlight w:val="yellow"/>
          </w:rPr>
          <w:t>xxx</w:t>
        </w:r>
        <w:proofErr w:type="spellEnd"/>
      </w:hyperlink>
    </w:p>
    <w:p w14:paraId="4BD221BF" w14:textId="77777777" w:rsidR="00D738C8" w:rsidRPr="007826BB" w:rsidRDefault="00C7280B" w:rsidP="007656DB">
      <w:pPr>
        <w:pStyle w:val="Odstavecseseznamem"/>
        <w:numPr>
          <w:ilvl w:val="1"/>
          <w:numId w:val="23"/>
        </w:numPr>
        <w:spacing w:before="120" w:after="120"/>
      </w:pPr>
      <w:r w:rsidRPr="00150078">
        <w:t>Nedílnou součástí této smlouvy j</w:t>
      </w:r>
      <w:r w:rsidR="00D738C8" w:rsidRPr="00150078">
        <w:t>sou:</w:t>
      </w:r>
    </w:p>
    <w:p w14:paraId="5765898E" w14:textId="77777777" w:rsidR="00C7280B" w:rsidRPr="00E44AAE" w:rsidRDefault="00C7280B" w:rsidP="007656DB">
      <w:pPr>
        <w:pStyle w:val="Odstavecseseznamem"/>
        <w:spacing w:before="120" w:after="120"/>
        <w:ind w:left="720"/>
      </w:pPr>
      <w:r w:rsidRPr="007826BB">
        <w:t>Příloha č. 1 – „</w:t>
      </w:r>
      <w:r w:rsidR="0003756B" w:rsidRPr="007826BB">
        <w:t>Popis</w:t>
      </w:r>
      <w:r w:rsidRPr="00E44AAE">
        <w:t xml:space="preserve"> systému EIS JASU</w:t>
      </w:r>
      <w:r w:rsidRPr="00E44AAE">
        <w:rPr>
          <w:vertAlign w:val="superscript"/>
        </w:rPr>
        <w:t>®</w:t>
      </w:r>
      <w:r w:rsidRPr="00E44AAE">
        <w:t xml:space="preserve"> CS“</w:t>
      </w:r>
    </w:p>
    <w:p w14:paraId="6D5AFF60" w14:textId="77777777" w:rsidR="00C7280B" w:rsidRPr="00BA3BC9" w:rsidRDefault="00C7280B" w:rsidP="007656DB">
      <w:pPr>
        <w:pStyle w:val="Odstavecseseznamem"/>
        <w:spacing w:before="120" w:after="120"/>
        <w:ind w:left="0" w:firstLine="709"/>
      </w:pPr>
      <w:r w:rsidRPr="00BA3BC9">
        <w:t xml:space="preserve">Příloha č. 2 – „Ceník </w:t>
      </w:r>
      <w:r w:rsidR="0003756B" w:rsidRPr="00BA3BC9">
        <w:t>navazujících</w:t>
      </w:r>
      <w:r w:rsidRPr="00BA3BC9">
        <w:t xml:space="preserve"> služeb“ </w:t>
      </w:r>
    </w:p>
    <w:p w14:paraId="5703EA34" w14:textId="31CF9B39" w:rsidR="00C7280B" w:rsidRPr="00A51BEA" w:rsidRDefault="00C7280B" w:rsidP="007656DB">
      <w:pPr>
        <w:pStyle w:val="Odstavecseseznamem"/>
        <w:numPr>
          <w:ilvl w:val="1"/>
          <w:numId w:val="23"/>
        </w:numPr>
        <w:spacing w:before="120" w:after="120"/>
      </w:pPr>
      <w:r w:rsidRPr="00BA3BC9">
        <w:t xml:space="preserve">Smluvní strany se budou snažit řešit veškeré spory, které by případně vyvstaly </w:t>
      </w:r>
      <w:r w:rsidR="004B5485">
        <w:br/>
      </w:r>
      <w:r w:rsidRPr="00BA3BC9">
        <w:t xml:space="preserve">ze Smlouvy nebo v souvislosti s ní, smírnou </w:t>
      </w:r>
      <w:r w:rsidRPr="00A51BEA">
        <w:t xml:space="preserve">cestou. Pokud by se strany nemohly </w:t>
      </w:r>
      <w:r w:rsidR="004B5485">
        <w:br/>
      </w:r>
      <w:r w:rsidRPr="00A51BEA">
        <w:t xml:space="preserve">ve věci dohodnout, budou veškeré spory případně vzniklé ze Smlouvy nebo v její souvislosti řešeny příslušným soudem v místě sídla </w:t>
      </w:r>
      <w:r w:rsidR="009576B3">
        <w:t>O</w:t>
      </w:r>
      <w:r w:rsidRPr="00A51BEA">
        <w:t>bjednatele.</w:t>
      </w:r>
    </w:p>
    <w:p w14:paraId="4C3CAF1F" w14:textId="77777777" w:rsidR="00C7280B" w:rsidRDefault="00C7280B" w:rsidP="007656DB">
      <w:pPr>
        <w:pStyle w:val="Odstavecseseznamem"/>
        <w:numPr>
          <w:ilvl w:val="1"/>
          <w:numId w:val="23"/>
        </w:numPr>
        <w:spacing w:before="120" w:after="120"/>
      </w:pPr>
      <w:r w:rsidRPr="00150078">
        <w:t>Doplňky a změny Smlouvy musí být prováděny písemně, formou číslovaného dodatku ke Smlouvě podepsaného oběma stranami.</w:t>
      </w:r>
    </w:p>
    <w:p w14:paraId="0482A34A" w14:textId="77777777" w:rsidR="004B5485" w:rsidRDefault="004B5485" w:rsidP="007656DB">
      <w:pPr>
        <w:pStyle w:val="Odstavecseseznamem"/>
        <w:spacing w:before="120" w:after="120"/>
        <w:ind w:left="720"/>
      </w:pPr>
    </w:p>
    <w:p w14:paraId="56811EB9" w14:textId="77777777" w:rsidR="00A95530" w:rsidRPr="00150078" w:rsidRDefault="00A95530" w:rsidP="007656DB">
      <w:pPr>
        <w:pStyle w:val="Odstavecseseznamem"/>
        <w:spacing w:before="120" w:after="120"/>
        <w:ind w:left="720"/>
      </w:pPr>
    </w:p>
    <w:p w14:paraId="4F17171F" w14:textId="77777777" w:rsidR="00C7280B" w:rsidRPr="00150078" w:rsidRDefault="00822D39" w:rsidP="007656DB">
      <w:pPr>
        <w:pStyle w:val="Odstavecseseznamem"/>
        <w:numPr>
          <w:ilvl w:val="1"/>
          <w:numId w:val="23"/>
        </w:numPr>
        <w:spacing w:before="120" w:after="120"/>
      </w:pPr>
      <w:r w:rsidRPr="00150078">
        <w:lastRenderedPageBreak/>
        <w:t>Smlouva</w:t>
      </w:r>
      <w:r w:rsidR="00C7280B" w:rsidRPr="00150078">
        <w:t xml:space="preserve"> je vyhotoven</w:t>
      </w:r>
      <w:r w:rsidRPr="00150078">
        <w:t>a</w:t>
      </w:r>
      <w:r w:rsidR="00C7280B" w:rsidRPr="00150078">
        <w:t xml:space="preserve"> ve dvou exemplářích, každá smluvní strana obdrží jeden exemplář.</w:t>
      </w:r>
    </w:p>
    <w:p w14:paraId="43DED874" w14:textId="77777777" w:rsidR="00C7280B" w:rsidRPr="007C33CA" w:rsidRDefault="00822D39" w:rsidP="007656DB">
      <w:pPr>
        <w:pStyle w:val="Odstavecseseznamem"/>
        <w:numPr>
          <w:ilvl w:val="1"/>
          <w:numId w:val="23"/>
        </w:numPr>
        <w:spacing w:before="120" w:after="120"/>
      </w:pPr>
      <w:r w:rsidRPr="00150078">
        <w:t xml:space="preserve">Smlouva </w:t>
      </w:r>
      <w:r w:rsidR="00C7280B" w:rsidRPr="00150078">
        <w:t>nabývá účinnosti a platnosti dnem podpisu poslední smluvní stranou</w:t>
      </w:r>
      <w:r w:rsidR="00C7280B" w:rsidRPr="007C33CA">
        <w:t>.</w:t>
      </w:r>
    </w:p>
    <w:p w14:paraId="5722ABF6" w14:textId="77777777" w:rsidR="00C7280B" w:rsidRPr="007C33CA" w:rsidRDefault="00C7280B" w:rsidP="00E46829">
      <w:pPr>
        <w:tabs>
          <w:tab w:val="num" w:pos="540"/>
          <w:tab w:val="left" w:pos="4962"/>
        </w:tabs>
        <w:ind w:left="540" w:hanging="540"/>
        <w:rPr>
          <w:rFonts w:ascii="Verdana" w:hAnsi="Verdana" w:cs="Verdana"/>
        </w:rPr>
      </w:pPr>
    </w:p>
    <w:p w14:paraId="682BE3B1" w14:textId="77777777" w:rsidR="00C7280B" w:rsidRPr="007C33CA" w:rsidRDefault="00C7280B" w:rsidP="00E46829">
      <w:pPr>
        <w:tabs>
          <w:tab w:val="num" w:pos="540"/>
          <w:tab w:val="left" w:pos="4962"/>
        </w:tabs>
        <w:ind w:left="540" w:hanging="540"/>
        <w:rPr>
          <w:rFonts w:ascii="Verdana" w:hAnsi="Verdana" w:cs="Verdana"/>
        </w:rPr>
      </w:pPr>
    </w:p>
    <w:p w14:paraId="76CAE9A5" w14:textId="1AD87213" w:rsidR="00C7280B" w:rsidRPr="007C33CA" w:rsidRDefault="004B5485" w:rsidP="00E46829">
      <w:pPr>
        <w:tabs>
          <w:tab w:val="num" w:pos="540"/>
          <w:tab w:val="left" w:pos="4962"/>
        </w:tabs>
        <w:ind w:left="540" w:hanging="540"/>
        <w:rPr>
          <w:rFonts w:ascii="Verdana" w:hAnsi="Verdana" w:cs="Verdana"/>
        </w:rPr>
      </w:pPr>
      <w:r>
        <w:rPr>
          <w:rFonts w:ascii="Verdana" w:hAnsi="Verdana" w:cs="Verdana"/>
        </w:rPr>
        <w:t>V Praze dne</w:t>
      </w:r>
      <w:r w:rsidR="00C7280B" w:rsidRPr="007C33CA">
        <w:rPr>
          <w:rFonts w:ascii="Verdana" w:hAnsi="Verdana" w:cs="Verdana"/>
        </w:rPr>
        <w:t xml:space="preserve"> </w:t>
      </w:r>
      <w:r w:rsidR="00426607">
        <w:rPr>
          <w:rFonts w:ascii="Verdana" w:hAnsi="Verdana" w:cs="Verdana"/>
        </w:rPr>
        <w:t>29. 12. 2014</w:t>
      </w:r>
      <w:r w:rsidR="00C7280B" w:rsidRPr="007C33CA">
        <w:rPr>
          <w:rFonts w:ascii="Verdana" w:hAnsi="Verdana" w:cs="Verdana"/>
        </w:rPr>
        <w:tab/>
        <w:t xml:space="preserve">       </w:t>
      </w:r>
      <w:r w:rsidR="00C7280B" w:rsidRPr="007C33CA">
        <w:rPr>
          <w:rFonts w:ascii="Verdana" w:hAnsi="Verdana" w:cs="Verdana"/>
        </w:rPr>
        <w:tab/>
        <w:t>V</w:t>
      </w:r>
      <w:r>
        <w:rPr>
          <w:rFonts w:ascii="Verdana" w:hAnsi="Verdana" w:cs="Verdana"/>
        </w:rPr>
        <w:t> </w:t>
      </w:r>
      <w:r w:rsidR="00B8041F" w:rsidRPr="007C33CA">
        <w:rPr>
          <w:rFonts w:ascii="Verdana" w:hAnsi="Verdana" w:cs="Verdana"/>
        </w:rPr>
        <w:t>Praze</w:t>
      </w:r>
      <w:r>
        <w:rPr>
          <w:rFonts w:ascii="Verdana" w:hAnsi="Verdana" w:cs="Verdana"/>
        </w:rPr>
        <w:t xml:space="preserve"> dne</w:t>
      </w:r>
      <w:r w:rsidR="00C7280B" w:rsidRPr="007C33CA">
        <w:rPr>
          <w:rFonts w:ascii="Verdana" w:hAnsi="Verdana" w:cs="Verdana"/>
        </w:rPr>
        <w:t xml:space="preserve"> </w:t>
      </w:r>
      <w:r w:rsidR="00426607">
        <w:rPr>
          <w:rFonts w:ascii="Verdana" w:hAnsi="Verdana" w:cs="Verdana"/>
        </w:rPr>
        <w:t>19. 12. 2014</w:t>
      </w:r>
      <w:r w:rsidR="00C7280B" w:rsidRPr="007C33CA">
        <w:rPr>
          <w:rFonts w:ascii="Verdana" w:hAnsi="Verdana" w:cs="Verdana"/>
        </w:rPr>
        <w:t xml:space="preserve"> </w:t>
      </w:r>
    </w:p>
    <w:p w14:paraId="617251CE" w14:textId="77777777" w:rsidR="00C7280B" w:rsidRPr="007C33CA" w:rsidRDefault="00C7280B" w:rsidP="00E46829">
      <w:pPr>
        <w:tabs>
          <w:tab w:val="num" w:pos="540"/>
        </w:tabs>
        <w:ind w:left="540" w:hanging="540"/>
        <w:rPr>
          <w:rFonts w:ascii="Verdana" w:hAnsi="Verdana" w:cs="Verdana"/>
        </w:rPr>
      </w:pPr>
    </w:p>
    <w:p w14:paraId="79B93734" w14:textId="77777777" w:rsidR="00603C76" w:rsidRPr="007C33CA" w:rsidRDefault="00603C76" w:rsidP="00E46829">
      <w:pPr>
        <w:tabs>
          <w:tab w:val="num" w:pos="540"/>
        </w:tabs>
        <w:ind w:left="540" w:hanging="540"/>
        <w:rPr>
          <w:rFonts w:ascii="Verdana" w:hAnsi="Verdana" w:cs="Verdana"/>
        </w:rPr>
      </w:pPr>
    </w:p>
    <w:p w14:paraId="5187D142" w14:textId="77777777" w:rsidR="00C7280B" w:rsidRPr="007C33CA" w:rsidRDefault="00C7280B" w:rsidP="00E46829">
      <w:pPr>
        <w:tabs>
          <w:tab w:val="num" w:pos="540"/>
        </w:tabs>
        <w:ind w:left="540" w:hanging="540"/>
        <w:rPr>
          <w:rFonts w:ascii="Verdana" w:hAnsi="Verdana" w:cs="Verdana"/>
        </w:rPr>
      </w:pPr>
      <w:r w:rsidRPr="007C33CA">
        <w:rPr>
          <w:rFonts w:ascii="Verdana" w:hAnsi="Verdana" w:cs="Verdana"/>
        </w:rPr>
        <w:t>Za Zhotovitele:</w:t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  <w:t>Za Objednatele:</w:t>
      </w:r>
    </w:p>
    <w:p w14:paraId="6273A51F" w14:textId="77777777" w:rsidR="00C7280B" w:rsidRPr="007C33CA" w:rsidRDefault="00C7280B" w:rsidP="00E46829">
      <w:pPr>
        <w:tabs>
          <w:tab w:val="num" w:pos="540"/>
        </w:tabs>
        <w:ind w:left="540" w:hanging="540"/>
        <w:rPr>
          <w:rFonts w:ascii="Verdana" w:hAnsi="Verdana" w:cs="Verdana"/>
        </w:rPr>
      </w:pPr>
    </w:p>
    <w:p w14:paraId="09926F6E" w14:textId="77777777" w:rsidR="00C7280B" w:rsidRDefault="00C7280B" w:rsidP="00E46829">
      <w:pPr>
        <w:tabs>
          <w:tab w:val="num" w:pos="540"/>
        </w:tabs>
        <w:ind w:left="540" w:hanging="540"/>
        <w:rPr>
          <w:rFonts w:ascii="Verdana" w:hAnsi="Verdana" w:cs="Verdana"/>
        </w:rPr>
      </w:pPr>
    </w:p>
    <w:p w14:paraId="0931C010" w14:textId="77777777" w:rsidR="004B5485" w:rsidRPr="007C33CA" w:rsidRDefault="004B5485" w:rsidP="00E46829">
      <w:pPr>
        <w:tabs>
          <w:tab w:val="num" w:pos="540"/>
        </w:tabs>
        <w:ind w:left="540" w:hanging="540"/>
        <w:rPr>
          <w:rFonts w:ascii="Verdana" w:hAnsi="Verdana" w:cs="Verdana"/>
        </w:rPr>
      </w:pPr>
    </w:p>
    <w:p w14:paraId="51C98848" w14:textId="77777777" w:rsidR="00C7280B" w:rsidRPr="007C33CA" w:rsidRDefault="00C7280B" w:rsidP="00E46829">
      <w:pPr>
        <w:tabs>
          <w:tab w:val="num" w:pos="540"/>
        </w:tabs>
        <w:ind w:left="540" w:hanging="540"/>
        <w:rPr>
          <w:rFonts w:ascii="Verdana" w:hAnsi="Verdana" w:cs="Verdana"/>
        </w:rPr>
      </w:pPr>
      <w:r w:rsidRPr="007C33CA">
        <w:rPr>
          <w:rFonts w:ascii="Verdana" w:hAnsi="Verdana" w:cs="Verdana"/>
        </w:rPr>
        <w:t>……………………………………………………</w:t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  <w:t>…………………………………………………</w:t>
      </w:r>
    </w:p>
    <w:p w14:paraId="3B7E0A46" w14:textId="77777777" w:rsidR="00D47D07" w:rsidRPr="007C33CA" w:rsidRDefault="00420D52" w:rsidP="00E46829">
      <w:pPr>
        <w:tabs>
          <w:tab w:val="num" w:pos="540"/>
        </w:tabs>
        <w:ind w:left="540" w:hanging="540"/>
        <w:rPr>
          <w:rFonts w:ascii="Verdana" w:hAnsi="Verdana" w:cs="Verdana"/>
        </w:rPr>
      </w:pPr>
      <w:r w:rsidRPr="007C33CA">
        <w:rPr>
          <w:rFonts w:ascii="Verdana" w:hAnsi="Verdana" w:cs="Verdana"/>
        </w:rPr>
        <w:t xml:space="preserve">   </w:t>
      </w:r>
      <w:r w:rsidR="00C7280B"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 xml:space="preserve">  </w:t>
      </w:r>
      <w:r w:rsidR="00C7280B" w:rsidRPr="007C33CA">
        <w:rPr>
          <w:rFonts w:ascii="Verdana" w:hAnsi="Verdana" w:cs="Verdana"/>
        </w:rPr>
        <w:t>Ing. Petr Zaoral</w:t>
      </w:r>
      <w:r w:rsidR="00C7280B" w:rsidRPr="007C33CA">
        <w:rPr>
          <w:rFonts w:ascii="Verdana" w:hAnsi="Verdana" w:cs="Verdana"/>
        </w:rPr>
        <w:tab/>
      </w:r>
      <w:r w:rsidR="00C7280B" w:rsidRPr="007C33CA">
        <w:rPr>
          <w:rFonts w:ascii="Verdana" w:hAnsi="Verdana" w:cs="Verdana"/>
        </w:rPr>
        <w:tab/>
      </w:r>
      <w:r w:rsidR="00C7280B" w:rsidRPr="007C33CA">
        <w:rPr>
          <w:rFonts w:ascii="Verdana" w:hAnsi="Verdana" w:cs="Verdana"/>
        </w:rPr>
        <w:tab/>
      </w:r>
      <w:r w:rsidR="00C7280B" w:rsidRPr="007C33CA">
        <w:rPr>
          <w:rFonts w:ascii="Verdana" w:hAnsi="Verdana" w:cs="Verdana"/>
        </w:rPr>
        <w:tab/>
      </w:r>
      <w:r w:rsidR="00B55F15" w:rsidRPr="007C33CA">
        <w:rPr>
          <w:rFonts w:ascii="Verdana" w:hAnsi="Verdana" w:cs="Verdana"/>
        </w:rPr>
        <w:t xml:space="preserve"> </w:t>
      </w:r>
      <w:r w:rsidR="00B55F15" w:rsidRPr="007C33CA">
        <w:rPr>
          <w:rFonts w:ascii="Verdana" w:hAnsi="Verdana"/>
        </w:rPr>
        <w:t xml:space="preserve">                </w:t>
      </w:r>
      <w:r w:rsidR="009576B3">
        <w:rPr>
          <w:rFonts w:ascii="Verdana" w:hAnsi="Verdana"/>
        </w:rPr>
        <w:t>Ing. Petr Valdman</w:t>
      </w:r>
      <w:r w:rsidR="00B55F15" w:rsidRPr="007C33CA">
        <w:rPr>
          <w:rFonts w:ascii="Verdana" w:hAnsi="Verdana"/>
        </w:rPr>
        <w:t xml:space="preserve">      </w:t>
      </w:r>
    </w:p>
    <w:p w14:paraId="6D5CEA48" w14:textId="77777777" w:rsidR="00C7280B" w:rsidRPr="007C33CA" w:rsidRDefault="00C7280B" w:rsidP="00E46829">
      <w:pPr>
        <w:tabs>
          <w:tab w:val="num" w:pos="540"/>
        </w:tabs>
        <w:ind w:left="540" w:hanging="540"/>
        <w:rPr>
          <w:rFonts w:ascii="Verdana" w:hAnsi="Verdana" w:cs="Verdana"/>
        </w:rPr>
      </w:pPr>
      <w:r w:rsidRPr="007C33CA">
        <w:rPr>
          <w:rFonts w:ascii="Verdana" w:hAnsi="Verdana" w:cs="Verdana"/>
        </w:rPr>
        <w:t xml:space="preserve">       </w:t>
      </w:r>
      <w:r w:rsidR="00D47D07" w:rsidRPr="007C33CA">
        <w:rPr>
          <w:rFonts w:ascii="Verdana" w:hAnsi="Verdana" w:cs="Verdana"/>
        </w:rPr>
        <w:t xml:space="preserve">   </w:t>
      </w:r>
      <w:r w:rsidR="00116878" w:rsidRPr="007C33CA">
        <w:rPr>
          <w:rFonts w:ascii="Verdana" w:hAnsi="Verdana" w:cs="Verdana"/>
        </w:rPr>
        <w:t>ř</w:t>
      </w:r>
      <w:r w:rsidR="00B8041F" w:rsidRPr="007C33CA">
        <w:rPr>
          <w:rFonts w:ascii="Verdana" w:hAnsi="Verdana" w:cs="Verdana"/>
        </w:rPr>
        <w:t>editel</w:t>
      </w:r>
      <w:r w:rsidR="00116878" w:rsidRPr="007C33CA">
        <w:rPr>
          <w:rFonts w:ascii="Verdana" w:hAnsi="Verdana" w:cs="Verdana"/>
        </w:rPr>
        <w:t>, jednatel</w:t>
      </w:r>
      <w:r w:rsidRPr="007C33CA">
        <w:rPr>
          <w:rFonts w:ascii="Verdana" w:hAnsi="Verdana" w:cs="Verdana"/>
        </w:rPr>
        <w:t xml:space="preserve">                                  </w:t>
      </w:r>
      <w:r w:rsidR="00116878" w:rsidRPr="007C33CA">
        <w:rPr>
          <w:rFonts w:ascii="Verdana" w:hAnsi="Verdana" w:cs="Verdana"/>
        </w:rPr>
        <w:t xml:space="preserve">                     </w:t>
      </w:r>
      <w:r w:rsidR="009576B3">
        <w:rPr>
          <w:rFonts w:ascii="Verdana" w:hAnsi="Verdana" w:cs="Verdana"/>
        </w:rPr>
        <w:t xml:space="preserve">  ředitel SFŽP ČR</w:t>
      </w:r>
      <w:r w:rsidR="00116878" w:rsidRPr="007C33CA">
        <w:rPr>
          <w:rFonts w:ascii="Verdana" w:hAnsi="Verdana" w:cs="Verdana"/>
        </w:rPr>
        <w:t xml:space="preserve">        </w:t>
      </w:r>
    </w:p>
    <w:p w14:paraId="2094B79B" w14:textId="77777777" w:rsidR="00C7280B" w:rsidRPr="007C33CA" w:rsidRDefault="00C7280B" w:rsidP="00FA6A1C">
      <w:pPr>
        <w:rPr>
          <w:rFonts w:ascii="Verdana" w:hAnsi="Verdana" w:cs="Verdana"/>
        </w:rPr>
      </w:pPr>
    </w:p>
    <w:p w14:paraId="54A1EE0B" w14:textId="77777777" w:rsidR="004B5485" w:rsidRDefault="004B5485" w:rsidP="005D791D">
      <w:pPr>
        <w:rPr>
          <w:rFonts w:ascii="Verdana" w:hAnsi="Verdana" w:cs="Verdana"/>
        </w:rPr>
      </w:pPr>
    </w:p>
    <w:p w14:paraId="6335F9BB" w14:textId="77777777" w:rsidR="004B5485" w:rsidRDefault="004B5485" w:rsidP="005D791D">
      <w:pPr>
        <w:rPr>
          <w:rFonts w:ascii="Verdana" w:hAnsi="Verdana" w:cs="Verdana"/>
        </w:rPr>
      </w:pPr>
    </w:p>
    <w:p w14:paraId="04547B12" w14:textId="77777777" w:rsidR="00C7280B" w:rsidRPr="007C33CA" w:rsidRDefault="00C7280B" w:rsidP="005D791D">
      <w:pPr>
        <w:rPr>
          <w:rFonts w:ascii="Verdana" w:hAnsi="Verdana" w:cs="Verdana"/>
        </w:rPr>
      </w:pPr>
      <w:r w:rsidRPr="007C33CA">
        <w:rPr>
          <w:rFonts w:ascii="Verdana" w:hAnsi="Verdana" w:cs="Verdana"/>
        </w:rPr>
        <w:t>……………………………………………………</w:t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</w:p>
    <w:p w14:paraId="38021923" w14:textId="77777777" w:rsidR="00C7280B" w:rsidRPr="007C33CA" w:rsidRDefault="00C7280B" w:rsidP="00B04226">
      <w:pPr>
        <w:tabs>
          <w:tab w:val="num" w:pos="540"/>
        </w:tabs>
        <w:ind w:left="540" w:hanging="540"/>
        <w:rPr>
          <w:rFonts w:ascii="Verdana" w:hAnsi="Verdana" w:cs="Verdana"/>
        </w:rPr>
      </w:pPr>
      <w:r w:rsidRPr="007C33CA">
        <w:rPr>
          <w:rFonts w:ascii="Verdana" w:hAnsi="Verdana" w:cs="Verdana"/>
        </w:rPr>
        <w:tab/>
        <w:t xml:space="preserve">       Jan Maršík </w:t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  <w:t xml:space="preserve">     </w:t>
      </w:r>
      <w:r w:rsidRPr="007C33CA">
        <w:rPr>
          <w:rFonts w:ascii="Verdana" w:hAnsi="Verdana" w:cs="Verdana"/>
        </w:rPr>
        <w:tab/>
      </w:r>
    </w:p>
    <w:p w14:paraId="438B2503" w14:textId="77777777" w:rsidR="00C7280B" w:rsidRPr="007C33CA" w:rsidRDefault="00116878" w:rsidP="00DF16D1">
      <w:pPr>
        <w:rPr>
          <w:rFonts w:ascii="Verdana" w:hAnsi="Verdana" w:cs="Verdana"/>
        </w:rPr>
      </w:pPr>
      <w:r w:rsidRPr="007C33CA">
        <w:rPr>
          <w:rFonts w:ascii="Verdana" w:hAnsi="Verdana" w:cs="Verdana"/>
        </w:rPr>
        <w:t xml:space="preserve">                jednatel</w:t>
      </w:r>
    </w:p>
    <w:p w14:paraId="4C17C100" w14:textId="77777777" w:rsidR="00B8041F" w:rsidRPr="007C33CA" w:rsidRDefault="00B8041F" w:rsidP="00DF16D1">
      <w:pPr>
        <w:rPr>
          <w:rFonts w:ascii="Verdana" w:hAnsi="Verdana" w:cs="Verdana"/>
        </w:rPr>
      </w:pPr>
    </w:p>
    <w:p w14:paraId="4653FFD5" w14:textId="77777777" w:rsidR="00B8041F" w:rsidRPr="007C33CA" w:rsidRDefault="00B8041F" w:rsidP="00DF16D1">
      <w:pPr>
        <w:rPr>
          <w:rFonts w:ascii="Verdana" w:hAnsi="Verdana" w:cs="Verdana"/>
        </w:rPr>
      </w:pPr>
    </w:p>
    <w:p w14:paraId="1F8A5843" w14:textId="77777777" w:rsidR="00B8041F" w:rsidRPr="007C33CA" w:rsidRDefault="00B8041F" w:rsidP="00DF16D1">
      <w:pPr>
        <w:rPr>
          <w:rFonts w:ascii="Verdana" w:hAnsi="Verdana" w:cs="Verdana"/>
        </w:rPr>
      </w:pPr>
    </w:p>
    <w:p w14:paraId="1968B991" w14:textId="77777777" w:rsidR="00B8041F" w:rsidRPr="007C33CA" w:rsidRDefault="00B8041F" w:rsidP="00DF16D1">
      <w:pPr>
        <w:rPr>
          <w:rFonts w:ascii="Verdana" w:hAnsi="Verdana" w:cs="Verdana"/>
        </w:rPr>
      </w:pPr>
    </w:p>
    <w:p w14:paraId="61A39E21" w14:textId="77777777" w:rsidR="00B8041F" w:rsidRPr="007C33CA" w:rsidRDefault="00B8041F" w:rsidP="00DF16D1">
      <w:pPr>
        <w:rPr>
          <w:rFonts w:ascii="Verdana" w:hAnsi="Verdana" w:cs="Verdana"/>
        </w:rPr>
      </w:pPr>
    </w:p>
    <w:p w14:paraId="5CF64981" w14:textId="77777777" w:rsidR="00B8041F" w:rsidRPr="007C33CA" w:rsidRDefault="00B8041F" w:rsidP="00DF16D1">
      <w:pPr>
        <w:rPr>
          <w:rFonts w:ascii="Verdana" w:hAnsi="Verdana" w:cs="Verdana"/>
        </w:rPr>
      </w:pPr>
    </w:p>
    <w:p w14:paraId="6F6EBAD1" w14:textId="77777777" w:rsidR="00B8041F" w:rsidRPr="007C33CA" w:rsidRDefault="00B8041F" w:rsidP="00DF16D1">
      <w:pPr>
        <w:rPr>
          <w:rFonts w:ascii="Verdana" w:hAnsi="Verdana" w:cs="Verdana"/>
        </w:rPr>
      </w:pPr>
    </w:p>
    <w:p w14:paraId="0601E5C8" w14:textId="77777777" w:rsidR="00C7280B" w:rsidRPr="007C33CA" w:rsidRDefault="00C7280B" w:rsidP="00DF16D1">
      <w:pPr>
        <w:rPr>
          <w:rFonts w:ascii="Verdana" w:hAnsi="Verdana" w:cs="Verdana"/>
        </w:rPr>
      </w:pPr>
      <w:r w:rsidRPr="007C33CA">
        <w:rPr>
          <w:rFonts w:ascii="Verdana" w:hAnsi="Verdana" w:cs="Verdana"/>
        </w:rPr>
        <w:t>Příloha č. 1: „</w:t>
      </w:r>
      <w:r w:rsidR="00AD3189" w:rsidRPr="007C33CA">
        <w:rPr>
          <w:rFonts w:ascii="Verdana" w:hAnsi="Verdana" w:cs="Verdana"/>
        </w:rPr>
        <w:t>Popis</w:t>
      </w:r>
      <w:r w:rsidRPr="007C33CA">
        <w:rPr>
          <w:rFonts w:ascii="Verdana" w:hAnsi="Verdana" w:cs="Verdana"/>
        </w:rPr>
        <w:t xml:space="preserve"> systému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CS“</w:t>
      </w:r>
    </w:p>
    <w:p w14:paraId="11D8D4E5" w14:textId="77777777" w:rsidR="00C7280B" w:rsidRPr="007C33CA" w:rsidRDefault="00C7280B" w:rsidP="00DF16D1">
      <w:pPr>
        <w:rPr>
          <w:rFonts w:ascii="Verdana" w:hAnsi="Verdana" w:cs="Verdana"/>
        </w:rPr>
      </w:pPr>
      <w:r w:rsidRPr="007C33CA">
        <w:rPr>
          <w:rFonts w:ascii="Verdana" w:hAnsi="Verdana" w:cs="Verdana"/>
        </w:rPr>
        <w:t xml:space="preserve">Příloha č. 2: </w:t>
      </w:r>
      <w:r w:rsidR="00AD3189" w:rsidRPr="007C33CA">
        <w:rPr>
          <w:rFonts w:ascii="Verdana" w:hAnsi="Verdana"/>
        </w:rPr>
        <w:t>„Ceník navazujících služeb“</w:t>
      </w:r>
    </w:p>
    <w:p w14:paraId="466C0140" w14:textId="77777777" w:rsidR="00C7280B" w:rsidRPr="007C33CA" w:rsidRDefault="00C7280B" w:rsidP="00DF16D1">
      <w:pPr>
        <w:rPr>
          <w:rFonts w:ascii="Verdana" w:hAnsi="Verdana" w:cs="Verdana"/>
        </w:rPr>
      </w:pPr>
    </w:p>
    <w:sectPr w:rsidR="00C7280B" w:rsidRPr="007C33CA" w:rsidSect="00B55C75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673" w:right="1275" w:bottom="851" w:left="1134" w:header="56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DB146" w14:textId="77777777" w:rsidR="003C564F" w:rsidRDefault="003C564F">
      <w:r>
        <w:separator/>
      </w:r>
    </w:p>
  </w:endnote>
  <w:endnote w:type="continuationSeparator" w:id="0">
    <w:p w14:paraId="5C43D4A5" w14:textId="77777777" w:rsidR="003C564F" w:rsidRDefault="003C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D2682" w14:textId="77777777" w:rsidR="00711906" w:rsidRPr="009D72E6" w:rsidRDefault="00711906">
    <w:pPr>
      <w:pStyle w:val="Zpat"/>
      <w:rPr>
        <w:rStyle w:val="slostrnky"/>
        <w:rFonts w:ascii="Verdana" w:hAnsi="Verdana" w:cs="Verdana"/>
      </w:rPr>
    </w:pPr>
  </w:p>
  <w:p w14:paraId="295B3473" w14:textId="50E7A7BB" w:rsidR="00711906" w:rsidRPr="009D72E6" w:rsidRDefault="00711906">
    <w:pPr>
      <w:pStyle w:val="Zpat"/>
      <w:framePr w:wrap="auto" w:vAnchor="text" w:hAnchor="margin" w:xAlign="center" w:y="188"/>
      <w:rPr>
        <w:rStyle w:val="slostrnky"/>
        <w:rFonts w:ascii="Verdana" w:hAnsi="Verdana" w:cs="Verdana"/>
      </w:rPr>
    </w:pPr>
    <w:r w:rsidRPr="009D72E6">
      <w:rPr>
        <w:rStyle w:val="slostrnky"/>
        <w:rFonts w:ascii="Verdana" w:hAnsi="Verdana" w:cs="Verdana"/>
      </w:rPr>
      <w:fldChar w:fldCharType="begin"/>
    </w:r>
    <w:r w:rsidRPr="009D72E6">
      <w:rPr>
        <w:rStyle w:val="slostrnky"/>
        <w:rFonts w:ascii="Verdana" w:hAnsi="Verdana" w:cs="Verdana"/>
      </w:rPr>
      <w:instrText xml:space="preserve">PAGE  </w:instrText>
    </w:r>
    <w:r w:rsidRPr="009D72E6">
      <w:rPr>
        <w:rStyle w:val="slostrnky"/>
        <w:rFonts w:ascii="Verdana" w:hAnsi="Verdana" w:cs="Verdana"/>
      </w:rPr>
      <w:fldChar w:fldCharType="separate"/>
    </w:r>
    <w:r w:rsidR="00730281">
      <w:rPr>
        <w:rStyle w:val="slostrnky"/>
        <w:rFonts w:ascii="Verdana" w:hAnsi="Verdana" w:cs="Verdana"/>
        <w:noProof/>
      </w:rPr>
      <w:t>10</w:t>
    </w:r>
    <w:r w:rsidRPr="009D72E6">
      <w:rPr>
        <w:rStyle w:val="slostrnky"/>
        <w:rFonts w:ascii="Verdana" w:hAnsi="Verdana" w:cs="Verdana"/>
      </w:rPr>
      <w:fldChar w:fldCharType="end"/>
    </w:r>
  </w:p>
  <w:p w14:paraId="2AF7F6EC" w14:textId="77777777" w:rsidR="00711906" w:rsidRPr="009D72E6" w:rsidRDefault="00711906">
    <w:pPr>
      <w:pStyle w:val="Zpat"/>
      <w:rPr>
        <w:rFonts w:ascii="Verdana" w:hAnsi="Verdana" w:cs="Verdana"/>
      </w:rPr>
    </w:pPr>
  </w:p>
  <w:p w14:paraId="05C878BB" w14:textId="77777777" w:rsidR="00711906" w:rsidRPr="009D72E6" w:rsidRDefault="00711906">
    <w:pPr>
      <w:pStyle w:val="Zpat"/>
      <w:rPr>
        <w:rFonts w:ascii="Verdana" w:hAnsi="Verdana" w:cs="Verdana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8240" behindDoc="0" locked="0" layoutInCell="0" allowOverlap="1" wp14:anchorId="0038BBCF" wp14:editId="1B89AF66">
              <wp:simplePos x="0" y="0"/>
              <wp:positionH relativeFrom="column">
                <wp:posOffset>10795</wp:posOffset>
              </wp:positionH>
              <wp:positionV relativeFrom="paragraph">
                <wp:posOffset>-125095</wp:posOffset>
              </wp:positionV>
              <wp:extent cx="6309360" cy="0"/>
              <wp:effectExtent l="10795" t="8255" r="13970" b="1079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FDC1C7" id="Line 3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.85pt,-9.85pt" to="497.6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VoT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p6ExvXAEBldrZUBs9qxfzrOl3h5SuWqIOPDJ8vRhIy0JG8iYlbJwB/H3/WTOIIUevY5vO&#10;je0CJDQAnaMal7sa/OwRhcP5NF1O5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" o:allowincell="f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0ABA5" w14:textId="77777777" w:rsidR="00711906" w:rsidRDefault="00711906">
    <w:pPr>
      <w:pStyle w:val="Zpat"/>
      <w:framePr w:wrap="auto" w:vAnchor="text" w:hAnchor="margin" w:xAlign="center" w:y="380"/>
      <w:rPr>
        <w:rStyle w:val="slostrnky"/>
      </w:rPr>
    </w:pPr>
  </w:p>
  <w:p w14:paraId="2105C31E" w14:textId="77777777" w:rsidR="00711906" w:rsidRDefault="00711906">
    <w:pPr>
      <w:pStyle w:val="Zpat"/>
      <w:rPr>
        <w:lang w:val="en-US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216" behindDoc="0" locked="0" layoutInCell="0" allowOverlap="1" wp14:anchorId="44696994" wp14:editId="1B0418FA">
              <wp:simplePos x="0" y="0"/>
              <wp:positionH relativeFrom="column">
                <wp:posOffset>-77470</wp:posOffset>
              </wp:positionH>
              <wp:positionV relativeFrom="paragraph">
                <wp:posOffset>-33655</wp:posOffset>
              </wp:positionV>
              <wp:extent cx="6400800" cy="0"/>
              <wp:effectExtent l="8255" t="13970" r="10795" b="508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632BE2" id="Line 2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-2.65pt" to="497.9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Gw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NZnqbz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F9479" w14:textId="77777777" w:rsidR="003C564F" w:rsidRDefault="003C564F">
      <w:r>
        <w:separator/>
      </w:r>
    </w:p>
  </w:footnote>
  <w:footnote w:type="continuationSeparator" w:id="0">
    <w:p w14:paraId="473CA283" w14:textId="77777777" w:rsidR="003C564F" w:rsidRDefault="003C5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4CF4F" w14:textId="77777777" w:rsidR="00711906" w:rsidRDefault="00711906">
    <w:pPr>
      <w:pStyle w:val="Zhlav"/>
    </w:pPr>
    <w:r>
      <w:rPr>
        <w:noProof/>
      </w:rPr>
      <w:drawing>
        <wp:inline distT="0" distB="0" distL="0" distR="0" wp14:anchorId="78CA45C8" wp14:editId="02E4024B">
          <wp:extent cx="5937250" cy="463550"/>
          <wp:effectExtent l="0" t="0" r="635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74464" w14:textId="77777777" w:rsidR="00711906" w:rsidRDefault="00711906" w:rsidP="00AC339E">
    <w:pPr>
      <w:pStyle w:val="Zhlav"/>
      <w:jc w:val="center"/>
    </w:pPr>
    <w:r>
      <w:rPr>
        <w:noProof/>
      </w:rPr>
      <w:drawing>
        <wp:inline distT="0" distB="0" distL="0" distR="0" wp14:anchorId="0C1A9333" wp14:editId="728DC91E">
          <wp:extent cx="5937250" cy="463550"/>
          <wp:effectExtent l="0" t="0" r="6350" b="0"/>
          <wp:docPr id="2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386"/>
    <w:multiLevelType w:val="multilevel"/>
    <w:tmpl w:val="A2367DF8"/>
    <w:lvl w:ilvl="0">
      <w:start w:val="3"/>
      <w:numFmt w:val="decimal"/>
      <w:lvlText w:val="%1"/>
      <w:lvlJc w:val="left"/>
      <w:pPr>
        <w:tabs>
          <w:tab w:val="num" w:pos="524"/>
        </w:tabs>
        <w:ind w:left="524" w:hanging="5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2F23CE4"/>
    <w:multiLevelType w:val="hybridMultilevel"/>
    <w:tmpl w:val="8602648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BB1BC2"/>
    <w:multiLevelType w:val="hybridMultilevel"/>
    <w:tmpl w:val="3ACAC710"/>
    <w:lvl w:ilvl="0" w:tplc="5498E55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EB0525"/>
    <w:multiLevelType w:val="hybridMultilevel"/>
    <w:tmpl w:val="23E0CFF2"/>
    <w:lvl w:ilvl="0" w:tplc="5498E5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492783"/>
    <w:multiLevelType w:val="hybridMultilevel"/>
    <w:tmpl w:val="EB7223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A778CC"/>
    <w:multiLevelType w:val="multilevel"/>
    <w:tmpl w:val="0106B448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E694E8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197014"/>
    <w:multiLevelType w:val="multilevel"/>
    <w:tmpl w:val="E63049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3BD3146"/>
    <w:multiLevelType w:val="multilevel"/>
    <w:tmpl w:val="8AAC5B5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7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68C7B35"/>
    <w:multiLevelType w:val="multilevel"/>
    <w:tmpl w:val="416644E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9FE3D21"/>
    <w:multiLevelType w:val="multilevel"/>
    <w:tmpl w:val="E63049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F2371B6"/>
    <w:multiLevelType w:val="multilevel"/>
    <w:tmpl w:val="DB0E24A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01701AB"/>
    <w:multiLevelType w:val="hybridMultilevel"/>
    <w:tmpl w:val="6D92E1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44E3534"/>
    <w:multiLevelType w:val="hybridMultilevel"/>
    <w:tmpl w:val="6F94EBFA"/>
    <w:lvl w:ilvl="0" w:tplc="5498E550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60D206A"/>
    <w:multiLevelType w:val="multilevel"/>
    <w:tmpl w:val="6534FB4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4D9C3056"/>
    <w:multiLevelType w:val="multilevel"/>
    <w:tmpl w:val="D5744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560137D"/>
    <w:multiLevelType w:val="multilevel"/>
    <w:tmpl w:val="B29216E8"/>
    <w:lvl w:ilvl="0">
      <w:start w:val="1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7C72659"/>
    <w:multiLevelType w:val="hybridMultilevel"/>
    <w:tmpl w:val="D2C0CA72"/>
    <w:lvl w:ilvl="0" w:tplc="0405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9044454"/>
    <w:multiLevelType w:val="multilevel"/>
    <w:tmpl w:val="338E2B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9" w15:restartNumberingAfterBreak="0">
    <w:nsid w:val="62911027"/>
    <w:multiLevelType w:val="hybridMultilevel"/>
    <w:tmpl w:val="C082B9C6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7FB6642"/>
    <w:multiLevelType w:val="multilevel"/>
    <w:tmpl w:val="6290892A"/>
    <w:lvl w:ilvl="0">
      <w:start w:val="1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B503853"/>
    <w:multiLevelType w:val="multilevel"/>
    <w:tmpl w:val="8364F41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6D7F00F8"/>
    <w:multiLevelType w:val="multilevel"/>
    <w:tmpl w:val="1DD48DC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12C02FC"/>
    <w:multiLevelType w:val="multilevel"/>
    <w:tmpl w:val="739A4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7EE2ACC"/>
    <w:multiLevelType w:val="multilevel"/>
    <w:tmpl w:val="1280F48C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8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C7D0EF4"/>
    <w:multiLevelType w:val="multilevel"/>
    <w:tmpl w:val="6F302468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7D416EC1"/>
    <w:multiLevelType w:val="hybridMultilevel"/>
    <w:tmpl w:val="48845166"/>
    <w:lvl w:ilvl="0" w:tplc="040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21"/>
  </w:num>
  <w:num w:numId="9">
    <w:abstractNumId w:val="17"/>
  </w:num>
  <w:num w:numId="10">
    <w:abstractNumId w:val="12"/>
  </w:num>
  <w:num w:numId="11">
    <w:abstractNumId w:val="1"/>
  </w:num>
  <w:num w:numId="12">
    <w:abstractNumId w:val="11"/>
  </w:num>
  <w:num w:numId="13">
    <w:abstractNumId w:val="25"/>
  </w:num>
  <w:num w:numId="14">
    <w:abstractNumId w:val="4"/>
  </w:num>
  <w:num w:numId="15">
    <w:abstractNumId w:val="0"/>
  </w:num>
  <w:num w:numId="16">
    <w:abstractNumId w:val="7"/>
  </w:num>
  <w:num w:numId="17">
    <w:abstractNumId w:val="24"/>
  </w:num>
  <w:num w:numId="18">
    <w:abstractNumId w:val="26"/>
  </w:num>
  <w:num w:numId="19">
    <w:abstractNumId w:val="23"/>
  </w:num>
  <w:num w:numId="20">
    <w:abstractNumId w:val="22"/>
  </w:num>
  <w:num w:numId="21">
    <w:abstractNumId w:val="13"/>
  </w:num>
  <w:num w:numId="22">
    <w:abstractNumId w:val="16"/>
  </w:num>
  <w:num w:numId="23">
    <w:abstractNumId w:val="20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AF"/>
    <w:rsid w:val="00001001"/>
    <w:rsid w:val="000100CD"/>
    <w:rsid w:val="000130FD"/>
    <w:rsid w:val="00014619"/>
    <w:rsid w:val="00022FD6"/>
    <w:rsid w:val="000267A9"/>
    <w:rsid w:val="00026D4E"/>
    <w:rsid w:val="000277C5"/>
    <w:rsid w:val="0003161C"/>
    <w:rsid w:val="000327D7"/>
    <w:rsid w:val="00033773"/>
    <w:rsid w:val="0003756B"/>
    <w:rsid w:val="0004230D"/>
    <w:rsid w:val="0004447B"/>
    <w:rsid w:val="00046381"/>
    <w:rsid w:val="00052773"/>
    <w:rsid w:val="000639B1"/>
    <w:rsid w:val="00063A9C"/>
    <w:rsid w:val="0007098D"/>
    <w:rsid w:val="00077DB4"/>
    <w:rsid w:val="0008132D"/>
    <w:rsid w:val="000844EE"/>
    <w:rsid w:val="00086015"/>
    <w:rsid w:val="00092E39"/>
    <w:rsid w:val="00093554"/>
    <w:rsid w:val="00095853"/>
    <w:rsid w:val="00096814"/>
    <w:rsid w:val="00096B4D"/>
    <w:rsid w:val="000B079F"/>
    <w:rsid w:val="000B2162"/>
    <w:rsid w:val="000B387F"/>
    <w:rsid w:val="000B4C4A"/>
    <w:rsid w:val="000B69E7"/>
    <w:rsid w:val="000B6A9A"/>
    <w:rsid w:val="000C12CB"/>
    <w:rsid w:val="000C1E8D"/>
    <w:rsid w:val="000C3162"/>
    <w:rsid w:val="000C4FB4"/>
    <w:rsid w:val="000C7CBA"/>
    <w:rsid w:val="000D040E"/>
    <w:rsid w:val="000D3E4B"/>
    <w:rsid w:val="000D5AE4"/>
    <w:rsid w:val="000D624F"/>
    <w:rsid w:val="000E23CD"/>
    <w:rsid w:val="000E6118"/>
    <w:rsid w:val="000F1728"/>
    <w:rsid w:val="000F41A5"/>
    <w:rsid w:val="000F6EFC"/>
    <w:rsid w:val="000F7A3D"/>
    <w:rsid w:val="00101E68"/>
    <w:rsid w:val="00103051"/>
    <w:rsid w:val="00114DB7"/>
    <w:rsid w:val="00116878"/>
    <w:rsid w:val="00116C7A"/>
    <w:rsid w:val="00122862"/>
    <w:rsid w:val="0012288F"/>
    <w:rsid w:val="00122D97"/>
    <w:rsid w:val="00125BA0"/>
    <w:rsid w:val="00125C88"/>
    <w:rsid w:val="00130A53"/>
    <w:rsid w:val="001320C1"/>
    <w:rsid w:val="0013350A"/>
    <w:rsid w:val="00133F59"/>
    <w:rsid w:val="0013575B"/>
    <w:rsid w:val="00135EDB"/>
    <w:rsid w:val="00136708"/>
    <w:rsid w:val="00147BCC"/>
    <w:rsid w:val="00150078"/>
    <w:rsid w:val="001636C7"/>
    <w:rsid w:val="001721A6"/>
    <w:rsid w:val="00176184"/>
    <w:rsid w:val="00177551"/>
    <w:rsid w:val="0018561D"/>
    <w:rsid w:val="001910CC"/>
    <w:rsid w:val="00193B2F"/>
    <w:rsid w:val="00196A69"/>
    <w:rsid w:val="001A1C5C"/>
    <w:rsid w:val="001A2BC7"/>
    <w:rsid w:val="001A4372"/>
    <w:rsid w:val="001B5D85"/>
    <w:rsid w:val="001B6A77"/>
    <w:rsid w:val="001B6FE3"/>
    <w:rsid w:val="001B75F6"/>
    <w:rsid w:val="001D0397"/>
    <w:rsid w:val="001D32F2"/>
    <w:rsid w:val="001D5A71"/>
    <w:rsid w:val="001D7263"/>
    <w:rsid w:val="001D77EB"/>
    <w:rsid w:val="001E0E50"/>
    <w:rsid w:val="001E3636"/>
    <w:rsid w:val="001E3E3E"/>
    <w:rsid w:val="001E53DB"/>
    <w:rsid w:val="001E6A69"/>
    <w:rsid w:val="001E6C6E"/>
    <w:rsid w:val="001E70D6"/>
    <w:rsid w:val="001E7431"/>
    <w:rsid w:val="001F1672"/>
    <w:rsid w:val="001F16A6"/>
    <w:rsid w:val="001F1B23"/>
    <w:rsid w:val="001F3712"/>
    <w:rsid w:val="001F5774"/>
    <w:rsid w:val="002045FD"/>
    <w:rsid w:val="00214387"/>
    <w:rsid w:val="00216BC2"/>
    <w:rsid w:val="00232699"/>
    <w:rsid w:val="00232823"/>
    <w:rsid w:val="00232FD9"/>
    <w:rsid w:val="002357B1"/>
    <w:rsid w:val="00235AA3"/>
    <w:rsid w:val="00241544"/>
    <w:rsid w:val="0024365A"/>
    <w:rsid w:val="002459FD"/>
    <w:rsid w:val="00245B81"/>
    <w:rsid w:val="0025155E"/>
    <w:rsid w:val="00253F68"/>
    <w:rsid w:val="00255059"/>
    <w:rsid w:val="002559C5"/>
    <w:rsid w:val="00256440"/>
    <w:rsid w:val="0025698D"/>
    <w:rsid w:val="00257EA1"/>
    <w:rsid w:val="00262A85"/>
    <w:rsid w:val="002630F0"/>
    <w:rsid w:val="00267F2D"/>
    <w:rsid w:val="0027007D"/>
    <w:rsid w:val="00270A07"/>
    <w:rsid w:val="0027390D"/>
    <w:rsid w:val="0028229A"/>
    <w:rsid w:val="00282A1E"/>
    <w:rsid w:val="00283B09"/>
    <w:rsid w:val="002857F9"/>
    <w:rsid w:val="00294839"/>
    <w:rsid w:val="00294AEE"/>
    <w:rsid w:val="00295FD0"/>
    <w:rsid w:val="002970B5"/>
    <w:rsid w:val="002A22C3"/>
    <w:rsid w:val="002A52F6"/>
    <w:rsid w:val="002A6BB8"/>
    <w:rsid w:val="002B0544"/>
    <w:rsid w:val="002B2A5B"/>
    <w:rsid w:val="002B6F1D"/>
    <w:rsid w:val="002C1FBA"/>
    <w:rsid w:val="002C72CA"/>
    <w:rsid w:val="002E05E3"/>
    <w:rsid w:val="002E1C02"/>
    <w:rsid w:val="002E2407"/>
    <w:rsid w:val="002F21E7"/>
    <w:rsid w:val="002F3B27"/>
    <w:rsid w:val="002F51CB"/>
    <w:rsid w:val="002F6B55"/>
    <w:rsid w:val="002F6E94"/>
    <w:rsid w:val="0031132C"/>
    <w:rsid w:val="00313B75"/>
    <w:rsid w:val="00315DCE"/>
    <w:rsid w:val="00316C05"/>
    <w:rsid w:val="00320354"/>
    <w:rsid w:val="00320762"/>
    <w:rsid w:val="00324878"/>
    <w:rsid w:val="00325EDB"/>
    <w:rsid w:val="00326619"/>
    <w:rsid w:val="00332285"/>
    <w:rsid w:val="0033503E"/>
    <w:rsid w:val="00341440"/>
    <w:rsid w:val="00342655"/>
    <w:rsid w:val="00342B16"/>
    <w:rsid w:val="003439AD"/>
    <w:rsid w:val="00343A88"/>
    <w:rsid w:val="0034450C"/>
    <w:rsid w:val="003452AE"/>
    <w:rsid w:val="003454CD"/>
    <w:rsid w:val="003479F2"/>
    <w:rsid w:val="00347D1A"/>
    <w:rsid w:val="003501A2"/>
    <w:rsid w:val="0035324B"/>
    <w:rsid w:val="00356B85"/>
    <w:rsid w:val="00360609"/>
    <w:rsid w:val="003613DB"/>
    <w:rsid w:val="00374A4F"/>
    <w:rsid w:val="003760CD"/>
    <w:rsid w:val="00381409"/>
    <w:rsid w:val="0038290A"/>
    <w:rsid w:val="003836A8"/>
    <w:rsid w:val="003930FD"/>
    <w:rsid w:val="003945A3"/>
    <w:rsid w:val="00394A10"/>
    <w:rsid w:val="00396C82"/>
    <w:rsid w:val="003A1469"/>
    <w:rsid w:val="003A544E"/>
    <w:rsid w:val="003B1662"/>
    <w:rsid w:val="003B3785"/>
    <w:rsid w:val="003B3DB7"/>
    <w:rsid w:val="003B72C3"/>
    <w:rsid w:val="003C564F"/>
    <w:rsid w:val="003C5A70"/>
    <w:rsid w:val="003D07C7"/>
    <w:rsid w:val="003D0E40"/>
    <w:rsid w:val="003D7B27"/>
    <w:rsid w:val="003E1F68"/>
    <w:rsid w:val="003F10B4"/>
    <w:rsid w:val="003F5F7A"/>
    <w:rsid w:val="003F6F29"/>
    <w:rsid w:val="00401122"/>
    <w:rsid w:val="0040598D"/>
    <w:rsid w:val="00407AB8"/>
    <w:rsid w:val="00410B52"/>
    <w:rsid w:val="004128E3"/>
    <w:rsid w:val="004128E7"/>
    <w:rsid w:val="00412944"/>
    <w:rsid w:val="00412EEC"/>
    <w:rsid w:val="004148D8"/>
    <w:rsid w:val="00420D52"/>
    <w:rsid w:val="00426607"/>
    <w:rsid w:val="0042768E"/>
    <w:rsid w:val="00435768"/>
    <w:rsid w:val="004433F6"/>
    <w:rsid w:val="004471A9"/>
    <w:rsid w:val="00452E8F"/>
    <w:rsid w:val="00455182"/>
    <w:rsid w:val="004654C2"/>
    <w:rsid w:val="00465A8C"/>
    <w:rsid w:val="00472BDF"/>
    <w:rsid w:val="00475825"/>
    <w:rsid w:val="00475E4C"/>
    <w:rsid w:val="0047656E"/>
    <w:rsid w:val="00482033"/>
    <w:rsid w:val="0048462C"/>
    <w:rsid w:val="00487909"/>
    <w:rsid w:val="0049092D"/>
    <w:rsid w:val="004A2E8C"/>
    <w:rsid w:val="004A482C"/>
    <w:rsid w:val="004B051F"/>
    <w:rsid w:val="004B26C9"/>
    <w:rsid w:val="004B3A7C"/>
    <w:rsid w:val="004B5485"/>
    <w:rsid w:val="004B5E66"/>
    <w:rsid w:val="004B5F7B"/>
    <w:rsid w:val="004C18CE"/>
    <w:rsid w:val="004C45E9"/>
    <w:rsid w:val="004C64FC"/>
    <w:rsid w:val="004D4623"/>
    <w:rsid w:val="004D51F0"/>
    <w:rsid w:val="004D56EF"/>
    <w:rsid w:val="004D6517"/>
    <w:rsid w:val="004D7B98"/>
    <w:rsid w:val="004E32F7"/>
    <w:rsid w:val="004E512B"/>
    <w:rsid w:val="004E6277"/>
    <w:rsid w:val="004E6981"/>
    <w:rsid w:val="004F0FAE"/>
    <w:rsid w:val="004F1CAD"/>
    <w:rsid w:val="004F451F"/>
    <w:rsid w:val="004F524D"/>
    <w:rsid w:val="004F7BA6"/>
    <w:rsid w:val="00500609"/>
    <w:rsid w:val="0050350E"/>
    <w:rsid w:val="005105B8"/>
    <w:rsid w:val="0051166B"/>
    <w:rsid w:val="00512023"/>
    <w:rsid w:val="005155A5"/>
    <w:rsid w:val="005165EA"/>
    <w:rsid w:val="00517372"/>
    <w:rsid w:val="00521984"/>
    <w:rsid w:val="00521B05"/>
    <w:rsid w:val="00522572"/>
    <w:rsid w:val="00524209"/>
    <w:rsid w:val="00525954"/>
    <w:rsid w:val="005259DA"/>
    <w:rsid w:val="00531576"/>
    <w:rsid w:val="00531D03"/>
    <w:rsid w:val="0053369E"/>
    <w:rsid w:val="0054595A"/>
    <w:rsid w:val="0054655C"/>
    <w:rsid w:val="00547EEF"/>
    <w:rsid w:val="005504D0"/>
    <w:rsid w:val="00550811"/>
    <w:rsid w:val="0055276D"/>
    <w:rsid w:val="005536AE"/>
    <w:rsid w:val="00560526"/>
    <w:rsid w:val="0056136C"/>
    <w:rsid w:val="0056216F"/>
    <w:rsid w:val="00565D2B"/>
    <w:rsid w:val="00574B80"/>
    <w:rsid w:val="0057593D"/>
    <w:rsid w:val="0058193E"/>
    <w:rsid w:val="0058234C"/>
    <w:rsid w:val="005823C1"/>
    <w:rsid w:val="00585D6C"/>
    <w:rsid w:val="00585E41"/>
    <w:rsid w:val="00586E20"/>
    <w:rsid w:val="00590CAE"/>
    <w:rsid w:val="00592D49"/>
    <w:rsid w:val="005A3552"/>
    <w:rsid w:val="005A42C6"/>
    <w:rsid w:val="005A4FA9"/>
    <w:rsid w:val="005B4B1A"/>
    <w:rsid w:val="005B72FB"/>
    <w:rsid w:val="005C0901"/>
    <w:rsid w:val="005C35A0"/>
    <w:rsid w:val="005C48DC"/>
    <w:rsid w:val="005C52B0"/>
    <w:rsid w:val="005C5D69"/>
    <w:rsid w:val="005C5E7B"/>
    <w:rsid w:val="005C64D1"/>
    <w:rsid w:val="005C6E94"/>
    <w:rsid w:val="005D17C0"/>
    <w:rsid w:val="005D1E9F"/>
    <w:rsid w:val="005D2B10"/>
    <w:rsid w:val="005D4FA7"/>
    <w:rsid w:val="005D5446"/>
    <w:rsid w:val="005D6696"/>
    <w:rsid w:val="005D791D"/>
    <w:rsid w:val="005E0222"/>
    <w:rsid w:val="005E3531"/>
    <w:rsid w:val="005E4CCA"/>
    <w:rsid w:val="005E64E5"/>
    <w:rsid w:val="005E67E2"/>
    <w:rsid w:val="005F221A"/>
    <w:rsid w:val="005F2614"/>
    <w:rsid w:val="005F43AC"/>
    <w:rsid w:val="005F5207"/>
    <w:rsid w:val="005F5DD4"/>
    <w:rsid w:val="005F7944"/>
    <w:rsid w:val="00600A39"/>
    <w:rsid w:val="00603C76"/>
    <w:rsid w:val="0060546C"/>
    <w:rsid w:val="00605AD2"/>
    <w:rsid w:val="0060688A"/>
    <w:rsid w:val="00606B47"/>
    <w:rsid w:val="006105A6"/>
    <w:rsid w:val="00615B09"/>
    <w:rsid w:val="00615E8C"/>
    <w:rsid w:val="006163AC"/>
    <w:rsid w:val="00616C08"/>
    <w:rsid w:val="00616D32"/>
    <w:rsid w:val="00617162"/>
    <w:rsid w:val="0062190C"/>
    <w:rsid w:val="00621CE9"/>
    <w:rsid w:val="00622C9A"/>
    <w:rsid w:val="00624AAF"/>
    <w:rsid w:val="00624AF0"/>
    <w:rsid w:val="006253C7"/>
    <w:rsid w:val="0062690C"/>
    <w:rsid w:val="0062709A"/>
    <w:rsid w:val="0062713B"/>
    <w:rsid w:val="00627F73"/>
    <w:rsid w:val="00630F1B"/>
    <w:rsid w:val="00644C4B"/>
    <w:rsid w:val="0065394B"/>
    <w:rsid w:val="00656E1F"/>
    <w:rsid w:val="00664AC1"/>
    <w:rsid w:val="00670E39"/>
    <w:rsid w:val="00675A85"/>
    <w:rsid w:val="00675F8F"/>
    <w:rsid w:val="006779D2"/>
    <w:rsid w:val="00677AD3"/>
    <w:rsid w:val="00680817"/>
    <w:rsid w:val="00680E09"/>
    <w:rsid w:val="00684146"/>
    <w:rsid w:val="00687544"/>
    <w:rsid w:val="006912F5"/>
    <w:rsid w:val="00693D28"/>
    <w:rsid w:val="00695062"/>
    <w:rsid w:val="00696321"/>
    <w:rsid w:val="006A5124"/>
    <w:rsid w:val="006A5843"/>
    <w:rsid w:val="006B155C"/>
    <w:rsid w:val="006B3674"/>
    <w:rsid w:val="006B4011"/>
    <w:rsid w:val="006B6F69"/>
    <w:rsid w:val="006C2FA0"/>
    <w:rsid w:val="006C4FBF"/>
    <w:rsid w:val="006C7BAD"/>
    <w:rsid w:val="006D162D"/>
    <w:rsid w:val="006D2AFB"/>
    <w:rsid w:val="006D42AA"/>
    <w:rsid w:val="006E159C"/>
    <w:rsid w:val="006E1CD0"/>
    <w:rsid w:val="006E3F3C"/>
    <w:rsid w:val="006F29BF"/>
    <w:rsid w:val="006F337E"/>
    <w:rsid w:val="006F5941"/>
    <w:rsid w:val="006F5D44"/>
    <w:rsid w:val="00700EBE"/>
    <w:rsid w:val="00701F1E"/>
    <w:rsid w:val="00703233"/>
    <w:rsid w:val="00705C15"/>
    <w:rsid w:val="0070753E"/>
    <w:rsid w:val="007106C2"/>
    <w:rsid w:val="00711146"/>
    <w:rsid w:val="00711906"/>
    <w:rsid w:val="007132D0"/>
    <w:rsid w:val="007148E3"/>
    <w:rsid w:val="00715EA5"/>
    <w:rsid w:val="00716D7F"/>
    <w:rsid w:val="00716E35"/>
    <w:rsid w:val="0072759B"/>
    <w:rsid w:val="00730281"/>
    <w:rsid w:val="00730F41"/>
    <w:rsid w:val="007339BC"/>
    <w:rsid w:val="00733BA5"/>
    <w:rsid w:val="00735124"/>
    <w:rsid w:val="007476B5"/>
    <w:rsid w:val="00753487"/>
    <w:rsid w:val="00754637"/>
    <w:rsid w:val="00757998"/>
    <w:rsid w:val="00761FC0"/>
    <w:rsid w:val="007620C1"/>
    <w:rsid w:val="007625CC"/>
    <w:rsid w:val="007629F9"/>
    <w:rsid w:val="00763990"/>
    <w:rsid w:val="00764277"/>
    <w:rsid w:val="00765123"/>
    <w:rsid w:val="007656DB"/>
    <w:rsid w:val="00765B82"/>
    <w:rsid w:val="00766449"/>
    <w:rsid w:val="00771881"/>
    <w:rsid w:val="00776516"/>
    <w:rsid w:val="00781C13"/>
    <w:rsid w:val="007821A0"/>
    <w:rsid w:val="007826BB"/>
    <w:rsid w:val="0078597D"/>
    <w:rsid w:val="00790CC7"/>
    <w:rsid w:val="00791BF7"/>
    <w:rsid w:val="00793B9F"/>
    <w:rsid w:val="007945DC"/>
    <w:rsid w:val="00794CB3"/>
    <w:rsid w:val="00796153"/>
    <w:rsid w:val="007A3DC5"/>
    <w:rsid w:val="007B34AF"/>
    <w:rsid w:val="007B6972"/>
    <w:rsid w:val="007B6FFC"/>
    <w:rsid w:val="007C0E6D"/>
    <w:rsid w:val="007C2978"/>
    <w:rsid w:val="007C33C7"/>
    <w:rsid w:val="007C33CA"/>
    <w:rsid w:val="007C7986"/>
    <w:rsid w:val="007D0478"/>
    <w:rsid w:val="007D3A5E"/>
    <w:rsid w:val="007D4336"/>
    <w:rsid w:val="007E0D16"/>
    <w:rsid w:val="007E0E3C"/>
    <w:rsid w:val="007E3EA3"/>
    <w:rsid w:val="007F7675"/>
    <w:rsid w:val="007F77F6"/>
    <w:rsid w:val="00800DBD"/>
    <w:rsid w:val="008022B3"/>
    <w:rsid w:val="008023C4"/>
    <w:rsid w:val="00805158"/>
    <w:rsid w:val="00822D39"/>
    <w:rsid w:val="00823EBF"/>
    <w:rsid w:val="00826CCE"/>
    <w:rsid w:val="00834C20"/>
    <w:rsid w:val="00835339"/>
    <w:rsid w:val="008372D5"/>
    <w:rsid w:val="00840818"/>
    <w:rsid w:val="00840DDC"/>
    <w:rsid w:val="00841240"/>
    <w:rsid w:val="00846280"/>
    <w:rsid w:val="00847547"/>
    <w:rsid w:val="00847F60"/>
    <w:rsid w:val="00850A82"/>
    <w:rsid w:val="00867B47"/>
    <w:rsid w:val="00871968"/>
    <w:rsid w:val="00875C09"/>
    <w:rsid w:val="0087728C"/>
    <w:rsid w:val="00880426"/>
    <w:rsid w:val="00880E6B"/>
    <w:rsid w:val="00885138"/>
    <w:rsid w:val="00885FF4"/>
    <w:rsid w:val="00887058"/>
    <w:rsid w:val="00890A6D"/>
    <w:rsid w:val="00892C70"/>
    <w:rsid w:val="008930C8"/>
    <w:rsid w:val="00894F7B"/>
    <w:rsid w:val="008A05D8"/>
    <w:rsid w:val="008A1062"/>
    <w:rsid w:val="008A5F52"/>
    <w:rsid w:val="008B3DD4"/>
    <w:rsid w:val="008B534A"/>
    <w:rsid w:val="008B6708"/>
    <w:rsid w:val="008B7813"/>
    <w:rsid w:val="008C190E"/>
    <w:rsid w:val="008C1BF4"/>
    <w:rsid w:val="008D08C9"/>
    <w:rsid w:val="008D12F3"/>
    <w:rsid w:val="008D1C91"/>
    <w:rsid w:val="008D360F"/>
    <w:rsid w:val="008D42BC"/>
    <w:rsid w:val="008D58EF"/>
    <w:rsid w:val="008D7580"/>
    <w:rsid w:val="008E0C5F"/>
    <w:rsid w:val="008E17C5"/>
    <w:rsid w:val="008E498C"/>
    <w:rsid w:val="008E716D"/>
    <w:rsid w:val="008F14CE"/>
    <w:rsid w:val="00901704"/>
    <w:rsid w:val="00903B6A"/>
    <w:rsid w:val="009060AD"/>
    <w:rsid w:val="00910218"/>
    <w:rsid w:val="009108E1"/>
    <w:rsid w:val="00912864"/>
    <w:rsid w:val="00913EA0"/>
    <w:rsid w:val="00914ED1"/>
    <w:rsid w:val="0091560B"/>
    <w:rsid w:val="0092158C"/>
    <w:rsid w:val="0092636B"/>
    <w:rsid w:val="00926BBD"/>
    <w:rsid w:val="009270DE"/>
    <w:rsid w:val="00932A1B"/>
    <w:rsid w:val="009400C8"/>
    <w:rsid w:val="00942382"/>
    <w:rsid w:val="00943467"/>
    <w:rsid w:val="0095738D"/>
    <w:rsid w:val="009576B3"/>
    <w:rsid w:val="00957791"/>
    <w:rsid w:val="00961015"/>
    <w:rsid w:val="00962DC0"/>
    <w:rsid w:val="0096620F"/>
    <w:rsid w:val="009678E6"/>
    <w:rsid w:val="00970BF4"/>
    <w:rsid w:val="0097176F"/>
    <w:rsid w:val="00974213"/>
    <w:rsid w:val="009861CC"/>
    <w:rsid w:val="00990AC0"/>
    <w:rsid w:val="009947F5"/>
    <w:rsid w:val="009A121F"/>
    <w:rsid w:val="009A20C3"/>
    <w:rsid w:val="009A349D"/>
    <w:rsid w:val="009A575A"/>
    <w:rsid w:val="009B0010"/>
    <w:rsid w:val="009B1237"/>
    <w:rsid w:val="009B4F6F"/>
    <w:rsid w:val="009B6088"/>
    <w:rsid w:val="009C155A"/>
    <w:rsid w:val="009C2150"/>
    <w:rsid w:val="009D21CF"/>
    <w:rsid w:val="009D3837"/>
    <w:rsid w:val="009D38C6"/>
    <w:rsid w:val="009D72E6"/>
    <w:rsid w:val="009E3DD8"/>
    <w:rsid w:val="009F4549"/>
    <w:rsid w:val="009F71BC"/>
    <w:rsid w:val="009F7E99"/>
    <w:rsid w:val="00A02977"/>
    <w:rsid w:val="00A05644"/>
    <w:rsid w:val="00A139E6"/>
    <w:rsid w:val="00A166C5"/>
    <w:rsid w:val="00A17F29"/>
    <w:rsid w:val="00A2053A"/>
    <w:rsid w:val="00A209E5"/>
    <w:rsid w:val="00A21271"/>
    <w:rsid w:val="00A21581"/>
    <w:rsid w:val="00A21F86"/>
    <w:rsid w:val="00A223B9"/>
    <w:rsid w:val="00A249E8"/>
    <w:rsid w:val="00A25EAD"/>
    <w:rsid w:val="00A273B7"/>
    <w:rsid w:val="00A32BC6"/>
    <w:rsid w:val="00A33278"/>
    <w:rsid w:val="00A34856"/>
    <w:rsid w:val="00A34D87"/>
    <w:rsid w:val="00A356E6"/>
    <w:rsid w:val="00A35F74"/>
    <w:rsid w:val="00A36266"/>
    <w:rsid w:val="00A420EB"/>
    <w:rsid w:val="00A440BA"/>
    <w:rsid w:val="00A44297"/>
    <w:rsid w:val="00A443BD"/>
    <w:rsid w:val="00A444D2"/>
    <w:rsid w:val="00A46284"/>
    <w:rsid w:val="00A4656D"/>
    <w:rsid w:val="00A51644"/>
    <w:rsid w:val="00A51BEA"/>
    <w:rsid w:val="00A53BFD"/>
    <w:rsid w:val="00A5574F"/>
    <w:rsid w:val="00A57CA1"/>
    <w:rsid w:val="00A6017D"/>
    <w:rsid w:val="00A6189E"/>
    <w:rsid w:val="00A61A05"/>
    <w:rsid w:val="00A66897"/>
    <w:rsid w:val="00A67976"/>
    <w:rsid w:val="00A67BC6"/>
    <w:rsid w:val="00A754C6"/>
    <w:rsid w:val="00A77088"/>
    <w:rsid w:val="00A807C8"/>
    <w:rsid w:val="00A8351C"/>
    <w:rsid w:val="00A84A88"/>
    <w:rsid w:val="00A86E14"/>
    <w:rsid w:val="00A906E3"/>
    <w:rsid w:val="00A9270E"/>
    <w:rsid w:val="00A944D8"/>
    <w:rsid w:val="00A953EA"/>
    <w:rsid w:val="00A95530"/>
    <w:rsid w:val="00AA1355"/>
    <w:rsid w:val="00AA5481"/>
    <w:rsid w:val="00AA552D"/>
    <w:rsid w:val="00AA7586"/>
    <w:rsid w:val="00AB0020"/>
    <w:rsid w:val="00AB1A1F"/>
    <w:rsid w:val="00AC339E"/>
    <w:rsid w:val="00AC60EC"/>
    <w:rsid w:val="00AC6C38"/>
    <w:rsid w:val="00AD3189"/>
    <w:rsid w:val="00AD5961"/>
    <w:rsid w:val="00AD5F9B"/>
    <w:rsid w:val="00AE1798"/>
    <w:rsid w:val="00AE4762"/>
    <w:rsid w:val="00AF0575"/>
    <w:rsid w:val="00B00109"/>
    <w:rsid w:val="00B00702"/>
    <w:rsid w:val="00B01EDD"/>
    <w:rsid w:val="00B04226"/>
    <w:rsid w:val="00B05081"/>
    <w:rsid w:val="00B101AF"/>
    <w:rsid w:val="00B106D1"/>
    <w:rsid w:val="00B124A2"/>
    <w:rsid w:val="00B12AAA"/>
    <w:rsid w:val="00B13351"/>
    <w:rsid w:val="00B136AA"/>
    <w:rsid w:val="00B20342"/>
    <w:rsid w:val="00B208D2"/>
    <w:rsid w:val="00B21526"/>
    <w:rsid w:val="00B26FB2"/>
    <w:rsid w:val="00B27066"/>
    <w:rsid w:val="00B31F80"/>
    <w:rsid w:val="00B34812"/>
    <w:rsid w:val="00B351B3"/>
    <w:rsid w:val="00B4407E"/>
    <w:rsid w:val="00B441FE"/>
    <w:rsid w:val="00B5038C"/>
    <w:rsid w:val="00B5093C"/>
    <w:rsid w:val="00B50EB1"/>
    <w:rsid w:val="00B51F9F"/>
    <w:rsid w:val="00B55C75"/>
    <w:rsid w:val="00B55F15"/>
    <w:rsid w:val="00B61B61"/>
    <w:rsid w:val="00B61BEC"/>
    <w:rsid w:val="00B62497"/>
    <w:rsid w:val="00B6330E"/>
    <w:rsid w:val="00B64FBC"/>
    <w:rsid w:val="00B6517D"/>
    <w:rsid w:val="00B67912"/>
    <w:rsid w:val="00B771A4"/>
    <w:rsid w:val="00B8041F"/>
    <w:rsid w:val="00B80BA8"/>
    <w:rsid w:val="00B87122"/>
    <w:rsid w:val="00B9438D"/>
    <w:rsid w:val="00BA1C15"/>
    <w:rsid w:val="00BA20F2"/>
    <w:rsid w:val="00BA3BC9"/>
    <w:rsid w:val="00BA66A1"/>
    <w:rsid w:val="00BB05AE"/>
    <w:rsid w:val="00BB2F16"/>
    <w:rsid w:val="00BB441C"/>
    <w:rsid w:val="00BB56D8"/>
    <w:rsid w:val="00BC320B"/>
    <w:rsid w:val="00BC3D41"/>
    <w:rsid w:val="00BC63E2"/>
    <w:rsid w:val="00BD2F1D"/>
    <w:rsid w:val="00BD6254"/>
    <w:rsid w:val="00BD7B33"/>
    <w:rsid w:val="00BE1FF3"/>
    <w:rsid w:val="00BE4751"/>
    <w:rsid w:val="00BE625C"/>
    <w:rsid w:val="00BE6911"/>
    <w:rsid w:val="00BE7555"/>
    <w:rsid w:val="00BE7952"/>
    <w:rsid w:val="00BF16E3"/>
    <w:rsid w:val="00BF36C2"/>
    <w:rsid w:val="00BF5580"/>
    <w:rsid w:val="00BF7CB5"/>
    <w:rsid w:val="00C00EBA"/>
    <w:rsid w:val="00C028FE"/>
    <w:rsid w:val="00C03CB3"/>
    <w:rsid w:val="00C03F0D"/>
    <w:rsid w:val="00C10B1D"/>
    <w:rsid w:val="00C14477"/>
    <w:rsid w:val="00C14DD8"/>
    <w:rsid w:val="00C200D4"/>
    <w:rsid w:val="00C22D15"/>
    <w:rsid w:val="00C27E7C"/>
    <w:rsid w:val="00C35F4B"/>
    <w:rsid w:val="00C439FE"/>
    <w:rsid w:val="00C46E55"/>
    <w:rsid w:val="00C50D9F"/>
    <w:rsid w:val="00C510A4"/>
    <w:rsid w:val="00C5178E"/>
    <w:rsid w:val="00C51D9A"/>
    <w:rsid w:val="00C57886"/>
    <w:rsid w:val="00C578E7"/>
    <w:rsid w:val="00C60285"/>
    <w:rsid w:val="00C61457"/>
    <w:rsid w:val="00C61817"/>
    <w:rsid w:val="00C6537B"/>
    <w:rsid w:val="00C71019"/>
    <w:rsid w:val="00C71767"/>
    <w:rsid w:val="00C7280B"/>
    <w:rsid w:val="00C74E6B"/>
    <w:rsid w:val="00C76502"/>
    <w:rsid w:val="00C85409"/>
    <w:rsid w:val="00C860F4"/>
    <w:rsid w:val="00C92CBB"/>
    <w:rsid w:val="00C94FF2"/>
    <w:rsid w:val="00C963CE"/>
    <w:rsid w:val="00CA1B75"/>
    <w:rsid w:val="00CA371F"/>
    <w:rsid w:val="00CA50ED"/>
    <w:rsid w:val="00CA5CF9"/>
    <w:rsid w:val="00CB068A"/>
    <w:rsid w:val="00CB0DB4"/>
    <w:rsid w:val="00CB2E92"/>
    <w:rsid w:val="00CB34D8"/>
    <w:rsid w:val="00CB5A56"/>
    <w:rsid w:val="00CC57ED"/>
    <w:rsid w:val="00CC6779"/>
    <w:rsid w:val="00CE0679"/>
    <w:rsid w:val="00CE1A8A"/>
    <w:rsid w:val="00CE1E71"/>
    <w:rsid w:val="00CE581D"/>
    <w:rsid w:val="00CE5DDD"/>
    <w:rsid w:val="00CF04E2"/>
    <w:rsid w:val="00CF78A2"/>
    <w:rsid w:val="00D074B1"/>
    <w:rsid w:val="00D10ADF"/>
    <w:rsid w:val="00D17DF6"/>
    <w:rsid w:val="00D24F0A"/>
    <w:rsid w:val="00D3008B"/>
    <w:rsid w:val="00D31843"/>
    <w:rsid w:val="00D339CD"/>
    <w:rsid w:val="00D33F77"/>
    <w:rsid w:val="00D405F8"/>
    <w:rsid w:val="00D47D07"/>
    <w:rsid w:val="00D5063B"/>
    <w:rsid w:val="00D5386D"/>
    <w:rsid w:val="00D5564B"/>
    <w:rsid w:val="00D55E3D"/>
    <w:rsid w:val="00D62C54"/>
    <w:rsid w:val="00D65A07"/>
    <w:rsid w:val="00D70A60"/>
    <w:rsid w:val="00D71315"/>
    <w:rsid w:val="00D738C8"/>
    <w:rsid w:val="00D74067"/>
    <w:rsid w:val="00D74C50"/>
    <w:rsid w:val="00D755C2"/>
    <w:rsid w:val="00D75DCB"/>
    <w:rsid w:val="00D7611E"/>
    <w:rsid w:val="00D76374"/>
    <w:rsid w:val="00D90E8B"/>
    <w:rsid w:val="00D96105"/>
    <w:rsid w:val="00DA21B2"/>
    <w:rsid w:val="00DA24B9"/>
    <w:rsid w:val="00DB42D2"/>
    <w:rsid w:val="00DB66A8"/>
    <w:rsid w:val="00DB6746"/>
    <w:rsid w:val="00DB7988"/>
    <w:rsid w:val="00DC0895"/>
    <w:rsid w:val="00DC0BCF"/>
    <w:rsid w:val="00DC1305"/>
    <w:rsid w:val="00DC276A"/>
    <w:rsid w:val="00DC28B3"/>
    <w:rsid w:val="00DC370C"/>
    <w:rsid w:val="00DC51F3"/>
    <w:rsid w:val="00DC5842"/>
    <w:rsid w:val="00DD05AB"/>
    <w:rsid w:val="00DD16F1"/>
    <w:rsid w:val="00DD7EBD"/>
    <w:rsid w:val="00DF06B8"/>
    <w:rsid w:val="00DF16D1"/>
    <w:rsid w:val="00DF669C"/>
    <w:rsid w:val="00E00D2E"/>
    <w:rsid w:val="00E011D9"/>
    <w:rsid w:val="00E02544"/>
    <w:rsid w:val="00E07311"/>
    <w:rsid w:val="00E07A63"/>
    <w:rsid w:val="00E10868"/>
    <w:rsid w:val="00E12411"/>
    <w:rsid w:val="00E13268"/>
    <w:rsid w:val="00E2088D"/>
    <w:rsid w:val="00E221B6"/>
    <w:rsid w:val="00E24446"/>
    <w:rsid w:val="00E252F4"/>
    <w:rsid w:val="00E25BFE"/>
    <w:rsid w:val="00E26EAB"/>
    <w:rsid w:val="00E30249"/>
    <w:rsid w:val="00E31B3E"/>
    <w:rsid w:val="00E3735B"/>
    <w:rsid w:val="00E376F6"/>
    <w:rsid w:val="00E4417F"/>
    <w:rsid w:val="00E44AAE"/>
    <w:rsid w:val="00E44C7E"/>
    <w:rsid w:val="00E46829"/>
    <w:rsid w:val="00E518A5"/>
    <w:rsid w:val="00E5253B"/>
    <w:rsid w:val="00E5301A"/>
    <w:rsid w:val="00E53025"/>
    <w:rsid w:val="00E5314B"/>
    <w:rsid w:val="00E538DC"/>
    <w:rsid w:val="00E56691"/>
    <w:rsid w:val="00E63FA5"/>
    <w:rsid w:val="00E64AC4"/>
    <w:rsid w:val="00E668ED"/>
    <w:rsid w:val="00E74EBB"/>
    <w:rsid w:val="00E775C6"/>
    <w:rsid w:val="00E8420A"/>
    <w:rsid w:val="00E85E89"/>
    <w:rsid w:val="00E8693E"/>
    <w:rsid w:val="00E91EAC"/>
    <w:rsid w:val="00E932A8"/>
    <w:rsid w:val="00E941AA"/>
    <w:rsid w:val="00E9452B"/>
    <w:rsid w:val="00EA0B66"/>
    <w:rsid w:val="00EA0EB2"/>
    <w:rsid w:val="00EA472C"/>
    <w:rsid w:val="00EA548A"/>
    <w:rsid w:val="00EA775E"/>
    <w:rsid w:val="00EB1B22"/>
    <w:rsid w:val="00EB214A"/>
    <w:rsid w:val="00EB21A4"/>
    <w:rsid w:val="00EB6564"/>
    <w:rsid w:val="00EC17C9"/>
    <w:rsid w:val="00EC302E"/>
    <w:rsid w:val="00EC3D47"/>
    <w:rsid w:val="00EC6939"/>
    <w:rsid w:val="00ED0302"/>
    <w:rsid w:val="00ED5FE0"/>
    <w:rsid w:val="00ED7025"/>
    <w:rsid w:val="00ED756C"/>
    <w:rsid w:val="00EE1AB0"/>
    <w:rsid w:val="00EE4121"/>
    <w:rsid w:val="00EE6AF5"/>
    <w:rsid w:val="00EE7592"/>
    <w:rsid w:val="00EF1DC2"/>
    <w:rsid w:val="00EF3914"/>
    <w:rsid w:val="00EF3DCC"/>
    <w:rsid w:val="00EF5690"/>
    <w:rsid w:val="00F0064E"/>
    <w:rsid w:val="00F00D83"/>
    <w:rsid w:val="00F01D85"/>
    <w:rsid w:val="00F0350C"/>
    <w:rsid w:val="00F04028"/>
    <w:rsid w:val="00F056C1"/>
    <w:rsid w:val="00F06FC3"/>
    <w:rsid w:val="00F20599"/>
    <w:rsid w:val="00F22835"/>
    <w:rsid w:val="00F25040"/>
    <w:rsid w:val="00F313A4"/>
    <w:rsid w:val="00F32D6D"/>
    <w:rsid w:val="00F330D6"/>
    <w:rsid w:val="00F418FB"/>
    <w:rsid w:val="00F472B8"/>
    <w:rsid w:val="00F503C7"/>
    <w:rsid w:val="00F526F2"/>
    <w:rsid w:val="00F533C6"/>
    <w:rsid w:val="00F53414"/>
    <w:rsid w:val="00F53A59"/>
    <w:rsid w:val="00F55E3C"/>
    <w:rsid w:val="00F56411"/>
    <w:rsid w:val="00F60025"/>
    <w:rsid w:val="00F64776"/>
    <w:rsid w:val="00F67C61"/>
    <w:rsid w:val="00F67E6F"/>
    <w:rsid w:val="00F7235C"/>
    <w:rsid w:val="00F82445"/>
    <w:rsid w:val="00F8337E"/>
    <w:rsid w:val="00F862F0"/>
    <w:rsid w:val="00F86F87"/>
    <w:rsid w:val="00F9346E"/>
    <w:rsid w:val="00F95412"/>
    <w:rsid w:val="00FA5494"/>
    <w:rsid w:val="00FA67AE"/>
    <w:rsid w:val="00FA6A1C"/>
    <w:rsid w:val="00FA79C7"/>
    <w:rsid w:val="00FA7CE7"/>
    <w:rsid w:val="00FB0E06"/>
    <w:rsid w:val="00FB3636"/>
    <w:rsid w:val="00FB6321"/>
    <w:rsid w:val="00FC1D2B"/>
    <w:rsid w:val="00FC1EA0"/>
    <w:rsid w:val="00FC214D"/>
    <w:rsid w:val="00FC3757"/>
    <w:rsid w:val="00FC3BA6"/>
    <w:rsid w:val="00FC4F01"/>
    <w:rsid w:val="00FC52A0"/>
    <w:rsid w:val="00FC7D2E"/>
    <w:rsid w:val="00FD2F1D"/>
    <w:rsid w:val="00FD3058"/>
    <w:rsid w:val="00FD54C1"/>
    <w:rsid w:val="00FE5CCA"/>
    <w:rsid w:val="00FE5E57"/>
    <w:rsid w:val="00FE7DF7"/>
    <w:rsid w:val="00FF0482"/>
    <w:rsid w:val="00FF2AE0"/>
    <w:rsid w:val="00FF2D2D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1D6B06"/>
  <w15:docId w15:val="{63CF9A17-E3F4-4A42-8971-781CB3A4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6088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B60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F16E3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9B60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F16E3"/>
    <w:rPr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9B6088"/>
    <w:pPr>
      <w:framePr w:w="5120" w:h="2160" w:hSpace="142" w:wrap="auto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  <w:szCs w:val="36"/>
    </w:rPr>
  </w:style>
  <w:style w:type="paragraph" w:styleId="Zkladntext">
    <w:name w:val="Body Text"/>
    <w:basedOn w:val="Normln"/>
    <w:link w:val="ZkladntextChar"/>
    <w:uiPriority w:val="99"/>
    <w:rsid w:val="009B6088"/>
    <w:pPr>
      <w:tabs>
        <w:tab w:val="left" w:pos="284"/>
      </w:tabs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F16E3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B6088"/>
    <w:rPr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9B6088"/>
    <w:pPr>
      <w:shd w:val="clear" w:color="auto" w:fill="000080"/>
    </w:pPr>
    <w:rPr>
      <w:sz w:val="2"/>
      <w:szCs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BF16E3"/>
    <w:rPr>
      <w:sz w:val="2"/>
      <w:szCs w:val="2"/>
    </w:rPr>
  </w:style>
  <w:style w:type="paragraph" w:styleId="Prosttext">
    <w:name w:val="Plain Text"/>
    <w:basedOn w:val="Normln"/>
    <w:link w:val="ProsttextChar"/>
    <w:uiPriority w:val="99"/>
    <w:rsid w:val="009B6088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02977"/>
    <w:rPr>
      <w:rFonts w:ascii="Courier New" w:hAnsi="Courier New" w:cs="Courier New"/>
    </w:rPr>
  </w:style>
  <w:style w:type="character" w:styleId="slostrnky">
    <w:name w:val="page number"/>
    <w:basedOn w:val="Standardnpsmoodstavce"/>
    <w:uiPriority w:val="99"/>
    <w:rsid w:val="009B6088"/>
  </w:style>
  <w:style w:type="paragraph" w:styleId="Odstavecseseznamem">
    <w:name w:val="List Paragraph"/>
    <w:basedOn w:val="Normln"/>
    <w:uiPriority w:val="99"/>
    <w:qFormat/>
    <w:rsid w:val="00733BA5"/>
    <w:pPr>
      <w:ind w:left="708"/>
      <w:jc w:val="both"/>
    </w:pPr>
    <w:rPr>
      <w:rFonts w:ascii="Verdana" w:hAnsi="Verdana" w:cs="Verdana"/>
    </w:rPr>
  </w:style>
  <w:style w:type="paragraph" w:styleId="Textbubliny">
    <w:name w:val="Balloon Text"/>
    <w:basedOn w:val="Normln"/>
    <w:link w:val="TextbublinyChar"/>
    <w:uiPriority w:val="99"/>
    <w:semiHidden/>
    <w:rsid w:val="00C578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5788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5173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17372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1737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173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17372"/>
    <w:rPr>
      <w:b/>
      <w:bCs/>
    </w:rPr>
  </w:style>
  <w:style w:type="paragraph" w:styleId="Revize">
    <w:name w:val="Revision"/>
    <w:hidden/>
    <w:uiPriority w:val="99"/>
    <w:semiHidden/>
    <w:rsid w:val="004A482C"/>
    <w:rPr>
      <w:sz w:val="20"/>
      <w:szCs w:val="20"/>
    </w:rPr>
  </w:style>
  <w:style w:type="paragraph" w:styleId="Normlnweb">
    <w:name w:val="Normal (Web)"/>
    <w:basedOn w:val="Normln"/>
    <w:link w:val="NormlnwebChar"/>
    <w:uiPriority w:val="99"/>
    <w:rsid w:val="006B4011"/>
    <w:rPr>
      <w:rFonts w:ascii="Verdana" w:hAnsi="Verdana" w:cs="Verdana"/>
      <w:color w:val="535353"/>
      <w:sz w:val="18"/>
      <w:szCs w:val="18"/>
    </w:rPr>
  </w:style>
  <w:style w:type="character" w:customStyle="1" w:styleId="NormlnwebChar">
    <w:name w:val="Normální (web) Char"/>
    <w:link w:val="Normlnweb"/>
    <w:uiPriority w:val="99"/>
    <w:locked/>
    <w:rsid w:val="006B4011"/>
    <w:rPr>
      <w:rFonts w:ascii="Verdana" w:hAnsi="Verdana" w:cs="Verdana"/>
      <w:color w:val="535353"/>
      <w:sz w:val="18"/>
      <w:szCs w:val="18"/>
    </w:rPr>
  </w:style>
  <w:style w:type="paragraph" w:customStyle="1" w:styleId="Export0">
    <w:name w:val="Export 0"/>
    <w:basedOn w:val="Normln"/>
    <w:uiPriority w:val="99"/>
    <w:rsid w:val="00680E09"/>
    <w:rPr>
      <w:rFonts w:ascii="Avinion" w:hAnsi="Avinion" w:cs="Avinion"/>
      <w:sz w:val="24"/>
      <w:szCs w:val="24"/>
    </w:rPr>
  </w:style>
  <w:style w:type="character" w:customStyle="1" w:styleId="tsubjname">
    <w:name w:val="tsubjname"/>
    <w:basedOn w:val="Standardnpsmoodstavce"/>
    <w:rsid w:val="00B64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etnictvi@muzo.cz" TargetMode="External"/><Relationship Id="rId13" Type="http://schemas.openxmlformats.org/officeDocument/2006/relationships/hyperlink" Target="mailto:petr.zaoral@muzo.c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mir.bezecny@sfzp.cz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.kabatek@sfzp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iroslava.tomkova@sfzp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upport.muzo.cz" TargetMode="External"/><Relationship Id="rId14" Type="http://schemas.openxmlformats.org/officeDocument/2006/relationships/hyperlink" Target="mailto:jan.marsik@muz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66E64-D56C-4F48-8256-EBE77D67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2784</Words>
  <Characters>16426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rozšíření</vt:lpstr>
    </vt:vector>
  </TitlesOfParts>
  <Company>MÚZO Praha, s.r.o.</Company>
  <LinksUpToDate>false</LinksUpToDate>
  <CharactersWithSpaces>19172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rozšíření</dc:title>
  <dc:creator>Ing. Petr Zaoral</dc:creator>
  <cp:lastModifiedBy>Tomkova Miroslava</cp:lastModifiedBy>
  <cp:revision>3</cp:revision>
  <cp:lastPrinted>2014-12-12T08:58:00Z</cp:lastPrinted>
  <dcterms:created xsi:type="dcterms:W3CDTF">2019-02-13T18:01:00Z</dcterms:created>
  <dcterms:modified xsi:type="dcterms:W3CDTF">2019-02-13T18:11:00Z</dcterms:modified>
</cp:coreProperties>
</file>