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62" w:rsidRDefault="007C2DED">
      <w:pPr>
        <w:pStyle w:val="Nadpis20"/>
        <w:keepNext/>
        <w:keepLines/>
        <w:shd w:val="clear" w:color="auto" w:fill="auto"/>
        <w:spacing w:after="0" w:line="300" w:lineRule="exact"/>
        <w:ind w:left="1320"/>
      </w:pPr>
      <w:bookmarkStart w:id="0" w:name="bookmark0"/>
      <w:bookmarkStart w:id="1" w:name="_GoBack"/>
      <w:bookmarkEnd w:id="1"/>
      <w:r>
        <w:t>Smlouva o nájmu nebytových prostor</w:t>
      </w:r>
      <w:bookmarkEnd w:id="0"/>
    </w:p>
    <w:p w:rsidR="00B97B62" w:rsidRDefault="007C2DED">
      <w:pPr>
        <w:pStyle w:val="Zkladntext20"/>
        <w:shd w:val="clear" w:color="auto" w:fill="auto"/>
        <w:spacing w:before="0" w:after="794" w:line="220" w:lineRule="exact"/>
        <w:ind w:left="4000" w:firstLine="0"/>
      </w:pPr>
      <w:r>
        <w:t>č.j.: 2/2019</w:t>
      </w:r>
    </w:p>
    <w:p w:rsidR="00B97B62" w:rsidRDefault="007C2DED">
      <w:pPr>
        <w:pStyle w:val="Zkladntext20"/>
        <w:shd w:val="clear" w:color="auto" w:fill="auto"/>
        <w:tabs>
          <w:tab w:val="left" w:pos="6390"/>
        </w:tabs>
        <w:spacing w:before="0" w:after="0" w:line="278" w:lineRule="exact"/>
        <w:ind w:left="300"/>
      </w:pPr>
      <w:r>
        <w:t>Prague Handball Club z.s.</w:t>
      </w:r>
      <w:r>
        <w:tab/>
        <w:t>IČO : 22877053</w:t>
      </w:r>
    </w:p>
    <w:p w:rsidR="00B97B62" w:rsidRDefault="007C2DED">
      <w:pPr>
        <w:pStyle w:val="Zkladntext1"/>
        <w:shd w:val="clear" w:color="auto" w:fill="auto"/>
        <w:ind w:left="20" w:right="680" w:firstLine="0"/>
      </w:pPr>
      <w:r>
        <w:t>Hanušova 347/16 140 00 Praha 4</w:t>
      </w:r>
    </w:p>
    <w:p w:rsidR="00B97B62" w:rsidRDefault="007C2DED">
      <w:pPr>
        <w:pStyle w:val="Zkladntext1"/>
        <w:shd w:val="clear" w:color="auto" w:fill="auto"/>
        <w:spacing w:after="1071" w:line="571" w:lineRule="exact"/>
        <w:ind w:left="20" w:right="680" w:firstLine="0"/>
      </w:pPr>
      <w:r>
        <w:t>zastoupená předsedou o.s. Ing. Jaroslavem Chvalným na straně jedné (dále jen „nájemce" )</w:t>
      </w:r>
    </w:p>
    <w:p w:rsidR="00B97B62" w:rsidRDefault="007C2DED">
      <w:pPr>
        <w:pStyle w:val="Zkladntext20"/>
        <w:shd w:val="clear" w:color="auto" w:fill="auto"/>
        <w:tabs>
          <w:tab w:val="left" w:pos="6256"/>
        </w:tabs>
        <w:spacing w:before="0" w:after="0" w:line="283" w:lineRule="exact"/>
        <w:ind w:left="300"/>
      </w:pPr>
      <w:r>
        <w:t>Gymnázium, Praha 10, Voděradská</w:t>
      </w:r>
      <w:r>
        <w:rPr>
          <w:rStyle w:val="Zkladntext2Netun"/>
        </w:rPr>
        <w:t xml:space="preserve"> 2</w:t>
      </w:r>
      <w:r>
        <w:tab/>
      </w:r>
      <w:r>
        <w:t>IČO : 613 85 361</w:t>
      </w:r>
    </w:p>
    <w:p w:rsidR="00B97B62" w:rsidRDefault="007C2DED">
      <w:pPr>
        <w:pStyle w:val="Zkladntext20"/>
        <w:shd w:val="clear" w:color="auto" w:fill="auto"/>
        <w:tabs>
          <w:tab w:val="left" w:pos="6266"/>
        </w:tabs>
        <w:spacing w:before="0" w:after="0" w:line="283" w:lineRule="exact"/>
        <w:ind w:left="300"/>
      </w:pPr>
      <w:r>
        <w:rPr>
          <w:rStyle w:val="Zkladntext2Netun"/>
        </w:rPr>
        <w:t>Voděradská 900/2</w:t>
      </w:r>
      <w:r>
        <w:tab/>
        <w:t>DIČ: CZ613 85 361</w:t>
      </w:r>
    </w:p>
    <w:p w:rsidR="00B97B62" w:rsidRDefault="007C2DED">
      <w:pPr>
        <w:pStyle w:val="Zkladntext1"/>
        <w:shd w:val="clear" w:color="auto" w:fill="auto"/>
        <w:spacing w:line="283" w:lineRule="exact"/>
        <w:ind w:left="300" w:hanging="260"/>
      </w:pPr>
      <w:r>
        <w:t>100 00 Praha 10 Strašnice</w:t>
      </w:r>
    </w:p>
    <w:p w:rsidR="00B97B62" w:rsidRDefault="007C2DED">
      <w:pPr>
        <w:pStyle w:val="Zkladntext1"/>
        <w:shd w:val="clear" w:color="auto" w:fill="auto"/>
        <w:spacing w:after="291" w:line="283" w:lineRule="exact"/>
        <w:ind w:left="300" w:hanging="260"/>
      </w:pPr>
      <w:r>
        <w:t>Zastoupené : Mgr. Jitkou Fišerovou, ředitelkou školy</w:t>
      </w:r>
    </w:p>
    <w:p w:rsidR="00B97B62" w:rsidRDefault="007C2DED">
      <w:pPr>
        <w:pStyle w:val="Zkladntext1"/>
        <w:shd w:val="clear" w:color="auto" w:fill="auto"/>
        <w:spacing w:after="13" w:line="220" w:lineRule="exact"/>
        <w:ind w:left="300" w:hanging="260"/>
      </w:pPr>
      <w:r>
        <w:t>Bankovní spojení:</w:t>
      </w:r>
    </w:p>
    <w:p w:rsidR="00B97B62" w:rsidRDefault="007C2DED">
      <w:pPr>
        <w:pStyle w:val="Zkladntext1"/>
        <w:shd w:val="clear" w:color="auto" w:fill="auto"/>
        <w:spacing w:after="313" w:line="220" w:lineRule="exact"/>
        <w:ind w:left="300" w:hanging="260"/>
      </w:pPr>
      <w:r>
        <w:t>KB Praha 10, č.ú.: 3673370237/0100</w:t>
      </w:r>
    </w:p>
    <w:p w:rsidR="00B97B62" w:rsidRDefault="007C2DED">
      <w:pPr>
        <w:pStyle w:val="Zkladntext1"/>
        <w:shd w:val="clear" w:color="auto" w:fill="auto"/>
        <w:spacing w:after="755" w:line="220" w:lineRule="exact"/>
        <w:ind w:left="300" w:hanging="260"/>
      </w:pPr>
      <w:r>
        <w:t>na straně druhé ( dále jen „pronajímatel" )</w:t>
      </w:r>
    </w:p>
    <w:p w:rsidR="00B97B62" w:rsidRDefault="007C2DED">
      <w:pPr>
        <w:pStyle w:val="Zkladntext1"/>
        <w:shd w:val="clear" w:color="auto" w:fill="auto"/>
        <w:spacing w:line="274" w:lineRule="exact"/>
        <w:ind w:left="20" w:right="300" w:firstLine="0"/>
      </w:pPr>
      <w:r>
        <w:t>uzavírají tuto smlouvu o nájmu nebytových prostor dle Zákona č. 89/2012 Sb. občanského zákoníku:</w:t>
      </w:r>
    </w:p>
    <w:p w:rsidR="00B97B62" w:rsidRDefault="007C2DED">
      <w:pPr>
        <w:pStyle w:val="Nadpis10"/>
        <w:keepNext/>
        <w:keepLines/>
        <w:shd w:val="clear" w:color="auto" w:fill="auto"/>
        <w:spacing w:after="18" w:line="220" w:lineRule="exact"/>
        <w:ind w:left="4440"/>
      </w:pPr>
      <w:bookmarkStart w:id="2" w:name="bookmark1"/>
      <w:r>
        <w:t>I.</w:t>
      </w:r>
      <w:bookmarkEnd w:id="2"/>
    </w:p>
    <w:p w:rsidR="00B97B62" w:rsidRDefault="007C2DED">
      <w:pPr>
        <w:pStyle w:val="Zkladntext20"/>
        <w:shd w:val="clear" w:color="auto" w:fill="auto"/>
        <w:spacing w:before="0" w:after="271" w:line="220" w:lineRule="exact"/>
        <w:ind w:left="3560" w:firstLine="0"/>
      </w:pPr>
      <w:r>
        <w:t>Předmět pronájmu</w:t>
      </w:r>
    </w:p>
    <w:p w:rsidR="00B97B62" w:rsidRDefault="007C2DED">
      <w:pPr>
        <w:pStyle w:val="Zkladntext1"/>
        <w:shd w:val="clear" w:color="auto" w:fill="auto"/>
        <w:ind w:left="20" w:right="300" w:firstLine="620"/>
      </w:pPr>
      <w:r>
        <w:t>Pronajímatel je oprávněn na základě nájemní smlouvy č. A/39/634/03 ze dne 5. 5. 1998 pronajímat nebytové prostory v objektu Gymnázia Voděradská ul. 2.</w:t>
      </w:r>
    </w:p>
    <w:p w:rsidR="00B97B62" w:rsidRDefault="007C2DED">
      <w:pPr>
        <w:pStyle w:val="Zkladntext1"/>
        <w:shd w:val="clear" w:color="auto" w:fill="auto"/>
        <w:spacing w:after="887"/>
        <w:ind w:left="20" w:right="300" w:firstLine="620"/>
      </w:pPr>
      <w:r>
        <w:t>Na základě tohoto oprávnění Vám můžeme pronajmout následující prostor - 28 tříd, 2 tělocvičny a školní jí</w:t>
      </w:r>
      <w:r>
        <w:t>delnu.</w:t>
      </w:r>
    </w:p>
    <w:p w:rsidR="00B97B62" w:rsidRDefault="007C2DED">
      <w:pPr>
        <w:pStyle w:val="Nadpis30"/>
        <w:keepNext/>
        <w:keepLines/>
        <w:shd w:val="clear" w:color="auto" w:fill="auto"/>
        <w:spacing w:before="0" w:after="13" w:line="220" w:lineRule="exact"/>
        <w:ind w:left="4440"/>
      </w:pPr>
      <w:bookmarkStart w:id="3" w:name="bookmark2"/>
      <w:r>
        <w:t>II.</w:t>
      </w:r>
      <w:bookmarkEnd w:id="3"/>
    </w:p>
    <w:p w:rsidR="00B97B62" w:rsidRDefault="007C2DED">
      <w:pPr>
        <w:pStyle w:val="Zkladntext20"/>
        <w:shd w:val="clear" w:color="auto" w:fill="auto"/>
        <w:spacing w:before="0" w:after="266" w:line="220" w:lineRule="exact"/>
        <w:ind w:left="3240" w:firstLine="0"/>
      </w:pPr>
      <w:r>
        <w:t>Povinnosti pronajímatele</w:t>
      </w:r>
    </w:p>
    <w:p w:rsidR="00B97B62" w:rsidRDefault="007C2DED">
      <w:pPr>
        <w:pStyle w:val="Zkladntext1"/>
        <w:numPr>
          <w:ilvl w:val="0"/>
          <w:numId w:val="1"/>
        </w:numPr>
        <w:shd w:val="clear" w:color="auto" w:fill="auto"/>
        <w:tabs>
          <w:tab w:val="left" w:pos="304"/>
        </w:tabs>
        <w:ind w:left="300" w:hanging="260"/>
      </w:pPr>
      <w:r>
        <w:t>Pronajímatel se touto smlouvou zavazuje pronajmout tyto části nebytových prostor:</w:t>
      </w:r>
    </w:p>
    <w:p w:rsidR="00B97B62" w:rsidRDefault="007C2DED">
      <w:pPr>
        <w:pStyle w:val="Zkladntext1"/>
        <w:shd w:val="clear" w:color="auto" w:fill="auto"/>
        <w:ind w:left="2840" w:firstLine="0"/>
      </w:pPr>
      <w:r>
        <w:t>28 tříd, 2 tělocvičny a školní jídelnu</w:t>
      </w:r>
    </w:p>
    <w:p w:rsidR="00B97B62" w:rsidRDefault="007C2DED">
      <w:pPr>
        <w:pStyle w:val="Zkladntext1"/>
        <w:numPr>
          <w:ilvl w:val="0"/>
          <w:numId w:val="1"/>
        </w:numPr>
        <w:shd w:val="clear" w:color="auto" w:fill="auto"/>
        <w:tabs>
          <w:tab w:val="left" w:pos="318"/>
        </w:tabs>
        <w:ind w:left="300" w:right="300" w:hanging="260"/>
      </w:pPr>
      <w:r>
        <w:t>Pronajímatel je povinen odevzdat nebytové prostory nájemci podle smlouvy v obvyklém a uživatelném s</w:t>
      </w:r>
      <w:r>
        <w:t>tavu v souvislosti s účelem této smlouvy do 18.4.2019.</w:t>
      </w:r>
    </w:p>
    <w:p w:rsidR="00B97B62" w:rsidRDefault="007C2DED">
      <w:pPr>
        <w:pStyle w:val="Zkladntext1"/>
        <w:numPr>
          <w:ilvl w:val="0"/>
          <w:numId w:val="1"/>
        </w:numPr>
        <w:shd w:val="clear" w:color="auto" w:fill="auto"/>
        <w:tabs>
          <w:tab w:val="left" w:pos="318"/>
        </w:tabs>
        <w:ind w:left="300" w:hanging="260"/>
      </w:pPr>
      <w:r>
        <w:t>Pronajímatel je povinen zajistit zpřístupnění objektu po dobu trvání nájemního poměru</w:t>
      </w:r>
    </w:p>
    <w:p w:rsidR="00B97B62" w:rsidRDefault="007C2DED">
      <w:pPr>
        <w:pStyle w:val="Zkladntext1"/>
        <w:numPr>
          <w:ilvl w:val="0"/>
          <w:numId w:val="1"/>
        </w:numPr>
        <w:shd w:val="clear" w:color="auto" w:fill="auto"/>
        <w:tabs>
          <w:tab w:val="left" w:pos="323"/>
        </w:tabs>
        <w:ind w:left="300" w:right="300" w:hanging="260"/>
      </w:pPr>
      <w:r>
        <w:t>Pronajímatel se zavazuje poskytnout samostatnou místnost pro službu konající osoby nájemce a dále se zavazuje poskytnout hygienické a čistící potřeby a prostředky.</w:t>
      </w:r>
    </w:p>
    <w:p w:rsidR="00B97B62" w:rsidRDefault="007C2DED">
      <w:pPr>
        <w:pStyle w:val="Zkladntext30"/>
        <w:shd w:val="clear" w:color="auto" w:fill="auto"/>
        <w:spacing w:after="917" w:line="150" w:lineRule="exact"/>
        <w:ind w:left="7140"/>
      </w:pPr>
      <w:r>
        <w:t>&gt;</w:t>
      </w:r>
    </w:p>
    <w:p w:rsidR="00B97B62" w:rsidRDefault="007C2DED">
      <w:pPr>
        <w:pStyle w:val="Nadpis40"/>
        <w:keepNext/>
        <w:keepLines/>
        <w:shd w:val="clear" w:color="auto" w:fill="auto"/>
        <w:spacing w:before="0" w:after="8" w:line="220" w:lineRule="exact"/>
        <w:ind w:left="4440"/>
      </w:pPr>
      <w:bookmarkStart w:id="4" w:name="bookmark3"/>
      <w:r>
        <w:t>III.</w:t>
      </w:r>
      <w:bookmarkEnd w:id="4"/>
    </w:p>
    <w:p w:rsidR="00B97B62" w:rsidRDefault="007C2DED">
      <w:pPr>
        <w:pStyle w:val="Nadpis40"/>
        <w:keepNext/>
        <w:keepLines/>
        <w:shd w:val="clear" w:color="auto" w:fill="auto"/>
        <w:spacing w:before="0" w:after="268" w:line="220" w:lineRule="exact"/>
        <w:ind w:left="3680"/>
      </w:pPr>
      <w:bookmarkStart w:id="5" w:name="bookmark4"/>
      <w:r>
        <w:t>Povinnosti nájemce</w:t>
      </w:r>
      <w:bookmarkEnd w:id="5"/>
    </w:p>
    <w:p w:rsidR="00B97B62" w:rsidRDefault="007C2DED">
      <w:pPr>
        <w:pStyle w:val="Zkladntext1"/>
        <w:numPr>
          <w:ilvl w:val="1"/>
          <w:numId w:val="1"/>
        </w:numPr>
        <w:shd w:val="clear" w:color="auto" w:fill="auto"/>
        <w:tabs>
          <w:tab w:val="left" w:pos="254"/>
        </w:tabs>
        <w:spacing w:line="283" w:lineRule="exact"/>
        <w:ind w:left="280" w:right="380" w:hanging="280"/>
      </w:pPr>
      <w:r>
        <w:t xml:space="preserve">Nájemce se zavazuje, že do nájmu odevzdané nebytové prostory bude </w:t>
      </w:r>
      <w:r>
        <w:t>využívat pro potřebu ubytování účastníků mezinárodního mládežnického turnaje v házené, a to způsobem odpovídajícím tomuto účelu</w:t>
      </w:r>
    </w:p>
    <w:p w:rsidR="00B97B62" w:rsidRDefault="007C2DED">
      <w:pPr>
        <w:pStyle w:val="Zkladntext1"/>
        <w:numPr>
          <w:ilvl w:val="1"/>
          <w:numId w:val="1"/>
        </w:numPr>
        <w:shd w:val="clear" w:color="auto" w:fill="auto"/>
        <w:tabs>
          <w:tab w:val="left" w:pos="274"/>
        </w:tabs>
        <w:spacing w:line="283" w:lineRule="exact"/>
        <w:ind w:left="280" w:right="380" w:hanging="280"/>
      </w:pPr>
      <w:r>
        <w:lastRenderedPageBreak/>
        <w:t>Nájemce je dále oprávněn užívat v objektu vstupní vestibul, schodiště, přístupové chodby k pronajatým prostorám a sociální zázem</w:t>
      </w:r>
      <w:r>
        <w:t>í včetně sprch.</w:t>
      </w:r>
    </w:p>
    <w:p w:rsidR="00B97B62" w:rsidRDefault="007C2DED">
      <w:pPr>
        <w:pStyle w:val="Zkladntext1"/>
        <w:numPr>
          <w:ilvl w:val="1"/>
          <w:numId w:val="1"/>
        </w:numPr>
        <w:shd w:val="clear" w:color="auto" w:fill="auto"/>
        <w:tabs>
          <w:tab w:val="left" w:pos="269"/>
        </w:tabs>
        <w:spacing w:line="283" w:lineRule="exact"/>
        <w:ind w:left="280" w:right="380" w:hanging="280"/>
      </w:pPr>
      <w:r>
        <w:t>Nájemce není oprávněn bez předem daného písemného souhlasu pronajímatele provádět jakékoli úpravy prostor s výjimkou úprav podle bodu 4.</w:t>
      </w:r>
    </w:p>
    <w:p w:rsidR="00B97B62" w:rsidRDefault="007C2DED">
      <w:pPr>
        <w:pStyle w:val="Zkladntext1"/>
        <w:numPr>
          <w:ilvl w:val="1"/>
          <w:numId w:val="1"/>
        </w:numPr>
        <w:shd w:val="clear" w:color="auto" w:fill="auto"/>
        <w:tabs>
          <w:tab w:val="left" w:pos="274"/>
        </w:tabs>
        <w:spacing w:line="283" w:lineRule="exact"/>
        <w:ind w:left="280" w:right="380" w:hanging="280"/>
      </w:pPr>
      <w:r>
        <w:t>Nájemce odpovídá za škody, které pronajímateli vzniknou v souvislosti s užíváním pronajatých prostor zaviněním odpovědných osob nájemce, ubytovaných osob či dalších třetích osob, které se budou v objektu pohybovat se souhlasem nájemce.</w:t>
      </w:r>
    </w:p>
    <w:p w:rsidR="00B97B62" w:rsidRDefault="007C2DED">
      <w:pPr>
        <w:pStyle w:val="Zkladntext1"/>
        <w:numPr>
          <w:ilvl w:val="1"/>
          <w:numId w:val="1"/>
        </w:numPr>
        <w:shd w:val="clear" w:color="auto" w:fill="auto"/>
        <w:tabs>
          <w:tab w:val="left" w:pos="264"/>
        </w:tabs>
        <w:spacing w:line="283" w:lineRule="exact"/>
        <w:ind w:left="280" w:right="380" w:hanging="280"/>
      </w:pPr>
      <w:r>
        <w:t>Nájemce je povinen d</w:t>
      </w:r>
      <w:r>
        <w:t>održovat bezpečnostní a protipožární předpisy vztahující se na provoz objektu jako celku.</w:t>
      </w:r>
    </w:p>
    <w:p w:rsidR="00B97B62" w:rsidRDefault="007C2DED">
      <w:pPr>
        <w:pStyle w:val="Zkladntext1"/>
        <w:numPr>
          <w:ilvl w:val="1"/>
          <w:numId w:val="1"/>
        </w:numPr>
        <w:shd w:val="clear" w:color="auto" w:fill="auto"/>
        <w:tabs>
          <w:tab w:val="left" w:pos="269"/>
        </w:tabs>
        <w:spacing w:line="283" w:lineRule="exact"/>
        <w:ind w:left="280" w:right="380" w:hanging="280"/>
      </w:pPr>
      <w:r>
        <w:t>Nájemce je povinen odevzdat pronajaté prostory pronajímateli ve stavu, ve kterém je převzal, dne 22.4.2019 do 10,00 hodin</w:t>
      </w:r>
    </w:p>
    <w:p w:rsidR="00B97B62" w:rsidRDefault="007C2DED">
      <w:pPr>
        <w:pStyle w:val="Nadpis40"/>
        <w:keepNext/>
        <w:keepLines/>
        <w:shd w:val="clear" w:color="auto" w:fill="auto"/>
        <w:spacing w:before="0" w:after="0" w:line="619" w:lineRule="exact"/>
        <w:ind w:left="4440"/>
      </w:pPr>
      <w:bookmarkStart w:id="6" w:name="bookmark5"/>
      <w:r>
        <w:t>IV.</w:t>
      </w:r>
      <w:bookmarkEnd w:id="6"/>
    </w:p>
    <w:p w:rsidR="00B97B62" w:rsidRDefault="007C2DED">
      <w:pPr>
        <w:pStyle w:val="Nadpis40"/>
        <w:keepNext/>
        <w:keepLines/>
        <w:shd w:val="clear" w:color="auto" w:fill="auto"/>
        <w:spacing w:before="0" w:after="0" w:line="619" w:lineRule="exact"/>
        <w:ind w:left="3680"/>
      </w:pPr>
      <w:bookmarkStart w:id="7" w:name="bookmark6"/>
      <w:r>
        <w:t>Doba pronájmu</w:t>
      </w:r>
      <w:bookmarkEnd w:id="7"/>
    </w:p>
    <w:p w:rsidR="00B97B62" w:rsidRDefault="007C2DED">
      <w:pPr>
        <w:pStyle w:val="Zkladntext1"/>
        <w:shd w:val="clear" w:color="auto" w:fill="auto"/>
        <w:spacing w:line="619" w:lineRule="exact"/>
        <w:ind w:left="280" w:hanging="280"/>
      </w:pPr>
      <w:r>
        <w:t>1. Nájemní poměr se uzavír</w:t>
      </w:r>
      <w:r>
        <w:t>ána dobu od 18.4.2019 do 22.4.2019.</w:t>
      </w:r>
    </w:p>
    <w:p w:rsidR="00B97B62" w:rsidRDefault="007C2DED">
      <w:pPr>
        <w:pStyle w:val="Nadpis40"/>
        <w:keepNext/>
        <w:keepLines/>
        <w:shd w:val="clear" w:color="auto" w:fill="auto"/>
        <w:spacing w:before="0" w:after="8" w:line="220" w:lineRule="exact"/>
        <w:ind w:left="4440"/>
      </w:pPr>
      <w:bookmarkStart w:id="8" w:name="bookmark7"/>
      <w:r>
        <w:t>V.</w:t>
      </w:r>
      <w:bookmarkEnd w:id="8"/>
    </w:p>
    <w:p w:rsidR="00B97B62" w:rsidRDefault="007C2DED">
      <w:pPr>
        <w:pStyle w:val="Nadpis40"/>
        <w:keepNext/>
        <w:keepLines/>
        <w:shd w:val="clear" w:color="auto" w:fill="auto"/>
        <w:spacing w:before="0" w:after="258" w:line="220" w:lineRule="exact"/>
        <w:ind w:left="4060"/>
      </w:pPr>
      <w:bookmarkStart w:id="9" w:name="bookmark8"/>
      <w:r>
        <w:t>Nájemné</w:t>
      </w:r>
      <w:bookmarkEnd w:id="9"/>
    </w:p>
    <w:p w:rsidR="00B97B62" w:rsidRDefault="007C2DED">
      <w:pPr>
        <w:pStyle w:val="Zkladntext1"/>
        <w:shd w:val="clear" w:color="auto" w:fill="auto"/>
        <w:spacing w:after="291" w:line="283" w:lineRule="exact"/>
        <w:ind w:left="20" w:right="380" w:firstLine="0"/>
      </w:pPr>
      <w:r>
        <w:t>Výše nájemného včetně alikvotní části související s odběrem teplé vody, elektrické energie, vodného a stočného a úklidových a čisticích prostředků byla vzájemně dohodnuta ve výši 81.000 Kč. Tuto částku poukáže nájemce na základě vystavené faktury nejpozděj</w:t>
      </w:r>
      <w:r>
        <w:t>i do 14 dnů po skončení nájemního poměru.</w:t>
      </w:r>
    </w:p>
    <w:p w:rsidR="00B97B62" w:rsidRDefault="007C2DED">
      <w:pPr>
        <w:pStyle w:val="Nadpis40"/>
        <w:keepNext/>
        <w:keepLines/>
        <w:shd w:val="clear" w:color="auto" w:fill="auto"/>
        <w:spacing w:before="0" w:after="13" w:line="220" w:lineRule="exact"/>
        <w:ind w:left="4440"/>
      </w:pPr>
      <w:bookmarkStart w:id="10" w:name="bookmark9"/>
      <w:r>
        <w:t>VI.</w:t>
      </w:r>
      <w:bookmarkEnd w:id="10"/>
    </w:p>
    <w:p w:rsidR="00B97B62" w:rsidRDefault="007C2DED">
      <w:pPr>
        <w:pStyle w:val="Nadpis40"/>
        <w:keepNext/>
        <w:keepLines/>
        <w:shd w:val="clear" w:color="auto" w:fill="auto"/>
        <w:spacing w:before="0" w:after="309" w:line="220" w:lineRule="exact"/>
        <w:ind w:left="3680"/>
      </w:pPr>
      <w:bookmarkStart w:id="11" w:name="bookmark10"/>
      <w:r>
        <w:t>Další ujednání</w:t>
      </w:r>
      <w:bookmarkEnd w:id="11"/>
    </w:p>
    <w:p w:rsidR="00B97B62" w:rsidRDefault="007C2DED">
      <w:pPr>
        <w:pStyle w:val="Zkladntext1"/>
        <w:numPr>
          <w:ilvl w:val="2"/>
          <w:numId w:val="1"/>
        </w:numPr>
        <w:shd w:val="clear" w:color="auto" w:fill="auto"/>
        <w:tabs>
          <w:tab w:val="left" w:pos="264"/>
        </w:tabs>
        <w:ind w:left="280" w:right="380" w:hanging="280"/>
        <w:jc w:val="both"/>
      </w:pPr>
      <w:r>
        <w:t>Úklid (s výjimkou zapůjčení úklidových potřeb a čisticích prostředků), vyklizení mobiliáře a jeho zpětnou instalaci, ostrahu pronajatých prostor zajišťuje nájemce na vlastní náklady. Pronajímatel</w:t>
      </w:r>
      <w:r>
        <w:t xml:space="preserve"> nemá námitek, aby pro tyto účely využil zaměstnance školy. Jejich odměna není předmětem této smlouvy.</w:t>
      </w:r>
    </w:p>
    <w:p w:rsidR="00B97B62" w:rsidRDefault="007C2DED">
      <w:pPr>
        <w:pStyle w:val="Zkladntext1"/>
        <w:numPr>
          <w:ilvl w:val="2"/>
          <w:numId w:val="1"/>
        </w:numPr>
        <w:shd w:val="clear" w:color="auto" w:fill="auto"/>
        <w:tabs>
          <w:tab w:val="left" w:pos="283"/>
        </w:tabs>
        <w:spacing w:line="283" w:lineRule="exact"/>
        <w:ind w:left="280" w:right="380" w:hanging="280"/>
      </w:pPr>
      <w:r>
        <w:t>Pokud tato smlouva nestanoví jinak, řídí se práva a povinnosti obou smluvních stran podle zákona č.89/2012 Sb. ve znění pozdějších změn a doplňků</w:t>
      </w:r>
    </w:p>
    <w:p w:rsidR="00B97B62" w:rsidRDefault="007C2DED">
      <w:pPr>
        <w:pStyle w:val="Zkladntext1"/>
        <w:numPr>
          <w:ilvl w:val="2"/>
          <w:numId w:val="1"/>
        </w:numPr>
        <w:shd w:val="clear" w:color="auto" w:fill="auto"/>
        <w:tabs>
          <w:tab w:val="left" w:pos="278"/>
        </w:tabs>
        <w:spacing w:line="283" w:lineRule="exact"/>
        <w:ind w:left="280" w:right="380" w:hanging="280"/>
      </w:pPr>
      <w:r>
        <w:t>Změny a doplňky této smlouvy jsou možné jen ve formě vzájemně dohodnutých smluvních dodatků.</w:t>
      </w:r>
    </w:p>
    <w:p w:rsidR="00B97B62" w:rsidRDefault="007C2DED">
      <w:pPr>
        <w:pStyle w:val="Zkladntext1"/>
        <w:numPr>
          <w:ilvl w:val="2"/>
          <w:numId w:val="1"/>
        </w:numPr>
        <w:shd w:val="clear" w:color="auto" w:fill="auto"/>
        <w:tabs>
          <w:tab w:val="left" w:pos="293"/>
        </w:tabs>
        <w:spacing w:after="244" w:line="283" w:lineRule="exact"/>
        <w:ind w:left="280" w:right="380" w:hanging="280"/>
      </w:pPr>
      <w:r>
        <w:t>Smlouva nabývá účinnosti dnem vzájemného podpisu a každá strana obdrží po jednom výtisku.</w:t>
      </w:r>
    </w:p>
    <w:p w:rsidR="00B97B62" w:rsidRDefault="007C2DED">
      <w:pPr>
        <w:pStyle w:val="Zkladntext1"/>
        <w:shd w:val="clear" w:color="auto" w:fill="auto"/>
        <w:ind w:left="20" w:right="380" w:firstLine="0"/>
        <w:jc w:val="both"/>
      </w:pPr>
      <w:r>
        <w:t>Smluvní strany výslovně sjednávají, že uveřejnění této smlouvy v registru</w:t>
      </w:r>
      <w:r>
        <w:t xml:space="preserve"> smluv dle zákona č. 340/2015., o zvláštních podmínkách účinnosti některých smluv, uveřejňování těchto smluv a o registru smluv (zákon o registru smluv) zajistí Gymnázium, Praha 10, Voděradská 2.</w:t>
      </w:r>
      <w:r>
        <w:br w:type="page"/>
      </w:r>
    </w:p>
    <w:p w:rsidR="00B97B62" w:rsidRDefault="007C2DED">
      <w:pPr>
        <w:pStyle w:val="Zkladntext1"/>
        <w:shd w:val="clear" w:color="auto" w:fill="auto"/>
        <w:spacing w:line="283" w:lineRule="exact"/>
        <w:ind w:left="80" w:right="20" w:firstLine="0"/>
        <w:jc w:val="both"/>
      </w:pPr>
      <w:r>
        <w:lastRenderedPageBreak/>
        <w:t>Obě smluvní strany se budou řídit obecným nařízením EU 2016</w:t>
      </w:r>
      <w:r>
        <w:t>/679 o ochraně osobních údajů (GDPR).</w:t>
      </w:r>
    </w:p>
    <w:p w:rsidR="00B97B62" w:rsidRDefault="007C2DED">
      <w:pPr>
        <w:pStyle w:val="Zkladntext1"/>
        <w:numPr>
          <w:ilvl w:val="0"/>
          <w:numId w:val="2"/>
        </w:numPr>
        <w:shd w:val="clear" w:color="auto" w:fill="auto"/>
        <w:tabs>
          <w:tab w:val="left" w:pos="781"/>
        </w:tabs>
        <w:spacing w:line="326" w:lineRule="exact"/>
        <w:ind w:left="800" w:right="20"/>
        <w:jc w:val="both"/>
      </w:pPr>
      <w:r>
        <w:t>přijmout všechna bezpečnostní, technická, organizační a jiná opatření s přihlédnutím ke stavu techniky, povaze zpracování, rozsahu zpracování, kontextu zpracování a účelům zpracování k zabránění jakéhokoli narušení poskytnutých osobních údajů,</w:t>
      </w:r>
    </w:p>
    <w:p w:rsidR="00B97B62" w:rsidRDefault="007C2DED">
      <w:pPr>
        <w:pStyle w:val="Zkladntext1"/>
        <w:numPr>
          <w:ilvl w:val="0"/>
          <w:numId w:val="2"/>
        </w:numPr>
        <w:shd w:val="clear" w:color="auto" w:fill="auto"/>
        <w:tabs>
          <w:tab w:val="left" w:pos="786"/>
        </w:tabs>
        <w:spacing w:line="326" w:lineRule="exact"/>
        <w:ind w:left="800" w:right="20"/>
        <w:jc w:val="both"/>
      </w:pPr>
      <w:r>
        <w:t>zajistit, že</w:t>
      </w:r>
      <w:r>
        <w:t xml:space="preserve"> dodavatel bude škole bez zbytečného odkladu nápomocen při plnění povinností školy, zejména povinnosti reagovat na žádosti o výkon práv subjektů údajů, povinnosti ohlašovat případy porušení zabezpečení osobních údajů dozorovému úřadu dle čl. 33 nařízení, p</w:t>
      </w:r>
      <w:r>
        <w:t xml:space="preserve">ovinnosti oznamovat případy porušení zabezpečení osobních údajů subjektu údajů dle čl. 34 nařízení, povinnosti posoudit vliv na ochranu osobních údajů dle čl. 35 nařízení a povinnosti provádět předchozí konzultace dle čl. 36 nařízení, a že za tímto účelem </w:t>
      </w:r>
      <w:r>
        <w:t>zajistí nebo přijme vhodná technická a organizační opatření, o kterých ihned informuje školu,</w:t>
      </w:r>
    </w:p>
    <w:p w:rsidR="00B97B62" w:rsidRDefault="007C2DED">
      <w:pPr>
        <w:pStyle w:val="Zkladntext1"/>
        <w:numPr>
          <w:ilvl w:val="0"/>
          <w:numId w:val="2"/>
        </w:numPr>
        <w:shd w:val="clear" w:color="auto" w:fill="auto"/>
        <w:tabs>
          <w:tab w:val="left" w:pos="781"/>
        </w:tabs>
        <w:spacing w:line="326" w:lineRule="exact"/>
        <w:ind w:left="800" w:right="20"/>
        <w:jc w:val="both"/>
      </w:pPr>
      <w:r>
        <w:t>po ukončení smlouvy řádně naložit se zpracovávanými osobními údaji, např. že všechny osobní údaje vymaže, nebo je vrátí škole a vymaže existující kopie apod.,</w:t>
      </w:r>
    </w:p>
    <w:p w:rsidR="00B97B62" w:rsidRDefault="007C2DED">
      <w:pPr>
        <w:pStyle w:val="Zkladntext1"/>
        <w:numPr>
          <w:ilvl w:val="0"/>
          <w:numId w:val="2"/>
        </w:numPr>
        <w:shd w:val="clear" w:color="auto" w:fill="auto"/>
        <w:tabs>
          <w:tab w:val="left" w:pos="786"/>
        </w:tabs>
        <w:spacing w:line="326" w:lineRule="exact"/>
        <w:ind w:left="800" w:right="20"/>
        <w:jc w:val="both"/>
      </w:pPr>
      <w:r>
        <w:t>pos</w:t>
      </w:r>
      <w:r>
        <w:t>kytnout škole veškeré informace potřebné k doložení toho, že byly splněny povinnosti stanovené škole právními předpisy,</w:t>
      </w:r>
    </w:p>
    <w:p w:rsidR="00B97B62" w:rsidRDefault="007C2DED">
      <w:pPr>
        <w:pStyle w:val="Zkladntext1"/>
        <w:numPr>
          <w:ilvl w:val="0"/>
          <w:numId w:val="2"/>
        </w:numPr>
        <w:shd w:val="clear" w:color="auto" w:fill="auto"/>
        <w:tabs>
          <w:tab w:val="left" w:pos="786"/>
        </w:tabs>
        <w:spacing w:line="326" w:lineRule="exact"/>
        <w:ind w:left="800" w:right="20"/>
        <w:jc w:val="both"/>
      </w:pPr>
      <w:r>
        <w:t>umožnit kontrolu, audit či inspekci prováděné školou nebo příslušným orgánem dle právních předpisů,</w:t>
      </w:r>
    </w:p>
    <w:p w:rsidR="00B97B62" w:rsidRDefault="007C2DED">
      <w:pPr>
        <w:pStyle w:val="Zkladntext1"/>
        <w:numPr>
          <w:ilvl w:val="0"/>
          <w:numId w:val="2"/>
        </w:numPr>
        <w:shd w:val="clear" w:color="auto" w:fill="auto"/>
        <w:tabs>
          <w:tab w:val="left" w:pos="786"/>
        </w:tabs>
        <w:spacing w:line="326" w:lineRule="exact"/>
        <w:ind w:left="800" w:right="20"/>
        <w:jc w:val="both"/>
      </w:pPr>
      <w:r>
        <w:t>poskytnout bez zbytečného odkladu nebo ve lhůtě, kterou stanoví škola, součinnost potřebnou pro plnění zákonných povinností školy spojených s ochranou osobních údajů, jejich zpracováním,</w:t>
      </w:r>
    </w:p>
    <w:p w:rsidR="00B97B62" w:rsidRDefault="007C2DED">
      <w:pPr>
        <w:pStyle w:val="Titulekobrzku20"/>
        <w:framePr w:w="1162" w:h="845" w:vSpace="322" w:wrap="around" w:vAnchor="text" w:hAnchor="margin" w:x="711" w:y="3169"/>
        <w:shd w:val="clear" w:color="auto" w:fill="auto"/>
        <w:spacing w:line="260" w:lineRule="exact"/>
        <w:jc w:val="center"/>
      </w:pPr>
      <w:r>
        <w:rPr>
          <w:rStyle w:val="Titulekobrzku21"/>
        </w:rPr>
        <w:t>/</w:t>
      </w:r>
    </w:p>
    <w:p w:rsidR="00B97B62" w:rsidRDefault="00A415DE">
      <w:pPr>
        <w:framePr w:w="1162" w:h="845" w:vSpace="322" w:wrap="around" w:vAnchor="text" w:hAnchor="margin" w:x="711" w:y="3169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737235" cy="442595"/>
            <wp:effectExtent l="0" t="0" r="5715" b="0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B62" w:rsidRDefault="00A415DE">
      <w:pPr>
        <w:framePr w:w="1680" w:h="624" w:wrap="around" w:vAnchor="text" w:hAnchor="margin" w:x="4619" w:y="4892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061720" cy="398145"/>
            <wp:effectExtent l="0" t="0" r="5080" b="1905"/>
            <wp:docPr id="2" name="obrázek 2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B62" w:rsidRDefault="007C2DED">
      <w:pPr>
        <w:pStyle w:val="Titulekobrzku0"/>
        <w:framePr w:w="1162" w:h="220" w:wrap="around" w:vAnchor="text" w:hAnchor="margin" w:x="3222" w:y="5330"/>
        <w:shd w:val="clear" w:color="auto" w:fill="auto"/>
        <w:spacing w:line="220" w:lineRule="exact"/>
      </w:pPr>
      <w:r>
        <w:t>V Praze dne</w:t>
      </w:r>
    </w:p>
    <w:p w:rsidR="00B97B62" w:rsidRDefault="007C2DED">
      <w:pPr>
        <w:pStyle w:val="Zkladntext1"/>
        <w:shd w:val="clear" w:color="auto" w:fill="auto"/>
        <w:spacing w:after="1945" w:line="326" w:lineRule="exact"/>
        <w:ind w:left="800" w:firstLine="0"/>
      </w:pPr>
      <w:r>
        <w:t>přiměřeně postupovat podle těchto bodů, které jsou součástí smlouvy.</w:t>
      </w:r>
    </w:p>
    <w:p w:rsidR="00B97B62" w:rsidRDefault="007C2DED">
      <w:pPr>
        <w:pStyle w:val="Zkladntext1"/>
        <w:shd w:val="clear" w:color="auto" w:fill="auto"/>
        <w:tabs>
          <w:tab w:val="left" w:pos="5038"/>
        </w:tabs>
        <w:spacing w:after="556" w:line="220" w:lineRule="exact"/>
        <w:ind w:left="800"/>
        <w:jc w:val="both"/>
      </w:pPr>
      <w:r>
        <w:t>za Pra</w:t>
      </w:r>
      <w:r>
        <w:t>gue Handball Club</w:t>
      </w:r>
      <w:r>
        <w:tab/>
        <w:t>za Gymnázium, Praha 10 , Voděradská 2</w:t>
      </w:r>
    </w:p>
    <w:p w:rsidR="00B97B62" w:rsidRDefault="00A415DE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740535" cy="752475"/>
            <wp:effectExtent l="0" t="0" r="0" b="9525"/>
            <wp:docPr id="3" name="obrázek 3" descr="C:\Users\berkova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ova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B62" w:rsidRDefault="00B97B62">
      <w:pPr>
        <w:rPr>
          <w:sz w:val="2"/>
          <w:szCs w:val="2"/>
        </w:rPr>
      </w:pPr>
    </w:p>
    <w:p w:rsidR="00B97B62" w:rsidRDefault="00B97B62">
      <w:pPr>
        <w:spacing w:line="60" w:lineRule="exact"/>
      </w:pPr>
    </w:p>
    <w:p w:rsidR="00B97B62" w:rsidRDefault="00A415DE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2020570" cy="678180"/>
            <wp:effectExtent l="0" t="0" r="0" b="7620"/>
            <wp:docPr id="4" name="obrázek 4" descr="C:\Users\berkova\AppData\Local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kova\AppData\Local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B62" w:rsidRDefault="00B97B62">
      <w:pPr>
        <w:rPr>
          <w:sz w:val="2"/>
          <w:szCs w:val="2"/>
        </w:rPr>
      </w:pPr>
    </w:p>
    <w:sectPr w:rsidR="00B97B62">
      <w:type w:val="continuous"/>
      <w:pgSz w:w="11905" w:h="16837"/>
      <w:pgMar w:top="749" w:right="607" w:bottom="960" w:left="20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DED" w:rsidRDefault="007C2DED">
      <w:r>
        <w:separator/>
      </w:r>
    </w:p>
  </w:endnote>
  <w:endnote w:type="continuationSeparator" w:id="0">
    <w:p w:rsidR="007C2DED" w:rsidRDefault="007C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DED" w:rsidRDefault="007C2DED"/>
  </w:footnote>
  <w:footnote w:type="continuationSeparator" w:id="0">
    <w:p w:rsidR="007C2DED" w:rsidRDefault="007C2D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E50CE"/>
    <w:multiLevelType w:val="multilevel"/>
    <w:tmpl w:val="831EB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567E64"/>
    <w:multiLevelType w:val="multilevel"/>
    <w:tmpl w:val="2C763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62"/>
    <w:rsid w:val="007C2DED"/>
    <w:rsid w:val="00A415DE"/>
    <w:rsid w:val="00B9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Titulekobrzku21">
    <w:name w:val="Titulek obrázku (2)"/>
    <w:basedOn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30"/>
      <w:szCs w:val="30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Netun">
    <w:name w:val="Základní text (2) + 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pacing w:val="50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840" w:line="0" w:lineRule="atLeast"/>
      <w:ind w:hanging="2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8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840" w:after="60" w:line="0" w:lineRule="atLeas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960" w:after="60" w:line="0" w:lineRule="atLeast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Titulekobrzku21">
    <w:name w:val="Titulek obrázku (2)"/>
    <w:basedOn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30"/>
      <w:szCs w:val="30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Netun">
    <w:name w:val="Základní text (2) + 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pacing w:val="50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840" w:line="0" w:lineRule="atLeast"/>
      <w:ind w:hanging="2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8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840" w:after="60" w:line="0" w:lineRule="atLeas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960" w:after="60" w:line="0" w:lineRule="atLeast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777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2019-02-15T08:26:00Z</dcterms:created>
  <dcterms:modified xsi:type="dcterms:W3CDTF">2019-02-15T08:27:00Z</dcterms:modified>
</cp:coreProperties>
</file>