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51" w:rsidRDefault="00B14BC9">
      <w:pPr>
        <w:spacing w:before="65" w:line="330" w:lineRule="exact"/>
        <w:ind w:right="329"/>
        <w:jc w:val="right"/>
        <w:rPr>
          <w:b/>
          <w:sz w:val="31"/>
        </w:rPr>
      </w:pPr>
      <w:proofErr w:type="spellStart"/>
      <w:r>
        <w:rPr>
          <w:b/>
          <w:color w:val="1D1D1D"/>
          <w:sz w:val="31"/>
        </w:rPr>
        <w:t>Raiffeisen</w:t>
      </w:r>
      <w:proofErr w:type="spellEnd"/>
    </w:p>
    <w:p w:rsidR="006E2351" w:rsidRDefault="00B14BC9">
      <w:pPr>
        <w:spacing w:line="364" w:lineRule="exact"/>
        <w:ind w:right="917"/>
        <w:jc w:val="right"/>
        <w:rPr>
          <w:rFonts w:ascii="Times New Roman"/>
          <w:b/>
          <w:i/>
          <w:sz w:val="34"/>
        </w:rPr>
      </w:pPr>
      <w:r>
        <w:rPr>
          <w:rFonts w:ascii="Times New Roman"/>
          <w:b/>
          <w:i/>
          <w:color w:val="1D1D1D"/>
          <w:w w:val="95"/>
          <w:sz w:val="34"/>
        </w:rPr>
        <w:t>BANK</w:t>
      </w:r>
    </w:p>
    <w:p w:rsidR="006E2351" w:rsidRDefault="00B14BC9">
      <w:pPr>
        <w:spacing w:before="36"/>
        <w:ind w:left="6279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1D1D1D"/>
          <w:w w:val="90"/>
        </w:rPr>
        <w:t xml:space="preserve">Banka </w:t>
      </w:r>
      <w:proofErr w:type="spellStart"/>
      <w:r>
        <w:rPr>
          <w:rFonts w:ascii="Times New Roman" w:hAnsi="Times New Roman"/>
          <w:i/>
          <w:color w:val="1D1D1D"/>
          <w:w w:val="90"/>
        </w:rPr>
        <w:t>inspirovaná</w:t>
      </w:r>
      <w:proofErr w:type="spellEnd"/>
      <w:r>
        <w:rPr>
          <w:rFonts w:ascii="Times New Roman" w:hAnsi="Times New Roman"/>
          <w:i/>
          <w:color w:val="1D1D1D"/>
          <w:w w:val="90"/>
        </w:rPr>
        <w:t xml:space="preserve"> </w:t>
      </w:r>
      <w:proofErr w:type="spellStart"/>
      <w:r>
        <w:rPr>
          <w:rFonts w:ascii="Times New Roman" w:hAnsi="Times New Roman"/>
          <w:i/>
          <w:color w:val="1D1D1D"/>
          <w:w w:val="90"/>
        </w:rPr>
        <w:t>klienty</w:t>
      </w:r>
      <w:proofErr w:type="spellEnd"/>
    </w:p>
    <w:p w:rsidR="006E2351" w:rsidRDefault="006E2351">
      <w:pPr>
        <w:pStyle w:val="Zkladntext"/>
        <w:spacing w:before="1"/>
        <w:rPr>
          <w:rFonts w:ascii="Times New Roman"/>
          <w:i/>
          <w:sz w:val="21"/>
        </w:rPr>
      </w:pPr>
    </w:p>
    <w:p w:rsidR="006E2351" w:rsidRDefault="00B14BC9">
      <w:pPr>
        <w:pStyle w:val="Nadpis1"/>
        <w:ind w:left="2480" w:right="2315"/>
        <w:jc w:val="center"/>
      </w:pPr>
      <w:proofErr w:type="spellStart"/>
      <w:r>
        <w:rPr>
          <w:color w:val="1D1D1D"/>
          <w:w w:val="105"/>
        </w:rPr>
        <w:t>Smlouva</w:t>
      </w:r>
      <w:proofErr w:type="spellEnd"/>
    </w:p>
    <w:p w:rsidR="006E2351" w:rsidRDefault="00B14BC9">
      <w:pPr>
        <w:spacing w:before="32"/>
        <w:ind w:left="2481" w:right="2315"/>
        <w:jc w:val="center"/>
        <w:rPr>
          <w:b/>
          <w:sz w:val="19"/>
        </w:rPr>
      </w:pPr>
      <w:r>
        <w:rPr>
          <w:b/>
          <w:color w:val="1D1D1D"/>
          <w:w w:val="105"/>
          <w:sz w:val="19"/>
        </w:rPr>
        <w:t xml:space="preserve">o </w:t>
      </w:r>
      <w:proofErr w:type="spellStart"/>
      <w:r>
        <w:rPr>
          <w:b/>
          <w:color w:val="1D1D1D"/>
          <w:w w:val="105"/>
          <w:sz w:val="19"/>
        </w:rPr>
        <w:t>zvýhodněném</w:t>
      </w:r>
      <w:proofErr w:type="spellEnd"/>
      <w:r>
        <w:rPr>
          <w:b/>
          <w:color w:val="1D1D1D"/>
          <w:w w:val="105"/>
          <w:sz w:val="19"/>
        </w:rPr>
        <w:t xml:space="preserve"> </w:t>
      </w:r>
      <w:proofErr w:type="spellStart"/>
      <w:r>
        <w:rPr>
          <w:b/>
          <w:color w:val="1D1D1D"/>
          <w:w w:val="105"/>
          <w:sz w:val="19"/>
        </w:rPr>
        <w:t>úročení</w:t>
      </w:r>
      <w:proofErr w:type="spellEnd"/>
      <w:r>
        <w:rPr>
          <w:b/>
          <w:color w:val="1D1D1D"/>
          <w:w w:val="105"/>
          <w:sz w:val="19"/>
        </w:rPr>
        <w:t xml:space="preserve"> </w:t>
      </w:r>
      <w:proofErr w:type="spellStart"/>
      <w:r>
        <w:rPr>
          <w:b/>
          <w:color w:val="1D1D1D"/>
          <w:w w:val="105"/>
          <w:sz w:val="19"/>
        </w:rPr>
        <w:t>zůstatku</w:t>
      </w:r>
      <w:proofErr w:type="spellEnd"/>
      <w:r>
        <w:rPr>
          <w:b/>
          <w:color w:val="1D1D1D"/>
          <w:w w:val="105"/>
          <w:sz w:val="19"/>
        </w:rPr>
        <w:t xml:space="preserve"> </w:t>
      </w:r>
      <w:proofErr w:type="spellStart"/>
      <w:r>
        <w:rPr>
          <w:b/>
          <w:color w:val="1D1D1D"/>
          <w:w w:val="105"/>
          <w:sz w:val="19"/>
        </w:rPr>
        <w:t>na</w:t>
      </w:r>
      <w:proofErr w:type="spellEnd"/>
      <w:r>
        <w:rPr>
          <w:b/>
          <w:color w:val="1D1D1D"/>
          <w:w w:val="105"/>
          <w:sz w:val="19"/>
        </w:rPr>
        <w:t xml:space="preserve"> </w:t>
      </w:r>
      <w:proofErr w:type="spellStart"/>
      <w:r>
        <w:rPr>
          <w:b/>
          <w:color w:val="1D1D1D"/>
          <w:w w:val="105"/>
          <w:sz w:val="19"/>
        </w:rPr>
        <w:t>účtu</w:t>
      </w:r>
      <w:proofErr w:type="spellEnd"/>
    </w:p>
    <w:p w:rsidR="006E2351" w:rsidRDefault="006E2351">
      <w:pPr>
        <w:pStyle w:val="Zkladntext"/>
        <w:spacing w:before="7"/>
        <w:rPr>
          <w:b/>
        </w:rPr>
      </w:pPr>
    </w:p>
    <w:p w:rsidR="006E2351" w:rsidRDefault="00B14BC9">
      <w:pPr>
        <w:pStyle w:val="Zkladntext"/>
        <w:spacing w:before="95"/>
        <w:ind w:left="236"/>
      </w:pPr>
      <w:proofErr w:type="spellStart"/>
      <w:r>
        <w:rPr>
          <w:color w:val="1D1D1D"/>
          <w:w w:val="105"/>
        </w:rPr>
        <w:t>uzavřená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mezi</w:t>
      </w:r>
      <w:proofErr w:type="spellEnd"/>
    </w:p>
    <w:p w:rsidR="006E2351" w:rsidRDefault="006E2351">
      <w:pPr>
        <w:pStyle w:val="Zkladntext"/>
        <w:spacing w:before="11"/>
        <w:rPr>
          <w:sz w:val="23"/>
        </w:rPr>
      </w:pPr>
    </w:p>
    <w:p w:rsidR="006E2351" w:rsidRDefault="00B14BC9">
      <w:pPr>
        <w:pStyle w:val="Nadpis1"/>
        <w:ind w:left="229"/>
      </w:pPr>
      <w:proofErr w:type="spellStart"/>
      <w:r>
        <w:rPr>
          <w:color w:val="1D1D1D"/>
          <w:w w:val="110"/>
        </w:rPr>
        <w:t>Raiffeisenbank</w:t>
      </w:r>
      <w:proofErr w:type="spellEnd"/>
      <w:r>
        <w:rPr>
          <w:color w:val="1D1D1D"/>
          <w:w w:val="110"/>
        </w:rPr>
        <w:t xml:space="preserve"> </w:t>
      </w:r>
      <w:proofErr w:type="spellStart"/>
      <w:r>
        <w:rPr>
          <w:color w:val="1D1D1D"/>
          <w:w w:val="110"/>
        </w:rPr>
        <w:t>a.s</w:t>
      </w:r>
      <w:proofErr w:type="spellEnd"/>
      <w:r>
        <w:rPr>
          <w:color w:val="1D1D1D"/>
          <w:w w:val="110"/>
        </w:rPr>
        <w:t>.,</w:t>
      </w:r>
    </w:p>
    <w:p w:rsidR="006E2351" w:rsidRDefault="00B14BC9">
      <w:pPr>
        <w:pStyle w:val="Zkladntext"/>
        <w:spacing w:before="61" w:line="300" w:lineRule="auto"/>
        <w:ind w:left="229" w:right="16" w:firstLine="1"/>
      </w:pPr>
      <w:r>
        <w:rPr>
          <w:color w:val="1D1D1D"/>
          <w:w w:val="105"/>
        </w:rPr>
        <w:t xml:space="preserve">se </w:t>
      </w:r>
      <w:proofErr w:type="spellStart"/>
      <w:r>
        <w:rPr>
          <w:color w:val="1D1D1D"/>
          <w:w w:val="105"/>
        </w:rPr>
        <w:t>sídlem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Hvězdova</w:t>
      </w:r>
      <w:proofErr w:type="spellEnd"/>
      <w:r>
        <w:rPr>
          <w:color w:val="1D1D1D"/>
          <w:w w:val="105"/>
        </w:rPr>
        <w:t xml:space="preserve"> 1716/2b, Praha 4, PSČ 140 78, IČ 49240901, </w:t>
      </w:r>
      <w:proofErr w:type="spellStart"/>
      <w:r>
        <w:rPr>
          <w:color w:val="1D1D1D"/>
          <w:w w:val="105"/>
        </w:rPr>
        <w:t>zapsaná</w:t>
      </w:r>
      <w:proofErr w:type="spellEnd"/>
      <w:r>
        <w:rPr>
          <w:color w:val="1D1D1D"/>
          <w:w w:val="105"/>
        </w:rPr>
        <w:t xml:space="preserve"> v </w:t>
      </w:r>
      <w:proofErr w:type="spellStart"/>
      <w:r>
        <w:rPr>
          <w:color w:val="1D1D1D"/>
          <w:w w:val="105"/>
        </w:rPr>
        <w:t>obchodním</w:t>
      </w:r>
      <w:proofErr w:type="spellEnd"/>
      <w:r>
        <w:rPr>
          <w:color w:val="1D1D1D"/>
          <w:w w:val="105"/>
        </w:rPr>
        <w:t xml:space="preserve">  </w:t>
      </w:r>
      <w:proofErr w:type="spellStart"/>
      <w:r>
        <w:rPr>
          <w:color w:val="1D1D1D"/>
          <w:w w:val="105"/>
        </w:rPr>
        <w:t>rejstříku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vedeném</w:t>
      </w:r>
      <w:proofErr w:type="spellEnd"/>
      <w:r>
        <w:rPr>
          <w:color w:val="1D1D1D"/>
          <w:w w:val="105"/>
        </w:rPr>
        <w:t xml:space="preserve">  </w:t>
      </w:r>
      <w:proofErr w:type="spellStart"/>
      <w:r>
        <w:rPr>
          <w:color w:val="1D1D1D"/>
          <w:w w:val="105"/>
        </w:rPr>
        <w:t>Městským</w:t>
      </w:r>
      <w:proofErr w:type="spellEnd"/>
      <w:r>
        <w:rPr>
          <w:color w:val="1D1D1D"/>
          <w:w w:val="105"/>
        </w:rPr>
        <w:t xml:space="preserve">  </w:t>
      </w:r>
      <w:proofErr w:type="spellStart"/>
      <w:r>
        <w:rPr>
          <w:color w:val="1D1D1D"/>
          <w:w w:val="105"/>
        </w:rPr>
        <w:t>soudem</w:t>
      </w:r>
      <w:proofErr w:type="spellEnd"/>
      <w:r>
        <w:rPr>
          <w:color w:val="1D1D1D"/>
          <w:w w:val="105"/>
        </w:rPr>
        <w:t xml:space="preserve"> v </w:t>
      </w:r>
      <w:proofErr w:type="spellStart"/>
      <w:r>
        <w:rPr>
          <w:color w:val="1D1D1D"/>
          <w:w w:val="105"/>
        </w:rPr>
        <w:t>Praze</w:t>
      </w:r>
      <w:proofErr w:type="spellEnd"/>
      <w:r>
        <w:rPr>
          <w:color w:val="1D1D1D"/>
          <w:w w:val="105"/>
        </w:rPr>
        <w:t xml:space="preserve">, </w:t>
      </w:r>
      <w:proofErr w:type="spellStart"/>
      <w:r>
        <w:rPr>
          <w:color w:val="1D1D1D"/>
          <w:w w:val="105"/>
        </w:rPr>
        <w:t>oddíl</w:t>
      </w:r>
      <w:proofErr w:type="spellEnd"/>
      <w:r>
        <w:rPr>
          <w:color w:val="1D1D1D"/>
          <w:w w:val="105"/>
        </w:rPr>
        <w:t xml:space="preserve"> B, </w:t>
      </w:r>
      <w:proofErr w:type="spellStart"/>
      <w:r>
        <w:rPr>
          <w:color w:val="1D1D1D"/>
          <w:w w:val="105"/>
        </w:rPr>
        <w:t>vložka</w:t>
      </w:r>
      <w:proofErr w:type="spellEnd"/>
      <w:r>
        <w:rPr>
          <w:color w:val="1D1D1D"/>
          <w:w w:val="105"/>
        </w:rPr>
        <w:t xml:space="preserve"> 2051, </w:t>
      </w:r>
      <w:proofErr w:type="spellStart"/>
      <w:r>
        <w:rPr>
          <w:color w:val="1D1D1D"/>
          <w:w w:val="105"/>
        </w:rPr>
        <w:t>kterou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zastupují</w:t>
      </w:r>
      <w:proofErr w:type="spellEnd"/>
      <w:r>
        <w:rPr>
          <w:color w:val="1D1D1D"/>
          <w:w w:val="105"/>
        </w:rPr>
        <w:t xml:space="preserve">:   </w:t>
      </w:r>
      <w:proofErr w:type="spellStart"/>
      <w:r>
        <w:rPr>
          <w:color w:val="1D1D1D"/>
          <w:w w:val="105"/>
        </w:rPr>
        <w:t>Ing</w:t>
      </w:r>
      <w:proofErr w:type="spellEnd"/>
      <w:r>
        <w:rPr>
          <w:color w:val="1D1D1D"/>
          <w:w w:val="105"/>
        </w:rPr>
        <w:t xml:space="preserve">. Michaela  </w:t>
      </w:r>
      <w:proofErr w:type="spellStart"/>
      <w:r>
        <w:rPr>
          <w:color w:val="1D1D1D"/>
          <w:w w:val="105"/>
        </w:rPr>
        <w:t>Beránková</w:t>
      </w:r>
      <w:proofErr w:type="spellEnd"/>
      <w:r>
        <w:rPr>
          <w:color w:val="1D1D1D"/>
          <w:w w:val="105"/>
        </w:rPr>
        <w:t>,</w:t>
      </w:r>
    </w:p>
    <w:p w:rsidR="006E2351" w:rsidRDefault="00B14BC9">
      <w:pPr>
        <w:pStyle w:val="Zkladntext"/>
        <w:spacing w:line="276" w:lineRule="auto"/>
        <w:ind w:left="229" w:right="3350"/>
        <w:rPr>
          <w:b/>
          <w:sz w:val="19"/>
        </w:rPr>
      </w:pPr>
      <w:proofErr w:type="spellStart"/>
      <w:r>
        <w:rPr>
          <w:color w:val="1D1D1D"/>
        </w:rPr>
        <w:t>Firemní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poradce</w:t>
      </w:r>
      <w:proofErr w:type="spellEnd"/>
      <w:r>
        <w:rPr>
          <w:color w:val="1D1D1D"/>
        </w:rPr>
        <w:t xml:space="preserve"> a </w:t>
      </w:r>
      <w:proofErr w:type="spellStart"/>
      <w:r>
        <w:rPr>
          <w:color w:val="1D1D1D"/>
        </w:rPr>
        <w:t>Libuše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Horská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Specialista</w:t>
      </w:r>
      <w:proofErr w:type="spellEnd"/>
      <w:r>
        <w:rPr>
          <w:color w:val="1D1D1D"/>
        </w:rPr>
        <w:t xml:space="preserve"> pro </w:t>
      </w:r>
      <w:proofErr w:type="spellStart"/>
      <w:r>
        <w:rPr>
          <w:color w:val="1D1D1D"/>
        </w:rPr>
        <w:t>firemní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kli</w:t>
      </w:r>
      <w:r>
        <w:rPr>
          <w:color w:val="1D1D1D"/>
        </w:rPr>
        <w:t>entelu</w:t>
      </w:r>
      <w:proofErr w:type="spellEnd"/>
      <w:r>
        <w:rPr>
          <w:color w:val="1D1D1D"/>
        </w:rPr>
        <w:t xml:space="preserve"> (</w:t>
      </w:r>
      <w:proofErr w:type="spellStart"/>
      <w:r>
        <w:rPr>
          <w:color w:val="1D1D1D"/>
        </w:rPr>
        <w:t>dále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jen</w:t>
      </w:r>
      <w:proofErr w:type="spellEnd"/>
      <w:r>
        <w:rPr>
          <w:color w:val="1D1D1D"/>
        </w:rPr>
        <w:t xml:space="preserve"> </w:t>
      </w:r>
      <w:r>
        <w:rPr>
          <w:b/>
          <w:color w:val="1D1D1D"/>
          <w:sz w:val="19"/>
        </w:rPr>
        <w:t>"Banka")</w:t>
      </w:r>
    </w:p>
    <w:p w:rsidR="006E2351" w:rsidRDefault="006E2351">
      <w:pPr>
        <w:pStyle w:val="Zkladntext"/>
        <w:spacing w:before="10"/>
        <w:rPr>
          <w:b/>
          <w:sz w:val="23"/>
        </w:rPr>
      </w:pPr>
    </w:p>
    <w:p w:rsidR="006E2351" w:rsidRDefault="00B14BC9">
      <w:pPr>
        <w:ind w:left="223"/>
        <w:rPr>
          <w:sz w:val="16"/>
        </w:rPr>
      </w:pPr>
      <w:r>
        <w:rPr>
          <w:color w:val="1D1D1D"/>
          <w:w w:val="98"/>
          <w:sz w:val="16"/>
        </w:rPr>
        <w:t>a</w:t>
      </w:r>
    </w:p>
    <w:p w:rsidR="006E2351" w:rsidRDefault="006E2351">
      <w:pPr>
        <w:pStyle w:val="Zkladntext"/>
        <w:spacing w:before="5"/>
        <w:rPr>
          <w:sz w:val="24"/>
        </w:rPr>
      </w:pPr>
    </w:p>
    <w:p w:rsidR="006E2351" w:rsidRDefault="00B14BC9">
      <w:pPr>
        <w:pStyle w:val="Nadpis1"/>
      </w:pPr>
      <w:proofErr w:type="spellStart"/>
      <w:r>
        <w:rPr>
          <w:color w:val="1D1D1D"/>
          <w:w w:val="105"/>
        </w:rPr>
        <w:t>Západočeská</w:t>
      </w:r>
      <w:proofErr w:type="spellEnd"/>
      <w:r>
        <w:rPr>
          <w:color w:val="1D1D1D"/>
          <w:w w:val="105"/>
        </w:rPr>
        <w:t xml:space="preserve">  </w:t>
      </w:r>
      <w:proofErr w:type="spellStart"/>
      <w:r>
        <w:rPr>
          <w:color w:val="1D1D1D"/>
          <w:w w:val="105"/>
        </w:rPr>
        <w:t>univerzita</w:t>
      </w:r>
      <w:proofErr w:type="spellEnd"/>
      <w:r>
        <w:rPr>
          <w:color w:val="1D1D1D"/>
          <w:w w:val="105"/>
        </w:rPr>
        <w:t xml:space="preserve"> v </w:t>
      </w:r>
      <w:proofErr w:type="spellStart"/>
      <w:r>
        <w:rPr>
          <w:color w:val="1D1D1D"/>
          <w:w w:val="105"/>
        </w:rPr>
        <w:t>Plzni</w:t>
      </w:r>
      <w:proofErr w:type="spellEnd"/>
      <w:r>
        <w:rPr>
          <w:color w:val="1D1D1D"/>
          <w:w w:val="105"/>
        </w:rPr>
        <w:t>,</w:t>
      </w:r>
    </w:p>
    <w:p w:rsidR="006E2351" w:rsidRDefault="00B14BC9">
      <w:pPr>
        <w:pStyle w:val="Zkladntext"/>
        <w:spacing w:before="54"/>
        <w:ind w:left="227"/>
      </w:pPr>
      <w:r>
        <w:rPr>
          <w:color w:val="1D1D1D"/>
          <w:w w:val="105"/>
        </w:rPr>
        <w:t xml:space="preserve">se </w:t>
      </w:r>
      <w:proofErr w:type="spellStart"/>
      <w:r>
        <w:rPr>
          <w:color w:val="1D1D1D"/>
          <w:w w:val="105"/>
        </w:rPr>
        <w:t>sídlem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Univerzitní</w:t>
      </w:r>
      <w:proofErr w:type="spellEnd"/>
      <w:r>
        <w:rPr>
          <w:color w:val="1D1D1D"/>
          <w:w w:val="105"/>
        </w:rPr>
        <w:t xml:space="preserve"> 8, </w:t>
      </w:r>
      <w:proofErr w:type="spellStart"/>
      <w:r>
        <w:rPr>
          <w:color w:val="1D1D1D"/>
          <w:w w:val="105"/>
        </w:rPr>
        <w:t>Plzeň</w:t>
      </w:r>
      <w:proofErr w:type="spellEnd"/>
      <w:r>
        <w:rPr>
          <w:color w:val="1D1D1D"/>
          <w:w w:val="105"/>
        </w:rPr>
        <w:t xml:space="preserve"> 30614,</w:t>
      </w:r>
    </w:p>
    <w:p w:rsidR="006E2351" w:rsidRDefault="00B14BC9">
      <w:pPr>
        <w:pStyle w:val="Zkladntext"/>
        <w:spacing w:before="51"/>
        <w:ind w:left="220"/>
      </w:pPr>
      <w:r>
        <w:rPr>
          <w:color w:val="1D1D1D"/>
          <w:w w:val="115"/>
        </w:rPr>
        <w:t>IČ</w:t>
      </w:r>
      <w:r>
        <w:rPr>
          <w:color w:val="383838"/>
          <w:w w:val="115"/>
        </w:rPr>
        <w:t xml:space="preserve">: </w:t>
      </w:r>
      <w:r>
        <w:rPr>
          <w:color w:val="1D1D1D"/>
          <w:w w:val="115"/>
        </w:rPr>
        <w:t>49777513</w:t>
      </w:r>
    </w:p>
    <w:p w:rsidR="006E2351" w:rsidRDefault="00B14BC9">
      <w:pPr>
        <w:pStyle w:val="Zkladntext"/>
        <w:spacing w:before="69" w:line="583" w:lineRule="auto"/>
        <w:ind w:left="222" w:right="3350" w:hanging="1"/>
        <w:rPr>
          <w:b/>
          <w:sz w:val="19"/>
        </w:rPr>
      </w:pPr>
      <w:proofErr w:type="spellStart"/>
      <w:r>
        <w:rPr>
          <w:color w:val="1D1D1D"/>
          <w:w w:val="105"/>
        </w:rPr>
        <w:t>zastoupená</w:t>
      </w:r>
      <w:proofErr w:type="spellEnd"/>
      <w:r>
        <w:rPr>
          <w:color w:val="1D1D1D"/>
          <w:w w:val="105"/>
        </w:rPr>
        <w:t xml:space="preserve"> doc. Dr</w:t>
      </w:r>
      <w:r>
        <w:rPr>
          <w:color w:val="464646"/>
          <w:w w:val="105"/>
        </w:rPr>
        <w:t xml:space="preserve">. </w:t>
      </w:r>
      <w:proofErr w:type="spellStart"/>
      <w:r>
        <w:rPr>
          <w:color w:val="1D1D1D"/>
          <w:w w:val="105"/>
        </w:rPr>
        <w:t>RNDr</w:t>
      </w:r>
      <w:proofErr w:type="spellEnd"/>
      <w:r>
        <w:rPr>
          <w:color w:val="1D1D1D"/>
          <w:w w:val="105"/>
        </w:rPr>
        <w:t xml:space="preserve">. </w:t>
      </w:r>
      <w:proofErr w:type="spellStart"/>
      <w:r>
        <w:rPr>
          <w:color w:val="1D1D1D"/>
          <w:w w:val="105"/>
        </w:rPr>
        <w:t>Miroslavem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Holečkem</w:t>
      </w:r>
      <w:proofErr w:type="spellEnd"/>
      <w:r>
        <w:rPr>
          <w:color w:val="1D1D1D"/>
          <w:w w:val="105"/>
        </w:rPr>
        <w:t xml:space="preserve">, </w:t>
      </w:r>
      <w:proofErr w:type="spellStart"/>
      <w:r>
        <w:rPr>
          <w:color w:val="1D1D1D"/>
          <w:w w:val="105"/>
        </w:rPr>
        <w:t>rektorem</w:t>
      </w:r>
      <w:proofErr w:type="spellEnd"/>
      <w:r>
        <w:rPr>
          <w:color w:val="1D1D1D"/>
          <w:w w:val="105"/>
        </w:rPr>
        <w:t>, (</w:t>
      </w:r>
      <w:proofErr w:type="spellStart"/>
      <w:r>
        <w:rPr>
          <w:color w:val="1D1D1D"/>
          <w:w w:val="105"/>
        </w:rPr>
        <w:t>dále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jen</w:t>
      </w:r>
      <w:proofErr w:type="spellEnd"/>
      <w:r>
        <w:rPr>
          <w:color w:val="1D1D1D"/>
          <w:w w:val="105"/>
        </w:rPr>
        <w:t xml:space="preserve"> </w:t>
      </w:r>
      <w:r>
        <w:rPr>
          <w:b/>
          <w:color w:val="1D1D1D"/>
          <w:w w:val="105"/>
          <w:sz w:val="19"/>
        </w:rPr>
        <w:t>„</w:t>
      </w:r>
      <w:proofErr w:type="spellStart"/>
      <w:r>
        <w:rPr>
          <w:b/>
          <w:color w:val="1D1D1D"/>
          <w:w w:val="105"/>
          <w:sz w:val="19"/>
        </w:rPr>
        <w:t>Klient</w:t>
      </w:r>
      <w:proofErr w:type="spellEnd"/>
      <w:r>
        <w:rPr>
          <w:b/>
          <w:color w:val="1D1D1D"/>
          <w:w w:val="105"/>
          <w:sz w:val="19"/>
        </w:rPr>
        <w:t>")</w:t>
      </w:r>
    </w:p>
    <w:p w:rsidR="006E2351" w:rsidRDefault="006E2351">
      <w:pPr>
        <w:pStyle w:val="Zkladntext"/>
        <w:spacing w:before="3"/>
        <w:rPr>
          <w:b/>
          <w:sz w:val="21"/>
        </w:rPr>
      </w:pPr>
    </w:p>
    <w:p w:rsidR="006E2351" w:rsidRDefault="00B14BC9">
      <w:pPr>
        <w:pStyle w:val="Odstavecseseznamem"/>
        <w:numPr>
          <w:ilvl w:val="0"/>
          <w:numId w:val="1"/>
        </w:numPr>
        <w:tabs>
          <w:tab w:val="left" w:pos="545"/>
        </w:tabs>
        <w:ind w:hanging="241"/>
        <w:jc w:val="left"/>
        <w:rPr>
          <w:color w:val="1D1D1D"/>
          <w:sz w:val="17"/>
        </w:rPr>
      </w:pPr>
      <w:proofErr w:type="spellStart"/>
      <w:r>
        <w:rPr>
          <w:color w:val="1D1D1D"/>
          <w:w w:val="105"/>
          <w:sz w:val="17"/>
        </w:rPr>
        <w:t>Klient</w:t>
      </w:r>
      <w:proofErr w:type="spellEnd"/>
      <w:r>
        <w:rPr>
          <w:color w:val="1D1D1D"/>
          <w:w w:val="105"/>
          <w:sz w:val="17"/>
        </w:rPr>
        <w:t xml:space="preserve"> a Banka </w:t>
      </w:r>
      <w:proofErr w:type="spellStart"/>
      <w:r>
        <w:rPr>
          <w:color w:val="1D1D1D"/>
          <w:w w:val="105"/>
          <w:sz w:val="17"/>
        </w:rPr>
        <w:t>uzavřeli</w:t>
      </w:r>
      <w:proofErr w:type="spellEnd"/>
      <w:r>
        <w:rPr>
          <w:color w:val="1D1D1D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dne</w:t>
      </w:r>
      <w:proofErr w:type="spellEnd"/>
      <w:r>
        <w:rPr>
          <w:color w:val="1D1D1D"/>
          <w:w w:val="105"/>
          <w:sz w:val="17"/>
        </w:rPr>
        <w:t xml:space="preserve"> 5.1.2017  </w:t>
      </w:r>
      <w:proofErr w:type="spellStart"/>
      <w:r>
        <w:rPr>
          <w:color w:val="1D1D1D"/>
          <w:w w:val="105"/>
          <w:sz w:val="17"/>
        </w:rPr>
        <w:t>Smlouvu</w:t>
      </w:r>
      <w:proofErr w:type="spellEnd"/>
      <w:r>
        <w:rPr>
          <w:color w:val="1D1D1D"/>
          <w:w w:val="105"/>
          <w:sz w:val="17"/>
        </w:rPr>
        <w:t xml:space="preserve"> o </w:t>
      </w:r>
      <w:proofErr w:type="spellStart"/>
      <w:r>
        <w:rPr>
          <w:color w:val="1D1D1D"/>
          <w:w w:val="105"/>
          <w:sz w:val="17"/>
        </w:rPr>
        <w:t>poskytování</w:t>
      </w:r>
      <w:proofErr w:type="spellEnd"/>
      <w:r>
        <w:rPr>
          <w:color w:val="1D1D1D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bankovních</w:t>
      </w:r>
      <w:proofErr w:type="spellEnd"/>
      <w:r>
        <w:rPr>
          <w:color w:val="1D1D1D"/>
          <w:w w:val="105"/>
          <w:sz w:val="17"/>
        </w:rPr>
        <w:t xml:space="preserve"> a </w:t>
      </w:r>
      <w:proofErr w:type="spellStart"/>
      <w:r>
        <w:rPr>
          <w:color w:val="1D1D1D"/>
          <w:w w:val="105"/>
          <w:sz w:val="17"/>
        </w:rPr>
        <w:t>dalších</w:t>
      </w:r>
      <w:proofErr w:type="spellEnd"/>
      <w:r>
        <w:rPr>
          <w:color w:val="1D1D1D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služeb</w:t>
      </w:r>
      <w:proofErr w:type="spellEnd"/>
      <w:r>
        <w:rPr>
          <w:color w:val="1D1D1D"/>
          <w:w w:val="105"/>
          <w:sz w:val="17"/>
        </w:rPr>
        <w:t xml:space="preserve"> (</w:t>
      </w:r>
      <w:proofErr w:type="spellStart"/>
      <w:r>
        <w:rPr>
          <w:color w:val="1D1D1D"/>
          <w:w w:val="105"/>
          <w:sz w:val="17"/>
        </w:rPr>
        <w:t>dále</w:t>
      </w:r>
      <w:proofErr w:type="spellEnd"/>
      <w:r>
        <w:rPr>
          <w:color w:val="1D1D1D"/>
          <w:w w:val="105"/>
          <w:sz w:val="17"/>
        </w:rPr>
        <w:t xml:space="preserve">   </w:t>
      </w:r>
      <w:r>
        <w:rPr>
          <w:color w:val="1D1D1D"/>
          <w:spacing w:val="24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jen</w:t>
      </w:r>
      <w:proofErr w:type="spellEnd"/>
    </w:p>
    <w:p w:rsidR="006E2351" w:rsidRDefault="00B14BC9">
      <w:pPr>
        <w:spacing w:before="25" w:line="278" w:lineRule="auto"/>
        <w:ind w:left="542" w:right="110"/>
        <w:jc w:val="both"/>
        <w:rPr>
          <w:b/>
          <w:sz w:val="19"/>
        </w:rPr>
      </w:pPr>
      <w:r>
        <w:rPr>
          <w:b/>
          <w:color w:val="1D1D1D"/>
          <w:w w:val="105"/>
          <w:sz w:val="19"/>
        </w:rPr>
        <w:t>„</w:t>
      </w:r>
      <w:proofErr w:type="spellStart"/>
      <w:r>
        <w:rPr>
          <w:b/>
          <w:color w:val="1D1D1D"/>
          <w:w w:val="105"/>
          <w:sz w:val="19"/>
        </w:rPr>
        <w:t>Smlouva</w:t>
      </w:r>
      <w:proofErr w:type="spellEnd"/>
      <w:r>
        <w:rPr>
          <w:b/>
          <w:color w:val="1D1D1D"/>
          <w:spacing w:val="55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 xml:space="preserve">o   </w:t>
      </w:r>
      <w:proofErr w:type="spellStart"/>
      <w:r>
        <w:rPr>
          <w:b/>
          <w:color w:val="1D1D1D"/>
          <w:w w:val="105"/>
          <w:sz w:val="19"/>
        </w:rPr>
        <w:t>účtu</w:t>
      </w:r>
      <w:proofErr w:type="spellEnd"/>
      <w:r>
        <w:rPr>
          <w:b/>
          <w:color w:val="1D1D1D"/>
          <w:w w:val="105"/>
          <w:sz w:val="19"/>
        </w:rPr>
        <w:t xml:space="preserve">"),   </w:t>
      </w:r>
      <w:proofErr w:type="spellStart"/>
      <w:r>
        <w:rPr>
          <w:color w:val="1D1D1D"/>
          <w:w w:val="105"/>
          <w:sz w:val="17"/>
        </w:rPr>
        <w:t>na</w:t>
      </w:r>
      <w:proofErr w:type="spellEnd"/>
      <w:r>
        <w:rPr>
          <w:color w:val="1D1D1D"/>
          <w:w w:val="105"/>
          <w:sz w:val="17"/>
        </w:rPr>
        <w:t xml:space="preserve">   </w:t>
      </w:r>
      <w:proofErr w:type="spellStart"/>
      <w:r>
        <w:rPr>
          <w:color w:val="1D1D1D"/>
          <w:w w:val="105"/>
          <w:sz w:val="17"/>
        </w:rPr>
        <w:t>základě</w:t>
      </w:r>
      <w:proofErr w:type="spellEnd"/>
      <w:r>
        <w:rPr>
          <w:color w:val="1D1D1D"/>
          <w:w w:val="105"/>
          <w:sz w:val="17"/>
        </w:rPr>
        <w:t xml:space="preserve">   </w:t>
      </w:r>
      <w:proofErr w:type="spellStart"/>
      <w:r>
        <w:rPr>
          <w:color w:val="1D1D1D"/>
          <w:w w:val="105"/>
          <w:sz w:val="17"/>
        </w:rPr>
        <w:t>které</w:t>
      </w:r>
      <w:proofErr w:type="spellEnd"/>
      <w:r>
        <w:rPr>
          <w:color w:val="1D1D1D"/>
          <w:w w:val="105"/>
          <w:sz w:val="17"/>
        </w:rPr>
        <w:t xml:space="preserve">   Banka   pro   </w:t>
      </w:r>
      <w:proofErr w:type="spellStart"/>
      <w:r>
        <w:rPr>
          <w:color w:val="1D1D1D"/>
          <w:w w:val="105"/>
          <w:sz w:val="17"/>
        </w:rPr>
        <w:t>Klienta</w:t>
      </w:r>
      <w:proofErr w:type="spellEnd"/>
      <w:r>
        <w:rPr>
          <w:color w:val="1D1D1D"/>
          <w:w w:val="105"/>
          <w:sz w:val="17"/>
        </w:rPr>
        <w:t xml:space="preserve">   </w:t>
      </w:r>
      <w:proofErr w:type="spellStart"/>
      <w:r>
        <w:rPr>
          <w:color w:val="1D1D1D"/>
          <w:w w:val="105"/>
          <w:sz w:val="17"/>
        </w:rPr>
        <w:t>zřídila</w:t>
      </w:r>
      <w:proofErr w:type="spellEnd"/>
      <w:r>
        <w:rPr>
          <w:color w:val="1D1D1D"/>
          <w:w w:val="105"/>
          <w:sz w:val="17"/>
        </w:rPr>
        <w:t xml:space="preserve">   a   </w:t>
      </w:r>
      <w:proofErr w:type="spellStart"/>
      <w:r>
        <w:rPr>
          <w:color w:val="1D1D1D"/>
          <w:w w:val="105"/>
          <w:sz w:val="17"/>
        </w:rPr>
        <w:t>dosud</w:t>
      </w:r>
      <w:proofErr w:type="spellEnd"/>
      <w:r>
        <w:rPr>
          <w:color w:val="1D1D1D"/>
          <w:w w:val="105"/>
          <w:sz w:val="17"/>
        </w:rPr>
        <w:t xml:space="preserve">   </w:t>
      </w:r>
      <w:proofErr w:type="spellStart"/>
      <w:r>
        <w:rPr>
          <w:color w:val="1D1D1D"/>
          <w:w w:val="105"/>
          <w:sz w:val="17"/>
        </w:rPr>
        <w:t>vede</w:t>
      </w:r>
      <w:proofErr w:type="spellEnd"/>
      <w:r>
        <w:rPr>
          <w:color w:val="1D1D1D"/>
          <w:w w:val="105"/>
          <w:sz w:val="17"/>
        </w:rPr>
        <w:t xml:space="preserve">   </w:t>
      </w:r>
      <w:proofErr w:type="spellStart"/>
      <w:r>
        <w:rPr>
          <w:color w:val="1D1D1D"/>
          <w:w w:val="105"/>
          <w:sz w:val="17"/>
        </w:rPr>
        <w:t>Účet</w:t>
      </w:r>
      <w:proofErr w:type="spellEnd"/>
      <w:r>
        <w:rPr>
          <w:color w:val="1D1D1D"/>
          <w:w w:val="105"/>
          <w:sz w:val="17"/>
        </w:rPr>
        <w:t xml:space="preserve"> č.  </w:t>
      </w:r>
      <w:r>
        <w:rPr>
          <w:b/>
          <w:color w:val="1D1D1D"/>
          <w:w w:val="105"/>
          <w:sz w:val="19"/>
        </w:rPr>
        <w:t xml:space="preserve">143929079/5500 </w:t>
      </w:r>
      <w:r>
        <w:rPr>
          <w:color w:val="1D1D1D"/>
          <w:w w:val="105"/>
          <w:sz w:val="17"/>
        </w:rPr>
        <w:t>(</w:t>
      </w:r>
      <w:proofErr w:type="spellStart"/>
      <w:r>
        <w:rPr>
          <w:color w:val="1D1D1D"/>
          <w:w w:val="105"/>
          <w:sz w:val="17"/>
        </w:rPr>
        <w:t>dále</w:t>
      </w:r>
      <w:proofErr w:type="spellEnd"/>
      <w:r>
        <w:rPr>
          <w:color w:val="1D1D1D"/>
          <w:w w:val="105"/>
          <w:sz w:val="17"/>
        </w:rPr>
        <w:t xml:space="preserve">  </w:t>
      </w:r>
      <w:proofErr w:type="spellStart"/>
      <w:r>
        <w:rPr>
          <w:color w:val="1D1D1D"/>
          <w:w w:val="105"/>
          <w:sz w:val="17"/>
        </w:rPr>
        <w:t>jen</w:t>
      </w:r>
      <w:proofErr w:type="spellEnd"/>
      <w:r>
        <w:rPr>
          <w:color w:val="1D1D1D"/>
          <w:spacing w:val="36"/>
          <w:w w:val="105"/>
          <w:sz w:val="17"/>
        </w:rPr>
        <w:t xml:space="preserve"> </w:t>
      </w:r>
      <w:r>
        <w:rPr>
          <w:b/>
          <w:color w:val="1D1D1D"/>
          <w:w w:val="105"/>
          <w:sz w:val="19"/>
        </w:rPr>
        <w:t>„</w:t>
      </w:r>
      <w:proofErr w:type="spellStart"/>
      <w:r>
        <w:rPr>
          <w:b/>
          <w:color w:val="1D1D1D"/>
          <w:w w:val="105"/>
          <w:sz w:val="19"/>
        </w:rPr>
        <w:t>Účet</w:t>
      </w:r>
      <w:proofErr w:type="spellEnd"/>
      <w:r>
        <w:rPr>
          <w:b/>
          <w:color w:val="1D1D1D"/>
          <w:w w:val="105"/>
          <w:sz w:val="19"/>
        </w:rPr>
        <w:t>").</w:t>
      </w:r>
    </w:p>
    <w:p w:rsidR="006E2351" w:rsidRDefault="006E2351">
      <w:pPr>
        <w:pStyle w:val="Zkladntext"/>
        <w:spacing w:before="7"/>
        <w:rPr>
          <w:b/>
          <w:sz w:val="20"/>
        </w:rPr>
      </w:pPr>
    </w:p>
    <w:p w:rsidR="006E2351" w:rsidRDefault="00B14BC9">
      <w:pPr>
        <w:pStyle w:val="Odstavecseseznamem"/>
        <w:numPr>
          <w:ilvl w:val="0"/>
          <w:numId w:val="1"/>
        </w:numPr>
        <w:tabs>
          <w:tab w:val="left" w:pos="464"/>
        </w:tabs>
        <w:spacing w:line="300" w:lineRule="auto"/>
        <w:ind w:right="116" w:hanging="252"/>
        <w:jc w:val="left"/>
        <w:rPr>
          <w:color w:val="1D1D1D"/>
          <w:sz w:val="17"/>
        </w:rPr>
      </w:pPr>
      <w:r>
        <w:rPr>
          <w:color w:val="1D1D1D"/>
          <w:w w:val="105"/>
          <w:sz w:val="17"/>
        </w:rPr>
        <w:t xml:space="preserve">Tato </w:t>
      </w:r>
      <w:proofErr w:type="spellStart"/>
      <w:r>
        <w:rPr>
          <w:color w:val="1D1D1D"/>
          <w:w w:val="105"/>
          <w:sz w:val="17"/>
        </w:rPr>
        <w:t>Smlouv</w:t>
      </w:r>
      <w:r>
        <w:rPr>
          <w:color w:val="1D1D1D"/>
          <w:w w:val="105"/>
          <w:sz w:val="17"/>
        </w:rPr>
        <w:t>a</w:t>
      </w:r>
      <w:proofErr w:type="spellEnd"/>
      <w:r>
        <w:rPr>
          <w:color w:val="1D1D1D"/>
          <w:w w:val="105"/>
          <w:sz w:val="17"/>
        </w:rPr>
        <w:t xml:space="preserve"> o </w:t>
      </w:r>
      <w:proofErr w:type="spellStart"/>
      <w:r>
        <w:rPr>
          <w:color w:val="1D1D1D"/>
          <w:w w:val="105"/>
          <w:sz w:val="17"/>
        </w:rPr>
        <w:t>zvýhodněném</w:t>
      </w:r>
      <w:proofErr w:type="spellEnd"/>
      <w:r>
        <w:rPr>
          <w:color w:val="1D1D1D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úročení</w:t>
      </w:r>
      <w:proofErr w:type="spellEnd"/>
      <w:r>
        <w:rPr>
          <w:color w:val="1D1D1D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zůstatku</w:t>
      </w:r>
      <w:proofErr w:type="spellEnd"/>
      <w:r>
        <w:rPr>
          <w:color w:val="1D1D1D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na</w:t>
      </w:r>
      <w:proofErr w:type="spellEnd"/>
      <w:r>
        <w:rPr>
          <w:color w:val="1D1D1D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účtu</w:t>
      </w:r>
      <w:proofErr w:type="spellEnd"/>
      <w:r>
        <w:rPr>
          <w:color w:val="1D1D1D"/>
          <w:w w:val="105"/>
          <w:sz w:val="17"/>
        </w:rPr>
        <w:t xml:space="preserve"> (</w:t>
      </w:r>
      <w:proofErr w:type="spellStart"/>
      <w:r>
        <w:rPr>
          <w:color w:val="1D1D1D"/>
          <w:w w:val="105"/>
          <w:sz w:val="17"/>
        </w:rPr>
        <w:t>dále</w:t>
      </w:r>
      <w:proofErr w:type="spellEnd"/>
      <w:r>
        <w:rPr>
          <w:color w:val="1D1D1D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jen</w:t>
      </w:r>
      <w:proofErr w:type="spellEnd"/>
      <w:r>
        <w:rPr>
          <w:color w:val="1D1D1D"/>
          <w:w w:val="105"/>
          <w:sz w:val="17"/>
        </w:rPr>
        <w:t xml:space="preserve"> </w:t>
      </w:r>
      <w:r>
        <w:rPr>
          <w:b/>
          <w:color w:val="1D1D1D"/>
          <w:w w:val="105"/>
          <w:sz w:val="19"/>
        </w:rPr>
        <w:t>„</w:t>
      </w:r>
      <w:proofErr w:type="spellStart"/>
      <w:r>
        <w:rPr>
          <w:b/>
          <w:color w:val="1D1D1D"/>
          <w:w w:val="105"/>
          <w:sz w:val="19"/>
        </w:rPr>
        <w:t>Smlouva</w:t>
      </w:r>
      <w:proofErr w:type="spellEnd"/>
      <w:r>
        <w:rPr>
          <w:b/>
          <w:color w:val="1D1D1D"/>
          <w:w w:val="105"/>
          <w:sz w:val="19"/>
        </w:rPr>
        <w:t xml:space="preserve">") </w:t>
      </w:r>
      <w:proofErr w:type="spellStart"/>
      <w:r>
        <w:rPr>
          <w:color w:val="1D1D1D"/>
          <w:w w:val="105"/>
          <w:sz w:val="17"/>
        </w:rPr>
        <w:t>stanoví</w:t>
      </w:r>
      <w:proofErr w:type="spellEnd"/>
      <w:r>
        <w:rPr>
          <w:color w:val="1D1D1D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pravidla</w:t>
      </w:r>
      <w:proofErr w:type="spellEnd"/>
      <w:r>
        <w:rPr>
          <w:color w:val="1D1D1D"/>
          <w:w w:val="105"/>
          <w:sz w:val="17"/>
        </w:rPr>
        <w:t xml:space="preserve"> pro </w:t>
      </w:r>
      <w:proofErr w:type="spellStart"/>
      <w:r>
        <w:rPr>
          <w:color w:val="1D1D1D"/>
          <w:w w:val="105"/>
          <w:sz w:val="17"/>
        </w:rPr>
        <w:t>dočasné</w:t>
      </w:r>
      <w:proofErr w:type="spellEnd"/>
      <w:r>
        <w:rPr>
          <w:color w:val="1D1D1D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zvýhodněné</w:t>
      </w:r>
      <w:proofErr w:type="spellEnd"/>
      <w:r>
        <w:rPr>
          <w:color w:val="1D1D1D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úročení</w:t>
      </w:r>
      <w:proofErr w:type="spellEnd"/>
      <w:r>
        <w:rPr>
          <w:color w:val="1D1D1D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zůstatku</w:t>
      </w:r>
      <w:proofErr w:type="spellEnd"/>
      <w:r>
        <w:rPr>
          <w:color w:val="1D1D1D"/>
          <w:spacing w:val="-26"/>
          <w:w w:val="105"/>
          <w:sz w:val="17"/>
        </w:rPr>
        <w:t xml:space="preserve"> </w:t>
      </w:r>
      <w:proofErr w:type="spellStart"/>
      <w:r>
        <w:rPr>
          <w:color w:val="1D1D1D"/>
          <w:w w:val="105"/>
          <w:sz w:val="17"/>
        </w:rPr>
        <w:t>Účtu</w:t>
      </w:r>
      <w:proofErr w:type="spellEnd"/>
      <w:r>
        <w:rPr>
          <w:color w:val="1D1D1D"/>
          <w:w w:val="105"/>
          <w:sz w:val="17"/>
        </w:rPr>
        <w:t>.</w:t>
      </w:r>
    </w:p>
    <w:p w:rsidR="006E2351" w:rsidRDefault="006E2351">
      <w:pPr>
        <w:pStyle w:val="Zkladntext"/>
        <w:spacing w:before="5"/>
        <w:rPr>
          <w:sz w:val="21"/>
        </w:rPr>
      </w:pPr>
    </w:p>
    <w:p w:rsidR="006E2351" w:rsidRDefault="00B14BC9">
      <w:pPr>
        <w:pStyle w:val="Odstavecseseznamem"/>
        <w:numPr>
          <w:ilvl w:val="0"/>
          <w:numId w:val="1"/>
        </w:numPr>
        <w:tabs>
          <w:tab w:val="left" w:pos="467"/>
        </w:tabs>
        <w:spacing w:line="302" w:lineRule="auto"/>
        <w:ind w:left="463" w:right="132" w:hanging="256"/>
        <w:jc w:val="left"/>
        <w:rPr>
          <w:color w:val="1D1D1D"/>
          <w:sz w:val="17"/>
        </w:rPr>
      </w:pPr>
      <w:r>
        <w:rPr>
          <w:color w:val="1D1D1D"/>
          <w:sz w:val="17"/>
        </w:rPr>
        <w:t xml:space="preserve">V </w:t>
      </w:r>
      <w:proofErr w:type="spellStart"/>
      <w:r>
        <w:rPr>
          <w:color w:val="1D1D1D"/>
          <w:sz w:val="17"/>
        </w:rPr>
        <w:t>období</w:t>
      </w:r>
      <w:proofErr w:type="spellEnd"/>
      <w:r>
        <w:rPr>
          <w:color w:val="1D1D1D"/>
          <w:sz w:val="17"/>
        </w:rPr>
        <w:t xml:space="preserve"> ode </w:t>
      </w:r>
      <w:proofErr w:type="spellStart"/>
      <w:r>
        <w:rPr>
          <w:color w:val="1D1D1D"/>
          <w:sz w:val="17"/>
        </w:rPr>
        <w:t>dne</w:t>
      </w:r>
      <w:proofErr w:type="spellEnd"/>
      <w:r>
        <w:rPr>
          <w:color w:val="1D1D1D"/>
          <w:sz w:val="17"/>
        </w:rPr>
        <w:t xml:space="preserve"> 14 </w:t>
      </w:r>
      <w:r>
        <w:rPr>
          <w:color w:val="383838"/>
          <w:sz w:val="17"/>
        </w:rPr>
        <w:t xml:space="preserve">. </w:t>
      </w:r>
      <w:r>
        <w:rPr>
          <w:color w:val="1D1D1D"/>
          <w:sz w:val="17"/>
        </w:rPr>
        <w:t xml:space="preserve">12 </w:t>
      </w:r>
      <w:r>
        <w:rPr>
          <w:color w:val="464646"/>
          <w:sz w:val="17"/>
        </w:rPr>
        <w:t>.</w:t>
      </w:r>
      <w:r>
        <w:rPr>
          <w:color w:val="1D1D1D"/>
          <w:sz w:val="17"/>
        </w:rPr>
        <w:t xml:space="preserve">20 18 do </w:t>
      </w:r>
      <w:proofErr w:type="spellStart"/>
      <w:r>
        <w:rPr>
          <w:color w:val="1D1D1D"/>
          <w:sz w:val="17"/>
        </w:rPr>
        <w:t>dne</w:t>
      </w:r>
      <w:proofErr w:type="spellEnd"/>
      <w:r>
        <w:rPr>
          <w:color w:val="1D1D1D"/>
          <w:sz w:val="17"/>
        </w:rPr>
        <w:t xml:space="preserve"> 13.12.2019 </w:t>
      </w:r>
      <w:proofErr w:type="spellStart"/>
      <w:r>
        <w:rPr>
          <w:color w:val="1D1D1D"/>
          <w:sz w:val="17"/>
        </w:rPr>
        <w:t>bude</w:t>
      </w:r>
      <w:proofErr w:type="spellEnd"/>
      <w:r>
        <w:rPr>
          <w:color w:val="1D1D1D"/>
          <w:sz w:val="17"/>
        </w:rPr>
        <w:t xml:space="preserve"> Banka </w:t>
      </w:r>
      <w:proofErr w:type="spellStart"/>
      <w:r>
        <w:rPr>
          <w:color w:val="1D1D1D"/>
          <w:sz w:val="17"/>
        </w:rPr>
        <w:t>úročit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zůstatek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níže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uvedených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měnových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složek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Účtu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za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použití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s</w:t>
      </w:r>
      <w:r>
        <w:rPr>
          <w:color w:val="1D1D1D"/>
          <w:sz w:val="17"/>
        </w:rPr>
        <w:t>jednaných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úrokových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sazeb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takto</w:t>
      </w:r>
      <w:proofErr w:type="spellEnd"/>
      <w:r>
        <w:rPr>
          <w:color w:val="1D1D1D"/>
          <w:spacing w:val="20"/>
          <w:sz w:val="17"/>
        </w:rPr>
        <w:t xml:space="preserve"> </w:t>
      </w:r>
      <w:r>
        <w:rPr>
          <w:color w:val="383838"/>
          <w:sz w:val="17"/>
        </w:rPr>
        <w:t>:</w:t>
      </w:r>
    </w:p>
    <w:p w:rsidR="006E2351" w:rsidRDefault="006E2351">
      <w:pPr>
        <w:pStyle w:val="Zkladntext"/>
        <w:spacing w:before="4"/>
        <w:rPr>
          <w:sz w:val="19"/>
        </w:rPr>
      </w:pPr>
    </w:p>
    <w:p w:rsidR="006E2351" w:rsidRDefault="00B14BC9">
      <w:pPr>
        <w:pStyle w:val="Nadpis1"/>
        <w:ind w:left="1538"/>
      </w:pPr>
      <w:proofErr w:type="spellStart"/>
      <w:r>
        <w:rPr>
          <w:color w:val="1D1D1D"/>
          <w:w w:val="110"/>
        </w:rPr>
        <w:t>xxxx</w:t>
      </w:r>
      <w:bookmarkStart w:id="0" w:name="_GoBack"/>
      <w:bookmarkEnd w:id="0"/>
      <w:proofErr w:type="spellEnd"/>
      <w:r>
        <w:rPr>
          <w:color w:val="1D1D1D"/>
          <w:w w:val="110"/>
        </w:rPr>
        <w:t xml:space="preserve"> </w:t>
      </w:r>
      <w:r>
        <w:rPr>
          <w:rFonts w:ascii="Times New Roman" w:hAnsi="Times New Roman"/>
          <w:color w:val="1D1D1D"/>
          <w:w w:val="110"/>
        </w:rPr>
        <w:t xml:space="preserve">% </w:t>
      </w:r>
      <w:r>
        <w:rPr>
          <w:color w:val="1D1D1D"/>
          <w:w w:val="110"/>
        </w:rPr>
        <w:t xml:space="preserve">p.a. z </w:t>
      </w:r>
      <w:proofErr w:type="spellStart"/>
      <w:r>
        <w:rPr>
          <w:color w:val="1D1D1D"/>
          <w:w w:val="110"/>
        </w:rPr>
        <w:t>kladného</w:t>
      </w:r>
      <w:proofErr w:type="spellEnd"/>
      <w:r>
        <w:rPr>
          <w:color w:val="1D1D1D"/>
          <w:w w:val="110"/>
        </w:rPr>
        <w:t xml:space="preserve"> </w:t>
      </w:r>
      <w:proofErr w:type="spellStart"/>
      <w:r>
        <w:rPr>
          <w:color w:val="1D1D1D"/>
          <w:w w:val="110"/>
        </w:rPr>
        <w:t>zůstatku</w:t>
      </w:r>
      <w:proofErr w:type="spellEnd"/>
      <w:r>
        <w:rPr>
          <w:color w:val="1D1D1D"/>
          <w:w w:val="110"/>
        </w:rPr>
        <w:t xml:space="preserve"> </w:t>
      </w:r>
      <w:proofErr w:type="spellStart"/>
      <w:r>
        <w:rPr>
          <w:color w:val="1D1D1D"/>
          <w:w w:val="110"/>
        </w:rPr>
        <w:t>měnové</w:t>
      </w:r>
      <w:proofErr w:type="spellEnd"/>
      <w:r>
        <w:rPr>
          <w:color w:val="1D1D1D"/>
          <w:w w:val="110"/>
        </w:rPr>
        <w:t xml:space="preserve"> </w:t>
      </w:r>
      <w:proofErr w:type="spellStart"/>
      <w:r>
        <w:rPr>
          <w:color w:val="1D1D1D"/>
          <w:w w:val="110"/>
        </w:rPr>
        <w:t>složky</w:t>
      </w:r>
      <w:proofErr w:type="spellEnd"/>
      <w:r>
        <w:rPr>
          <w:color w:val="1D1D1D"/>
          <w:w w:val="110"/>
        </w:rPr>
        <w:t xml:space="preserve"> CZK</w:t>
      </w:r>
    </w:p>
    <w:p w:rsidR="006E2351" w:rsidRDefault="006E2351">
      <w:pPr>
        <w:pStyle w:val="Zkladntext"/>
        <w:spacing w:before="9"/>
        <w:rPr>
          <w:b/>
          <w:sz w:val="25"/>
        </w:rPr>
      </w:pPr>
    </w:p>
    <w:p w:rsidR="006E2351" w:rsidRDefault="00B14BC9">
      <w:pPr>
        <w:pStyle w:val="Zkladntext"/>
        <w:spacing w:line="302" w:lineRule="auto"/>
        <w:ind w:left="453" w:right="129" w:firstLine="8"/>
        <w:jc w:val="both"/>
      </w:pPr>
      <w:r>
        <w:rPr>
          <w:color w:val="1D1D1D"/>
          <w:w w:val="105"/>
        </w:rPr>
        <w:t>Po</w:t>
      </w:r>
      <w:r>
        <w:rPr>
          <w:color w:val="1D1D1D"/>
          <w:spacing w:val="-16"/>
          <w:w w:val="105"/>
        </w:rPr>
        <w:t xml:space="preserve"> </w:t>
      </w:r>
      <w:proofErr w:type="spellStart"/>
      <w:r>
        <w:rPr>
          <w:color w:val="1D1D1D"/>
          <w:w w:val="105"/>
        </w:rPr>
        <w:t>uplynutí</w:t>
      </w:r>
      <w:proofErr w:type="spellEnd"/>
      <w:r>
        <w:rPr>
          <w:color w:val="1D1D1D"/>
          <w:spacing w:val="-16"/>
          <w:w w:val="105"/>
        </w:rPr>
        <w:t xml:space="preserve"> </w:t>
      </w:r>
      <w:proofErr w:type="spellStart"/>
      <w:r>
        <w:rPr>
          <w:color w:val="1D1D1D"/>
          <w:w w:val="105"/>
        </w:rPr>
        <w:t>období</w:t>
      </w:r>
      <w:proofErr w:type="spellEnd"/>
      <w:r>
        <w:rPr>
          <w:color w:val="1D1D1D"/>
          <w:spacing w:val="-19"/>
          <w:w w:val="105"/>
        </w:rPr>
        <w:t xml:space="preserve"> </w:t>
      </w:r>
      <w:proofErr w:type="spellStart"/>
      <w:r>
        <w:rPr>
          <w:color w:val="1D1D1D"/>
          <w:w w:val="105"/>
        </w:rPr>
        <w:t>uvedeného</w:t>
      </w:r>
      <w:proofErr w:type="spellEnd"/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v</w:t>
      </w:r>
      <w:r>
        <w:rPr>
          <w:color w:val="1D1D1D"/>
          <w:spacing w:val="-11"/>
          <w:w w:val="105"/>
        </w:rPr>
        <w:t xml:space="preserve"> </w:t>
      </w:r>
      <w:proofErr w:type="spellStart"/>
      <w:r>
        <w:rPr>
          <w:color w:val="1D1D1D"/>
          <w:w w:val="105"/>
        </w:rPr>
        <w:t>předchozí</w:t>
      </w:r>
      <w:proofErr w:type="spellEnd"/>
      <w:r>
        <w:rPr>
          <w:color w:val="1D1D1D"/>
          <w:spacing w:val="-12"/>
          <w:w w:val="105"/>
        </w:rPr>
        <w:t xml:space="preserve"> </w:t>
      </w:r>
      <w:proofErr w:type="spellStart"/>
      <w:r>
        <w:rPr>
          <w:color w:val="1D1D1D"/>
          <w:w w:val="105"/>
        </w:rPr>
        <w:t>větě</w:t>
      </w:r>
      <w:proofErr w:type="spellEnd"/>
      <w:r>
        <w:rPr>
          <w:color w:val="1D1D1D"/>
          <w:spacing w:val="-13"/>
          <w:w w:val="105"/>
        </w:rPr>
        <w:t xml:space="preserve"> </w:t>
      </w:r>
      <w:proofErr w:type="spellStart"/>
      <w:r>
        <w:rPr>
          <w:color w:val="1D1D1D"/>
          <w:w w:val="105"/>
        </w:rPr>
        <w:t>bude</w:t>
      </w:r>
      <w:proofErr w:type="spellEnd"/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Banka</w:t>
      </w:r>
      <w:r>
        <w:rPr>
          <w:color w:val="1D1D1D"/>
          <w:spacing w:val="-9"/>
          <w:w w:val="105"/>
        </w:rPr>
        <w:t xml:space="preserve"> </w:t>
      </w:r>
      <w:proofErr w:type="spellStart"/>
      <w:r>
        <w:rPr>
          <w:color w:val="1D1D1D"/>
          <w:w w:val="105"/>
        </w:rPr>
        <w:t>úročit</w:t>
      </w:r>
      <w:proofErr w:type="spellEnd"/>
      <w:r>
        <w:rPr>
          <w:color w:val="1D1D1D"/>
          <w:spacing w:val="-19"/>
          <w:w w:val="105"/>
        </w:rPr>
        <w:t xml:space="preserve"> </w:t>
      </w:r>
      <w:proofErr w:type="spellStart"/>
      <w:r>
        <w:rPr>
          <w:color w:val="1D1D1D"/>
          <w:w w:val="105"/>
        </w:rPr>
        <w:t>zůstatek</w:t>
      </w:r>
      <w:proofErr w:type="spellEnd"/>
      <w:r>
        <w:rPr>
          <w:color w:val="1D1D1D"/>
          <w:spacing w:val="-3"/>
          <w:w w:val="105"/>
        </w:rPr>
        <w:t xml:space="preserve"> </w:t>
      </w:r>
      <w:proofErr w:type="spellStart"/>
      <w:r>
        <w:rPr>
          <w:color w:val="1D1D1D"/>
          <w:w w:val="105"/>
        </w:rPr>
        <w:t>Účtu</w:t>
      </w:r>
      <w:proofErr w:type="spellEnd"/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v</w:t>
      </w:r>
      <w:r>
        <w:rPr>
          <w:color w:val="1D1D1D"/>
          <w:spacing w:val="-16"/>
          <w:w w:val="105"/>
        </w:rPr>
        <w:t xml:space="preserve"> </w:t>
      </w:r>
      <w:proofErr w:type="spellStart"/>
      <w:r>
        <w:rPr>
          <w:color w:val="1D1D1D"/>
          <w:w w:val="105"/>
        </w:rPr>
        <w:t>souladu</w:t>
      </w:r>
      <w:proofErr w:type="spellEnd"/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se</w:t>
      </w:r>
      <w:r>
        <w:rPr>
          <w:color w:val="1D1D1D"/>
          <w:spacing w:val="-16"/>
          <w:w w:val="105"/>
        </w:rPr>
        <w:t xml:space="preserve"> </w:t>
      </w:r>
      <w:proofErr w:type="spellStart"/>
      <w:r>
        <w:rPr>
          <w:color w:val="1D1D1D"/>
          <w:w w:val="105"/>
        </w:rPr>
        <w:t>Smlouvou</w:t>
      </w:r>
      <w:proofErr w:type="spellEnd"/>
      <w:r>
        <w:rPr>
          <w:color w:val="1D1D1D"/>
          <w:w w:val="105"/>
        </w:rPr>
        <w:t xml:space="preserve"> o</w:t>
      </w:r>
      <w:r>
        <w:rPr>
          <w:color w:val="1D1D1D"/>
          <w:spacing w:val="-14"/>
          <w:w w:val="105"/>
        </w:rPr>
        <w:t xml:space="preserve"> </w:t>
      </w:r>
      <w:proofErr w:type="spellStart"/>
      <w:r>
        <w:rPr>
          <w:color w:val="1D1D1D"/>
          <w:w w:val="105"/>
        </w:rPr>
        <w:t>účtu</w:t>
      </w:r>
      <w:proofErr w:type="spellEnd"/>
      <w:r>
        <w:rPr>
          <w:color w:val="1D1D1D"/>
          <w:w w:val="105"/>
        </w:rPr>
        <w:t>.</w:t>
      </w:r>
      <w:r>
        <w:rPr>
          <w:color w:val="1D1D1D"/>
          <w:spacing w:val="-15"/>
          <w:w w:val="105"/>
        </w:rPr>
        <w:t xml:space="preserve"> </w:t>
      </w:r>
      <w:proofErr w:type="spellStart"/>
      <w:r>
        <w:rPr>
          <w:color w:val="1D1D1D"/>
          <w:w w:val="105"/>
        </w:rPr>
        <w:t>Není</w:t>
      </w:r>
      <w:proofErr w:type="spellEnd"/>
      <w:r>
        <w:rPr>
          <w:color w:val="1D1D1D"/>
          <w:w w:val="105"/>
        </w:rPr>
        <w:t>-li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pro</w:t>
      </w:r>
      <w:r>
        <w:rPr>
          <w:color w:val="1D1D1D"/>
          <w:spacing w:val="-12"/>
          <w:w w:val="105"/>
        </w:rPr>
        <w:t xml:space="preserve"> </w:t>
      </w:r>
      <w:proofErr w:type="spellStart"/>
      <w:r>
        <w:rPr>
          <w:color w:val="1D1D1D"/>
          <w:w w:val="105"/>
        </w:rPr>
        <w:t>některou</w:t>
      </w:r>
      <w:proofErr w:type="spellEnd"/>
      <w:r>
        <w:rPr>
          <w:color w:val="1D1D1D"/>
          <w:spacing w:val="-6"/>
          <w:w w:val="105"/>
        </w:rPr>
        <w:t xml:space="preserve"> </w:t>
      </w:r>
      <w:proofErr w:type="spellStart"/>
      <w:r>
        <w:rPr>
          <w:color w:val="1D1D1D"/>
          <w:w w:val="105"/>
        </w:rPr>
        <w:t>měnovou</w:t>
      </w:r>
      <w:proofErr w:type="spellEnd"/>
      <w:r>
        <w:rPr>
          <w:color w:val="1D1D1D"/>
          <w:spacing w:val="-5"/>
          <w:w w:val="105"/>
        </w:rPr>
        <w:t xml:space="preserve"> </w:t>
      </w:r>
      <w:proofErr w:type="spellStart"/>
      <w:r>
        <w:rPr>
          <w:color w:val="1D1D1D"/>
          <w:w w:val="105"/>
        </w:rPr>
        <w:t>složku</w:t>
      </w:r>
      <w:proofErr w:type="spellEnd"/>
      <w:r>
        <w:rPr>
          <w:color w:val="1D1D1D"/>
          <w:spacing w:val="-8"/>
          <w:w w:val="105"/>
        </w:rPr>
        <w:t xml:space="preserve"> </w:t>
      </w:r>
      <w:proofErr w:type="spellStart"/>
      <w:r>
        <w:rPr>
          <w:color w:val="1D1D1D"/>
          <w:w w:val="105"/>
        </w:rPr>
        <w:t>úroková</w:t>
      </w:r>
      <w:proofErr w:type="spellEnd"/>
      <w:r>
        <w:rPr>
          <w:color w:val="1D1D1D"/>
          <w:spacing w:val="-4"/>
          <w:w w:val="105"/>
        </w:rPr>
        <w:t xml:space="preserve"> </w:t>
      </w:r>
      <w:proofErr w:type="spellStart"/>
      <w:r>
        <w:rPr>
          <w:color w:val="1D1D1D"/>
          <w:w w:val="105"/>
        </w:rPr>
        <w:t>sazba</w:t>
      </w:r>
      <w:proofErr w:type="spellEnd"/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v</w:t>
      </w:r>
      <w:r>
        <w:rPr>
          <w:color w:val="1D1D1D"/>
          <w:spacing w:val="-13"/>
          <w:w w:val="105"/>
        </w:rPr>
        <w:t xml:space="preserve"> </w:t>
      </w:r>
      <w:proofErr w:type="spellStart"/>
      <w:r>
        <w:rPr>
          <w:color w:val="1D1D1D"/>
          <w:w w:val="105"/>
        </w:rPr>
        <w:t>této</w:t>
      </w:r>
      <w:proofErr w:type="spellEnd"/>
      <w:r>
        <w:rPr>
          <w:color w:val="1D1D1D"/>
          <w:spacing w:val="-8"/>
          <w:w w:val="105"/>
        </w:rPr>
        <w:t xml:space="preserve"> </w:t>
      </w:r>
      <w:proofErr w:type="spellStart"/>
      <w:r>
        <w:rPr>
          <w:color w:val="1D1D1D"/>
          <w:w w:val="105"/>
        </w:rPr>
        <w:t>Smlouvě</w:t>
      </w:r>
      <w:proofErr w:type="spellEnd"/>
      <w:r>
        <w:rPr>
          <w:color w:val="1D1D1D"/>
          <w:spacing w:val="-1"/>
          <w:w w:val="105"/>
        </w:rPr>
        <w:t xml:space="preserve"> </w:t>
      </w:r>
      <w:proofErr w:type="spellStart"/>
      <w:r>
        <w:rPr>
          <w:color w:val="1D1D1D"/>
          <w:spacing w:val="2"/>
          <w:w w:val="105"/>
        </w:rPr>
        <w:t>sjednána</w:t>
      </w:r>
      <w:proofErr w:type="spellEnd"/>
      <w:r>
        <w:rPr>
          <w:color w:val="383838"/>
          <w:spacing w:val="2"/>
          <w:w w:val="105"/>
        </w:rPr>
        <w:t>,</w:t>
      </w:r>
      <w:r>
        <w:rPr>
          <w:color w:val="383838"/>
          <w:spacing w:val="-11"/>
          <w:w w:val="105"/>
        </w:rPr>
        <w:t xml:space="preserve"> </w:t>
      </w:r>
      <w:proofErr w:type="spellStart"/>
      <w:r>
        <w:rPr>
          <w:color w:val="1D1D1D"/>
          <w:w w:val="105"/>
        </w:rPr>
        <w:t>bude</w:t>
      </w:r>
      <w:proofErr w:type="spellEnd"/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Banka</w:t>
      </w:r>
      <w:r>
        <w:rPr>
          <w:color w:val="1D1D1D"/>
          <w:spacing w:val="-7"/>
          <w:w w:val="105"/>
        </w:rPr>
        <w:t xml:space="preserve"> </w:t>
      </w:r>
      <w:proofErr w:type="spellStart"/>
      <w:r>
        <w:rPr>
          <w:color w:val="1D1D1D"/>
          <w:w w:val="105"/>
        </w:rPr>
        <w:t>úročit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zůstatek</w:t>
      </w:r>
      <w:proofErr w:type="spellEnd"/>
      <w:r>
        <w:rPr>
          <w:color w:val="1D1D1D"/>
          <w:spacing w:val="-13"/>
          <w:w w:val="105"/>
        </w:rPr>
        <w:t xml:space="preserve"> </w:t>
      </w:r>
      <w:proofErr w:type="spellStart"/>
      <w:r>
        <w:rPr>
          <w:color w:val="1D1D1D"/>
          <w:w w:val="105"/>
        </w:rPr>
        <w:t>takové</w:t>
      </w:r>
      <w:proofErr w:type="spellEnd"/>
      <w:r>
        <w:rPr>
          <w:color w:val="1D1D1D"/>
          <w:spacing w:val="-11"/>
          <w:w w:val="105"/>
        </w:rPr>
        <w:t xml:space="preserve"> </w:t>
      </w:r>
      <w:proofErr w:type="spellStart"/>
      <w:r>
        <w:rPr>
          <w:color w:val="1D1D1D"/>
          <w:w w:val="105"/>
        </w:rPr>
        <w:t>měnové</w:t>
      </w:r>
      <w:proofErr w:type="spellEnd"/>
      <w:r>
        <w:rPr>
          <w:color w:val="1D1D1D"/>
          <w:spacing w:val="-7"/>
          <w:w w:val="105"/>
        </w:rPr>
        <w:t xml:space="preserve"> </w:t>
      </w:r>
      <w:proofErr w:type="spellStart"/>
      <w:r>
        <w:rPr>
          <w:color w:val="1D1D1D"/>
          <w:w w:val="105"/>
        </w:rPr>
        <w:t>složky</w:t>
      </w:r>
      <w:proofErr w:type="spellEnd"/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v</w:t>
      </w:r>
      <w:r>
        <w:rPr>
          <w:color w:val="1D1D1D"/>
          <w:spacing w:val="-17"/>
          <w:w w:val="105"/>
        </w:rPr>
        <w:t xml:space="preserve"> </w:t>
      </w:r>
      <w:proofErr w:type="spellStart"/>
      <w:r>
        <w:rPr>
          <w:color w:val="1D1D1D"/>
          <w:w w:val="105"/>
        </w:rPr>
        <w:t>souladu</w:t>
      </w:r>
      <w:proofErr w:type="spellEnd"/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se</w:t>
      </w:r>
      <w:r>
        <w:rPr>
          <w:color w:val="1D1D1D"/>
          <w:spacing w:val="-19"/>
          <w:w w:val="105"/>
        </w:rPr>
        <w:t xml:space="preserve"> </w:t>
      </w:r>
      <w:proofErr w:type="spellStart"/>
      <w:r>
        <w:rPr>
          <w:color w:val="1D1D1D"/>
          <w:w w:val="105"/>
        </w:rPr>
        <w:t>Smlouvou</w:t>
      </w:r>
      <w:proofErr w:type="spellEnd"/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o</w:t>
      </w:r>
      <w:r>
        <w:rPr>
          <w:color w:val="1D1D1D"/>
          <w:spacing w:val="-15"/>
          <w:w w:val="105"/>
        </w:rPr>
        <w:t xml:space="preserve"> </w:t>
      </w:r>
      <w:proofErr w:type="spellStart"/>
      <w:r>
        <w:rPr>
          <w:color w:val="1D1D1D"/>
          <w:spacing w:val="3"/>
          <w:w w:val="105"/>
        </w:rPr>
        <w:t>účtu</w:t>
      </w:r>
      <w:proofErr w:type="spellEnd"/>
      <w:r>
        <w:rPr>
          <w:color w:val="383838"/>
          <w:spacing w:val="3"/>
          <w:w w:val="105"/>
        </w:rPr>
        <w:t>.</w:t>
      </w:r>
    </w:p>
    <w:p w:rsidR="006E2351" w:rsidRDefault="006E2351">
      <w:pPr>
        <w:pStyle w:val="Zkladntext"/>
        <w:spacing w:before="7"/>
        <w:rPr>
          <w:sz w:val="21"/>
        </w:rPr>
      </w:pPr>
    </w:p>
    <w:p w:rsidR="006E2351" w:rsidRDefault="00B14BC9">
      <w:pPr>
        <w:pStyle w:val="Odstavecseseznamem"/>
        <w:numPr>
          <w:ilvl w:val="0"/>
          <w:numId w:val="1"/>
        </w:numPr>
        <w:tabs>
          <w:tab w:val="left" w:pos="456"/>
        </w:tabs>
        <w:spacing w:line="300" w:lineRule="auto"/>
        <w:ind w:left="451" w:right="133" w:hanging="256"/>
        <w:jc w:val="both"/>
        <w:rPr>
          <w:color w:val="1D1D1D"/>
          <w:sz w:val="17"/>
        </w:rPr>
      </w:pPr>
      <w:proofErr w:type="spellStart"/>
      <w:r>
        <w:rPr>
          <w:color w:val="1D1D1D"/>
          <w:sz w:val="17"/>
        </w:rPr>
        <w:t>Kterákoliv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smluvní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strana</w:t>
      </w:r>
      <w:proofErr w:type="spellEnd"/>
      <w:r>
        <w:rPr>
          <w:color w:val="1D1D1D"/>
          <w:sz w:val="17"/>
        </w:rPr>
        <w:t xml:space="preserve"> je </w:t>
      </w:r>
      <w:proofErr w:type="spellStart"/>
      <w:r>
        <w:rPr>
          <w:color w:val="1D1D1D"/>
          <w:sz w:val="17"/>
        </w:rPr>
        <w:t>oprávněna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tuto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Smlouvu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písemně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vypovědět</w:t>
      </w:r>
      <w:proofErr w:type="spellEnd"/>
      <w:r>
        <w:rPr>
          <w:color w:val="1D1D1D"/>
          <w:sz w:val="17"/>
        </w:rPr>
        <w:t xml:space="preserve"> </w:t>
      </w:r>
      <w:r>
        <w:rPr>
          <w:color w:val="565656"/>
          <w:sz w:val="17"/>
        </w:rPr>
        <w:t xml:space="preserve">. </w:t>
      </w:r>
      <w:proofErr w:type="spellStart"/>
      <w:r>
        <w:rPr>
          <w:color w:val="1D1D1D"/>
          <w:sz w:val="17"/>
        </w:rPr>
        <w:t>Výpověď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nabude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účinnosti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uplynutím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pátého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Bankovního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pracovního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dne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od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doručení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výpovědi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druhé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smluvní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straně</w:t>
      </w:r>
      <w:proofErr w:type="spellEnd"/>
      <w:r>
        <w:rPr>
          <w:color w:val="1D1D1D"/>
          <w:sz w:val="17"/>
        </w:rPr>
        <w:t xml:space="preserve">. Po </w:t>
      </w:r>
      <w:proofErr w:type="spellStart"/>
      <w:r>
        <w:rPr>
          <w:color w:val="1D1D1D"/>
          <w:sz w:val="17"/>
        </w:rPr>
        <w:t>uplynutí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výpovědní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lhůty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bude</w:t>
      </w:r>
      <w:proofErr w:type="spellEnd"/>
      <w:r>
        <w:rPr>
          <w:color w:val="1D1D1D"/>
          <w:sz w:val="17"/>
        </w:rPr>
        <w:t xml:space="preserve"> Banka </w:t>
      </w:r>
      <w:proofErr w:type="spellStart"/>
      <w:r>
        <w:rPr>
          <w:color w:val="1D1D1D"/>
          <w:sz w:val="17"/>
        </w:rPr>
        <w:t>úročit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zůstatek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Účtu</w:t>
      </w:r>
      <w:proofErr w:type="spellEnd"/>
      <w:r>
        <w:rPr>
          <w:color w:val="1D1D1D"/>
          <w:sz w:val="17"/>
        </w:rPr>
        <w:t xml:space="preserve"> v </w:t>
      </w:r>
      <w:proofErr w:type="spellStart"/>
      <w:r>
        <w:rPr>
          <w:color w:val="1D1D1D"/>
          <w:sz w:val="17"/>
        </w:rPr>
        <w:t>souladu</w:t>
      </w:r>
      <w:proofErr w:type="spellEnd"/>
      <w:r>
        <w:rPr>
          <w:color w:val="1D1D1D"/>
          <w:sz w:val="17"/>
        </w:rPr>
        <w:t xml:space="preserve">  se </w:t>
      </w:r>
      <w:proofErr w:type="spellStart"/>
      <w:r>
        <w:rPr>
          <w:color w:val="1D1D1D"/>
          <w:sz w:val="17"/>
        </w:rPr>
        <w:t>Smlouvou</w:t>
      </w:r>
      <w:proofErr w:type="spellEnd"/>
      <w:r>
        <w:rPr>
          <w:color w:val="1D1D1D"/>
          <w:sz w:val="17"/>
        </w:rPr>
        <w:t xml:space="preserve">  o </w:t>
      </w:r>
      <w:r>
        <w:rPr>
          <w:color w:val="1D1D1D"/>
          <w:spacing w:val="45"/>
          <w:sz w:val="17"/>
        </w:rPr>
        <w:t xml:space="preserve"> </w:t>
      </w:r>
      <w:proofErr w:type="spellStart"/>
      <w:r>
        <w:rPr>
          <w:color w:val="1D1D1D"/>
          <w:sz w:val="17"/>
        </w:rPr>
        <w:t>účtu</w:t>
      </w:r>
      <w:proofErr w:type="spellEnd"/>
      <w:r>
        <w:rPr>
          <w:color w:val="1D1D1D"/>
          <w:sz w:val="17"/>
        </w:rPr>
        <w:t>.</w:t>
      </w:r>
    </w:p>
    <w:p w:rsidR="006E2351" w:rsidRDefault="006E2351">
      <w:pPr>
        <w:pStyle w:val="Zkladntext"/>
        <w:spacing w:before="1"/>
        <w:rPr>
          <w:sz w:val="21"/>
        </w:rPr>
      </w:pPr>
    </w:p>
    <w:p w:rsidR="006E2351" w:rsidRDefault="00B14BC9">
      <w:pPr>
        <w:pStyle w:val="Odstavecseseznamem"/>
        <w:numPr>
          <w:ilvl w:val="0"/>
          <w:numId w:val="1"/>
        </w:numPr>
        <w:tabs>
          <w:tab w:val="left" w:pos="448"/>
        </w:tabs>
        <w:ind w:left="447" w:hanging="332"/>
        <w:jc w:val="left"/>
        <w:rPr>
          <w:color w:val="1D1D1D"/>
          <w:sz w:val="17"/>
        </w:rPr>
      </w:pPr>
      <w:proofErr w:type="spellStart"/>
      <w:r>
        <w:rPr>
          <w:color w:val="1D1D1D"/>
          <w:sz w:val="17"/>
        </w:rPr>
        <w:t>Nedílnou</w:t>
      </w:r>
      <w:proofErr w:type="spellEnd"/>
      <w:r>
        <w:rPr>
          <w:color w:val="1D1D1D"/>
          <w:sz w:val="17"/>
        </w:rPr>
        <w:t xml:space="preserve">   </w:t>
      </w:r>
      <w:proofErr w:type="spellStart"/>
      <w:r>
        <w:rPr>
          <w:color w:val="1D1D1D"/>
          <w:sz w:val="17"/>
        </w:rPr>
        <w:t>součástí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této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Smlouvy</w:t>
      </w:r>
      <w:proofErr w:type="spellEnd"/>
      <w:r>
        <w:rPr>
          <w:color w:val="1D1D1D"/>
          <w:sz w:val="17"/>
        </w:rPr>
        <w:t xml:space="preserve">   </w:t>
      </w:r>
      <w:proofErr w:type="spellStart"/>
      <w:r>
        <w:rPr>
          <w:color w:val="1D1D1D"/>
          <w:sz w:val="17"/>
        </w:rPr>
        <w:t>jsou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Všeobec</w:t>
      </w:r>
      <w:r>
        <w:rPr>
          <w:color w:val="1D1D1D"/>
          <w:sz w:val="17"/>
        </w:rPr>
        <w:t>né</w:t>
      </w:r>
      <w:proofErr w:type="spellEnd"/>
      <w:r>
        <w:rPr>
          <w:color w:val="1D1D1D"/>
          <w:sz w:val="17"/>
        </w:rPr>
        <w:t xml:space="preserve">   </w:t>
      </w:r>
      <w:proofErr w:type="spellStart"/>
      <w:r>
        <w:rPr>
          <w:color w:val="1D1D1D"/>
          <w:sz w:val="17"/>
        </w:rPr>
        <w:t>obchodní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podmínky</w:t>
      </w:r>
      <w:proofErr w:type="spellEnd"/>
      <w:r>
        <w:rPr>
          <w:color w:val="1D1D1D"/>
          <w:sz w:val="17"/>
        </w:rPr>
        <w:t xml:space="preserve">   </w:t>
      </w:r>
      <w:proofErr w:type="spellStart"/>
      <w:r>
        <w:rPr>
          <w:color w:val="1D1D1D"/>
          <w:sz w:val="17"/>
        </w:rPr>
        <w:t>Raiffeisenbank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a.s</w:t>
      </w:r>
      <w:proofErr w:type="spellEnd"/>
      <w:r>
        <w:rPr>
          <w:color w:val="1D1D1D"/>
          <w:sz w:val="17"/>
        </w:rPr>
        <w:t>.  (</w:t>
      </w:r>
      <w:proofErr w:type="spellStart"/>
      <w:r>
        <w:rPr>
          <w:color w:val="1D1D1D"/>
          <w:sz w:val="17"/>
        </w:rPr>
        <w:t>dále</w:t>
      </w:r>
      <w:proofErr w:type="spellEnd"/>
      <w:r>
        <w:rPr>
          <w:color w:val="1D1D1D"/>
          <w:sz w:val="17"/>
        </w:rPr>
        <w:t xml:space="preserve">  </w:t>
      </w:r>
      <w:r>
        <w:rPr>
          <w:color w:val="1D1D1D"/>
          <w:spacing w:val="1"/>
          <w:sz w:val="17"/>
        </w:rPr>
        <w:t xml:space="preserve"> </w:t>
      </w:r>
      <w:proofErr w:type="spellStart"/>
      <w:r>
        <w:rPr>
          <w:color w:val="1D1D1D"/>
          <w:sz w:val="17"/>
        </w:rPr>
        <w:t>jen</w:t>
      </w:r>
      <w:proofErr w:type="spellEnd"/>
    </w:p>
    <w:p w:rsidR="006E2351" w:rsidRDefault="00B14BC9">
      <w:pPr>
        <w:pStyle w:val="Zkladntext"/>
        <w:spacing w:before="47" w:line="300" w:lineRule="auto"/>
        <w:ind w:left="445" w:right="137"/>
        <w:jc w:val="both"/>
      </w:pPr>
      <w:r>
        <w:rPr>
          <w:color w:val="1D1D1D"/>
        </w:rPr>
        <w:t xml:space="preserve">,,VOP"). </w:t>
      </w:r>
      <w:proofErr w:type="spellStart"/>
      <w:r>
        <w:rPr>
          <w:color w:val="1D1D1D"/>
        </w:rPr>
        <w:t>Podpisem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této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Smlouvy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Klient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stvrzuje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že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účinné</w:t>
      </w:r>
      <w:proofErr w:type="spellEnd"/>
      <w:r>
        <w:rPr>
          <w:color w:val="1D1D1D"/>
        </w:rPr>
        <w:t xml:space="preserve"> VOP </w:t>
      </w:r>
      <w:proofErr w:type="spellStart"/>
      <w:r>
        <w:rPr>
          <w:color w:val="1D1D1D"/>
        </w:rPr>
        <w:t>před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podepsáním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Smlouvy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převzal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seznámil</w:t>
      </w:r>
      <w:proofErr w:type="spellEnd"/>
      <w:r>
        <w:rPr>
          <w:color w:val="1D1D1D"/>
        </w:rPr>
        <w:t xml:space="preserve"> se s </w:t>
      </w:r>
      <w:proofErr w:type="spellStart"/>
      <w:r>
        <w:rPr>
          <w:color w:val="1D1D1D"/>
        </w:rPr>
        <w:t>nimi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porozuměl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jejich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obsahu</w:t>
      </w:r>
      <w:proofErr w:type="spellEnd"/>
      <w:r>
        <w:rPr>
          <w:color w:val="1D1D1D"/>
        </w:rPr>
        <w:t xml:space="preserve"> a </w:t>
      </w:r>
      <w:proofErr w:type="spellStart"/>
      <w:r>
        <w:rPr>
          <w:color w:val="1D1D1D"/>
        </w:rPr>
        <w:t>souhlasí</w:t>
      </w:r>
      <w:proofErr w:type="spellEnd"/>
      <w:r>
        <w:rPr>
          <w:color w:val="1D1D1D"/>
        </w:rPr>
        <w:t xml:space="preserve"> s </w:t>
      </w:r>
      <w:proofErr w:type="spellStart"/>
      <w:r>
        <w:rPr>
          <w:color w:val="1D1D1D"/>
        </w:rPr>
        <w:t>nimi</w:t>
      </w:r>
      <w:proofErr w:type="spellEnd"/>
      <w:r>
        <w:rPr>
          <w:color w:val="1D1D1D"/>
        </w:rPr>
        <w:t xml:space="preserve">. </w:t>
      </w:r>
      <w:proofErr w:type="spellStart"/>
      <w:r>
        <w:rPr>
          <w:color w:val="1D1D1D"/>
        </w:rPr>
        <w:t>Klient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prohlašuje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že</w:t>
      </w:r>
      <w:proofErr w:type="spellEnd"/>
      <w:r>
        <w:rPr>
          <w:color w:val="1D1D1D"/>
        </w:rPr>
        <w:t xml:space="preserve"> se </w:t>
      </w:r>
      <w:proofErr w:type="spellStart"/>
      <w:r>
        <w:rPr>
          <w:color w:val="1D1D1D"/>
        </w:rPr>
        <w:t>výslovně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sezn</w:t>
      </w:r>
      <w:r>
        <w:rPr>
          <w:color w:val="1D1D1D"/>
        </w:rPr>
        <w:t>ámil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porozuměl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obsahu</w:t>
      </w:r>
      <w:proofErr w:type="spellEnd"/>
      <w:r>
        <w:rPr>
          <w:color w:val="1D1D1D"/>
        </w:rPr>
        <w:t xml:space="preserve"> a </w:t>
      </w:r>
      <w:proofErr w:type="spellStart"/>
      <w:r>
        <w:rPr>
          <w:color w:val="1D1D1D"/>
        </w:rPr>
        <w:t>souhlasí</w:t>
      </w:r>
      <w:proofErr w:type="spellEnd"/>
      <w:r>
        <w:rPr>
          <w:color w:val="1D1D1D"/>
        </w:rPr>
        <w:t xml:space="preserve"> s </w:t>
      </w:r>
      <w:proofErr w:type="spellStart"/>
      <w:r>
        <w:rPr>
          <w:color w:val="1D1D1D"/>
        </w:rPr>
        <w:t>následujícími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ustanoveními</w:t>
      </w:r>
      <w:proofErr w:type="spellEnd"/>
      <w:r>
        <w:rPr>
          <w:color w:val="1D1D1D"/>
        </w:rPr>
        <w:t xml:space="preserve"> 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VO P</w:t>
      </w:r>
      <w:r>
        <w:rPr>
          <w:color w:val="383838"/>
        </w:rPr>
        <w:t>:</w:t>
      </w:r>
    </w:p>
    <w:p w:rsidR="006E2351" w:rsidRDefault="006E2351">
      <w:pPr>
        <w:pStyle w:val="Zkladntext"/>
        <w:spacing w:before="8"/>
        <w:rPr>
          <w:sz w:val="18"/>
        </w:rPr>
      </w:pPr>
    </w:p>
    <w:p w:rsidR="006E2351" w:rsidRDefault="00B14BC9">
      <w:pPr>
        <w:pStyle w:val="Odstavecseseznamem"/>
        <w:numPr>
          <w:ilvl w:val="1"/>
          <w:numId w:val="1"/>
        </w:numPr>
        <w:tabs>
          <w:tab w:val="left" w:pos="689"/>
        </w:tabs>
        <w:spacing w:line="292" w:lineRule="auto"/>
        <w:ind w:right="141" w:firstLine="7"/>
        <w:jc w:val="both"/>
        <w:rPr>
          <w:sz w:val="17"/>
        </w:rPr>
      </w:pPr>
      <w:proofErr w:type="spellStart"/>
      <w:r>
        <w:rPr>
          <w:color w:val="1D1D1D"/>
          <w:sz w:val="17"/>
        </w:rPr>
        <w:t>čl</w:t>
      </w:r>
      <w:proofErr w:type="spellEnd"/>
      <w:r>
        <w:rPr>
          <w:color w:val="1D1D1D"/>
          <w:sz w:val="17"/>
        </w:rPr>
        <w:t xml:space="preserve">. 1.5 </w:t>
      </w:r>
      <w:proofErr w:type="spellStart"/>
      <w:r>
        <w:rPr>
          <w:color w:val="1D1D1D"/>
          <w:sz w:val="17"/>
        </w:rPr>
        <w:t>až</w:t>
      </w:r>
      <w:proofErr w:type="spellEnd"/>
      <w:r>
        <w:rPr>
          <w:color w:val="1D1D1D"/>
          <w:sz w:val="17"/>
        </w:rPr>
        <w:t xml:space="preserve"> 1 </w:t>
      </w:r>
      <w:r>
        <w:rPr>
          <w:color w:val="1D1D1D"/>
          <w:sz w:val="20"/>
        </w:rPr>
        <w:t xml:space="preserve">.7 </w:t>
      </w:r>
      <w:proofErr w:type="spellStart"/>
      <w:r>
        <w:rPr>
          <w:color w:val="1D1D1D"/>
          <w:sz w:val="17"/>
        </w:rPr>
        <w:t>upravujícími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postup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při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změnách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smluvních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podmínek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ze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strany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Banky</w:t>
      </w:r>
      <w:proofErr w:type="spellEnd"/>
      <w:r>
        <w:rPr>
          <w:color w:val="1D1D1D"/>
          <w:sz w:val="17"/>
        </w:rPr>
        <w:t xml:space="preserve">, (ii)  </w:t>
      </w:r>
      <w:proofErr w:type="spellStart"/>
      <w:r>
        <w:rPr>
          <w:color w:val="1D1D1D"/>
          <w:sz w:val="17"/>
        </w:rPr>
        <w:t>čl</w:t>
      </w:r>
      <w:proofErr w:type="spellEnd"/>
      <w:r>
        <w:rPr>
          <w:color w:val="1D1D1D"/>
          <w:sz w:val="17"/>
        </w:rPr>
        <w:t xml:space="preserve">.  2.4 </w:t>
      </w:r>
      <w:proofErr w:type="spellStart"/>
      <w:r>
        <w:rPr>
          <w:color w:val="1D1D1D"/>
          <w:sz w:val="17"/>
        </w:rPr>
        <w:t>týkajícím</w:t>
      </w:r>
      <w:proofErr w:type="spellEnd"/>
      <w:r>
        <w:rPr>
          <w:color w:val="1D1D1D"/>
          <w:sz w:val="17"/>
        </w:rPr>
        <w:t xml:space="preserve">  se </w:t>
      </w:r>
      <w:proofErr w:type="spellStart"/>
      <w:r>
        <w:rPr>
          <w:color w:val="1D1D1D"/>
          <w:sz w:val="17"/>
        </w:rPr>
        <w:t>informační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povinnosti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Klienta</w:t>
      </w:r>
      <w:proofErr w:type="spellEnd"/>
      <w:r>
        <w:rPr>
          <w:color w:val="1D1D1D"/>
          <w:sz w:val="17"/>
        </w:rPr>
        <w:t xml:space="preserve">  v </w:t>
      </w:r>
      <w:proofErr w:type="spellStart"/>
      <w:r>
        <w:rPr>
          <w:color w:val="1D1D1D"/>
          <w:sz w:val="17"/>
        </w:rPr>
        <w:t>případě</w:t>
      </w:r>
      <w:proofErr w:type="spellEnd"/>
      <w:r>
        <w:rPr>
          <w:color w:val="1D1D1D"/>
          <w:sz w:val="17"/>
        </w:rPr>
        <w:t xml:space="preserve">, </w:t>
      </w:r>
      <w:proofErr w:type="spellStart"/>
      <w:r>
        <w:rPr>
          <w:color w:val="1D1D1D"/>
          <w:sz w:val="17"/>
        </w:rPr>
        <w:t>že</w:t>
      </w:r>
      <w:proofErr w:type="spellEnd"/>
      <w:r>
        <w:rPr>
          <w:color w:val="1D1D1D"/>
          <w:sz w:val="17"/>
        </w:rPr>
        <w:t xml:space="preserve">  je </w:t>
      </w:r>
      <w:proofErr w:type="spellStart"/>
      <w:r>
        <w:rPr>
          <w:color w:val="1D1D1D"/>
          <w:sz w:val="17"/>
        </w:rPr>
        <w:t>politicky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exponovano</w:t>
      </w:r>
      <w:r>
        <w:rPr>
          <w:color w:val="1D1D1D"/>
          <w:sz w:val="17"/>
        </w:rPr>
        <w:t>u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osobou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dle</w:t>
      </w:r>
      <w:proofErr w:type="spellEnd"/>
      <w:r>
        <w:rPr>
          <w:color w:val="1D1D1D"/>
          <w:sz w:val="17"/>
        </w:rPr>
        <w:t xml:space="preserve">  </w:t>
      </w:r>
      <w:proofErr w:type="spellStart"/>
      <w:r>
        <w:rPr>
          <w:color w:val="1D1D1D"/>
          <w:sz w:val="17"/>
        </w:rPr>
        <w:t>vymezení</w:t>
      </w:r>
      <w:proofErr w:type="spellEnd"/>
      <w:r>
        <w:rPr>
          <w:color w:val="1D1D1D"/>
          <w:sz w:val="17"/>
        </w:rPr>
        <w:t xml:space="preserve"> v </w:t>
      </w:r>
      <w:proofErr w:type="spellStart"/>
      <w:r>
        <w:rPr>
          <w:color w:val="1D1D1D"/>
          <w:sz w:val="17"/>
        </w:rPr>
        <w:t>tomto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ustanovení</w:t>
      </w:r>
      <w:proofErr w:type="spellEnd"/>
      <w:r>
        <w:rPr>
          <w:color w:val="1D1D1D"/>
          <w:sz w:val="17"/>
        </w:rPr>
        <w:t xml:space="preserve">,  (iii) </w:t>
      </w:r>
      <w:proofErr w:type="spellStart"/>
      <w:r>
        <w:rPr>
          <w:color w:val="1D1D1D"/>
          <w:sz w:val="17"/>
        </w:rPr>
        <w:t>čl</w:t>
      </w:r>
      <w:proofErr w:type="spellEnd"/>
      <w:r>
        <w:rPr>
          <w:color w:val="1D1D1D"/>
          <w:sz w:val="17"/>
        </w:rPr>
        <w:t xml:space="preserve">. 1 </w:t>
      </w:r>
      <w:r>
        <w:rPr>
          <w:color w:val="1D1D1D"/>
          <w:spacing w:val="2"/>
          <w:sz w:val="17"/>
        </w:rPr>
        <w:t>2</w:t>
      </w:r>
      <w:r>
        <w:rPr>
          <w:color w:val="464646"/>
          <w:spacing w:val="2"/>
          <w:sz w:val="17"/>
        </w:rPr>
        <w:t>.</w:t>
      </w:r>
      <w:r>
        <w:rPr>
          <w:color w:val="1D1D1D"/>
          <w:spacing w:val="2"/>
          <w:sz w:val="17"/>
        </w:rPr>
        <w:t xml:space="preserve">3 </w:t>
      </w:r>
      <w:proofErr w:type="spellStart"/>
      <w:r>
        <w:rPr>
          <w:color w:val="1D1D1D"/>
          <w:sz w:val="17"/>
        </w:rPr>
        <w:t>určujícím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pravidla</w:t>
      </w:r>
      <w:proofErr w:type="spellEnd"/>
      <w:r>
        <w:rPr>
          <w:color w:val="1D1D1D"/>
          <w:sz w:val="17"/>
        </w:rPr>
        <w:t xml:space="preserve">  pro </w:t>
      </w:r>
      <w:proofErr w:type="spellStart"/>
      <w:r>
        <w:rPr>
          <w:color w:val="1D1D1D"/>
          <w:sz w:val="17"/>
        </w:rPr>
        <w:t>pořadí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splácení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splatných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dluhů</w:t>
      </w:r>
      <w:proofErr w:type="spellEnd"/>
      <w:r>
        <w:rPr>
          <w:color w:val="1D1D1D"/>
          <w:sz w:val="17"/>
        </w:rPr>
        <w:t xml:space="preserve"> </w:t>
      </w:r>
      <w:proofErr w:type="spellStart"/>
      <w:r>
        <w:rPr>
          <w:color w:val="1D1D1D"/>
          <w:sz w:val="17"/>
        </w:rPr>
        <w:t>Klienta</w:t>
      </w:r>
      <w:proofErr w:type="spellEnd"/>
      <w:r>
        <w:rPr>
          <w:color w:val="1D1D1D"/>
          <w:sz w:val="17"/>
        </w:rPr>
        <w:t xml:space="preserve"> v  </w:t>
      </w:r>
      <w:r>
        <w:rPr>
          <w:color w:val="1D1D1D"/>
          <w:spacing w:val="46"/>
          <w:sz w:val="17"/>
        </w:rPr>
        <w:t xml:space="preserve"> </w:t>
      </w:r>
      <w:proofErr w:type="spellStart"/>
      <w:r>
        <w:rPr>
          <w:color w:val="1D1D1D"/>
          <w:sz w:val="17"/>
        </w:rPr>
        <w:t>případě</w:t>
      </w:r>
      <w:proofErr w:type="spellEnd"/>
      <w:r>
        <w:rPr>
          <w:color w:val="1D1D1D"/>
          <w:sz w:val="17"/>
        </w:rPr>
        <w:t>,</w:t>
      </w:r>
    </w:p>
    <w:p w:rsidR="006E2351" w:rsidRDefault="006E2351">
      <w:pPr>
        <w:spacing w:line="292" w:lineRule="auto"/>
        <w:jc w:val="both"/>
        <w:rPr>
          <w:sz w:val="17"/>
        </w:rPr>
        <w:sectPr w:rsidR="006E2351">
          <w:type w:val="continuous"/>
          <w:pgSz w:w="11910" w:h="16840"/>
          <w:pgMar w:top="1280" w:right="1520" w:bottom="280" w:left="1640" w:header="708" w:footer="708" w:gutter="0"/>
          <w:cols w:space="708"/>
        </w:sectPr>
      </w:pPr>
    </w:p>
    <w:p w:rsidR="006E2351" w:rsidRDefault="006E2351">
      <w:pPr>
        <w:pStyle w:val="Zkladntext"/>
        <w:spacing w:before="9"/>
        <w:rPr>
          <w:sz w:val="8"/>
        </w:rPr>
      </w:pPr>
    </w:p>
    <w:p w:rsidR="006E2351" w:rsidRDefault="00B14BC9">
      <w:pPr>
        <w:pStyle w:val="Nadpis2"/>
        <w:spacing w:before="94" w:line="285" w:lineRule="auto"/>
        <w:ind w:left="458" w:right="116" w:hanging="1"/>
        <w:jc w:val="both"/>
      </w:pPr>
      <w:proofErr w:type="spellStart"/>
      <w:r>
        <w:rPr>
          <w:color w:val="1F1F1F"/>
        </w:rPr>
        <w:t>kdy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poskytnuté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plnění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nepostačuje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zcela</w:t>
      </w:r>
      <w:proofErr w:type="spellEnd"/>
      <w:r>
        <w:rPr>
          <w:color w:val="1F1F1F"/>
        </w:rPr>
        <w:t xml:space="preserve"> k </w:t>
      </w:r>
      <w:proofErr w:type="spellStart"/>
      <w:r>
        <w:rPr>
          <w:color w:val="1F1F1F"/>
        </w:rPr>
        <w:t>jejich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úhradě</w:t>
      </w:r>
      <w:proofErr w:type="spellEnd"/>
      <w:r>
        <w:rPr>
          <w:color w:val="1F1F1F"/>
        </w:rPr>
        <w:t xml:space="preserve">, (iv) </w:t>
      </w:r>
      <w:proofErr w:type="spellStart"/>
      <w:r>
        <w:rPr>
          <w:color w:val="1F1F1F"/>
        </w:rPr>
        <w:t>čl</w:t>
      </w:r>
      <w:proofErr w:type="spellEnd"/>
      <w:r>
        <w:rPr>
          <w:color w:val="1F1F1F"/>
        </w:rPr>
        <w:t xml:space="preserve">. 12.4, </w:t>
      </w:r>
      <w:proofErr w:type="spellStart"/>
      <w:r>
        <w:rPr>
          <w:color w:val="1F1F1F"/>
        </w:rPr>
        <w:t>jenž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zakazuje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postoupit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pohledávky</w:t>
      </w:r>
      <w:proofErr w:type="spellEnd"/>
      <w:r>
        <w:rPr>
          <w:color w:val="1F1F1F"/>
        </w:rPr>
        <w:t xml:space="preserve"> z </w:t>
      </w:r>
      <w:proofErr w:type="spellStart"/>
      <w:r>
        <w:rPr>
          <w:color w:val="1F1F1F"/>
        </w:rPr>
        <w:t>jakýchkoliv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Účtů</w:t>
      </w:r>
      <w:proofErr w:type="spellEnd"/>
      <w:r>
        <w:rPr>
          <w:color w:val="1F1F1F"/>
        </w:rPr>
        <w:t xml:space="preserve"> a </w:t>
      </w:r>
      <w:proofErr w:type="spellStart"/>
      <w:r>
        <w:rPr>
          <w:color w:val="1F1F1F"/>
        </w:rPr>
        <w:t>vkladů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za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Bankou</w:t>
      </w:r>
      <w:proofErr w:type="spellEnd"/>
      <w:r>
        <w:rPr>
          <w:color w:val="1F1F1F"/>
        </w:rPr>
        <w:t xml:space="preserve"> a </w:t>
      </w:r>
      <w:proofErr w:type="spellStart"/>
      <w:r>
        <w:rPr>
          <w:color w:val="1F1F1F"/>
        </w:rPr>
        <w:t>neumožňuje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pohledávky</w:t>
      </w:r>
      <w:proofErr w:type="spellEnd"/>
      <w:r>
        <w:rPr>
          <w:color w:val="1F1F1F"/>
        </w:rPr>
        <w:t xml:space="preserve"> z </w:t>
      </w:r>
      <w:proofErr w:type="spellStart"/>
      <w:r>
        <w:rPr>
          <w:color w:val="1F1F1F"/>
        </w:rPr>
        <w:t>Účtů</w:t>
      </w:r>
      <w:proofErr w:type="spellEnd"/>
      <w:r>
        <w:rPr>
          <w:color w:val="1F1F1F"/>
        </w:rPr>
        <w:t xml:space="preserve"> a </w:t>
      </w:r>
      <w:proofErr w:type="spellStart"/>
      <w:r>
        <w:rPr>
          <w:color w:val="1F1F1F"/>
        </w:rPr>
        <w:t>vkladů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za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Bankou</w:t>
      </w:r>
      <w:proofErr w:type="spellEnd"/>
      <w:r>
        <w:rPr>
          <w:color w:val="1F1F1F"/>
          <w:spacing w:val="-13"/>
        </w:rPr>
        <w:t xml:space="preserve"> </w:t>
      </w:r>
      <w:proofErr w:type="spellStart"/>
      <w:r>
        <w:rPr>
          <w:color w:val="1F1F1F"/>
        </w:rPr>
        <w:t>zastavit</w:t>
      </w:r>
      <w:proofErr w:type="spellEnd"/>
      <w:r>
        <w:rPr>
          <w:color w:val="1F1F1F"/>
          <w:spacing w:val="-7"/>
        </w:rPr>
        <w:t xml:space="preserve"> </w:t>
      </w:r>
      <w:r>
        <w:rPr>
          <w:color w:val="1F1F1F"/>
        </w:rPr>
        <w:t>bez</w:t>
      </w:r>
      <w:r>
        <w:rPr>
          <w:color w:val="1F1F1F"/>
          <w:spacing w:val="-16"/>
        </w:rPr>
        <w:t xml:space="preserve"> </w:t>
      </w:r>
      <w:proofErr w:type="spellStart"/>
      <w:r>
        <w:rPr>
          <w:color w:val="1F1F1F"/>
        </w:rPr>
        <w:t>písemného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souhlasu</w:t>
      </w:r>
      <w:proofErr w:type="spellEnd"/>
      <w:r>
        <w:rPr>
          <w:color w:val="1F1F1F"/>
          <w:spacing w:val="-8"/>
        </w:rPr>
        <w:t xml:space="preserve"> </w:t>
      </w:r>
      <w:proofErr w:type="spellStart"/>
      <w:r>
        <w:rPr>
          <w:color w:val="1F1F1F"/>
        </w:rPr>
        <w:t>Banky</w:t>
      </w:r>
      <w:proofErr w:type="spellEnd"/>
      <w:r>
        <w:rPr>
          <w:color w:val="1F1F1F"/>
        </w:rPr>
        <w:t>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(v)</w:t>
      </w:r>
      <w:r>
        <w:rPr>
          <w:color w:val="1F1F1F"/>
          <w:spacing w:val="-9"/>
        </w:rPr>
        <w:t xml:space="preserve"> </w:t>
      </w:r>
      <w:proofErr w:type="spellStart"/>
      <w:r>
        <w:rPr>
          <w:color w:val="1F1F1F"/>
        </w:rPr>
        <w:t>čl</w:t>
      </w:r>
      <w:proofErr w:type="spellEnd"/>
      <w:r>
        <w:rPr>
          <w:color w:val="1F1F1F"/>
        </w:rPr>
        <w:t>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16.2.</w:t>
      </w:r>
      <w:r>
        <w:rPr>
          <w:color w:val="1F1F1F"/>
          <w:spacing w:val="-19"/>
        </w:rPr>
        <w:t xml:space="preserve"> </w:t>
      </w:r>
      <w:proofErr w:type="spellStart"/>
      <w:r>
        <w:rPr>
          <w:color w:val="1F1F1F"/>
        </w:rPr>
        <w:t>podpůrně</w:t>
      </w:r>
      <w:proofErr w:type="spellEnd"/>
      <w:r>
        <w:rPr>
          <w:color w:val="1F1F1F"/>
          <w:spacing w:val="-2"/>
        </w:rPr>
        <w:t xml:space="preserve"> </w:t>
      </w:r>
      <w:proofErr w:type="spellStart"/>
      <w:r>
        <w:rPr>
          <w:color w:val="1F1F1F"/>
        </w:rPr>
        <w:t>určujícím</w:t>
      </w:r>
      <w:proofErr w:type="spellEnd"/>
      <w:r>
        <w:rPr>
          <w:color w:val="1F1F1F"/>
          <w:spacing w:val="-7"/>
        </w:rPr>
        <w:t xml:space="preserve"> </w:t>
      </w:r>
      <w:proofErr w:type="spellStart"/>
      <w:r>
        <w:rPr>
          <w:color w:val="1F1F1F"/>
        </w:rPr>
        <w:t>výši</w:t>
      </w:r>
      <w:proofErr w:type="spellEnd"/>
      <w:r>
        <w:rPr>
          <w:color w:val="1F1F1F"/>
          <w:spacing w:val="-19"/>
        </w:rPr>
        <w:t xml:space="preserve"> </w:t>
      </w:r>
      <w:proofErr w:type="spellStart"/>
      <w:r>
        <w:rPr>
          <w:color w:val="1F1F1F"/>
        </w:rPr>
        <w:t>úroku</w:t>
      </w:r>
      <w:proofErr w:type="spellEnd"/>
      <w:r>
        <w:rPr>
          <w:color w:val="1F1F1F"/>
          <w:spacing w:val="-13"/>
        </w:rPr>
        <w:t xml:space="preserve"> </w:t>
      </w:r>
      <w:proofErr w:type="spellStart"/>
      <w:r>
        <w:rPr>
          <w:color w:val="1F1F1F"/>
        </w:rPr>
        <w:t>při</w:t>
      </w:r>
      <w:proofErr w:type="spellEnd"/>
      <w:r>
        <w:rPr>
          <w:color w:val="1F1F1F"/>
          <w:spacing w:val="-19"/>
        </w:rPr>
        <w:t xml:space="preserve"> </w:t>
      </w:r>
      <w:proofErr w:type="spellStart"/>
      <w:r>
        <w:rPr>
          <w:color w:val="1F1F1F"/>
        </w:rPr>
        <w:t>sjednání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úvěru</w:t>
      </w:r>
      <w:proofErr w:type="spellEnd"/>
      <w:r>
        <w:rPr>
          <w:color w:val="1F1F1F"/>
        </w:rPr>
        <w:t xml:space="preserve">, (vi) </w:t>
      </w:r>
      <w:proofErr w:type="spellStart"/>
      <w:r>
        <w:rPr>
          <w:color w:val="1F1F1F"/>
        </w:rPr>
        <w:t>definicí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pojmu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Nepovolený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záporný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zůstatek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která</w:t>
      </w:r>
      <w:proofErr w:type="spellEnd"/>
      <w:r>
        <w:rPr>
          <w:color w:val="1F1F1F"/>
        </w:rPr>
        <w:t xml:space="preserve"> pro </w:t>
      </w:r>
      <w:proofErr w:type="spellStart"/>
      <w:r>
        <w:rPr>
          <w:color w:val="1F1F1F"/>
        </w:rPr>
        <w:t>případ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překročení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dostupných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Prostředků</w:t>
      </w:r>
      <w:proofErr w:type="spellEnd"/>
      <w:r>
        <w:rPr>
          <w:color w:val="1F1F1F"/>
          <w:spacing w:val="-12"/>
        </w:rPr>
        <w:t xml:space="preserve"> </w:t>
      </w:r>
      <w:proofErr w:type="spellStart"/>
      <w:r>
        <w:rPr>
          <w:color w:val="1F1F1F"/>
        </w:rPr>
        <w:t>na</w:t>
      </w:r>
      <w:proofErr w:type="spellEnd"/>
      <w:r>
        <w:rPr>
          <w:color w:val="1F1F1F"/>
          <w:spacing w:val="-16"/>
        </w:rPr>
        <w:t xml:space="preserve"> </w:t>
      </w:r>
      <w:proofErr w:type="spellStart"/>
      <w:r>
        <w:rPr>
          <w:color w:val="1F1F1F"/>
        </w:rPr>
        <w:t>Účtu</w:t>
      </w:r>
      <w:proofErr w:type="spellEnd"/>
      <w:r>
        <w:rPr>
          <w:color w:val="1F1F1F"/>
          <w:spacing w:val="-15"/>
        </w:rPr>
        <w:t xml:space="preserve"> </w:t>
      </w:r>
      <w:proofErr w:type="spellStart"/>
      <w:r>
        <w:rPr>
          <w:color w:val="1F1F1F"/>
        </w:rPr>
        <w:t>stanoví</w:t>
      </w:r>
      <w:proofErr w:type="spellEnd"/>
      <w:r>
        <w:rPr>
          <w:color w:val="1F1F1F"/>
          <w:spacing w:val="-18"/>
        </w:rPr>
        <w:t xml:space="preserve"> </w:t>
      </w:r>
      <w:proofErr w:type="spellStart"/>
      <w:r>
        <w:rPr>
          <w:color w:val="1F1F1F"/>
        </w:rPr>
        <w:t>splatnost</w:t>
      </w:r>
      <w:proofErr w:type="spellEnd"/>
      <w:r>
        <w:rPr>
          <w:color w:val="1F1F1F"/>
          <w:spacing w:val="-10"/>
        </w:rPr>
        <w:t xml:space="preserve"> </w:t>
      </w:r>
      <w:proofErr w:type="spellStart"/>
      <w:r>
        <w:rPr>
          <w:color w:val="1F1F1F"/>
        </w:rPr>
        <w:t>takové</w:t>
      </w:r>
      <w:proofErr w:type="spellEnd"/>
      <w:r>
        <w:rPr>
          <w:color w:val="1F1F1F"/>
          <w:spacing w:val="-15"/>
        </w:rPr>
        <w:t xml:space="preserve"> </w:t>
      </w:r>
      <w:proofErr w:type="spellStart"/>
      <w:r>
        <w:rPr>
          <w:color w:val="1F1F1F"/>
        </w:rPr>
        <w:t>pohledávky</w:t>
      </w:r>
      <w:proofErr w:type="spellEnd"/>
      <w:r>
        <w:rPr>
          <w:color w:val="1F1F1F"/>
          <w:spacing w:val="-10"/>
        </w:rPr>
        <w:t xml:space="preserve"> </w:t>
      </w:r>
      <w:proofErr w:type="spellStart"/>
      <w:r>
        <w:rPr>
          <w:color w:val="1F1F1F"/>
        </w:rPr>
        <w:t>Banky</w:t>
      </w:r>
      <w:proofErr w:type="spellEnd"/>
      <w:r>
        <w:rPr>
          <w:color w:val="1F1F1F"/>
          <w:spacing w:val="-19"/>
        </w:rPr>
        <w:t xml:space="preserve"> </w:t>
      </w:r>
      <w:proofErr w:type="spellStart"/>
      <w:r>
        <w:rPr>
          <w:color w:val="1F1F1F"/>
        </w:rPr>
        <w:t>za</w:t>
      </w:r>
      <w:proofErr w:type="spellEnd"/>
      <w:r>
        <w:rPr>
          <w:color w:val="1F1F1F"/>
          <w:spacing w:val="-15"/>
        </w:rPr>
        <w:t xml:space="preserve"> </w:t>
      </w:r>
      <w:proofErr w:type="spellStart"/>
      <w:r>
        <w:rPr>
          <w:color w:val="1F1F1F"/>
        </w:rPr>
        <w:t>Klientem</w:t>
      </w:r>
      <w:proofErr w:type="spellEnd"/>
      <w:r>
        <w:rPr>
          <w:color w:val="1F1F1F"/>
        </w:rPr>
        <w:t>;</w:t>
      </w:r>
    </w:p>
    <w:p w:rsidR="006E2351" w:rsidRDefault="006E2351">
      <w:pPr>
        <w:pStyle w:val="Zkladntext"/>
        <w:spacing w:before="10"/>
        <w:rPr>
          <w:sz w:val="21"/>
        </w:rPr>
      </w:pPr>
    </w:p>
    <w:p w:rsidR="006E2351" w:rsidRDefault="00B14BC9">
      <w:pPr>
        <w:pStyle w:val="Odstavecseseznamem"/>
        <w:numPr>
          <w:ilvl w:val="0"/>
          <w:numId w:val="1"/>
        </w:numPr>
        <w:tabs>
          <w:tab w:val="left" w:pos="452"/>
        </w:tabs>
        <w:ind w:left="451" w:hanging="323"/>
        <w:jc w:val="left"/>
        <w:rPr>
          <w:color w:val="1F1F1F"/>
          <w:sz w:val="18"/>
        </w:rPr>
      </w:pPr>
      <w:r>
        <w:rPr>
          <w:color w:val="1F1F1F"/>
          <w:sz w:val="18"/>
        </w:rPr>
        <w:t xml:space="preserve">Tato </w:t>
      </w:r>
      <w:proofErr w:type="spellStart"/>
      <w:r>
        <w:rPr>
          <w:color w:val="1F1F1F"/>
          <w:sz w:val="18"/>
        </w:rPr>
        <w:t>Smlouva</w:t>
      </w:r>
      <w:proofErr w:type="spellEnd"/>
      <w:r>
        <w:rPr>
          <w:color w:val="1F1F1F"/>
          <w:sz w:val="18"/>
        </w:rPr>
        <w:t xml:space="preserve"> </w:t>
      </w:r>
      <w:proofErr w:type="spellStart"/>
      <w:r>
        <w:rPr>
          <w:color w:val="1F1F1F"/>
          <w:sz w:val="18"/>
        </w:rPr>
        <w:t>byla</w:t>
      </w:r>
      <w:proofErr w:type="spellEnd"/>
      <w:r>
        <w:rPr>
          <w:color w:val="1F1F1F"/>
          <w:sz w:val="18"/>
        </w:rPr>
        <w:t xml:space="preserve"> </w:t>
      </w:r>
      <w:proofErr w:type="spellStart"/>
      <w:r>
        <w:rPr>
          <w:color w:val="1F1F1F"/>
          <w:sz w:val="18"/>
        </w:rPr>
        <w:t>podepsána</w:t>
      </w:r>
      <w:proofErr w:type="spellEnd"/>
      <w:r>
        <w:rPr>
          <w:color w:val="1F1F1F"/>
          <w:sz w:val="18"/>
        </w:rPr>
        <w:t xml:space="preserve"> </w:t>
      </w:r>
      <w:proofErr w:type="spellStart"/>
      <w:r>
        <w:rPr>
          <w:color w:val="1F1F1F"/>
          <w:sz w:val="18"/>
        </w:rPr>
        <w:t>ve</w:t>
      </w:r>
      <w:proofErr w:type="spellEnd"/>
      <w:r>
        <w:rPr>
          <w:color w:val="1F1F1F"/>
          <w:sz w:val="18"/>
        </w:rPr>
        <w:t xml:space="preserve"> </w:t>
      </w:r>
      <w:proofErr w:type="spellStart"/>
      <w:r>
        <w:rPr>
          <w:color w:val="1F1F1F"/>
          <w:sz w:val="18"/>
        </w:rPr>
        <w:t>dvou</w:t>
      </w:r>
      <w:proofErr w:type="spellEnd"/>
      <w:r>
        <w:rPr>
          <w:color w:val="1F1F1F"/>
          <w:spacing w:val="-9"/>
          <w:sz w:val="18"/>
        </w:rPr>
        <w:t xml:space="preserve"> </w:t>
      </w:r>
      <w:proofErr w:type="spellStart"/>
      <w:r>
        <w:rPr>
          <w:color w:val="1F1F1F"/>
          <w:sz w:val="18"/>
        </w:rPr>
        <w:t>exemplářích</w:t>
      </w:r>
      <w:proofErr w:type="spellEnd"/>
      <w:r>
        <w:rPr>
          <w:color w:val="1F1F1F"/>
          <w:sz w:val="18"/>
        </w:rPr>
        <w:t>.</w:t>
      </w:r>
    </w:p>
    <w:p w:rsidR="006E2351" w:rsidRDefault="006E2351">
      <w:pPr>
        <w:pStyle w:val="Zkladntext"/>
        <w:rPr>
          <w:sz w:val="20"/>
        </w:rPr>
      </w:pPr>
    </w:p>
    <w:p w:rsidR="006E2351" w:rsidRDefault="006E2351">
      <w:pPr>
        <w:pStyle w:val="Zkladntext"/>
        <w:spacing w:before="10"/>
        <w:rPr>
          <w:sz w:val="28"/>
        </w:rPr>
      </w:pPr>
    </w:p>
    <w:p w:rsidR="006E2351" w:rsidRDefault="00B14BC9">
      <w:pPr>
        <w:ind w:left="195"/>
        <w:rPr>
          <w:sz w:val="18"/>
        </w:rPr>
      </w:pPr>
      <w:r>
        <w:rPr>
          <w:color w:val="1F1F1F"/>
          <w:w w:val="91"/>
          <w:sz w:val="18"/>
        </w:rPr>
        <w:t>V</w:t>
      </w:r>
      <w:r>
        <w:rPr>
          <w:color w:val="1F1F1F"/>
          <w:spacing w:val="-4"/>
          <w:sz w:val="18"/>
        </w:rPr>
        <w:t xml:space="preserve"> </w:t>
      </w:r>
      <w:proofErr w:type="spellStart"/>
      <w:r>
        <w:rPr>
          <w:color w:val="1F1F1F"/>
          <w:w w:val="93"/>
          <w:sz w:val="18"/>
        </w:rPr>
        <w:t>Plzn</w:t>
      </w:r>
      <w:r>
        <w:rPr>
          <w:color w:val="1F1F1F"/>
          <w:spacing w:val="19"/>
          <w:w w:val="93"/>
          <w:sz w:val="18"/>
        </w:rPr>
        <w:t>i</w:t>
      </w:r>
      <w:r>
        <w:rPr>
          <w:color w:val="1F1F1F"/>
          <w:w w:val="265"/>
          <w:sz w:val="18"/>
        </w:rPr>
        <w:t>dne</w:t>
      </w:r>
      <w:proofErr w:type="spellEnd"/>
      <w:r>
        <w:rPr>
          <w:color w:val="1F1F1F"/>
          <w:w w:val="265"/>
          <w:sz w:val="18"/>
        </w:rPr>
        <w:t>-------</w:t>
      </w:r>
    </w:p>
    <w:p w:rsidR="006E2351" w:rsidRDefault="006E2351">
      <w:pPr>
        <w:pStyle w:val="Zkladntext"/>
        <w:rPr>
          <w:sz w:val="20"/>
        </w:rPr>
      </w:pPr>
    </w:p>
    <w:p w:rsidR="006E2351" w:rsidRDefault="006E2351">
      <w:pPr>
        <w:pStyle w:val="Zkladntext"/>
        <w:rPr>
          <w:sz w:val="20"/>
        </w:rPr>
      </w:pPr>
    </w:p>
    <w:p w:rsidR="006E2351" w:rsidRDefault="006E2351">
      <w:pPr>
        <w:pStyle w:val="Zkladntext"/>
        <w:rPr>
          <w:sz w:val="20"/>
        </w:rPr>
      </w:pPr>
    </w:p>
    <w:p w:rsidR="006E2351" w:rsidRDefault="006E2351">
      <w:pPr>
        <w:pStyle w:val="Zkladntext"/>
        <w:rPr>
          <w:sz w:val="20"/>
        </w:rPr>
      </w:pPr>
    </w:p>
    <w:p w:rsidR="006E2351" w:rsidRDefault="006E2351">
      <w:pPr>
        <w:pStyle w:val="Zkladntext"/>
        <w:rPr>
          <w:sz w:val="20"/>
        </w:rPr>
      </w:pPr>
    </w:p>
    <w:p w:rsidR="006E2351" w:rsidRDefault="00B14BC9">
      <w:pPr>
        <w:pStyle w:val="Zkladntext"/>
        <w:spacing w:before="1"/>
        <w:rPr>
          <w:sz w:val="20"/>
        </w:rPr>
      </w:pPr>
      <w:r>
        <w:pict>
          <v:line id="_x0000_s1027" style="position:absolute;z-index:251657216;mso-wrap-distance-left:0;mso-wrap-distance-right:0;mso-position-horizontal-relative:page" from="93.3pt,14pt" to="333.75pt,14pt" strokecolor="#2f2f34" strokeweight=".89pt">
            <w10:wrap type="topAndBottom" anchorx="page"/>
          </v:line>
        </w:pict>
      </w:r>
    </w:p>
    <w:p w:rsidR="006E2351" w:rsidRDefault="00B14BC9">
      <w:pPr>
        <w:ind w:left="195"/>
        <w:rPr>
          <w:rFonts w:ascii="Times New Roman"/>
          <w:b/>
          <w:sz w:val="21"/>
        </w:rPr>
      </w:pPr>
      <w:proofErr w:type="spellStart"/>
      <w:r>
        <w:rPr>
          <w:rFonts w:ascii="Times New Roman"/>
          <w:b/>
          <w:color w:val="1F1F1F"/>
          <w:w w:val="110"/>
          <w:sz w:val="21"/>
        </w:rPr>
        <w:t>Raiffeisenbank</w:t>
      </w:r>
      <w:proofErr w:type="spellEnd"/>
      <w:r>
        <w:rPr>
          <w:rFonts w:ascii="Times New Roman"/>
          <w:b/>
          <w:color w:val="1F1F1F"/>
          <w:w w:val="110"/>
          <w:sz w:val="21"/>
        </w:rPr>
        <w:t xml:space="preserve"> </w:t>
      </w:r>
      <w:proofErr w:type="spellStart"/>
      <w:r>
        <w:rPr>
          <w:rFonts w:ascii="Times New Roman"/>
          <w:b/>
          <w:color w:val="1F1F1F"/>
          <w:w w:val="110"/>
          <w:sz w:val="21"/>
        </w:rPr>
        <w:t>a.s</w:t>
      </w:r>
      <w:proofErr w:type="spellEnd"/>
      <w:r>
        <w:rPr>
          <w:rFonts w:ascii="Times New Roman"/>
          <w:b/>
          <w:color w:val="1F1F1F"/>
          <w:w w:val="110"/>
          <w:sz w:val="21"/>
        </w:rPr>
        <w:t>.</w:t>
      </w:r>
    </w:p>
    <w:p w:rsidR="006E2351" w:rsidRDefault="00B14BC9">
      <w:pPr>
        <w:pStyle w:val="Nadpis2"/>
        <w:spacing w:before="36"/>
        <w:ind w:left="186"/>
      </w:pPr>
      <w:proofErr w:type="spellStart"/>
      <w:r>
        <w:rPr>
          <w:color w:val="1F1F1F"/>
        </w:rPr>
        <w:t>Ing</w:t>
      </w:r>
      <w:proofErr w:type="spellEnd"/>
      <w:r>
        <w:rPr>
          <w:color w:val="5B5B5B"/>
        </w:rPr>
        <w:t xml:space="preserve">. </w:t>
      </w:r>
      <w:r>
        <w:rPr>
          <w:color w:val="1F1F1F"/>
        </w:rPr>
        <w:t xml:space="preserve">Michaela </w:t>
      </w:r>
      <w:proofErr w:type="spellStart"/>
      <w:r>
        <w:rPr>
          <w:color w:val="1F1F1F"/>
        </w:rPr>
        <w:t>Beránková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Libuše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Horská</w:t>
      </w:r>
      <w:proofErr w:type="spellEnd"/>
    </w:p>
    <w:p w:rsidR="006E2351" w:rsidRDefault="00B14BC9">
      <w:pPr>
        <w:tabs>
          <w:tab w:val="left" w:pos="2313"/>
        </w:tabs>
        <w:spacing w:before="39"/>
        <w:ind w:left="188"/>
        <w:rPr>
          <w:sz w:val="18"/>
        </w:rPr>
      </w:pPr>
      <w:proofErr w:type="spellStart"/>
      <w:r>
        <w:rPr>
          <w:color w:val="1F1F1F"/>
          <w:sz w:val="18"/>
        </w:rPr>
        <w:t>Firemní</w:t>
      </w:r>
      <w:proofErr w:type="spellEnd"/>
      <w:r>
        <w:rPr>
          <w:color w:val="1F1F1F"/>
          <w:spacing w:val="-10"/>
          <w:sz w:val="18"/>
        </w:rPr>
        <w:t xml:space="preserve"> </w:t>
      </w:r>
      <w:proofErr w:type="spellStart"/>
      <w:r>
        <w:rPr>
          <w:color w:val="1F1F1F"/>
          <w:sz w:val="18"/>
        </w:rPr>
        <w:t>poradce</w:t>
      </w:r>
      <w:proofErr w:type="spellEnd"/>
      <w:r>
        <w:rPr>
          <w:color w:val="1F1F1F"/>
          <w:sz w:val="18"/>
        </w:rPr>
        <w:tab/>
      </w:r>
      <w:proofErr w:type="spellStart"/>
      <w:r>
        <w:rPr>
          <w:color w:val="1F1F1F"/>
          <w:sz w:val="18"/>
        </w:rPr>
        <w:t>Specialista</w:t>
      </w:r>
      <w:proofErr w:type="spellEnd"/>
      <w:r>
        <w:rPr>
          <w:color w:val="1F1F1F"/>
          <w:spacing w:val="-17"/>
          <w:sz w:val="18"/>
        </w:rPr>
        <w:t xml:space="preserve"> </w:t>
      </w:r>
      <w:r>
        <w:rPr>
          <w:color w:val="1F1F1F"/>
          <w:sz w:val="18"/>
        </w:rPr>
        <w:t>pro</w:t>
      </w:r>
      <w:r>
        <w:rPr>
          <w:color w:val="1F1F1F"/>
          <w:spacing w:val="-21"/>
          <w:sz w:val="18"/>
        </w:rPr>
        <w:t xml:space="preserve"> </w:t>
      </w:r>
      <w:proofErr w:type="spellStart"/>
      <w:r>
        <w:rPr>
          <w:color w:val="1F1F1F"/>
          <w:sz w:val="18"/>
        </w:rPr>
        <w:t>firemní</w:t>
      </w:r>
      <w:proofErr w:type="spellEnd"/>
      <w:r>
        <w:rPr>
          <w:color w:val="1F1F1F"/>
          <w:spacing w:val="-24"/>
          <w:sz w:val="18"/>
        </w:rPr>
        <w:t xml:space="preserve"> </w:t>
      </w:r>
      <w:proofErr w:type="spellStart"/>
      <w:r>
        <w:rPr>
          <w:color w:val="1F1F1F"/>
          <w:sz w:val="18"/>
        </w:rPr>
        <w:t>klientelu</w:t>
      </w:r>
      <w:proofErr w:type="spellEnd"/>
    </w:p>
    <w:p w:rsidR="006E2351" w:rsidRDefault="006E2351">
      <w:pPr>
        <w:pStyle w:val="Zkladntext"/>
        <w:rPr>
          <w:sz w:val="20"/>
        </w:rPr>
      </w:pPr>
    </w:p>
    <w:p w:rsidR="006E2351" w:rsidRDefault="006E2351">
      <w:pPr>
        <w:pStyle w:val="Zkladntext"/>
        <w:rPr>
          <w:sz w:val="20"/>
        </w:rPr>
      </w:pPr>
    </w:p>
    <w:p w:rsidR="006E2351" w:rsidRDefault="006E2351">
      <w:pPr>
        <w:pStyle w:val="Zkladntext"/>
        <w:rPr>
          <w:sz w:val="20"/>
        </w:rPr>
      </w:pPr>
    </w:p>
    <w:p w:rsidR="006E2351" w:rsidRDefault="00B14BC9">
      <w:pPr>
        <w:spacing w:before="130"/>
        <w:ind w:left="188"/>
        <w:rPr>
          <w:sz w:val="18"/>
        </w:rPr>
      </w:pPr>
      <w:r>
        <w:rPr>
          <w:color w:val="1F1F1F"/>
          <w:w w:val="110"/>
          <w:sz w:val="18"/>
        </w:rPr>
        <w:t xml:space="preserve">V </w:t>
      </w:r>
      <w:proofErr w:type="spellStart"/>
      <w:r>
        <w:rPr>
          <w:color w:val="1F1F1F"/>
          <w:w w:val="110"/>
          <w:sz w:val="18"/>
        </w:rPr>
        <w:t>Plzni</w:t>
      </w:r>
      <w:proofErr w:type="spellEnd"/>
      <w:r>
        <w:rPr>
          <w:color w:val="1F1F1F"/>
          <w:w w:val="110"/>
          <w:sz w:val="18"/>
        </w:rPr>
        <w:t xml:space="preserve"> </w:t>
      </w:r>
      <w:proofErr w:type="spellStart"/>
      <w:r>
        <w:rPr>
          <w:color w:val="1F1F1F"/>
          <w:w w:val="110"/>
          <w:sz w:val="18"/>
        </w:rPr>
        <w:t>dne</w:t>
      </w:r>
      <w:proofErr w:type="spellEnd"/>
      <w:r>
        <w:rPr>
          <w:color w:val="1F1F1F"/>
          <w:w w:val="110"/>
          <w:sz w:val="18"/>
        </w:rPr>
        <w:t xml:space="preserve"> </w:t>
      </w:r>
      <w:r>
        <w:rPr>
          <w:color w:val="1F1F1F"/>
          <w:w w:val="360"/>
          <w:sz w:val="18"/>
        </w:rPr>
        <w:t>-------</w:t>
      </w:r>
    </w:p>
    <w:p w:rsidR="006E2351" w:rsidRDefault="006E2351">
      <w:pPr>
        <w:pStyle w:val="Zkladntext"/>
        <w:rPr>
          <w:sz w:val="20"/>
        </w:rPr>
      </w:pPr>
    </w:p>
    <w:p w:rsidR="006E2351" w:rsidRDefault="006E2351">
      <w:pPr>
        <w:pStyle w:val="Zkladntext"/>
        <w:rPr>
          <w:sz w:val="20"/>
        </w:rPr>
      </w:pPr>
    </w:p>
    <w:p w:rsidR="006E2351" w:rsidRDefault="006E2351">
      <w:pPr>
        <w:pStyle w:val="Zkladntext"/>
        <w:rPr>
          <w:sz w:val="20"/>
        </w:rPr>
      </w:pPr>
    </w:p>
    <w:p w:rsidR="006E2351" w:rsidRDefault="006E2351">
      <w:pPr>
        <w:pStyle w:val="Zkladntext"/>
        <w:rPr>
          <w:sz w:val="20"/>
        </w:rPr>
      </w:pPr>
    </w:p>
    <w:p w:rsidR="006E2351" w:rsidRDefault="00B14BC9">
      <w:pPr>
        <w:pStyle w:val="Zkladntext"/>
        <w:spacing w:before="5"/>
        <w:rPr>
          <w:sz w:val="18"/>
        </w:rPr>
      </w:pPr>
      <w:r>
        <w:pict>
          <v:line id="_x0000_s1026" style="position:absolute;z-index:251658240;mso-wrap-distance-left:0;mso-wrap-distance-right:0;mso-position-horizontal-relative:page" from="92.9pt,12.95pt" to="328.05pt,12.95pt" strokecolor="#2f2f2f" strokeweight=".25119mm">
            <w10:wrap type="topAndBottom" anchorx="page"/>
          </v:line>
        </w:pict>
      </w:r>
    </w:p>
    <w:p w:rsidR="006E2351" w:rsidRDefault="00B14BC9">
      <w:pPr>
        <w:spacing w:line="285" w:lineRule="auto"/>
        <w:ind w:left="176" w:right="5533" w:firstLine="2"/>
        <w:rPr>
          <w:sz w:val="18"/>
        </w:rPr>
      </w:pPr>
      <w:proofErr w:type="spellStart"/>
      <w:r>
        <w:rPr>
          <w:rFonts w:ascii="Times New Roman" w:hAnsi="Times New Roman"/>
          <w:b/>
          <w:color w:val="1F1F1F"/>
          <w:sz w:val="21"/>
        </w:rPr>
        <w:t>Západočeská</w:t>
      </w:r>
      <w:proofErr w:type="spellEnd"/>
      <w:r>
        <w:rPr>
          <w:rFonts w:ascii="Times New Roman" w:hAnsi="Times New Roman"/>
          <w:b/>
          <w:color w:val="1F1F1F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1F1F1F"/>
          <w:sz w:val="21"/>
        </w:rPr>
        <w:t>univerzita</w:t>
      </w:r>
      <w:proofErr w:type="spellEnd"/>
      <w:r>
        <w:rPr>
          <w:rFonts w:ascii="Times New Roman" w:hAnsi="Times New Roman"/>
          <w:b/>
          <w:color w:val="1F1F1F"/>
          <w:sz w:val="21"/>
        </w:rPr>
        <w:t xml:space="preserve"> v </w:t>
      </w:r>
      <w:proofErr w:type="spellStart"/>
      <w:r>
        <w:rPr>
          <w:rFonts w:ascii="Times New Roman" w:hAnsi="Times New Roman"/>
          <w:b/>
          <w:color w:val="1F1F1F"/>
          <w:sz w:val="21"/>
        </w:rPr>
        <w:t>Plzni</w:t>
      </w:r>
      <w:proofErr w:type="spellEnd"/>
      <w:r>
        <w:rPr>
          <w:rFonts w:ascii="Times New Roman" w:hAnsi="Times New Roman"/>
          <w:b/>
          <w:color w:val="1F1F1F"/>
          <w:sz w:val="21"/>
        </w:rPr>
        <w:t xml:space="preserve"> </w:t>
      </w:r>
      <w:r>
        <w:rPr>
          <w:color w:val="1F1F1F"/>
          <w:sz w:val="18"/>
        </w:rPr>
        <w:t>doc</w:t>
      </w:r>
      <w:r>
        <w:rPr>
          <w:color w:val="444444"/>
          <w:sz w:val="18"/>
        </w:rPr>
        <w:t xml:space="preserve">. </w:t>
      </w:r>
      <w:r>
        <w:rPr>
          <w:color w:val="1F1F1F"/>
          <w:sz w:val="18"/>
        </w:rPr>
        <w:t xml:space="preserve">Dr. </w:t>
      </w:r>
      <w:proofErr w:type="spellStart"/>
      <w:r>
        <w:rPr>
          <w:color w:val="1F1F1F"/>
          <w:sz w:val="18"/>
        </w:rPr>
        <w:t>RNDr</w:t>
      </w:r>
      <w:proofErr w:type="spellEnd"/>
      <w:r>
        <w:rPr>
          <w:color w:val="1F1F1F"/>
          <w:sz w:val="18"/>
        </w:rPr>
        <w:t xml:space="preserve">. Miroslav </w:t>
      </w:r>
      <w:proofErr w:type="spellStart"/>
      <w:r>
        <w:rPr>
          <w:color w:val="1F1F1F"/>
          <w:sz w:val="18"/>
        </w:rPr>
        <w:t>Holeček</w:t>
      </w:r>
      <w:proofErr w:type="spellEnd"/>
      <w:r>
        <w:rPr>
          <w:color w:val="1F1F1F"/>
          <w:sz w:val="18"/>
        </w:rPr>
        <w:t xml:space="preserve"> </w:t>
      </w:r>
      <w:proofErr w:type="spellStart"/>
      <w:r>
        <w:rPr>
          <w:color w:val="1F1F1F"/>
          <w:sz w:val="18"/>
        </w:rPr>
        <w:t>rektor</w:t>
      </w:r>
      <w:proofErr w:type="spellEnd"/>
    </w:p>
    <w:sectPr w:rsidR="006E2351">
      <w:pgSz w:w="11910" w:h="16840"/>
      <w:pgMar w:top="1580" w:right="14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3CFD"/>
    <w:multiLevelType w:val="hybridMultilevel"/>
    <w:tmpl w:val="E69C9FA8"/>
    <w:lvl w:ilvl="0" w:tplc="915AB7B8">
      <w:start w:val="1"/>
      <w:numFmt w:val="decimal"/>
      <w:lvlText w:val="%1."/>
      <w:lvlJc w:val="left"/>
      <w:pPr>
        <w:ind w:left="465" w:hanging="320"/>
        <w:jc w:val="right"/>
      </w:pPr>
      <w:rPr>
        <w:rFonts w:hint="default"/>
        <w:w w:val="105"/>
      </w:rPr>
    </w:lvl>
    <w:lvl w:ilvl="1" w:tplc="966E7F28">
      <w:start w:val="1"/>
      <w:numFmt w:val="lowerRoman"/>
      <w:lvlText w:val="(%2)"/>
      <w:lvlJc w:val="left"/>
      <w:pPr>
        <w:ind w:left="443" w:hanging="239"/>
        <w:jc w:val="left"/>
      </w:pPr>
      <w:rPr>
        <w:rFonts w:ascii="Arial" w:eastAsia="Arial" w:hAnsi="Arial" w:cs="Arial" w:hint="default"/>
        <w:color w:val="1D1D1D"/>
        <w:w w:val="95"/>
        <w:sz w:val="17"/>
        <w:szCs w:val="17"/>
      </w:rPr>
    </w:lvl>
    <w:lvl w:ilvl="2" w:tplc="7FE8722C">
      <w:numFmt w:val="bullet"/>
      <w:lvlText w:val="•"/>
      <w:lvlJc w:val="left"/>
      <w:pPr>
        <w:ind w:left="1380" w:hanging="239"/>
      </w:pPr>
      <w:rPr>
        <w:rFonts w:hint="default"/>
      </w:rPr>
    </w:lvl>
    <w:lvl w:ilvl="3" w:tplc="6DC0F8D6">
      <w:numFmt w:val="bullet"/>
      <w:lvlText w:val="•"/>
      <w:lvlJc w:val="left"/>
      <w:pPr>
        <w:ind w:left="2300" w:hanging="239"/>
      </w:pPr>
      <w:rPr>
        <w:rFonts w:hint="default"/>
      </w:rPr>
    </w:lvl>
    <w:lvl w:ilvl="4" w:tplc="E63ACF70">
      <w:numFmt w:val="bullet"/>
      <w:lvlText w:val="•"/>
      <w:lvlJc w:val="left"/>
      <w:pPr>
        <w:ind w:left="3220" w:hanging="239"/>
      </w:pPr>
      <w:rPr>
        <w:rFonts w:hint="default"/>
      </w:rPr>
    </w:lvl>
    <w:lvl w:ilvl="5" w:tplc="B70CC786">
      <w:numFmt w:val="bullet"/>
      <w:lvlText w:val="•"/>
      <w:lvlJc w:val="left"/>
      <w:pPr>
        <w:ind w:left="4140" w:hanging="239"/>
      </w:pPr>
      <w:rPr>
        <w:rFonts w:hint="default"/>
      </w:rPr>
    </w:lvl>
    <w:lvl w:ilvl="6" w:tplc="13F2AAF8">
      <w:numFmt w:val="bullet"/>
      <w:lvlText w:val="•"/>
      <w:lvlJc w:val="left"/>
      <w:pPr>
        <w:ind w:left="5060" w:hanging="239"/>
      </w:pPr>
      <w:rPr>
        <w:rFonts w:hint="default"/>
      </w:rPr>
    </w:lvl>
    <w:lvl w:ilvl="7" w:tplc="9D008842">
      <w:numFmt w:val="bullet"/>
      <w:lvlText w:val="•"/>
      <w:lvlJc w:val="left"/>
      <w:pPr>
        <w:ind w:left="5981" w:hanging="239"/>
      </w:pPr>
      <w:rPr>
        <w:rFonts w:hint="default"/>
      </w:rPr>
    </w:lvl>
    <w:lvl w:ilvl="8" w:tplc="AC04C452">
      <w:numFmt w:val="bullet"/>
      <w:lvlText w:val="•"/>
      <w:lvlJc w:val="left"/>
      <w:pPr>
        <w:ind w:left="6901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2351"/>
    <w:rsid w:val="006E2351"/>
    <w:rsid w:val="00B1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27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ind w:left="188"/>
      <w:outlineLvl w:val="1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451" w:hanging="25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2706</Characters>
  <Application>Microsoft Office Word</Application>
  <DocSecurity>0</DocSecurity>
  <Lines>22</Lines>
  <Paragraphs>6</Paragraphs>
  <ScaleCrop>false</ScaleCrop>
  <Company>Západočeská Univerzita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2019-01-07T12:09:00Z</dcterms:created>
  <dcterms:modified xsi:type="dcterms:W3CDTF">2019-02-14T09:37:00Z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2019-01-07T00:00:00Z</vt:filetime>
  </property>
</Properties>
</file>