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8E" w:rsidRPr="0093098E" w:rsidRDefault="0093098E" w:rsidP="0093098E">
      <w:pPr>
        <w:pStyle w:val="Nzev"/>
        <w:jc w:val="left"/>
        <w:rPr>
          <w:b w:val="0"/>
          <w:sz w:val="20"/>
        </w:rPr>
      </w:pPr>
    </w:p>
    <w:p w:rsidR="00A533B3" w:rsidRPr="002820C6" w:rsidRDefault="00265196" w:rsidP="00A533B3">
      <w:pPr>
        <w:pStyle w:val="Nzev"/>
        <w:rPr>
          <w:rFonts w:ascii="Arial" w:hAnsi="Arial" w:cs="Arial"/>
        </w:rPr>
      </w:pPr>
      <w:r w:rsidRPr="002820C6">
        <w:rPr>
          <w:rFonts w:ascii="Arial" w:hAnsi="Arial" w:cs="Arial"/>
        </w:rPr>
        <w:t xml:space="preserve">Dodatek č. </w:t>
      </w:r>
      <w:r w:rsidR="007516AE" w:rsidRPr="002820C6">
        <w:rPr>
          <w:rFonts w:ascii="Arial" w:hAnsi="Arial" w:cs="Arial"/>
        </w:rPr>
        <w:t>3</w:t>
      </w:r>
    </w:p>
    <w:p w:rsidR="0049709D" w:rsidRPr="002820C6" w:rsidRDefault="0049709D" w:rsidP="00A533B3">
      <w:pPr>
        <w:pStyle w:val="Nzev"/>
        <w:rPr>
          <w:rFonts w:ascii="Arial" w:hAnsi="Arial" w:cs="Arial"/>
          <w:sz w:val="28"/>
        </w:rPr>
      </w:pPr>
    </w:p>
    <w:p w:rsidR="0070397D" w:rsidRPr="002820C6" w:rsidRDefault="004A37BE" w:rsidP="004A37BE">
      <w:pPr>
        <w:jc w:val="both"/>
        <w:rPr>
          <w:rFonts w:ascii="Arial" w:hAnsi="Arial" w:cs="Arial"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>k</w:t>
      </w:r>
      <w:r w:rsidR="0070397D" w:rsidRPr="002820C6">
        <w:rPr>
          <w:rFonts w:ascii="Arial" w:hAnsi="Arial" w:cs="Arial"/>
          <w:sz w:val="22"/>
          <w:szCs w:val="22"/>
        </w:rPr>
        <w:t xml:space="preserve">e smlouvě o dílo </w:t>
      </w:r>
      <w:r w:rsidRPr="002820C6">
        <w:rPr>
          <w:rFonts w:ascii="Arial" w:hAnsi="Arial" w:cs="Arial"/>
          <w:b/>
          <w:bCs/>
          <w:snapToGrid w:val="0"/>
          <w:sz w:val="22"/>
          <w:szCs w:val="22"/>
        </w:rPr>
        <w:t xml:space="preserve">č. 11-2013-504202 </w:t>
      </w:r>
      <w:r w:rsidR="0070397D" w:rsidRPr="002820C6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5D6DB1" w:rsidRPr="002820C6">
        <w:rPr>
          <w:rFonts w:ascii="Arial" w:hAnsi="Arial" w:cs="Arial"/>
          <w:sz w:val="22"/>
          <w:szCs w:val="22"/>
        </w:rPr>
        <w:t>2</w:t>
      </w:r>
      <w:r w:rsidR="00A533B3" w:rsidRPr="002820C6">
        <w:rPr>
          <w:rFonts w:ascii="Arial" w:hAnsi="Arial" w:cs="Arial"/>
          <w:sz w:val="22"/>
          <w:szCs w:val="22"/>
        </w:rPr>
        <w:t>.</w:t>
      </w:r>
      <w:r w:rsidRPr="002820C6">
        <w:rPr>
          <w:rFonts w:ascii="Arial" w:hAnsi="Arial" w:cs="Arial"/>
          <w:sz w:val="22"/>
          <w:szCs w:val="22"/>
        </w:rPr>
        <w:t>8</w:t>
      </w:r>
      <w:r w:rsidR="00A533B3" w:rsidRPr="002820C6">
        <w:rPr>
          <w:rFonts w:ascii="Arial" w:hAnsi="Arial" w:cs="Arial"/>
          <w:sz w:val="22"/>
          <w:szCs w:val="22"/>
        </w:rPr>
        <w:t>.20</w:t>
      </w:r>
      <w:r w:rsidRPr="002820C6">
        <w:rPr>
          <w:rFonts w:ascii="Arial" w:hAnsi="Arial" w:cs="Arial"/>
          <w:sz w:val="22"/>
          <w:szCs w:val="22"/>
        </w:rPr>
        <w:t>13</w:t>
      </w:r>
      <w:proofErr w:type="gramEnd"/>
      <w:r w:rsidR="0058498A" w:rsidRPr="002820C6">
        <w:rPr>
          <w:rFonts w:ascii="Arial" w:hAnsi="Arial" w:cs="Arial"/>
          <w:sz w:val="22"/>
          <w:szCs w:val="22"/>
        </w:rPr>
        <w:t xml:space="preserve"> (</w:t>
      </w:r>
      <w:r w:rsidR="006164BC" w:rsidRPr="002820C6">
        <w:rPr>
          <w:rFonts w:ascii="Arial" w:hAnsi="Arial" w:cs="Arial"/>
          <w:sz w:val="22"/>
          <w:szCs w:val="22"/>
        </w:rPr>
        <w:t xml:space="preserve">dále jen </w:t>
      </w:r>
      <w:r w:rsidR="0058498A" w:rsidRPr="002820C6">
        <w:rPr>
          <w:rFonts w:ascii="Arial" w:hAnsi="Arial" w:cs="Arial"/>
          <w:sz w:val="22"/>
          <w:szCs w:val="22"/>
        </w:rPr>
        <w:t>smlouva)</w:t>
      </w:r>
      <w:r w:rsidR="0070397D" w:rsidRPr="002820C6">
        <w:rPr>
          <w:rFonts w:ascii="Arial" w:hAnsi="Arial" w:cs="Arial"/>
          <w:sz w:val="22"/>
          <w:szCs w:val="22"/>
        </w:rPr>
        <w:t xml:space="preserve"> na </w:t>
      </w:r>
      <w:r w:rsidR="00A533B3" w:rsidRPr="002820C6">
        <w:rPr>
          <w:rFonts w:ascii="Arial" w:hAnsi="Arial" w:cs="Arial"/>
          <w:bCs/>
          <w:sz w:val="22"/>
          <w:szCs w:val="22"/>
        </w:rPr>
        <w:t>vy</w:t>
      </w:r>
      <w:r w:rsidR="00A533B3" w:rsidRPr="002820C6">
        <w:rPr>
          <w:rFonts w:ascii="Arial" w:hAnsi="Arial" w:cs="Arial"/>
          <w:sz w:val="22"/>
          <w:szCs w:val="22"/>
        </w:rPr>
        <w:t>pracování</w:t>
      </w:r>
      <w:r w:rsidR="00A533B3" w:rsidRPr="002820C6">
        <w:rPr>
          <w:rFonts w:ascii="Arial" w:hAnsi="Arial" w:cs="Arial"/>
          <w:bCs/>
          <w:sz w:val="22"/>
          <w:szCs w:val="22"/>
        </w:rPr>
        <w:t xml:space="preserve"> návrhu (projektové dokumentace včetně návrhu společných zařízení) komplexní   pozemkové   úpravy a provedení  s   tím   souvisejících   zeměměřických prací pro obnovu katastrálního operátu, včetně vytyčení a označení nového uspořádání pozemků v terénu podle potřeby vlastníků (</w:t>
      </w:r>
      <w:proofErr w:type="spellStart"/>
      <w:r w:rsidR="00A533B3" w:rsidRPr="002820C6">
        <w:rPr>
          <w:rFonts w:ascii="Arial" w:hAnsi="Arial" w:cs="Arial"/>
          <w:bCs/>
          <w:sz w:val="22"/>
          <w:szCs w:val="22"/>
        </w:rPr>
        <w:t>ust</w:t>
      </w:r>
      <w:proofErr w:type="spellEnd"/>
      <w:r w:rsidR="00A533B3" w:rsidRPr="002820C6">
        <w:rPr>
          <w:rFonts w:ascii="Arial" w:hAnsi="Arial" w:cs="Arial"/>
          <w:bCs/>
          <w:sz w:val="22"/>
          <w:szCs w:val="22"/>
        </w:rPr>
        <w:t xml:space="preserve">. § 12 odst. 2 zák. č. 139/2002 Sb. v </w:t>
      </w:r>
      <w:proofErr w:type="spellStart"/>
      <w:r w:rsidR="00A533B3" w:rsidRPr="002820C6">
        <w:rPr>
          <w:rFonts w:ascii="Arial" w:hAnsi="Arial" w:cs="Arial"/>
          <w:bCs/>
          <w:sz w:val="22"/>
          <w:szCs w:val="22"/>
        </w:rPr>
        <w:t>pl</w:t>
      </w:r>
      <w:proofErr w:type="spellEnd"/>
      <w:r w:rsidR="00A533B3" w:rsidRPr="002820C6">
        <w:rPr>
          <w:rFonts w:ascii="Arial" w:hAnsi="Arial" w:cs="Arial"/>
          <w:bCs/>
          <w:sz w:val="22"/>
          <w:szCs w:val="22"/>
        </w:rPr>
        <w:t>.</w:t>
      </w:r>
      <w:r w:rsidR="005D6DB1" w:rsidRPr="002820C6">
        <w:rPr>
          <w:rFonts w:ascii="Arial" w:hAnsi="Arial" w:cs="Arial"/>
          <w:bCs/>
          <w:sz w:val="22"/>
          <w:szCs w:val="22"/>
        </w:rPr>
        <w:t xml:space="preserve"> </w:t>
      </w:r>
      <w:r w:rsidR="00A533B3" w:rsidRPr="002820C6">
        <w:rPr>
          <w:rFonts w:ascii="Arial" w:hAnsi="Arial" w:cs="Arial"/>
          <w:bCs/>
          <w:sz w:val="22"/>
          <w:szCs w:val="22"/>
        </w:rPr>
        <w:t>zn.)</w:t>
      </w:r>
      <w:r w:rsidR="004B1219" w:rsidRPr="002820C6">
        <w:rPr>
          <w:rFonts w:ascii="Arial" w:hAnsi="Arial" w:cs="Arial"/>
          <w:bCs/>
          <w:sz w:val="22"/>
          <w:szCs w:val="22"/>
        </w:rPr>
        <w:t xml:space="preserve"> </w:t>
      </w:r>
      <w:r w:rsidR="00A533B3" w:rsidRPr="002820C6">
        <w:rPr>
          <w:rFonts w:ascii="Arial" w:hAnsi="Arial" w:cs="Arial"/>
          <w:bCs/>
          <w:sz w:val="22"/>
          <w:szCs w:val="22"/>
        </w:rPr>
        <w:t xml:space="preserve">v katastrálním území </w:t>
      </w:r>
      <w:r w:rsidRPr="002820C6">
        <w:rPr>
          <w:rFonts w:ascii="Arial" w:hAnsi="Arial" w:cs="Arial"/>
          <w:b/>
          <w:bCs/>
          <w:sz w:val="22"/>
          <w:szCs w:val="22"/>
        </w:rPr>
        <w:t>Chotiměř u Blížejova</w:t>
      </w:r>
      <w:r w:rsidR="0070397D" w:rsidRPr="002820C6">
        <w:rPr>
          <w:rFonts w:ascii="Arial" w:hAnsi="Arial" w:cs="Arial"/>
          <w:b/>
          <w:sz w:val="22"/>
          <w:szCs w:val="22"/>
        </w:rPr>
        <w:t>,</w:t>
      </w:r>
      <w:r w:rsidR="0070397D" w:rsidRPr="002820C6">
        <w:rPr>
          <w:rFonts w:ascii="Arial" w:hAnsi="Arial" w:cs="Arial"/>
          <w:sz w:val="22"/>
          <w:szCs w:val="22"/>
        </w:rPr>
        <w:t xml:space="preserve"> uzavřený mezi</w:t>
      </w:r>
      <w:r w:rsidR="0002181D" w:rsidRPr="002820C6">
        <w:rPr>
          <w:rFonts w:ascii="Arial" w:hAnsi="Arial" w:cs="Arial"/>
          <w:sz w:val="22"/>
          <w:szCs w:val="22"/>
        </w:rPr>
        <w:t xml:space="preserve"> smluvními stranami</w:t>
      </w:r>
      <w:r w:rsidR="0070397D" w:rsidRPr="002820C6">
        <w:rPr>
          <w:rFonts w:ascii="Arial" w:hAnsi="Arial" w:cs="Arial"/>
          <w:sz w:val="22"/>
          <w:szCs w:val="22"/>
        </w:rPr>
        <w:t>:</w:t>
      </w:r>
    </w:p>
    <w:p w:rsidR="0070397D" w:rsidRPr="002820C6" w:rsidRDefault="0070397D" w:rsidP="005D6DB1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A37BE" w:rsidRPr="002820C6" w:rsidRDefault="004A37BE" w:rsidP="004A37BE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>1.1 Objednatel: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Státní pozemkový úřad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Krajský pozemkový úřad pro Plzeňský kraj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</w:t>
      </w:r>
      <w:r w:rsidRPr="003B7133">
        <w:rPr>
          <w:rFonts w:ascii="Arial" w:hAnsi="Arial" w:cs="Arial"/>
          <w:sz w:val="22"/>
          <w:szCs w:val="22"/>
        </w:rPr>
        <w:t>Se sídlem:</w:t>
      </w:r>
      <w:r w:rsidRPr="002820C6">
        <w:rPr>
          <w:rFonts w:ascii="Arial" w:hAnsi="Arial" w:cs="Arial"/>
          <w:sz w:val="22"/>
          <w:szCs w:val="22"/>
        </w:rPr>
        <w:t xml:space="preserve"> Náměstí Generála Píky 8, 326 00 Plzeň</w:t>
      </w:r>
    </w:p>
    <w:p w:rsidR="004A37BE" w:rsidRPr="002820C6" w:rsidRDefault="004A37BE" w:rsidP="004A37BE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Zastoupený: </w:t>
      </w:r>
      <w:r w:rsidRPr="003B7133">
        <w:rPr>
          <w:rFonts w:ascii="Arial" w:hAnsi="Arial" w:cs="Arial"/>
          <w:sz w:val="22"/>
          <w:szCs w:val="22"/>
        </w:rPr>
        <w:t>Ing. Jiřím Papežem, ředitelem KPÚ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3B7133">
        <w:rPr>
          <w:rFonts w:ascii="Arial" w:hAnsi="Arial" w:cs="Arial"/>
          <w:sz w:val="22"/>
          <w:szCs w:val="22"/>
        </w:rPr>
        <w:t xml:space="preserve">      IČ</w:t>
      </w:r>
      <w:r w:rsidR="003B7133" w:rsidRPr="003B7133">
        <w:rPr>
          <w:rFonts w:ascii="Arial" w:hAnsi="Arial" w:cs="Arial"/>
          <w:sz w:val="22"/>
          <w:szCs w:val="22"/>
        </w:rPr>
        <w:t>O</w:t>
      </w:r>
      <w:r w:rsidRPr="003B7133">
        <w:rPr>
          <w:rFonts w:ascii="Arial" w:hAnsi="Arial" w:cs="Arial"/>
          <w:sz w:val="22"/>
          <w:szCs w:val="22"/>
        </w:rPr>
        <w:t>:</w:t>
      </w:r>
      <w:r w:rsidRPr="002820C6">
        <w:rPr>
          <w:rFonts w:ascii="Arial" w:hAnsi="Arial" w:cs="Arial"/>
          <w:sz w:val="22"/>
          <w:szCs w:val="22"/>
        </w:rPr>
        <w:t xml:space="preserve"> 01312774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2820C6">
        <w:rPr>
          <w:rFonts w:ascii="Arial" w:hAnsi="Arial" w:cs="Arial"/>
          <w:sz w:val="22"/>
          <w:szCs w:val="22"/>
        </w:rPr>
        <w:t xml:space="preserve">      </w:t>
      </w:r>
      <w:r w:rsidRPr="002820C6">
        <w:rPr>
          <w:rFonts w:ascii="Arial" w:hAnsi="Arial" w:cs="Arial"/>
          <w:b/>
          <w:i/>
          <w:sz w:val="22"/>
          <w:szCs w:val="22"/>
          <w:u w:val="single"/>
        </w:rPr>
        <w:t>Konečný objednatel: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Cs/>
          <w:i/>
          <w:sz w:val="22"/>
          <w:szCs w:val="22"/>
          <w:u w:val="single"/>
        </w:rPr>
      </w:pPr>
    </w:p>
    <w:p w:rsidR="004A37BE" w:rsidRPr="003B7133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</w:t>
      </w:r>
      <w:r w:rsidRPr="003B7133">
        <w:rPr>
          <w:rFonts w:ascii="Arial" w:hAnsi="Arial" w:cs="Arial"/>
          <w:b/>
          <w:sz w:val="22"/>
          <w:szCs w:val="22"/>
        </w:rPr>
        <w:t>Krajský pozemkový úřad pro Plzeňský kraj</w:t>
      </w:r>
    </w:p>
    <w:p w:rsidR="004A37BE" w:rsidRPr="003B7133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</w:t>
      </w:r>
      <w:r w:rsidRPr="003B7133">
        <w:rPr>
          <w:rFonts w:ascii="Arial" w:hAnsi="Arial" w:cs="Arial"/>
          <w:b/>
          <w:sz w:val="22"/>
          <w:szCs w:val="22"/>
        </w:rPr>
        <w:t>Pobočka Domažlice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</w:t>
      </w:r>
      <w:r w:rsidRPr="003B7133">
        <w:rPr>
          <w:rFonts w:ascii="Arial" w:hAnsi="Arial" w:cs="Arial"/>
          <w:b/>
          <w:sz w:val="22"/>
          <w:szCs w:val="22"/>
        </w:rPr>
        <w:t>Se sídlem:</w:t>
      </w:r>
      <w:r w:rsidRPr="002820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0C6">
        <w:rPr>
          <w:rFonts w:ascii="Arial" w:hAnsi="Arial" w:cs="Arial"/>
          <w:sz w:val="22"/>
          <w:szCs w:val="22"/>
        </w:rPr>
        <w:t>Haltravská</w:t>
      </w:r>
      <w:proofErr w:type="spellEnd"/>
      <w:r w:rsidRPr="002820C6">
        <w:rPr>
          <w:rFonts w:ascii="Arial" w:hAnsi="Arial" w:cs="Arial"/>
          <w:sz w:val="22"/>
          <w:szCs w:val="22"/>
        </w:rPr>
        <w:t xml:space="preserve"> 438, 344 37 Domažlice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</w:t>
      </w:r>
      <w:r w:rsidRPr="003B7133">
        <w:rPr>
          <w:rFonts w:ascii="Arial" w:hAnsi="Arial" w:cs="Arial"/>
          <w:b/>
          <w:sz w:val="22"/>
          <w:szCs w:val="22"/>
        </w:rPr>
        <w:t>Zastoupený:</w:t>
      </w:r>
      <w:r w:rsidRPr="002820C6">
        <w:rPr>
          <w:rFonts w:ascii="Arial" w:hAnsi="Arial" w:cs="Arial"/>
          <w:sz w:val="22"/>
          <w:szCs w:val="22"/>
        </w:rPr>
        <w:t xml:space="preserve"> Ing. </w:t>
      </w:r>
      <w:r w:rsidR="009D5C39" w:rsidRPr="002820C6">
        <w:rPr>
          <w:rFonts w:ascii="Arial" w:hAnsi="Arial" w:cs="Arial"/>
          <w:sz w:val="22"/>
          <w:szCs w:val="22"/>
        </w:rPr>
        <w:t>Janem Kaiserem</w:t>
      </w:r>
      <w:r w:rsidR="00120802" w:rsidRPr="002820C6">
        <w:rPr>
          <w:rFonts w:ascii="Arial" w:hAnsi="Arial" w:cs="Arial"/>
          <w:sz w:val="22"/>
          <w:szCs w:val="22"/>
        </w:rPr>
        <w:t>, vedoucím pobočky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</w:t>
      </w:r>
      <w:r w:rsidRPr="002820C6">
        <w:rPr>
          <w:rFonts w:ascii="Arial" w:hAnsi="Arial" w:cs="Arial"/>
          <w:b/>
          <w:sz w:val="22"/>
          <w:szCs w:val="22"/>
        </w:rPr>
        <w:t>Ve věcech technických oprávněn jednat:</w:t>
      </w:r>
      <w:r w:rsidRPr="002820C6">
        <w:rPr>
          <w:rFonts w:ascii="Arial" w:hAnsi="Arial" w:cs="Arial"/>
          <w:sz w:val="22"/>
          <w:szCs w:val="22"/>
        </w:rPr>
        <w:t xml:space="preserve"> Ing. Jan Kaiser</w:t>
      </w:r>
      <w:r w:rsidR="00120802" w:rsidRPr="002820C6">
        <w:rPr>
          <w:rFonts w:ascii="Arial" w:hAnsi="Arial" w:cs="Arial"/>
          <w:sz w:val="22"/>
          <w:szCs w:val="22"/>
        </w:rPr>
        <w:t>, vedoucí pobočky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</w:t>
      </w:r>
      <w:r w:rsidRPr="002820C6">
        <w:rPr>
          <w:rFonts w:ascii="Arial" w:hAnsi="Arial" w:cs="Arial"/>
          <w:b/>
          <w:sz w:val="22"/>
          <w:szCs w:val="22"/>
        </w:rPr>
        <w:t>Bankovní spojení:</w:t>
      </w:r>
      <w:r w:rsidRPr="002820C6">
        <w:rPr>
          <w:rFonts w:ascii="Arial" w:hAnsi="Arial" w:cs="Arial"/>
          <w:sz w:val="22"/>
          <w:szCs w:val="22"/>
        </w:rPr>
        <w:t xml:space="preserve"> Česká národní banka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</w:t>
      </w:r>
      <w:r w:rsidRPr="002820C6">
        <w:rPr>
          <w:rFonts w:ascii="Arial" w:hAnsi="Arial" w:cs="Arial"/>
          <w:b/>
          <w:sz w:val="22"/>
          <w:szCs w:val="22"/>
        </w:rPr>
        <w:t>Číslo účtu:</w:t>
      </w:r>
      <w:r w:rsidRPr="002820C6">
        <w:rPr>
          <w:rFonts w:ascii="Arial" w:hAnsi="Arial" w:cs="Arial"/>
          <w:sz w:val="22"/>
          <w:szCs w:val="22"/>
        </w:rPr>
        <w:t xml:space="preserve"> 3723001/0710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</w:t>
      </w:r>
      <w:r w:rsidRPr="002820C6">
        <w:rPr>
          <w:rFonts w:ascii="Arial" w:hAnsi="Arial" w:cs="Arial"/>
          <w:b/>
          <w:sz w:val="22"/>
          <w:szCs w:val="22"/>
        </w:rPr>
        <w:t>Telefon:</w:t>
      </w:r>
      <w:r w:rsidR="00120802" w:rsidRPr="002820C6">
        <w:rPr>
          <w:rFonts w:ascii="Arial" w:hAnsi="Arial" w:cs="Arial"/>
          <w:sz w:val="22"/>
          <w:szCs w:val="22"/>
        </w:rPr>
        <w:t xml:space="preserve"> 727 956 737</w:t>
      </w:r>
    </w:p>
    <w:p w:rsidR="004A37BE" w:rsidRPr="002820C6" w:rsidRDefault="004A37BE" w:rsidP="004A37BE">
      <w:pPr>
        <w:pStyle w:val="Zkladntext"/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      </w:t>
      </w:r>
      <w:r w:rsidR="003B7133" w:rsidRPr="003B7133">
        <w:rPr>
          <w:rFonts w:ascii="Arial" w:hAnsi="Arial" w:cs="Arial"/>
          <w:b/>
          <w:sz w:val="22"/>
          <w:szCs w:val="22"/>
        </w:rPr>
        <w:t>E</w:t>
      </w:r>
      <w:r w:rsidRPr="002820C6">
        <w:rPr>
          <w:rFonts w:ascii="Arial" w:hAnsi="Arial" w:cs="Arial"/>
          <w:b/>
          <w:sz w:val="22"/>
          <w:szCs w:val="22"/>
        </w:rPr>
        <w:t>-mail:</w:t>
      </w:r>
      <w:r w:rsidRPr="002820C6">
        <w:rPr>
          <w:rFonts w:ascii="Arial" w:hAnsi="Arial" w:cs="Arial"/>
          <w:sz w:val="22"/>
          <w:szCs w:val="22"/>
        </w:rPr>
        <w:t xml:space="preserve"> domazlice.pk@spucr.cz</w:t>
      </w:r>
    </w:p>
    <w:p w:rsidR="004A37BE" w:rsidRPr="002820C6" w:rsidRDefault="004A37BE" w:rsidP="004A37BE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:rsidR="004A37BE" w:rsidRPr="002820C6" w:rsidRDefault="004A37BE" w:rsidP="004A37BE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>a</w:t>
      </w:r>
    </w:p>
    <w:p w:rsidR="004A37BE" w:rsidRPr="002820C6" w:rsidRDefault="004A37BE" w:rsidP="004A37BE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</w:p>
    <w:p w:rsidR="004A37BE" w:rsidRPr="002820C6" w:rsidRDefault="004A37BE" w:rsidP="004A37BE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>1.2 Zhotovitel:</w:t>
      </w:r>
    </w:p>
    <w:p w:rsidR="004A37BE" w:rsidRPr="003B7133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rFonts w:ascii="Arial" w:hAnsi="Arial" w:cs="Arial"/>
          <w:b/>
          <w:sz w:val="22"/>
          <w:szCs w:val="22"/>
        </w:rPr>
      </w:pPr>
      <w:r w:rsidRPr="003B7133">
        <w:rPr>
          <w:rFonts w:ascii="Arial" w:hAnsi="Arial" w:cs="Arial"/>
          <w:b/>
          <w:sz w:val="22"/>
          <w:szCs w:val="22"/>
        </w:rPr>
        <w:t>GEO Hrubý spol. s r.o.</w:t>
      </w:r>
    </w:p>
    <w:p w:rsidR="004A37BE" w:rsidRPr="002820C6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rFonts w:ascii="Arial" w:hAnsi="Arial" w:cs="Arial"/>
          <w:b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>Adresa:</w:t>
      </w:r>
      <w:r w:rsidRPr="002820C6">
        <w:rPr>
          <w:rFonts w:ascii="Arial" w:hAnsi="Arial" w:cs="Arial"/>
          <w:sz w:val="22"/>
          <w:szCs w:val="22"/>
        </w:rPr>
        <w:t xml:space="preserve"> </w:t>
      </w:r>
      <w:r w:rsidRPr="002820C6">
        <w:rPr>
          <w:rFonts w:ascii="Arial" w:eastAsia="Calibri" w:hAnsi="Arial" w:cs="Arial"/>
          <w:color w:val="000000"/>
          <w:sz w:val="22"/>
          <w:szCs w:val="22"/>
          <w:lang w:eastAsia="en-US"/>
        </w:rPr>
        <w:t>Doudlevecká 26, 301 00 Plzeň</w:t>
      </w:r>
    </w:p>
    <w:p w:rsidR="004A37BE" w:rsidRPr="002820C6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>Zastoupený:</w:t>
      </w:r>
      <w:r w:rsidRPr="002820C6">
        <w:rPr>
          <w:rFonts w:ascii="Arial" w:hAnsi="Arial" w:cs="Arial"/>
          <w:sz w:val="22"/>
          <w:szCs w:val="22"/>
        </w:rPr>
        <w:t xml:space="preserve"> Ing. Zdeňkem Hrubým, jednatelem společnosti</w:t>
      </w:r>
    </w:p>
    <w:p w:rsidR="004A37BE" w:rsidRPr="002820C6" w:rsidRDefault="004A37BE" w:rsidP="004A37BE">
      <w:pPr>
        <w:pStyle w:val="Zkladntext"/>
        <w:tabs>
          <w:tab w:val="left" w:pos="426"/>
        </w:tabs>
        <w:ind w:left="710" w:right="-143" w:hanging="284"/>
        <w:jc w:val="left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>Ve smluvních záležitostech oprávněn jednat:</w:t>
      </w:r>
      <w:r w:rsidRPr="002820C6">
        <w:rPr>
          <w:rFonts w:ascii="Arial" w:hAnsi="Arial" w:cs="Arial"/>
          <w:sz w:val="22"/>
          <w:szCs w:val="22"/>
        </w:rPr>
        <w:t xml:space="preserve"> Ing. Zdeněk Hrubý</w:t>
      </w:r>
    </w:p>
    <w:p w:rsidR="004A37BE" w:rsidRPr="002820C6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>V technických záležitostech oprávněn jednat:</w:t>
      </w:r>
      <w:r w:rsidRPr="002820C6">
        <w:rPr>
          <w:rFonts w:ascii="Arial" w:hAnsi="Arial" w:cs="Arial"/>
          <w:sz w:val="22"/>
          <w:szCs w:val="22"/>
        </w:rPr>
        <w:t xml:space="preserve"> Ing. Zdeněk Hrubý</w:t>
      </w:r>
    </w:p>
    <w:p w:rsidR="004A37BE" w:rsidRPr="002820C6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rFonts w:ascii="Arial" w:hAnsi="Arial" w:cs="Arial"/>
          <w:b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>Bankovní spojení:</w:t>
      </w:r>
      <w:r w:rsidRPr="002820C6">
        <w:rPr>
          <w:rFonts w:ascii="Arial" w:hAnsi="Arial" w:cs="Arial"/>
          <w:sz w:val="22"/>
          <w:szCs w:val="22"/>
        </w:rPr>
        <w:t xml:space="preserve"> KB a.s.</w:t>
      </w:r>
    </w:p>
    <w:p w:rsidR="004A37BE" w:rsidRPr="002820C6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rFonts w:ascii="Arial" w:hAnsi="Arial" w:cs="Arial"/>
          <w:b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>Číslo účtu:</w:t>
      </w:r>
      <w:r w:rsidRPr="002820C6">
        <w:rPr>
          <w:rFonts w:ascii="Arial" w:hAnsi="Arial" w:cs="Arial"/>
          <w:sz w:val="22"/>
          <w:szCs w:val="22"/>
        </w:rPr>
        <w:t xml:space="preserve"> 21106-381/0100</w:t>
      </w:r>
    </w:p>
    <w:p w:rsidR="004A37BE" w:rsidRPr="002820C6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rFonts w:ascii="Arial" w:hAnsi="Arial" w:cs="Arial"/>
          <w:b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>IČ</w:t>
      </w:r>
      <w:r w:rsidR="003B7133">
        <w:rPr>
          <w:rFonts w:ascii="Arial" w:hAnsi="Arial" w:cs="Arial"/>
          <w:b/>
          <w:sz w:val="22"/>
          <w:szCs w:val="22"/>
        </w:rPr>
        <w:t>O</w:t>
      </w:r>
      <w:r w:rsidRPr="002820C6">
        <w:rPr>
          <w:rFonts w:ascii="Arial" w:hAnsi="Arial" w:cs="Arial"/>
          <w:b/>
          <w:sz w:val="22"/>
          <w:szCs w:val="22"/>
        </w:rPr>
        <w:t>/DIČ:</w:t>
      </w:r>
      <w:r w:rsidRPr="002820C6">
        <w:rPr>
          <w:rFonts w:ascii="Arial" w:hAnsi="Arial" w:cs="Arial"/>
          <w:sz w:val="22"/>
          <w:szCs w:val="22"/>
        </w:rPr>
        <w:t xml:space="preserve"> 25227751 / CZ25227751</w:t>
      </w:r>
    </w:p>
    <w:p w:rsidR="004A37BE" w:rsidRPr="002820C6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rFonts w:ascii="Arial" w:hAnsi="Arial" w:cs="Arial"/>
          <w:b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>Telefon:</w:t>
      </w:r>
      <w:r w:rsidRPr="002820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48E1">
        <w:rPr>
          <w:rFonts w:ascii="Arial" w:hAnsi="Arial" w:cs="Arial"/>
          <w:sz w:val="22"/>
          <w:szCs w:val="22"/>
        </w:rPr>
        <w:t>xxx</w:t>
      </w:r>
      <w:proofErr w:type="spellEnd"/>
    </w:p>
    <w:p w:rsidR="004A37BE" w:rsidRPr="002820C6" w:rsidRDefault="004A37BE" w:rsidP="004A37BE">
      <w:pPr>
        <w:rPr>
          <w:rFonts w:ascii="Arial" w:hAnsi="Arial" w:cs="Arial"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 xml:space="preserve">       </w:t>
      </w:r>
      <w:r w:rsidRPr="003B7133">
        <w:rPr>
          <w:rFonts w:ascii="Arial" w:hAnsi="Arial" w:cs="Arial"/>
          <w:b/>
          <w:sz w:val="22"/>
          <w:szCs w:val="22"/>
        </w:rPr>
        <w:t>E-mail:</w:t>
      </w:r>
      <w:r w:rsidRPr="002820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48E1">
        <w:rPr>
          <w:rFonts w:ascii="Arial" w:hAnsi="Arial" w:cs="Arial"/>
          <w:sz w:val="22"/>
          <w:szCs w:val="22"/>
        </w:rPr>
        <w:t>xxx</w:t>
      </w:r>
      <w:proofErr w:type="spellEnd"/>
    </w:p>
    <w:p w:rsidR="004A37BE" w:rsidRPr="002820C6" w:rsidRDefault="004A37BE" w:rsidP="004A37BE">
      <w:pPr>
        <w:rPr>
          <w:rFonts w:ascii="Arial" w:hAnsi="Arial" w:cs="Arial"/>
          <w:b/>
          <w:sz w:val="22"/>
          <w:szCs w:val="22"/>
        </w:rPr>
      </w:pPr>
      <w:r w:rsidRPr="002820C6">
        <w:rPr>
          <w:rFonts w:ascii="Arial" w:hAnsi="Arial" w:cs="Arial"/>
          <w:b/>
          <w:sz w:val="22"/>
          <w:szCs w:val="22"/>
        </w:rPr>
        <w:t xml:space="preserve">       </w:t>
      </w:r>
      <w:r w:rsidRPr="003B7133">
        <w:rPr>
          <w:rFonts w:ascii="Arial" w:hAnsi="Arial" w:cs="Arial"/>
          <w:b/>
          <w:sz w:val="22"/>
          <w:szCs w:val="22"/>
        </w:rPr>
        <w:t>ID DS:</w:t>
      </w:r>
      <w:r w:rsidRPr="002820C6">
        <w:rPr>
          <w:rFonts w:ascii="Arial" w:hAnsi="Arial" w:cs="Arial"/>
          <w:sz w:val="22"/>
          <w:szCs w:val="22"/>
        </w:rPr>
        <w:t xml:space="preserve"> </w:t>
      </w:r>
      <w:r w:rsidRPr="003B7133">
        <w:rPr>
          <w:rFonts w:ascii="Arial" w:hAnsi="Arial" w:cs="Arial"/>
          <w:sz w:val="22"/>
          <w:szCs w:val="22"/>
        </w:rPr>
        <w:t>7s47464</w:t>
      </w:r>
    </w:p>
    <w:p w:rsidR="00EE0B0D" w:rsidRPr="002820C6" w:rsidRDefault="00EE0B0D" w:rsidP="00EE0B0D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</w:p>
    <w:p w:rsidR="0093098E" w:rsidRPr="002820C6" w:rsidRDefault="0093098E" w:rsidP="00EE0B0D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</w:p>
    <w:p w:rsidR="002C0406" w:rsidRPr="002820C6" w:rsidRDefault="002C0406" w:rsidP="002C0406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820C6">
        <w:rPr>
          <w:rFonts w:ascii="Arial" w:hAnsi="Arial" w:cs="Arial"/>
          <w:b/>
          <w:bCs/>
          <w:sz w:val="22"/>
          <w:szCs w:val="22"/>
        </w:rPr>
        <w:t xml:space="preserve">2. Předmět dodatku č. </w:t>
      </w:r>
      <w:r w:rsidR="00084CF9" w:rsidRPr="002820C6">
        <w:rPr>
          <w:rFonts w:ascii="Arial" w:hAnsi="Arial" w:cs="Arial"/>
          <w:b/>
          <w:bCs/>
          <w:sz w:val="22"/>
          <w:szCs w:val="22"/>
        </w:rPr>
        <w:t>3</w:t>
      </w:r>
    </w:p>
    <w:p w:rsidR="002C0406" w:rsidRPr="002820C6" w:rsidRDefault="002C0406" w:rsidP="002C0406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DD2D58" w:rsidRPr="002820C6" w:rsidRDefault="00DD2D58" w:rsidP="002820C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>2.1  Předmět</w:t>
      </w:r>
      <w:r w:rsidR="00116425" w:rsidRPr="002820C6">
        <w:rPr>
          <w:rFonts w:ascii="Arial" w:hAnsi="Arial" w:cs="Arial"/>
          <w:sz w:val="22"/>
          <w:szCs w:val="22"/>
        </w:rPr>
        <w:t xml:space="preserve">em dodatku ke smlouvě je změna </w:t>
      </w:r>
      <w:r w:rsidRPr="002820C6">
        <w:rPr>
          <w:rFonts w:ascii="Arial" w:hAnsi="Arial" w:cs="Arial"/>
          <w:sz w:val="22"/>
          <w:szCs w:val="22"/>
        </w:rPr>
        <w:t>Přílohy č. 1 ke SOD č. 11-2013-504202, která je vyvolaná</w:t>
      </w:r>
      <w:r w:rsidR="00084CF9" w:rsidRPr="002820C6">
        <w:rPr>
          <w:rFonts w:ascii="Arial" w:hAnsi="Arial" w:cs="Arial"/>
          <w:sz w:val="22"/>
          <w:szCs w:val="22"/>
        </w:rPr>
        <w:t xml:space="preserve"> snížením počtu MJ u FC </w:t>
      </w:r>
      <w:proofErr w:type="gramStart"/>
      <w:r w:rsidR="00084CF9" w:rsidRPr="002820C6">
        <w:rPr>
          <w:rFonts w:ascii="Arial" w:hAnsi="Arial" w:cs="Arial"/>
          <w:sz w:val="22"/>
          <w:szCs w:val="22"/>
        </w:rPr>
        <w:t>3.1. v rozsahu</w:t>
      </w:r>
      <w:proofErr w:type="gramEnd"/>
      <w:r w:rsidR="00084CF9" w:rsidRPr="002820C6">
        <w:rPr>
          <w:rFonts w:ascii="Arial" w:hAnsi="Arial" w:cs="Arial"/>
          <w:sz w:val="22"/>
          <w:szCs w:val="22"/>
        </w:rPr>
        <w:t xml:space="preserve"> dle „Písemného záznamu</w:t>
      </w:r>
      <w:r w:rsidRPr="002820C6">
        <w:rPr>
          <w:rFonts w:ascii="Arial" w:hAnsi="Arial" w:cs="Arial"/>
          <w:sz w:val="22"/>
          <w:szCs w:val="22"/>
        </w:rPr>
        <w:t xml:space="preserve"> o uplatnění </w:t>
      </w:r>
      <w:proofErr w:type="spellStart"/>
      <w:r w:rsidRPr="002820C6">
        <w:rPr>
          <w:rFonts w:ascii="Arial" w:hAnsi="Arial" w:cs="Arial"/>
          <w:sz w:val="22"/>
          <w:szCs w:val="22"/>
        </w:rPr>
        <w:t>mé</w:t>
      </w:r>
      <w:r w:rsidR="00E06DDA" w:rsidRPr="002820C6">
        <w:rPr>
          <w:rFonts w:ascii="Arial" w:hAnsi="Arial" w:cs="Arial"/>
          <w:sz w:val="22"/>
          <w:szCs w:val="22"/>
        </w:rPr>
        <w:t>něslužeb</w:t>
      </w:r>
      <w:proofErr w:type="spellEnd"/>
      <w:r w:rsidR="00E06DDA" w:rsidRPr="002820C6">
        <w:rPr>
          <w:rFonts w:ascii="Arial" w:hAnsi="Arial" w:cs="Arial"/>
          <w:sz w:val="22"/>
          <w:szCs w:val="22"/>
        </w:rPr>
        <w:t xml:space="preserve">“ </w:t>
      </w:r>
      <w:r w:rsidRPr="002820C6">
        <w:rPr>
          <w:rFonts w:ascii="Arial" w:hAnsi="Arial" w:cs="Arial"/>
          <w:sz w:val="22"/>
          <w:szCs w:val="22"/>
        </w:rPr>
        <w:t xml:space="preserve">ze  dne  </w:t>
      </w:r>
      <w:r w:rsidR="00116425" w:rsidRPr="002820C6">
        <w:rPr>
          <w:rFonts w:ascii="Arial" w:hAnsi="Arial" w:cs="Arial"/>
          <w:sz w:val="22"/>
          <w:szCs w:val="22"/>
        </w:rPr>
        <w:t xml:space="preserve">13.2.2019 </w:t>
      </w:r>
      <w:r w:rsidRPr="002820C6">
        <w:rPr>
          <w:rFonts w:ascii="Arial" w:hAnsi="Arial" w:cs="Arial"/>
          <w:sz w:val="22"/>
          <w:szCs w:val="22"/>
        </w:rPr>
        <w:t>č.</w:t>
      </w:r>
      <w:r w:rsidR="00116425" w:rsidRPr="002820C6">
        <w:rPr>
          <w:rFonts w:ascii="Arial" w:hAnsi="Arial" w:cs="Arial"/>
          <w:sz w:val="22"/>
          <w:szCs w:val="22"/>
        </w:rPr>
        <w:t xml:space="preserve"> </w:t>
      </w:r>
      <w:r w:rsidRPr="002820C6">
        <w:rPr>
          <w:rFonts w:ascii="Arial" w:hAnsi="Arial" w:cs="Arial"/>
          <w:sz w:val="22"/>
          <w:szCs w:val="22"/>
        </w:rPr>
        <w:t xml:space="preserve">j. </w:t>
      </w:r>
      <w:r w:rsidR="00E06DDA" w:rsidRPr="002820C6">
        <w:rPr>
          <w:rFonts w:ascii="Arial" w:hAnsi="Arial" w:cs="Arial"/>
          <w:sz w:val="22"/>
          <w:szCs w:val="22"/>
        </w:rPr>
        <w:t>SPU 058117/2019</w:t>
      </w:r>
      <w:r w:rsidRPr="002820C6">
        <w:rPr>
          <w:rFonts w:ascii="Arial" w:hAnsi="Arial" w:cs="Arial"/>
          <w:sz w:val="22"/>
          <w:szCs w:val="22"/>
        </w:rPr>
        <w:t>. Na základě přijatých žádostí o vytyčení h</w:t>
      </w:r>
      <w:r w:rsidR="00084CF9" w:rsidRPr="002820C6">
        <w:rPr>
          <w:rFonts w:ascii="Arial" w:hAnsi="Arial" w:cs="Arial"/>
          <w:sz w:val="22"/>
          <w:szCs w:val="22"/>
        </w:rPr>
        <w:t>ranic včetně stabilizace</w:t>
      </w:r>
      <w:r w:rsidRPr="002820C6">
        <w:rPr>
          <w:rFonts w:ascii="Arial" w:hAnsi="Arial" w:cs="Arial"/>
          <w:sz w:val="22"/>
          <w:szCs w:val="22"/>
        </w:rPr>
        <w:t xml:space="preserve"> se mění výměra vyty</w:t>
      </w:r>
      <w:r w:rsidR="00E06DDA" w:rsidRPr="002820C6">
        <w:rPr>
          <w:rFonts w:ascii="Arial" w:hAnsi="Arial" w:cs="Arial"/>
          <w:sz w:val="22"/>
          <w:szCs w:val="22"/>
        </w:rPr>
        <w:t>čov</w:t>
      </w:r>
      <w:r w:rsidR="00084CF9" w:rsidRPr="002820C6">
        <w:rPr>
          <w:rFonts w:ascii="Arial" w:hAnsi="Arial" w:cs="Arial"/>
          <w:sz w:val="22"/>
          <w:szCs w:val="22"/>
        </w:rPr>
        <w:t xml:space="preserve">aných pozemků z původních 150 </w:t>
      </w:r>
      <w:proofErr w:type="spellStart"/>
      <w:r w:rsidR="00084CF9" w:rsidRPr="002820C6">
        <w:rPr>
          <w:rFonts w:ascii="Arial" w:hAnsi="Arial" w:cs="Arial"/>
          <w:sz w:val="22"/>
          <w:szCs w:val="22"/>
        </w:rPr>
        <w:t>bm</w:t>
      </w:r>
      <w:proofErr w:type="spellEnd"/>
      <w:r w:rsidR="00E06DDA" w:rsidRPr="002820C6">
        <w:rPr>
          <w:rFonts w:ascii="Arial" w:hAnsi="Arial" w:cs="Arial"/>
          <w:sz w:val="22"/>
          <w:szCs w:val="22"/>
        </w:rPr>
        <w:t>, tj. 150</w:t>
      </w:r>
      <w:r w:rsidRPr="002820C6">
        <w:rPr>
          <w:rFonts w:ascii="Arial" w:hAnsi="Arial" w:cs="Arial"/>
          <w:sz w:val="22"/>
          <w:szCs w:val="22"/>
        </w:rPr>
        <w:t xml:space="preserve"> M</w:t>
      </w:r>
      <w:r w:rsidR="00084CF9" w:rsidRPr="002820C6">
        <w:rPr>
          <w:rFonts w:ascii="Arial" w:hAnsi="Arial" w:cs="Arial"/>
          <w:sz w:val="22"/>
          <w:szCs w:val="22"/>
        </w:rPr>
        <w:t xml:space="preserve">J na 98 </w:t>
      </w:r>
      <w:proofErr w:type="spellStart"/>
      <w:r w:rsidR="00084CF9" w:rsidRPr="002820C6">
        <w:rPr>
          <w:rFonts w:ascii="Arial" w:hAnsi="Arial" w:cs="Arial"/>
          <w:sz w:val="22"/>
          <w:szCs w:val="22"/>
        </w:rPr>
        <w:t>bm</w:t>
      </w:r>
      <w:proofErr w:type="spellEnd"/>
      <w:r w:rsidR="00E06DDA" w:rsidRPr="002820C6">
        <w:rPr>
          <w:rFonts w:ascii="Arial" w:hAnsi="Arial" w:cs="Arial"/>
          <w:sz w:val="22"/>
          <w:szCs w:val="22"/>
        </w:rPr>
        <w:t>, tj. 98</w:t>
      </w:r>
      <w:r w:rsidRPr="002820C6">
        <w:rPr>
          <w:rFonts w:ascii="Arial" w:hAnsi="Arial" w:cs="Arial"/>
          <w:sz w:val="22"/>
          <w:szCs w:val="22"/>
        </w:rPr>
        <w:t xml:space="preserve"> MJ, tedy o </w:t>
      </w:r>
      <w:r w:rsidR="00E06DDA" w:rsidRPr="002820C6">
        <w:rPr>
          <w:rFonts w:ascii="Arial" w:hAnsi="Arial" w:cs="Arial"/>
          <w:sz w:val="22"/>
          <w:szCs w:val="22"/>
        </w:rPr>
        <w:t>5</w:t>
      </w:r>
      <w:r w:rsidRPr="002820C6">
        <w:rPr>
          <w:rFonts w:ascii="Arial" w:hAnsi="Arial" w:cs="Arial"/>
          <w:sz w:val="22"/>
          <w:szCs w:val="22"/>
        </w:rPr>
        <w:t xml:space="preserve">2 ha, tj. o </w:t>
      </w:r>
      <w:r w:rsidR="00E06DDA" w:rsidRPr="002820C6">
        <w:rPr>
          <w:rFonts w:ascii="Arial" w:hAnsi="Arial" w:cs="Arial"/>
          <w:sz w:val="22"/>
          <w:szCs w:val="22"/>
        </w:rPr>
        <w:t>5</w:t>
      </w:r>
      <w:r w:rsidRPr="002820C6">
        <w:rPr>
          <w:rFonts w:ascii="Arial" w:hAnsi="Arial" w:cs="Arial"/>
          <w:sz w:val="22"/>
          <w:szCs w:val="22"/>
        </w:rPr>
        <w:t>2 MJ méně. Původní hodnota fa</w:t>
      </w:r>
      <w:r w:rsidR="00084CF9" w:rsidRPr="002820C6">
        <w:rPr>
          <w:rFonts w:ascii="Arial" w:hAnsi="Arial" w:cs="Arial"/>
          <w:sz w:val="22"/>
          <w:szCs w:val="22"/>
        </w:rPr>
        <w:t xml:space="preserve">kturačního celku FC </w:t>
      </w:r>
      <w:proofErr w:type="gramStart"/>
      <w:r w:rsidR="00084CF9" w:rsidRPr="002820C6">
        <w:rPr>
          <w:rFonts w:ascii="Arial" w:hAnsi="Arial" w:cs="Arial"/>
          <w:sz w:val="22"/>
          <w:szCs w:val="22"/>
        </w:rPr>
        <w:t>3.1. činila</w:t>
      </w:r>
      <w:proofErr w:type="gramEnd"/>
      <w:r w:rsidR="00E06DDA" w:rsidRPr="002820C6">
        <w:rPr>
          <w:rFonts w:ascii="Arial" w:hAnsi="Arial" w:cs="Arial"/>
          <w:sz w:val="22"/>
          <w:szCs w:val="22"/>
        </w:rPr>
        <w:t xml:space="preserve"> 45.0</w:t>
      </w:r>
      <w:r w:rsidRPr="002820C6">
        <w:rPr>
          <w:rFonts w:ascii="Arial" w:hAnsi="Arial" w:cs="Arial"/>
          <w:sz w:val="22"/>
          <w:szCs w:val="22"/>
        </w:rPr>
        <w:t>00</w:t>
      </w:r>
      <w:r w:rsidR="00084CF9" w:rsidRPr="002820C6">
        <w:rPr>
          <w:rFonts w:ascii="Arial" w:hAnsi="Arial" w:cs="Arial"/>
          <w:sz w:val="22"/>
          <w:szCs w:val="22"/>
        </w:rPr>
        <w:t>,- Kč bez DPH a nově bude činit</w:t>
      </w:r>
      <w:r w:rsidR="00E06DDA" w:rsidRPr="002820C6">
        <w:rPr>
          <w:rFonts w:ascii="Arial" w:hAnsi="Arial" w:cs="Arial"/>
          <w:sz w:val="22"/>
          <w:szCs w:val="22"/>
        </w:rPr>
        <w:t xml:space="preserve"> 29.4</w:t>
      </w:r>
      <w:r w:rsidR="00084CF9" w:rsidRPr="002820C6">
        <w:rPr>
          <w:rFonts w:ascii="Arial" w:hAnsi="Arial" w:cs="Arial"/>
          <w:sz w:val="22"/>
          <w:szCs w:val="22"/>
        </w:rPr>
        <w:t>00,- Kč bez DPH</w:t>
      </w:r>
      <w:r w:rsidRPr="002820C6">
        <w:rPr>
          <w:rFonts w:ascii="Arial" w:hAnsi="Arial" w:cs="Arial"/>
          <w:sz w:val="22"/>
          <w:szCs w:val="22"/>
        </w:rPr>
        <w:t>.</w:t>
      </w:r>
      <w:r w:rsidR="00084CF9" w:rsidRPr="002820C6">
        <w:rPr>
          <w:rFonts w:ascii="Arial" w:hAnsi="Arial" w:cs="Arial"/>
          <w:sz w:val="22"/>
          <w:szCs w:val="22"/>
        </w:rPr>
        <w:t xml:space="preserve"> Hodnota </w:t>
      </w:r>
      <w:proofErr w:type="spellStart"/>
      <w:r w:rsidR="00084CF9" w:rsidRPr="002820C6">
        <w:rPr>
          <w:rFonts w:ascii="Arial" w:hAnsi="Arial" w:cs="Arial"/>
          <w:sz w:val="22"/>
          <w:szCs w:val="22"/>
        </w:rPr>
        <w:t>méněslužeb</w:t>
      </w:r>
      <w:proofErr w:type="spellEnd"/>
      <w:r w:rsidR="00084CF9" w:rsidRPr="002820C6">
        <w:rPr>
          <w:rFonts w:ascii="Arial" w:hAnsi="Arial" w:cs="Arial"/>
          <w:sz w:val="22"/>
          <w:szCs w:val="22"/>
        </w:rPr>
        <w:t xml:space="preserve"> </w:t>
      </w:r>
      <w:r w:rsidR="00116425" w:rsidRPr="002820C6">
        <w:rPr>
          <w:rFonts w:ascii="Arial" w:hAnsi="Arial" w:cs="Arial"/>
          <w:sz w:val="22"/>
          <w:szCs w:val="22"/>
        </w:rPr>
        <w:t xml:space="preserve">tedy </w:t>
      </w:r>
      <w:r w:rsidR="00084CF9" w:rsidRPr="002820C6">
        <w:rPr>
          <w:rFonts w:ascii="Arial" w:hAnsi="Arial" w:cs="Arial"/>
          <w:sz w:val="22"/>
          <w:szCs w:val="22"/>
        </w:rPr>
        <w:t>činí 15.600,- Kč bez DPH.</w:t>
      </w:r>
    </w:p>
    <w:p w:rsidR="00DD2D58" w:rsidRPr="002820C6" w:rsidRDefault="00DD2D58" w:rsidP="00DD2D5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D2D58" w:rsidRPr="002820C6" w:rsidRDefault="00DD2D58" w:rsidP="00DD2D5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D2D58" w:rsidRDefault="00DD2D58" w:rsidP="00E10D6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lastRenderedPageBreak/>
        <w:t>2.</w:t>
      </w:r>
      <w:r w:rsidR="00084CF9" w:rsidRPr="002820C6">
        <w:rPr>
          <w:rFonts w:ascii="Arial" w:hAnsi="Arial" w:cs="Arial"/>
          <w:sz w:val="22"/>
          <w:szCs w:val="22"/>
        </w:rPr>
        <w:t xml:space="preserve">2 V souladu s ustanovením Článku VII., </w:t>
      </w:r>
      <w:r w:rsidRPr="002820C6">
        <w:rPr>
          <w:rFonts w:ascii="Arial" w:hAnsi="Arial" w:cs="Arial"/>
          <w:sz w:val="22"/>
          <w:szCs w:val="22"/>
        </w:rPr>
        <w:t xml:space="preserve">bodu 2 </w:t>
      </w:r>
      <w:r w:rsidR="00084CF9" w:rsidRPr="002820C6">
        <w:rPr>
          <w:rFonts w:ascii="Arial" w:hAnsi="Arial" w:cs="Arial"/>
          <w:sz w:val="22"/>
          <w:szCs w:val="22"/>
        </w:rPr>
        <w:t xml:space="preserve">smlouvy </w:t>
      </w:r>
      <w:r w:rsidRPr="002820C6">
        <w:rPr>
          <w:rFonts w:ascii="Arial" w:hAnsi="Arial" w:cs="Arial"/>
          <w:sz w:val="22"/>
          <w:szCs w:val="22"/>
        </w:rPr>
        <w:t xml:space="preserve">se mění </w:t>
      </w:r>
      <w:r w:rsidR="00084CF9" w:rsidRPr="002820C6">
        <w:rPr>
          <w:rFonts w:ascii="Arial" w:hAnsi="Arial" w:cs="Arial"/>
          <w:sz w:val="22"/>
          <w:szCs w:val="22"/>
        </w:rPr>
        <w:t xml:space="preserve">článek VII. „Cena za provedení díla“ </w:t>
      </w:r>
      <w:r w:rsidRPr="002820C6">
        <w:rPr>
          <w:rFonts w:ascii="Arial" w:hAnsi="Arial" w:cs="Arial"/>
          <w:sz w:val="22"/>
          <w:szCs w:val="22"/>
        </w:rPr>
        <w:t>tabulka bodu č.</w:t>
      </w:r>
      <w:r w:rsidR="00E10D64">
        <w:rPr>
          <w:rFonts w:ascii="Arial" w:hAnsi="Arial" w:cs="Arial"/>
          <w:sz w:val="22"/>
          <w:szCs w:val="22"/>
        </w:rPr>
        <w:t xml:space="preserve"> </w:t>
      </w:r>
      <w:r w:rsidRPr="002820C6">
        <w:rPr>
          <w:rFonts w:ascii="Arial" w:hAnsi="Arial" w:cs="Arial"/>
          <w:sz w:val="22"/>
          <w:szCs w:val="22"/>
        </w:rPr>
        <w:t>1 čl. VII „Cena za proveden</w:t>
      </w:r>
      <w:r w:rsidR="00084CF9" w:rsidRPr="002820C6">
        <w:rPr>
          <w:rFonts w:ascii="Arial" w:hAnsi="Arial" w:cs="Arial"/>
          <w:sz w:val="22"/>
          <w:szCs w:val="22"/>
        </w:rPr>
        <w:t>í díla“, bod 1 takto</w:t>
      </w:r>
      <w:r w:rsidRPr="002820C6">
        <w:rPr>
          <w:rFonts w:ascii="Arial" w:hAnsi="Arial" w:cs="Arial"/>
          <w:sz w:val="22"/>
          <w:szCs w:val="22"/>
        </w:rPr>
        <w:t>:</w:t>
      </w:r>
    </w:p>
    <w:p w:rsidR="002820C6" w:rsidRPr="002820C6" w:rsidRDefault="002820C6" w:rsidP="00084CF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6"/>
        <w:gridCol w:w="2958"/>
      </w:tblGrid>
      <w:tr w:rsidR="00E06DDA" w:rsidRPr="002820C6" w:rsidTr="009721C2">
        <w:trPr>
          <w:trHeight w:val="377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06DDA" w:rsidRPr="002820C6" w:rsidRDefault="00E06DDA" w:rsidP="00E06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20C6">
              <w:rPr>
                <w:rFonts w:ascii="Arial" w:hAnsi="Arial" w:cs="Arial"/>
                <w:b/>
                <w:bCs/>
                <w:sz w:val="22"/>
                <w:szCs w:val="22"/>
              </w:rPr>
              <w:t>Rekapitulace</w:t>
            </w:r>
          </w:p>
        </w:tc>
      </w:tr>
      <w:tr w:rsidR="00E06DDA" w:rsidRPr="002820C6" w:rsidTr="0056228E">
        <w:trPr>
          <w:trHeight w:val="333"/>
        </w:trPr>
        <w:tc>
          <w:tcPr>
            <w:tcW w:w="6416" w:type="dxa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06DDA" w:rsidRPr="002820C6" w:rsidRDefault="00E06DDA" w:rsidP="0056228E">
            <w:pPr>
              <w:rPr>
                <w:rFonts w:ascii="Arial" w:hAnsi="Arial" w:cs="Arial"/>
                <w:sz w:val="22"/>
                <w:szCs w:val="22"/>
              </w:rPr>
            </w:pPr>
            <w:r w:rsidRPr="002820C6">
              <w:rPr>
                <w:rFonts w:ascii="Arial" w:hAnsi="Arial" w:cs="Arial"/>
                <w:sz w:val="22"/>
                <w:szCs w:val="22"/>
              </w:rPr>
              <w:t>1.</w:t>
            </w:r>
            <w:r w:rsidR="0028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20C6">
              <w:rPr>
                <w:rFonts w:ascii="Arial" w:hAnsi="Arial" w:cs="Arial"/>
                <w:sz w:val="22"/>
                <w:szCs w:val="22"/>
              </w:rPr>
              <w:t>Přípravné práce celkem (1.1.-</w:t>
            </w:r>
            <w:proofErr w:type="gramStart"/>
            <w:r w:rsidRPr="002820C6">
              <w:rPr>
                <w:rFonts w:ascii="Arial" w:hAnsi="Arial" w:cs="Arial"/>
                <w:sz w:val="22"/>
                <w:szCs w:val="22"/>
              </w:rPr>
              <w:t>1.7.) bez</w:t>
            </w:r>
            <w:proofErr w:type="gramEnd"/>
            <w:r w:rsidRPr="002820C6">
              <w:rPr>
                <w:rFonts w:ascii="Arial" w:hAnsi="Arial" w:cs="Arial"/>
                <w:sz w:val="22"/>
                <w:szCs w:val="22"/>
              </w:rPr>
              <w:t xml:space="preserve"> DPH v Kč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DDA" w:rsidRPr="002820C6" w:rsidRDefault="00E06DDA" w:rsidP="005622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20C6">
              <w:rPr>
                <w:rFonts w:ascii="Arial" w:hAnsi="Arial" w:cs="Arial"/>
                <w:sz w:val="22"/>
                <w:szCs w:val="22"/>
              </w:rPr>
              <w:t>340 000 Kč</w:t>
            </w:r>
          </w:p>
        </w:tc>
      </w:tr>
      <w:tr w:rsidR="00E06DDA" w:rsidRPr="002820C6" w:rsidTr="0056228E">
        <w:trPr>
          <w:trHeight w:val="333"/>
        </w:trPr>
        <w:tc>
          <w:tcPr>
            <w:tcW w:w="6416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06DDA" w:rsidRPr="002820C6" w:rsidRDefault="00E06DDA" w:rsidP="0056228E">
            <w:pPr>
              <w:rPr>
                <w:rFonts w:ascii="Arial" w:hAnsi="Arial" w:cs="Arial"/>
                <w:sz w:val="22"/>
                <w:szCs w:val="22"/>
              </w:rPr>
            </w:pPr>
            <w:r w:rsidRPr="002820C6">
              <w:rPr>
                <w:rFonts w:ascii="Arial" w:hAnsi="Arial" w:cs="Arial"/>
                <w:sz w:val="22"/>
                <w:szCs w:val="22"/>
              </w:rPr>
              <w:t>2.</w:t>
            </w:r>
            <w:r w:rsidR="0028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20C6">
              <w:rPr>
                <w:rFonts w:ascii="Arial" w:hAnsi="Arial" w:cs="Arial"/>
                <w:sz w:val="22"/>
                <w:szCs w:val="22"/>
              </w:rPr>
              <w:t>Návrhové práce celkem (2.1.-</w:t>
            </w:r>
            <w:proofErr w:type="gramStart"/>
            <w:r w:rsidRPr="002820C6">
              <w:rPr>
                <w:rFonts w:ascii="Arial" w:hAnsi="Arial" w:cs="Arial"/>
                <w:sz w:val="22"/>
                <w:szCs w:val="22"/>
              </w:rPr>
              <w:t>2.2.) bez</w:t>
            </w:r>
            <w:proofErr w:type="gramEnd"/>
            <w:r w:rsidRPr="002820C6">
              <w:rPr>
                <w:rFonts w:ascii="Arial" w:hAnsi="Arial" w:cs="Arial"/>
                <w:sz w:val="22"/>
                <w:szCs w:val="22"/>
              </w:rPr>
              <w:t xml:space="preserve"> DPH v Kč</w:t>
            </w:r>
          </w:p>
        </w:tc>
        <w:tc>
          <w:tcPr>
            <w:tcW w:w="2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DDA" w:rsidRPr="002820C6" w:rsidRDefault="00E06DDA" w:rsidP="005622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20C6">
              <w:rPr>
                <w:rFonts w:ascii="Arial" w:hAnsi="Arial" w:cs="Arial"/>
                <w:sz w:val="22"/>
                <w:szCs w:val="22"/>
              </w:rPr>
              <w:t>176 000 Kč</w:t>
            </w:r>
          </w:p>
        </w:tc>
      </w:tr>
      <w:tr w:rsidR="00E06DDA" w:rsidRPr="002820C6" w:rsidTr="0056228E">
        <w:trPr>
          <w:trHeight w:val="653"/>
        </w:trPr>
        <w:tc>
          <w:tcPr>
            <w:tcW w:w="6416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06DDA" w:rsidRPr="002820C6" w:rsidRDefault="00E06DDA" w:rsidP="0056228E">
            <w:pPr>
              <w:rPr>
                <w:rFonts w:ascii="Arial" w:hAnsi="Arial" w:cs="Arial"/>
                <w:sz w:val="22"/>
                <w:szCs w:val="22"/>
              </w:rPr>
            </w:pPr>
            <w:r w:rsidRPr="002820C6">
              <w:rPr>
                <w:rFonts w:ascii="Arial" w:hAnsi="Arial" w:cs="Arial"/>
                <w:sz w:val="22"/>
                <w:szCs w:val="22"/>
              </w:rPr>
              <w:t>3.</w:t>
            </w:r>
            <w:r w:rsidR="0028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20C6">
              <w:rPr>
                <w:rFonts w:ascii="Arial" w:hAnsi="Arial" w:cs="Arial"/>
                <w:sz w:val="22"/>
                <w:szCs w:val="22"/>
              </w:rPr>
              <w:t>Vytyčení pozemků podle schválen</w:t>
            </w:r>
            <w:r w:rsidR="002820C6">
              <w:rPr>
                <w:rFonts w:ascii="Arial" w:hAnsi="Arial" w:cs="Arial"/>
                <w:sz w:val="22"/>
                <w:szCs w:val="22"/>
              </w:rPr>
              <w:t xml:space="preserve">ého návrhu a mapové dílo celkem </w:t>
            </w:r>
            <w:r w:rsidRPr="002820C6">
              <w:rPr>
                <w:rFonts w:ascii="Arial" w:hAnsi="Arial" w:cs="Arial"/>
                <w:sz w:val="22"/>
                <w:szCs w:val="22"/>
              </w:rPr>
              <w:t>(3.1.-</w:t>
            </w:r>
            <w:proofErr w:type="gramStart"/>
            <w:r w:rsidRPr="002820C6">
              <w:rPr>
                <w:rFonts w:ascii="Arial" w:hAnsi="Arial" w:cs="Arial"/>
                <w:sz w:val="22"/>
                <w:szCs w:val="22"/>
              </w:rPr>
              <w:t>3.2.) v Kč</w:t>
            </w:r>
            <w:proofErr w:type="gramEnd"/>
            <w:r w:rsidRPr="002820C6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DDA" w:rsidRPr="002820C6" w:rsidRDefault="00105F8E" w:rsidP="005622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20C6">
              <w:rPr>
                <w:rFonts w:ascii="Arial" w:hAnsi="Arial" w:cs="Arial"/>
                <w:sz w:val="22"/>
                <w:szCs w:val="22"/>
              </w:rPr>
              <w:t>82 5</w:t>
            </w:r>
            <w:r w:rsidR="00E06DDA" w:rsidRPr="002820C6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="00E06DDA" w:rsidRPr="002820C6" w:rsidTr="0056228E">
        <w:trPr>
          <w:trHeight w:val="333"/>
        </w:trPr>
        <w:tc>
          <w:tcPr>
            <w:tcW w:w="641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06DDA" w:rsidRPr="002820C6" w:rsidRDefault="00E06DDA" w:rsidP="005622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20C6">
              <w:rPr>
                <w:rFonts w:ascii="Arial" w:hAnsi="Arial" w:cs="Arial"/>
                <w:b/>
                <w:bCs/>
                <w:sz w:val="22"/>
                <w:szCs w:val="22"/>
              </w:rPr>
              <w:t>Celková cena bez DPH v Kč</w:t>
            </w:r>
          </w:p>
        </w:tc>
        <w:tc>
          <w:tcPr>
            <w:tcW w:w="2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DDA" w:rsidRPr="002820C6" w:rsidRDefault="00105F8E" w:rsidP="0056228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20C6">
              <w:rPr>
                <w:rFonts w:ascii="Arial" w:hAnsi="Arial" w:cs="Arial"/>
                <w:b/>
                <w:bCs/>
                <w:sz w:val="22"/>
                <w:szCs w:val="22"/>
              </w:rPr>
              <w:t>598 5</w:t>
            </w:r>
            <w:r w:rsidR="00E06DDA" w:rsidRPr="002820C6">
              <w:rPr>
                <w:rFonts w:ascii="Arial" w:hAnsi="Arial" w:cs="Arial"/>
                <w:b/>
                <w:bCs/>
                <w:sz w:val="22"/>
                <w:szCs w:val="22"/>
              </w:rPr>
              <w:t>00 Kč</w:t>
            </w:r>
          </w:p>
        </w:tc>
      </w:tr>
      <w:tr w:rsidR="00E06DDA" w:rsidRPr="002820C6" w:rsidTr="0056228E">
        <w:trPr>
          <w:trHeight w:val="333"/>
        </w:trPr>
        <w:tc>
          <w:tcPr>
            <w:tcW w:w="6416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06DDA" w:rsidRPr="002820C6" w:rsidRDefault="00E06DDA" w:rsidP="0056228E">
            <w:pPr>
              <w:rPr>
                <w:rFonts w:ascii="Arial" w:hAnsi="Arial" w:cs="Arial"/>
                <w:sz w:val="22"/>
                <w:szCs w:val="22"/>
              </w:rPr>
            </w:pPr>
            <w:r w:rsidRPr="002820C6">
              <w:rPr>
                <w:rFonts w:ascii="Arial" w:hAnsi="Arial" w:cs="Arial"/>
                <w:sz w:val="22"/>
                <w:szCs w:val="22"/>
              </w:rPr>
              <w:t>DPH v Kč</w:t>
            </w:r>
          </w:p>
        </w:tc>
        <w:tc>
          <w:tcPr>
            <w:tcW w:w="2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DDA" w:rsidRPr="002820C6" w:rsidRDefault="00105F8E" w:rsidP="005622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20C6">
              <w:rPr>
                <w:rFonts w:ascii="Arial" w:hAnsi="Arial" w:cs="Arial"/>
                <w:sz w:val="22"/>
                <w:szCs w:val="22"/>
              </w:rPr>
              <w:t>125 685</w:t>
            </w:r>
            <w:r w:rsidR="00E06DDA" w:rsidRPr="002820C6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E06DDA" w:rsidRPr="002820C6" w:rsidTr="0056228E">
        <w:trPr>
          <w:trHeight w:val="333"/>
        </w:trPr>
        <w:tc>
          <w:tcPr>
            <w:tcW w:w="6416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06DDA" w:rsidRPr="002820C6" w:rsidRDefault="00E06DDA" w:rsidP="005622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20C6">
              <w:rPr>
                <w:rFonts w:ascii="Arial" w:hAnsi="Arial" w:cs="Arial"/>
                <w:b/>
                <w:bCs/>
                <w:sz w:val="22"/>
                <w:szCs w:val="22"/>
              </w:rPr>
              <w:t>Celková cena díla včetně DPH v Kč</w:t>
            </w:r>
          </w:p>
        </w:tc>
        <w:tc>
          <w:tcPr>
            <w:tcW w:w="2957" w:type="dxa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DDA" w:rsidRPr="002820C6" w:rsidRDefault="00105F8E" w:rsidP="0056228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20C6">
              <w:rPr>
                <w:rFonts w:ascii="Arial" w:hAnsi="Arial" w:cs="Arial"/>
                <w:b/>
                <w:bCs/>
                <w:sz w:val="22"/>
                <w:szCs w:val="22"/>
              </w:rPr>
              <w:t>724 185</w:t>
            </w:r>
            <w:r w:rsidR="00E06DDA" w:rsidRPr="002820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E06DDA" w:rsidRDefault="00E06DDA" w:rsidP="00DD2D5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721C2" w:rsidRPr="002820C6" w:rsidRDefault="009721C2" w:rsidP="00DD2D5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05F8E" w:rsidRPr="002820C6" w:rsidRDefault="00105F8E" w:rsidP="00105F8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20C6">
        <w:rPr>
          <w:rFonts w:ascii="Arial" w:hAnsi="Arial" w:cs="Arial"/>
          <w:sz w:val="22"/>
          <w:szCs w:val="22"/>
        </w:rPr>
        <w:t xml:space="preserve">2.3 Příloha </w:t>
      </w:r>
      <w:proofErr w:type="gramStart"/>
      <w:r w:rsidRPr="002820C6">
        <w:rPr>
          <w:rFonts w:ascii="Arial" w:hAnsi="Arial" w:cs="Arial"/>
          <w:sz w:val="22"/>
          <w:szCs w:val="22"/>
        </w:rPr>
        <w:t>č. 1 SOD</w:t>
      </w:r>
      <w:proofErr w:type="gramEnd"/>
      <w:r w:rsidRPr="002820C6">
        <w:rPr>
          <w:rFonts w:ascii="Arial" w:hAnsi="Arial" w:cs="Arial"/>
          <w:sz w:val="22"/>
          <w:szCs w:val="22"/>
        </w:rPr>
        <w:t xml:space="preserve"> č. 11</w:t>
      </w:r>
      <w:r w:rsidR="00084CF9" w:rsidRPr="002820C6">
        <w:rPr>
          <w:rFonts w:ascii="Arial" w:hAnsi="Arial" w:cs="Arial"/>
          <w:sz w:val="22"/>
          <w:szCs w:val="22"/>
        </w:rPr>
        <w:t>-2013-504202</w:t>
      </w:r>
      <w:r w:rsidR="00E10D64">
        <w:rPr>
          <w:rFonts w:ascii="Arial" w:hAnsi="Arial" w:cs="Arial"/>
          <w:sz w:val="22"/>
          <w:szCs w:val="22"/>
        </w:rPr>
        <w:t xml:space="preserve"> </w:t>
      </w:r>
      <w:r w:rsidR="00084CF9" w:rsidRPr="002820C6">
        <w:rPr>
          <w:rFonts w:ascii="Arial" w:hAnsi="Arial" w:cs="Arial"/>
          <w:sz w:val="22"/>
          <w:szCs w:val="22"/>
        </w:rPr>
        <w:t>„Podrobné členění díla, jeho ceny a termínů plnění“ se mění</w:t>
      </w:r>
      <w:r w:rsidRPr="002820C6">
        <w:rPr>
          <w:rFonts w:ascii="Arial" w:hAnsi="Arial" w:cs="Arial"/>
          <w:sz w:val="22"/>
          <w:szCs w:val="22"/>
        </w:rPr>
        <w:t xml:space="preserve"> takto:</w:t>
      </w:r>
    </w:p>
    <w:p w:rsidR="00105F8E" w:rsidRDefault="00105F8E" w:rsidP="00105F8E">
      <w:pPr>
        <w:ind w:left="426" w:hanging="426"/>
        <w:jc w:val="both"/>
      </w:pPr>
    </w:p>
    <w:tbl>
      <w:tblPr>
        <w:tblW w:w="93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3"/>
        <w:gridCol w:w="567"/>
        <w:gridCol w:w="528"/>
        <w:gridCol w:w="1151"/>
        <w:gridCol w:w="1469"/>
        <w:gridCol w:w="1197"/>
      </w:tblGrid>
      <w:tr w:rsidR="00105F8E" w:rsidRPr="009721C2" w:rsidTr="009721C2">
        <w:trPr>
          <w:trHeight w:val="696"/>
        </w:trPr>
        <w:tc>
          <w:tcPr>
            <w:tcW w:w="44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9721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Ucelená část, fakturační celek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9721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 xml:space="preserve">MJ 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Počet MJ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Cena za MJ bez</w:t>
            </w:r>
          </w:p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DPH v Kč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Cena bez DPH</w:t>
            </w:r>
          </w:p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 xml:space="preserve">celkem v Kč 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 xml:space="preserve">Termín </w:t>
            </w:r>
          </w:p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plnění</w:t>
            </w:r>
          </w:p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5F8E" w:rsidRPr="009721C2" w:rsidTr="009721C2">
        <w:trPr>
          <w:trHeight w:val="287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Přípravné práce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5F8E" w:rsidRPr="009721C2" w:rsidTr="009721C2">
        <w:trPr>
          <w:trHeight w:val="385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 xml:space="preserve">Vyhodnocení podkladů a rozbor </w:t>
            </w:r>
            <w:proofErr w:type="spell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souč</w:t>
            </w:r>
            <w:proofErr w:type="spellEnd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. stavu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36 800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28.2.2014</w:t>
            </w:r>
            <w:proofErr w:type="gramEnd"/>
          </w:p>
        </w:tc>
      </w:tr>
      <w:tr w:rsidR="00105F8E" w:rsidRPr="009721C2" w:rsidTr="009721C2">
        <w:trPr>
          <w:trHeight w:val="575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Dohledání, ověření stávajícího bodového pole, návrh na doplnění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972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9721C2" w:rsidRDefault="009721C2" w:rsidP="009721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1C2" w:rsidRDefault="009721C2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31.8.2014</w:t>
            </w:r>
            <w:proofErr w:type="gramEnd"/>
          </w:p>
        </w:tc>
      </w:tr>
      <w:tr w:rsidR="00105F8E" w:rsidRPr="009721C2" w:rsidTr="009721C2">
        <w:trPr>
          <w:trHeight w:val="575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Doplnění stávajícího bodového pole včetně stabilizace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18 400</w:t>
            </w:r>
          </w:p>
        </w:tc>
        <w:tc>
          <w:tcPr>
            <w:tcW w:w="1197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5F8E" w:rsidRPr="009721C2" w:rsidRDefault="00105F8E" w:rsidP="009721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5F8E" w:rsidRPr="009721C2" w:rsidTr="009721C2">
        <w:trPr>
          <w:trHeight w:val="575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Polohopisné zaměření zájmového území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92 000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31.8.2014</w:t>
            </w:r>
            <w:proofErr w:type="gramEnd"/>
          </w:p>
        </w:tc>
      </w:tr>
      <w:tr w:rsidR="00105F8E" w:rsidRPr="009721C2" w:rsidTr="009721C2">
        <w:trPr>
          <w:trHeight w:val="1074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 xml:space="preserve">Geometrické a polohové určení vnějšího obvodu upravovaného území - vyšetření obvodu upravovaného území včetně ZPMZ, </w:t>
            </w:r>
            <w:proofErr w:type="spell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geom.plánů</w:t>
            </w:r>
            <w:proofErr w:type="spellEnd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 xml:space="preserve"> a stabilizace plastovou nebo kamennou značkou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100bm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61 200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30.6.2015</w:t>
            </w:r>
            <w:proofErr w:type="gramEnd"/>
          </w:p>
        </w:tc>
      </w:tr>
      <w:tr w:rsidR="00105F8E" w:rsidRPr="009721C2" w:rsidTr="009721C2">
        <w:trPr>
          <w:trHeight w:val="1123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 xml:space="preserve">Geometrické a polohové určení vnitřního obvodu upravovaného území  - vyšetření obvodu upravovaného území včetně. ZPMZ, </w:t>
            </w:r>
            <w:proofErr w:type="spell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geom.plánů</w:t>
            </w:r>
            <w:proofErr w:type="spellEnd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 xml:space="preserve"> a stabilizace plastovou značkou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100bm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38 400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30.6.2015</w:t>
            </w:r>
            <w:proofErr w:type="gramEnd"/>
          </w:p>
        </w:tc>
      </w:tr>
      <w:tr w:rsidR="00105F8E" w:rsidRPr="009721C2" w:rsidTr="009721C2">
        <w:trPr>
          <w:trHeight w:val="863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Zjišťování hranic pozemků neřešených dle §2 zák.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30.6.2015</w:t>
            </w:r>
            <w:proofErr w:type="gramEnd"/>
          </w:p>
        </w:tc>
      </w:tr>
      <w:tr w:rsidR="00105F8E" w:rsidRPr="009721C2" w:rsidTr="009721C2">
        <w:trPr>
          <w:trHeight w:val="994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Dokumentace nároků vlastníků pro vypracování návrhu nového uspořádání pozemků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70 800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31.10.2015</w:t>
            </w:r>
            <w:proofErr w:type="gramEnd"/>
          </w:p>
        </w:tc>
      </w:tr>
      <w:tr w:rsidR="00105F8E" w:rsidRPr="009721C2" w:rsidTr="009721C2">
        <w:trPr>
          <w:trHeight w:val="287"/>
        </w:trPr>
        <w:tc>
          <w:tcPr>
            <w:tcW w:w="5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Přípravné práce celkem </w:t>
            </w: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(1.1.-</w:t>
            </w:r>
            <w:proofErr w:type="gram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1.7.)</w:t>
            </w: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Kč</w:t>
            </w:r>
            <w:proofErr w:type="gramEnd"/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340 000 </w:t>
            </w:r>
          </w:p>
        </w:tc>
      </w:tr>
      <w:tr w:rsidR="00105F8E" w:rsidRPr="009721C2" w:rsidTr="009721C2">
        <w:trPr>
          <w:trHeight w:val="287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Návrhové práce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5F8E" w:rsidRPr="009721C2" w:rsidTr="009721C2">
        <w:trPr>
          <w:trHeight w:val="1336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Vypracování plánu společných zařízení včetně potřebného výškopisného zaměření zájmového území, potřebných podélných a příčných profilů společných zařízení a nezbytných studií, záměrů, průzkumů, odborných posudků apod.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88 000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31.5.2016</w:t>
            </w:r>
            <w:proofErr w:type="gramEnd"/>
          </w:p>
        </w:tc>
      </w:tr>
      <w:tr w:rsidR="00105F8E" w:rsidRPr="009721C2" w:rsidTr="009721C2">
        <w:trPr>
          <w:trHeight w:val="921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Vypracování návrhu nového uspořádání pozemků a předložení kompletní dokumentace návrhu KPÚ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88 000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31.3.2017</w:t>
            </w:r>
            <w:proofErr w:type="gramEnd"/>
          </w:p>
        </w:tc>
      </w:tr>
      <w:tr w:rsidR="00105F8E" w:rsidRPr="009721C2" w:rsidTr="009721C2">
        <w:trPr>
          <w:trHeight w:val="287"/>
        </w:trPr>
        <w:tc>
          <w:tcPr>
            <w:tcW w:w="5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Návrhové práce celkem </w:t>
            </w: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(2.1.-</w:t>
            </w:r>
            <w:proofErr w:type="gram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2.2.)</w:t>
            </w: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Kč</w:t>
            </w:r>
            <w:proofErr w:type="gramEnd"/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176 000 </w:t>
            </w:r>
          </w:p>
        </w:tc>
      </w:tr>
      <w:tr w:rsidR="00105F8E" w:rsidRPr="009721C2" w:rsidTr="009721C2">
        <w:trPr>
          <w:trHeight w:val="1094"/>
        </w:trPr>
        <w:tc>
          <w:tcPr>
            <w:tcW w:w="6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Vytyčení pozemků podle schváleného návrhu a mapové dílo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Termín plnění v měsících</w:t>
            </w:r>
          </w:p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počínaje písemnou výzvou objednatele zhotoviteli k zahájení prací</w:t>
            </w:r>
          </w:p>
        </w:tc>
      </w:tr>
      <w:tr w:rsidR="00105F8E" w:rsidRPr="009721C2" w:rsidTr="009721C2">
        <w:trPr>
          <w:trHeight w:val="575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Vytyčení hranic pozemků dle návrhu KPÚ včetně stabilizace hranic pozemků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100bm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1C2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1C2">
              <w:rPr>
                <w:rFonts w:ascii="Arial" w:hAnsi="Arial" w:cs="Arial"/>
                <w:sz w:val="20"/>
                <w:szCs w:val="20"/>
              </w:rPr>
              <w:t>29 400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05F8E" w:rsidRPr="009721C2" w:rsidTr="009721C2">
        <w:trPr>
          <w:trHeight w:val="589"/>
        </w:trPr>
        <w:tc>
          <w:tcPr>
            <w:tcW w:w="4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Zpracování mapového díla včetně DKM a SPI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53 100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05F8E" w:rsidRPr="009721C2" w:rsidTr="009721C2">
        <w:trPr>
          <w:trHeight w:val="575"/>
        </w:trPr>
        <w:tc>
          <w:tcPr>
            <w:tcW w:w="81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Vytyčení pozemků podle schváleného návrhu a mapové dílo celkem </w:t>
            </w:r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>(3.1.-</w:t>
            </w:r>
            <w:proofErr w:type="gramStart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 xml:space="preserve">3.2.) </w:t>
            </w: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Kč</w:t>
            </w:r>
            <w:proofErr w:type="gramEnd"/>
            <w:r w:rsidRPr="009721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05F8E" w:rsidRPr="009721C2" w:rsidRDefault="00105F8E" w:rsidP="00105F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82 500 </w:t>
            </w:r>
          </w:p>
        </w:tc>
      </w:tr>
    </w:tbl>
    <w:p w:rsidR="00105F8E" w:rsidRDefault="00105F8E" w:rsidP="00105F8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721C2" w:rsidRPr="009721C2" w:rsidRDefault="009721C2" w:rsidP="00105F8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tbl>
      <w:tblPr>
        <w:tblW w:w="93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4"/>
        <w:gridCol w:w="2961"/>
      </w:tblGrid>
      <w:tr w:rsidR="00105F8E" w:rsidRPr="009721C2" w:rsidTr="009721C2">
        <w:trPr>
          <w:trHeight w:val="49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05F8E" w:rsidRPr="009721C2" w:rsidRDefault="00105F8E" w:rsidP="0010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sz w:val="20"/>
                <w:szCs w:val="20"/>
              </w:rPr>
              <w:t>Rekapitulace</w:t>
            </w:r>
          </w:p>
        </w:tc>
      </w:tr>
      <w:tr w:rsidR="00105F8E" w:rsidRPr="009721C2" w:rsidTr="0056228E">
        <w:trPr>
          <w:trHeight w:val="439"/>
        </w:trPr>
        <w:tc>
          <w:tcPr>
            <w:tcW w:w="6424" w:type="dxa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5F8E" w:rsidRPr="009721C2" w:rsidRDefault="00105F8E" w:rsidP="005622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21C2">
              <w:rPr>
                <w:rFonts w:ascii="Arial" w:hAnsi="Arial" w:cs="Arial"/>
                <w:sz w:val="20"/>
                <w:szCs w:val="20"/>
              </w:rPr>
              <w:t>1.Přípravné</w:t>
            </w:r>
            <w:proofErr w:type="gramEnd"/>
            <w:r w:rsidRPr="009721C2">
              <w:rPr>
                <w:rFonts w:ascii="Arial" w:hAnsi="Arial" w:cs="Arial"/>
                <w:sz w:val="20"/>
                <w:szCs w:val="20"/>
              </w:rPr>
              <w:t xml:space="preserve"> práce celkem (1.1.-1.7.) bez DPH v Kč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F8E" w:rsidRPr="009721C2" w:rsidRDefault="00105F8E" w:rsidP="00562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1C2">
              <w:rPr>
                <w:rFonts w:ascii="Arial" w:hAnsi="Arial" w:cs="Arial"/>
                <w:sz w:val="20"/>
                <w:szCs w:val="20"/>
              </w:rPr>
              <w:t>340 000 Kč</w:t>
            </w:r>
          </w:p>
        </w:tc>
      </w:tr>
      <w:tr w:rsidR="00105F8E" w:rsidRPr="009721C2" w:rsidTr="0056228E">
        <w:trPr>
          <w:trHeight w:val="439"/>
        </w:trPr>
        <w:tc>
          <w:tcPr>
            <w:tcW w:w="6424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5F8E" w:rsidRPr="009721C2" w:rsidRDefault="00105F8E" w:rsidP="005622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21C2">
              <w:rPr>
                <w:rFonts w:ascii="Arial" w:hAnsi="Arial" w:cs="Arial"/>
                <w:sz w:val="20"/>
                <w:szCs w:val="20"/>
              </w:rPr>
              <w:t>2.Návrhové</w:t>
            </w:r>
            <w:proofErr w:type="gramEnd"/>
            <w:r w:rsidRPr="009721C2">
              <w:rPr>
                <w:rFonts w:ascii="Arial" w:hAnsi="Arial" w:cs="Arial"/>
                <w:sz w:val="20"/>
                <w:szCs w:val="20"/>
              </w:rPr>
              <w:t xml:space="preserve"> práce celkem (2.1.-2.2.) bez DPH v Kč</w:t>
            </w:r>
          </w:p>
        </w:tc>
        <w:tc>
          <w:tcPr>
            <w:tcW w:w="29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F8E" w:rsidRPr="009721C2" w:rsidRDefault="00105F8E" w:rsidP="00562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1C2">
              <w:rPr>
                <w:rFonts w:ascii="Arial" w:hAnsi="Arial" w:cs="Arial"/>
                <w:sz w:val="20"/>
                <w:szCs w:val="20"/>
              </w:rPr>
              <w:t>176 000 Kč</w:t>
            </w:r>
          </w:p>
        </w:tc>
      </w:tr>
      <w:tr w:rsidR="00105F8E" w:rsidRPr="009721C2" w:rsidTr="0056228E">
        <w:trPr>
          <w:trHeight w:val="584"/>
        </w:trPr>
        <w:tc>
          <w:tcPr>
            <w:tcW w:w="6424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5F8E" w:rsidRPr="009721C2" w:rsidRDefault="00105F8E" w:rsidP="005622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21C2">
              <w:rPr>
                <w:rFonts w:ascii="Arial" w:hAnsi="Arial" w:cs="Arial"/>
                <w:sz w:val="20"/>
                <w:szCs w:val="20"/>
              </w:rPr>
              <w:t>3.Vytyčení</w:t>
            </w:r>
            <w:proofErr w:type="gramEnd"/>
            <w:r w:rsidRPr="009721C2">
              <w:rPr>
                <w:rFonts w:ascii="Arial" w:hAnsi="Arial" w:cs="Arial"/>
                <w:sz w:val="20"/>
                <w:szCs w:val="20"/>
              </w:rPr>
              <w:t xml:space="preserve"> pozemků podle schváleného návrhu a mapové dílo celkem</w:t>
            </w:r>
            <w:r w:rsidRPr="009721C2">
              <w:rPr>
                <w:rFonts w:ascii="Arial" w:hAnsi="Arial" w:cs="Arial"/>
                <w:sz w:val="20"/>
                <w:szCs w:val="20"/>
              </w:rPr>
              <w:br/>
              <w:t>(3.1.-3.2.) v Kč bez DPH</w:t>
            </w:r>
          </w:p>
        </w:tc>
        <w:tc>
          <w:tcPr>
            <w:tcW w:w="29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F8E" w:rsidRPr="009721C2" w:rsidRDefault="00105F8E" w:rsidP="00562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1C2">
              <w:rPr>
                <w:rFonts w:ascii="Arial" w:hAnsi="Arial" w:cs="Arial"/>
                <w:sz w:val="20"/>
                <w:szCs w:val="20"/>
              </w:rPr>
              <w:t>82 500 Kč</w:t>
            </w:r>
          </w:p>
        </w:tc>
      </w:tr>
      <w:tr w:rsidR="00105F8E" w:rsidRPr="009721C2" w:rsidTr="0056228E">
        <w:trPr>
          <w:trHeight w:val="439"/>
        </w:trPr>
        <w:tc>
          <w:tcPr>
            <w:tcW w:w="6424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5F8E" w:rsidRPr="009721C2" w:rsidRDefault="00105F8E" w:rsidP="005622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29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F8E" w:rsidRPr="009721C2" w:rsidRDefault="00105F8E" w:rsidP="005622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sz w:val="20"/>
                <w:szCs w:val="20"/>
              </w:rPr>
              <w:t>598 500 Kč</w:t>
            </w:r>
          </w:p>
        </w:tc>
      </w:tr>
      <w:tr w:rsidR="00105F8E" w:rsidRPr="009721C2" w:rsidTr="0056228E">
        <w:trPr>
          <w:trHeight w:val="439"/>
        </w:trPr>
        <w:tc>
          <w:tcPr>
            <w:tcW w:w="6424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5F8E" w:rsidRPr="009721C2" w:rsidRDefault="00105F8E" w:rsidP="0056228E">
            <w:pPr>
              <w:rPr>
                <w:rFonts w:ascii="Arial" w:hAnsi="Arial" w:cs="Arial"/>
                <w:sz w:val="20"/>
                <w:szCs w:val="20"/>
              </w:rPr>
            </w:pPr>
            <w:r w:rsidRPr="009721C2">
              <w:rPr>
                <w:rFonts w:ascii="Arial" w:hAnsi="Arial" w:cs="Arial"/>
                <w:sz w:val="20"/>
                <w:szCs w:val="20"/>
              </w:rPr>
              <w:t>DPH v Kč</w:t>
            </w:r>
          </w:p>
        </w:tc>
        <w:tc>
          <w:tcPr>
            <w:tcW w:w="29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F8E" w:rsidRPr="009721C2" w:rsidRDefault="00105F8E" w:rsidP="00562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1C2">
              <w:rPr>
                <w:rFonts w:ascii="Arial" w:hAnsi="Arial" w:cs="Arial"/>
                <w:sz w:val="20"/>
                <w:szCs w:val="20"/>
              </w:rPr>
              <w:t>125 685 Kč</w:t>
            </w:r>
          </w:p>
        </w:tc>
      </w:tr>
      <w:tr w:rsidR="00105F8E" w:rsidRPr="009721C2" w:rsidTr="0056228E">
        <w:trPr>
          <w:trHeight w:val="439"/>
        </w:trPr>
        <w:tc>
          <w:tcPr>
            <w:tcW w:w="6424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05F8E" w:rsidRPr="009721C2" w:rsidRDefault="00105F8E" w:rsidP="005622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2961" w:type="dxa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F8E" w:rsidRPr="009721C2" w:rsidRDefault="00105F8E" w:rsidP="005622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1C2">
              <w:rPr>
                <w:rFonts w:ascii="Arial" w:hAnsi="Arial" w:cs="Arial"/>
                <w:b/>
                <w:bCs/>
                <w:sz w:val="20"/>
                <w:szCs w:val="20"/>
              </w:rPr>
              <w:t>724 185 Kč</w:t>
            </w:r>
          </w:p>
        </w:tc>
      </w:tr>
    </w:tbl>
    <w:p w:rsidR="00105F8E" w:rsidRDefault="00105F8E" w:rsidP="00105F8E">
      <w:pPr>
        <w:jc w:val="both"/>
        <w:rPr>
          <w:rFonts w:ascii="Arial" w:hAnsi="Arial" w:cs="Arial"/>
        </w:rPr>
      </w:pPr>
    </w:p>
    <w:p w:rsidR="00105F8E" w:rsidRPr="00E24B17" w:rsidRDefault="00105F8E" w:rsidP="00105F8E">
      <w:pPr>
        <w:jc w:val="both"/>
        <w:rPr>
          <w:rFonts w:ascii="Arial" w:hAnsi="Arial" w:cs="Arial"/>
        </w:rPr>
      </w:pPr>
    </w:p>
    <w:p w:rsidR="00120802" w:rsidRPr="009721C2" w:rsidRDefault="00120802" w:rsidP="00120802">
      <w:pPr>
        <w:jc w:val="both"/>
        <w:rPr>
          <w:rFonts w:ascii="Arial" w:hAnsi="Arial" w:cs="Arial"/>
          <w:sz w:val="22"/>
          <w:szCs w:val="22"/>
        </w:rPr>
      </w:pPr>
    </w:p>
    <w:p w:rsidR="00120802" w:rsidRPr="009721C2" w:rsidRDefault="00105F8E" w:rsidP="00105F8E">
      <w:pPr>
        <w:rPr>
          <w:rFonts w:ascii="Arial" w:hAnsi="Arial" w:cs="Arial"/>
          <w:b/>
          <w:sz w:val="22"/>
          <w:szCs w:val="22"/>
        </w:rPr>
      </w:pPr>
      <w:r w:rsidRPr="009721C2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="00120802" w:rsidRPr="009721C2">
        <w:rPr>
          <w:rFonts w:ascii="Arial" w:hAnsi="Arial" w:cs="Arial"/>
          <w:b/>
          <w:sz w:val="22"/>
          <w:szCs w:val="22"/>
        </w:rPr>
        <w:t>3. Závěrečná ustanovení</w:t>
      </w:r>
    </w:p>
    <w:p w:rsidR="00120802" w:rsidRPr="009721C2" w:rsidRDefault="00120802" w:rsidP="00120802">
      <w:pPr>
        <w:ind w:left="420"/>
        <w:jc w:val="both"/>
        <w:rPr>
          <w:rFonts w:ascii="Arial" w:hAnsi="Arial" w:cs="Arial"/>
          <w:bCs/>
          <w:sz w:val="22"/>
          <w:szCs w:val="22"/>
        </w:rPr>
      </w:pPr>
    </w:p>
    <w:p w:rsidR="00105F8E" w:rsidRPr="009721C2" w:rsidRDefault="00105F8E" w:rsidP="00105F8E">
      <w:pPr>
        <w:jc w:val="both"/>
        <w:rPr>
          <w:rFonts w:ascii="Arial" w:hAnsi="Arial" w:cs="Arial"/>
          <w:bCs/>
          <w:sz w:val="22"/>
          <w:szCs w:val="22"/>
        </w:rPr>
      </w:pPr>
      <w:r w:rsidRPr="009721C2">
        <w:rPr>
          <w:rFonts w:ascii="Arial" w:hAnsi="Arial" w:cs="Arial"/>
          <w:bCs/>
          <w:sz w:val="22"/>
          <w:szCs w:val="22"/>
        </w:rPr>
        <w:t>3.1  Ostatní ustanovení smlouvy, která nejsou dotčena tímto dodatkem, zůstávají v platnosti.</w:t>
      </w:r>
    </w:p>
    <w:p w:rsidR="00105F8E" w:rsidRPr="009721C2" w:rsidRDefault="00105F8E" w:rsidP="00105F8E">
      <w:pPr>
        <w:jc w:val="both"/>
        <w:rPr>
          <w:rFonts w:ascii="Arial" w:hAnsi="Arial" w:cs="Arial"/>
          <w:bCs/>
          <w:sz w:val="22"/>
          <w:szCs w:val="22"/>
        </w:rPr>
      </w:pPr>
    </w:p>
    <w:p w:rsidR="00105F8E" w:rsidRPr="009721C2" w:rsidRDefault="00084CF9" w:rsidP="00105F8E">
      <w:pPr>
        <w:numPr>
          <w:ilvl w:val="1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9721C2">
        <w:rPr>
          <w:rFonts w:ascii="Arial" w:hAnsi="Arial" w:cs="Arial"/>
          <w:bCs/>
          <w:sz w:val="22"/>
          <w:szCs w:val="22"/>
        </w:rPr>
        <w:t>Dodatek č. 3</w:t>
      </w:r>
      <w:r w:rsidR="00105F8E" w:rsidRPr="009721C2">
        <w:rPr>
          <w:rFonts w:ascii="Arial" w:hAnsi="Arial" w:cs="Arial"/>
          <w:bCs/>
          <w:sz w:val="22"/>
          <w:szCs w:val="22"/>
        </w:rPr>
        <w:t xml:space="preserve"> smlouvy je vyhotoven ve čtyřech stejnopisech, ve dvou stejnopisech pro objednatele a ve dvou stejnopisech pro zhotovitele, přičemž každý z nich má platnost originálu.</w:t>
      </w:r>
    </w:p>
    <w:p w:rsidR="00105F8E" w:rsidRPr="009721C2" w:rsidRDefault="00105F8E" w:rsidP="00105F8E">
      <w:pPr>
        <w:ind w:left="420"/>
        <w:jc w:val="both"/>
        <w:rPr>
          <w:rFonts w:ascii="Arial" w:hAnsi="Arial" w:cs="Arial"/>
          <w:bCs/>
          <w:sz w:val="22"/>
          <w:szCs w:val="22"/>
        </w:rPr>
      </w:pPr>
    </w:p>
    <w:p w:rsidR="00105F8E" w:rsidRPr="009721C2" w:rsidRDefault="00105F8E" w:rsidP="00105F8E">
      <w:pPr>
        <w:numPr>
          <w:ilvl w:val="1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9721C2">
        <w:rPr>
          <w:rFonts w:ascii="Arial" w:hAnsi="Arial" w:cs="Arial"/>
          <w:bCs/>
          <w:sz w:val="22"/>
          <w:szCs w:val="22"/>
        </w:rPr>
        <w:t xml:space="preserve">Smluvní strany jsou si plně vědomy zákonné povinnosti od </w:t>
      </w:r>
      <w:proofErr w:type="gramStart"/>
      <w:r w:rsidRPr="009721C2">
        <w:rPr>
          <w:rFonts w:ascii="Arial" w:hAnsi="Arial" w:cs="Arial"/>
          <w:bCs/>
          <w:sz w:val="22"/>
          <w:szCs w:val="22"/>
        </w:rPr>
        <w:t>01.07.2016</w:t>
      </w:r>
      <w:proofErr w:type="gramEnd"/>
      <w:r w:rsidRPr="009721C2">
        <w:rPr>
          <w:rFonts w:ascii="Arial" w:hAnsi="Arial" w:cs="Arial"/>
          <w:bCs/>
          <w:sz w:val="22"/>
          <w:szCs w:val="22"/>
        </w:rPr>
        <w:t xml:space="preserve"> uveřejnit dle zákona č. 340/2015 Sb., o 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objednatel.</w:t>
      </w:r>
    </w:p>
    <w:p w:rsidR="00105F8E" w:rsidRPr="009721C2" w:rsidRDefault="00105F8E" w:rsidP="00105F8E">
      <w:pPr>
        <w:ind w:left="420"/>
        <w:jc w:val="both"/>
        <w:rPr>
          <w:rFonts w:ascii="Arial" w:hAnsi="Arial" w:cs="Arial"/>
          <w:bCs/>
          <w:sz w:val="22"/>
          <w:szCs w:val="22"/>
        </w:rPr>
      </w:pPr>
    </w:p>
    <w:p w:rsidR="00105F8E" w:rsidRPr="009721C2" w:rsidRDefault="00084CF9" w:rsidP="00105F8E">
      <w:pPr>
        <w:numPr>
          <w:ilvl w:val="1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9721C2">
        <w:rPr>
          <w:rFonts w:ascii="Arial" w:hAnsi="Arial" w:cs="Arial"/>
          <w:bCs/>
          <w:sz w:val="22"/>
          <w:szCs w:val="22"/>
        </w:rPr>
        <w:t>Dodatek č. 3</w:t>
      </w:r>
      <w:r w:rsidR="00105F8E" w:rsidRPr="009721C2">
        <w:rPr>
          <w:rFonts w:ascii="Arial" w:hAnsi="Arial" w:cs="Arial"/>
          <w:bCs/>
          <w:sz w:val="22"/>
          <w:szCs w:val="22"/>
        </w:rPr>
        <w:t xml:space="preserve"> smlouvy nabývá platnosti dnem podpisu smluvních stran a účinnosti dnem jeho uveřejnění v registru smluv dle § 6 odst. 1 zákona č. 340/2015 Sb., o zvláštních podmínkách účinnosti některých smluv, uveřejňování těchto smluv a o registru smluv.</w:t>
      </w:r>
    </w:p>
    <w:p w:rsidR="00105F8E" w:rsidRPr="009721C2" w:rsidRDefault="00105F8E" w:rsidP="00105F8E">
      <w:pPr>
        <w:ind w:left="420"/>
        <w:jc w:val="both"/>
        <w:rPr>
          <w:rFonts w:ascii="Arial" w:hAnsi="Arial" w:cs="Arial"/>
          <w:bCs/>
          <w:sz w:val="22"/>
          <w:szCs w:val="22"/>
        </w:rPr>
      </w:pPr>
    </w:p>
    <w:p w:rsidR="00105F8E" w:rsidRPr="009721C2" w:rsidRDefault="00105F8E" w:rsidP="00105F8E">
      <w:pPr>
        <w:numPr>
          <w:ilvl w:val="1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9721C2">
        <w:rPr>
          <w:rFonts w:ascii="Arial" w:hAnsi="Arial" w:cs="Arial"/>
          <w:sz w:val="22"/>
          <w:szCs w:val="22"/>
        </w:rPr>
        <w:t>SPÚ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105F8E" w:rsidRPr="009721C2" w:rsidRDefault="00105F8E" w:rsidP="00105F8E">
      <w:pPr>
        <w:ind w:left="420"/>
        <w:jc w:val="both"/>
        <w:rPr>
          <w:rFonts w:ascii="Arial" w:hAnsi="Arial" w:cs="Arial"/>
          <w:bCs/>
          <w:sz w:val="22"/>
          <w:szCs w:val="22"/>
        </w:rPr>
      </w:pPr>
    </w:p>
    <w:p w:rsidR="00120802" w:rsidRPr="009721C2" w:rsidRDefault="00120802" w:rsidP="00120802">
      <w:pPr>
        <w:jc w:val="both"/>
        <w:rPr>
          <w:rFonts w:ascii="Arial" w:hAnsi="Arial" w:cs="Arial"/>
          <w:bCs/>
          <w:sz w:val="22"/>
          <w:szCs w:val="22"/>
        </w:rPr>
      </w:pPr>
    </w:p>
    <w:p w:rsidR="0002181D" w:rsidRPr="009721C2" w:rsidRDefault="00DA4891" w:rsidP="0039084D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721C2">
        <w:rPr>
          <w:rFonts w:ascii="Arial" w:hAnsi="Arial" w:cs="Arial"/>
          <w:bCs/>
          <w:sz w:val="22"/>
          <w:szCs w:val="22"/>
        </w:rPr>
        <w:t xml:space="preserve">V Domažlicích dne </w:t>
      </w:r>
      <w:r w:rsidR="00392154">
        <w:rPr>
          <w:rFonts w:ascii="Arial" w:hAnsi="Arial" w:cs="Arial"/>
          <w:bCs/>
          <w:sz w:val="22"/>
          <w:szCs w:val="22"/>
        </w:rPr>
        <w:t>14. 02. 2019</w:t>
      </w:r>
      <w:r w:rsidR="00984194" w:rsidRPr="009721C2"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BD1900">
        <w:rPr>
          <w:rFonts w:ascii="Arial" w:hAnsi="Arial" w:cs="Arial"/>
          <w:bCs/>
          <w:sz w:val="22"/>
          <w:szCs w:val="22"/>
        </w:rPr>
        <w:tab/>
      </w:r>
      <w:r w:rsidR="00984194" w:rsidRPr="009721C2">
        <w:rPr>
          <w:rFonts w:ascii="Arial" w:hAnsi="Arial" w:cs="Arial"/>
          <w:bCs/>
          <w:sz w:val="22"/>
          <w:szCs w:val="22"/>
        </w:rPr>
        <w:t xml:space="preserve">V Plzni dne </w:t>
      </w:r>
      <w:r w:rsidR="00392154">
        <w:rPr>
          <w:rFonts w:ascii="Arial" w:hAnsi="Arial" w:cs="Arial"/>
          <w:bCs/>
          <w:sz w:val="22"/>
          <w:szCs w:val="22"/>
        </w:rPr>
        <w:t>14. 02. 2019</w:t>
      </w:r>
    </w:p>
    <w:p w:rsidR="0002181D" w:rsidRPr="009721C2" w:rsidRDefault="0002181D" w:rsidP="0002181D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</w:p>
    <w:p w:rsidR="0002181D" w:rsidRPr="00554F2B" w:rsidRDefault="00554F2B" w:rsidP="0002181D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554F2B">
        <w:rPr>
          <w:rFonts w:ascii="Arial" w:hAnsi="Arial" w:cs="Arial"/>
          <w:b/>
          <w:sz w:val="22"/>
          <w:szCs w:val="22"/>
        </w:rPr>
        <w:t>Za objednatele:</w:t>
      </w:r>
      <w:r w:rsidRPr="00554F2B">
        <w:rPr>
          <w:rFonts w:ascii="Arial" w:hAnsi="Arial" w:cs="Arial"/>
          <w:b/>
          <w:sz w:val="22"/>
          <w:szCs w:val="22"/>
        </w:rPr>
        <w:tab/>
      </w:r>
      <w:r w:rsidRPr="00554F2B">
        <w:rPr>
          <w:rFonts w:ascii="Arial" w:hAnsi="Arial" w:cs="Arial"/>
          <w:b/>
          <w:sz w:val="22"/>
          <w:szCs w:val="22"/>
        </w:rPr>
        <w:tab/>
      </w:r>
      <w:r w:rsidRPr="00554F2B">
        <w:rPr>
          <w:rFonts w:ascii="Arial" w:hAnsi="Arial" w:cs="Arial"/>
          <w:b/>
          <w:sz w:val="22"/>
          <w:szCs w:val="22"/>
        </w:rPr>
        <w:tab/>
      </w:r>
      <w:r w:rsidRPr="00554F2B">
        <w:rPr>
          <w:rFonts w:ascii="Arial" w:hAnsi="Arial" w:cs="Arial"/>
          <w:b/>
          <w:sz w:val="22"/>
          <w:szCs w:val="22"/>
        </w:rPr>
        <w:tab/>
      </w:r>
      <w:r w:rsidRPr="00554F2B">
        <w:rPr>
          <w:rFonts w:ascii="Arial" w:hAnsi="Arial" w:cs="Arial"/>
          <w:b/>
          <w:sz w:val="22"/>
          <w:szCs w:val="22"/>
        </w:rPr>
        <w:tab/>
        <w:t>Za zhotovitele:</w:t>
      </w:r>
    </w:p>
    <w:p w:rsidR="00EE0B0D" w:rsidRPr="009721C2" w:rsidRDefault="00EE0B0D" w:rsidP="0002181D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</w:p>
    <w:p w:rsidR="0093098E" w:rsidRDefault="0093098E" w:rsidP="0002181D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</w:p>
    <w:p w:rsidR="00554F2B" w:rsidRPr="009721C2" w:rsidRDefault="00554F2B" w:rsidP="0002181D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93098E" w:rsidRPr="009721C2" w:rsidRDefault="0093098E" w:rsidP="0002181D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</w:p>
    <w:p w:rsidR="00EE0B0D" w:rsidRPr="009721C2" w:rsidRDefault="00EE0B0D" w:rsidP="0002181D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</w:p>
    <w:p w:rsidR="00F0537A" w:rsidRPr="009721C2" w:rsidRDefault="009721C2" w:rsidP="00BD1900">
      <w:pPr>
        <w:pStyle w:val="Zkladntext"/>
        <w:ind w:firstLine="709"/>
        <w:jc w:val="left"/>
        <w:rPr>
          <w:rFonts w:ascii="Arial" w:hAnsi="Arial" w:cs="Arial"/>
          <w:bCs/>
          <w:sz w:val="22"/>
          <w:szCs w:val="22"/>
        </w:rPr>
      </w:pPr>
      <w:r w:rsidRPr="009721C2">
        <w:rPr>
          <w:rFonts w:ascii="Arial" w:hAnsi="Arial" w:cs="Arial"/>
          <w:bCs/>
          <w:sz w:val="22"/>
          <w:szCs w:val="22"/>
        </w:rPr>
        <w:t>……………………………</w:t>
      </w:r>
      <w:r>
        <w:rPr>
          <w:rFonts w:ascii="Arial" w:hAnsi="Arial" w:cs="Arial"/>
          <w:bCs/>
          <w:sz w:val="22"/>
          <w:szCs w:val="22"/>
        </w:rPr>
        <w:t>…..</w:t>
      </w:r>
      <w:r w:rsidR="00F0537A" w:rsidRPr="009721C2">
        <w:rPr>
          <w:rFonts w:ascii="Arial" w:hAnsi="Arial" w:cs="Arial"/>
          <w:bCs/>
          <w:sz w:val="22"/>
          <w:szCs w:val="22"/>
        </w:rPr>
        <w:t xml:space="preserve">                  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9721C2">
        <w:rPr>
          <w:rFonts w:ascii="Arial" w:hAnsi="Arial" w:cs="Arial"/>
          <w:bCs/>
          <w:sz w:val="22"/>
          <w:szCs w:val="22"/>
        </w:rPr>
        <w:t>……………………………</w:t>
      </w:r>
      <w:r>
        <w:rPr>
          <w:rFonts w:ascii="Arial" w:hAnsi="Arial" w:cs="Arial"/>
          <w:bCs/>
          <w:sz w:val="22"/>
          <w:szCs w:val="22"/>
        </w:rPr>
        <w:t>…..</w:t>
      </w:r>
      <w:r w:rsidR="00F0537A" w:rsidRPr="009721C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</w:t>
      </w:r>
    </w:p>
    <w:p w:rsidR="00F0537A" w:rsidRPr="009721C2" w:rsidRDefault="00F0537A" w:rsidP="00BD1900">
      <w:pPr>
        <w:ind w:firstLine="709"/>
        <w:rPr>
          <w:rFonts w:ascii="Arial" w:hAnsi="Arial" w:cs="Arial"/>
          <w:sz w:val="22"/>
          <w:szCs w:val="22"/>
        </w:rPr>
      </w:pPr>
      <w:r w:rsidRPr="009721C2">
        <w:rPr>
          <w:rFonts w:ascii="Arial" w:hAnsi="Arial" w:cs="Arial"/>
          <w:sz w:val="22"/>
          <w:szCs w:val="22"/>
        </w:rPr>
        <w:t>Ing.</w:t>
      </w:r>
      <w:r w:rsidR="007037EE" w:rsidRPr="009721C2">
        <w:rPr>
          <w:rFonts w:ascii="Arial" w:hAnsi="Arial" w:cs="Arial"/>
          <w:sz w:val="22"/>
          <w:szCs w:val="22"/>
        </w:rPr>
        <w:t xml:space="preserve"> Jan Kaiser</w:t>
      </w:r>
      <w:r w:rsidRPr="009721C2">
        <w:rPr>
          <w:rFonts w:ascii="Arial" w:hAnsi="Arial" w:cs="Arial"/>
          <w:sz w:val="22"/>
          <w:szCs w:val="22"/>
        </w:rPr>
        <w:tab/>
      </w:r>
      <w:r w:rsidRPr="009721C2">
        <w:rPr>
          <w:rFonts w:ascii="Arial" w:hAnsi="Arial" w:cs="Arial"/>
          <w:sz w:val="22"/>
          <w:szCs w:val="22"/>
        </w:rPr>
        <w:tab/>
      </w:r>
      <w:r w:rsidRPr="009721C2">
        <w:rPr>
          <w:rFonts w:ascii="Arial" w:hAnsi="Arial" w:cs="Arial"/>
          <w:sz w:val="22"/>
          <w:szCs w:val="22"/>
        </w:rPr>
        <w:tab/>
      </w:r>
      <w:r w:rsidRPr="009721C2">
        <w:rPr>
          <w:rFonts w:ascii="Arial" w:hAnsi="Arial" w:cs="Arial"/>
          <w:sz w:val="22"/>
          <w:szCs w:val="22"/>
        </w:rPr>
        <w:tab/>
      </w:r>
      <w:r w:rsidRPr="009721C2">
        <w:rPr>
          <w:rFonts w:ascii="Arial" w:hAnsi="Arial" w:cs="Arial"/>
          <w:sz w:val="22"/>
          <w:szCs w:val="22"/>
        </w:rPr>
        <w:tab/>
        <w:t xml:space="preserve">Ing. </w:t>
      </w:r>
      <w:r w:rsidR="00330F19" w:rsidRPr="009721C2">
        <w:rPr>
          <w:rFonts w:ascii="Arial" w:hAnsi="Arial" w:cs="Arial"/>
          <w:sz w:val="22"/>
          <w:szCs w:val="22"/>
        </w:rPr>
        <w:t xml:space="preserve">Zdeněk </w:t>
      </w:r>
      <w:r w:rsidR="009D5C39" w:rsidRPr="009721C2">
        <w:rPr>
          <w:rFonts w:ascii="Arial" w:hAnsi="Arial" w:cs="Arial"/>
          <w:sz w:val="22"/>
          <w:szCs w:val="22"/>
        </w:rPr>
        <w:t>Hrubý</w:t>
      </w:r>
    </w:p>
    <w:p w:rsidR="0002181D" w:rsidRPr="009721C2" w:rsidRDefault="009721C2" w:rsidP="00BD1900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84CF9" w:rsidRPr="009721C2">
        <w:rPr>
          <w:rFonts w:ascii="Arial" w:hAnsi="Arial" w:cs="Arial"/>
          <w:sz w:val="22"/>
          <w:szCs w:val="22"/>
        </w:rPr>
        <w:t xml:space="preserve">edoucí </w:t>
      </w:r>
      <w:r w:rsidR="007037EE" w:rsidRPr="009721C2">
        <w:rPr>
          <w:rFonts w:ascii="Arial" w:hAnsi="Arial" w:cs="Arial"/>
          <w:sz w:val="22"/>
          <w:szCs w:val="22"/>
        </w:rPr>
        <w:t>Pobočky Domažlice</w:t>
      </w:r>
      <w:r w:rsidR="0002181D" w:rsidRPr="009721C2">
        <w:rPr>
          <w:rFonts w:ascii="Arial" w:hAnsi="Arial" w:cs="Arial"/>
          <w:sz w:val="22"/>
          <w:szCs w:val="22"/>
        </w:rPr>
        <w:t xml:space="preserve">                           </w:t>
      </w:r>
      <w:r w:rsidR="009D5C39" w:rsidRPr="009721C2">
        <w:rPr>
          <w:rFonts w:ascii="Arial" w:hAnsi="Arial" w:cs="Arial"/>
          <w:sz w:val="22"/>
          <w:szCs w:val="22"/>
        </w:rPr>
        <w:t xml:space="preserve">         </w:t>
      </w:r>
      <w:r w:rsidR="00BD1900">
        <w:rPr>
          <w:rFonts w:ascii="Arial" w:hAnsi="Arial" w:cs="Arial"/>
          <w:sz w:val="22"/>
          <w:szCs w:val="22"/>
        </w:rPr>
        <w:t>j</w:t>
      </w:r>
      <w:r w:rsidR="009D5C39" w:rsidRPr="009721C2">
        <w:rPr>
          <w:rFonts w:ascii="Arial" w:hAnsi="Arial" w:cs="Arial"/>
          <w:sz w:val="22"/>
          <w:szCs w:val="22"/>
        </w:rPr>
        <w:t>ednatel společnosti</w:t>
      </w:r>
    </w:p>
    <w:p w:rsidR="00984194" w:rsidRPr="009721C2" w:rsidRDefault="007037EE" w:rsidP="00BD1900">
      <w:pPr>
        <w:ind w:firstLine="709"/>
        <w:rPr>
          <w:rFonts w:ascii="Arial" w:hAnsi="Arial" w:cs="Arial"/>
          <w:sz w:val="22"/>
          <w:szCs w:val="22"/>
        </w:rPr>
      </w:pPr>
      <w:r w:rsidRPr="009721C2">
        <w:rPr>
          <w:rFonts w:ascii="Arial" w:hAnsi="Arial" w:cs="Arial"/>
          <w:sz w:val="22"/>
          <w:szCs w:val="22"/>
        </w:rPr>
        <w:t>Státní pozemkový úřad</w:t>
      </w:r>
      <w:r w:rsidRPr="009721C2">
        <w:rPr>
          <w:rFonts w:ascii="Arial" w:hAnsi="Arial" w:cs="Arial"/>
          <w:sz w:val="22"/>
          <w:szCs w:val="22"/>
        </w:rPr>
        <w:tab/>
      </w:r>
      <w:r w:rsidRPr="009721C2">
        <w:rPr>
          <w:rFonts w:ascii="Arial" w:hAnsi="Arial" w:cs="Arial"/>
          <w:sz w:val="22"/>
          <w:szCs w:val="22"/>
        </w:rPr>
        <w:tab/>
      </w:r>
      <w:r w:rsidRPr="009721C2">
        <w:rPr>
          <w:rFonts w:ascii="Arial" w:hAnsi="Arial" w:cs="Arial"/>
          <w:sz w:val="22"/>
          <w:szCs w:val="22"/>
        </w:rPr>
        <w:tab/>
      </w:r>
      <w:r w:rsidR="008A46DF" w:rsidRPr="009721C2">
        <w:rPr>
          <w:rFonts w:ascii="Arial" w:hAnsi="Arial" w:cs="Arial"/>
          <w:sz w:val="22"/>
          <w:szCs w:val="22"/>
        </w:rPr>
        <w:t xml:space="preserve">  </w:t>
      </w:r>
      <w:r w:rsidR="0002181D" w:rsidRPr="009721C2">
        <w:rPr>
          <w:rFonts w:ascii="Arial" w:hAnsi="Arial" w:cs="Arial"/>
          <w:sz w:val="22"/>
          <w:szCs w:val="22"/>
        </w:rPr>
        <w:tab/>
      </w:r>
      <w:r w:rsidR="009D5C39" w:rsidRPr="009721C2">
        <w:rPr>
          <w:rFonts w:ascii="Arial" w:hAnsi="Arial" w:cs="Arial"/>
          <w:sz w:val="22"/>
          <w:szCs w:val="22"/>
        </w:rPr>
        <w:t>GEO Hrubý spol. s r.o.</w:t>
      </w:r>
    </w:p>
    <w:p w:rsidR="00984194" w:rsidRPr="009721C2" w:rsidRDefault="00984194" w:rsidP="00984194">
      <w:pPr>
        <w:rPr>
          <w:rFonts w:ascii="Arial" w:hAnsi="Arial" w:cs="Arial"/>
          <w:sz w:val="22"/>
          <w:szCs w:val="22"/>
        </w:rPr>
      </w:pPr>
    </w:p>
    <w:p w:rsidR="00984194" w:rsidRDefault="00984194" w:rsidP="00984194"/>
    <w:p w:rsidR="00F0537A" w:rsidRDefault="00984194" w:rsidP="00984194">
      <w:pPr>
        <w:tabs>
          <w:tab w:val="left" w:pos="2292"/>
        </w:tabs>
      </w:pPr>
      <w:r>
        <w:tab/>
      </w:r>
    </w:p>
    <w:p w:rsidR="00984194" w:rsidRDefault="00984194" w:rsidP="00984194">
      <w:pPr>
        <w:tabs>
          <w:tab w:val="left" w:pos="2292"/>
        </w:tabs>
      </w:pPr>
    </w:p>
    <w:p w:rsidR="00984194" w:rsidRDefault="00984194" w:rsidP="00984194">
      <w:pPr>
        <w:tabs>
          <w:tab w:val="left" w:pos="2292"/>
        </w:tabs>
      </w:pPr>
    </w:p>
    <w:p w:rsidR="00984194" w:rsidRDefault="00984194" w:rsidP="00984194">
      <w:pPr>
        <w:tabs>
          <w:tab w:val="left" w:pos="2292"/>
        </w:tabs>
      </w:pPr>
    </w:p>
    <w:p w:rsidR="00984194" w:rsidRDefault="00984194" w:rsidP="00984194">
      <w:pPr>
        <w:tabs>
          <w:tab w:val="left" w:pos="2292"/>
        </w:tabs>
      </w:pPr>
    </w:p>
    <w:p w:rsidR="00984194" w:rsidRDefault="00984194" w:rsidP="00984194">
      <w:pPr>
        <w:tabs>
          <w:tab w:val="left" w:pos="2292"/>
        </w:tabs>
      </w:pPr>
    </w:p>
    <w:p w:rsidR="00984194" w:rsidRDefault="00984194" w:rsidP="00984194">
      <w:pPr>
        <w:tabs>
          <w:tab w:val="left" w:pos="2292"/>
        </w:tabs>
      </w:pPr>
    </w:p>
    <w:p w:rsidR="00984194" w:rsidRDefault="00984194" w:rsidP="00984194">
      <w:pPr>
        <w:tabs>
          <w:tab w:val="left" w:pos="2292"/>
        </w:tabs>
      </w:pPr>
    </w:p>
    <w:p w:rsidR="00984194" w:rsidRPr="00984194" w:rsidRDefault="00984194" w:rsidP="00984194">
      <w:pPr>
        <w:tabs>
          <w:tab w:val="left" w:pos="2292"/>
        </w:tabs>
      </w:pPr>
    </w:p>
    <w:sectPr w:rsidR="00984194" w:rsidRPr="00984194" w:rsidSect="009721C2">
      <w:headerReference w:type="default" r:id="rId8"/>
      <w:footerReference w:type="even" r:id="rId9"/>
      <w:footerReference w:type="default" r:id="rId10"/>
      <w:pgSz w:w="11906" w:h="16838" w:code="9"/>
      <w:pgMar w:top="851" w:right="1416" w:bottom="851" w:left="1418" w:header="709" w:footer="5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25" w:rsidRDefault="00116425">
      <w:r>
        <w:separator/>
      </w:r>
    </w:p>
  </w:endnote>
  <w:endnote w:type="continuationSeparator" w:id="0">
    <w:p w:rsidR="00116425" w:rsidRDefault="0011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25" w:rsidRDefault="001164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6425" w:rsidRDefault="0011642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25" w:rsidRDefault="00116425" w:rsidP="00B94BDE">
    <w:pPr>
      <w:pStyle w:val="Zpat"/>
      <w:framePr w:w="534" w:h="354" w:hRule="exact" w:wrap="around" w:vAnchor="text" w:hAnchor="page" w:x="5199" w:y="-27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4F2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 w:rsidR="00B94BDE">
      <w:rPr>
        <w:rStyle w:val="slostrnky"/>
      </w:rPr>
      <w:t>4</w:t>
    </w:r>
  </w:p>
  <w:p w:rsidR="00116425" w:rsidRDefault="0011642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116425" w:rsidRDefault="0011642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116425" w:rsidRDefault="0011642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116425" w:rsidRDefault="0011642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116425" w:rsidRDefault="0011642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116425" w:rsidRDefault="0011642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116425" w:rsidRDefault="0011642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116425" w:rsidRDefault="0011642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116425" w:rsidRDefault="00116425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25" w:rsidRDefault="00116425">
      <w:r>
        <w:separator/>
      </w:r>
    </w:p>
  </w:footnote>
  <w:footnote w:type="continuationSeparator" w:id="0">
    <w:p w:rsidR="00116425" w:rsidRDefault="0011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0C6" w:rsidRPr="00412F7E" w:rsidRDefault="002820C6" w:rsidP="002820C6">
    <w:pPr>
      <w:pStyle w:val="Nzev"/>
      <w:ind w:left="5672"/>
      <w:jc w:val="left"/>
      <w:rPr>
        <w:rFonts w:ascii="Arial" w:hAnsi="Arial" w:cs="Arial"/>
        <w:b w:val="0"/>
        <w:sz w:val="20"/>
        <w:szCs w:val="20"/>
      </w:rPr>
    </w:pPr>
    <w:r w:rsidRPr="00412F7E">
      <w:rPr>
        <w:rFonts w:ascii="Arial" w:hAnsi="Arial" w:cs="Arial"/>
        <w:b w:val="0"/>
        <w:sz w:val="20"/>
        <w:szCs w:val="20"/>
      </w:rPr>
      <w:t>Spis č. 2VZ5449/2013-504202</w:t>
    </w:r>
  </w:p>
  <w:p w:rsidR="002820C6" w:rsidRPr="00412F7E" w:rsidRDefault="002820C6" w:rsidP="002820C6">
    <w:pPr>
      <w:pStyle w:val="Nzev"/>
      <w:ind w:left="4963" w:firstLine="709"/>
      <w:jc w:val="left"/>
      <w:rPr>
        <w:rFonts w:ascii="Arial" w:hAnsi="Arial" w:cs="Arial"/>
        <w:b w:val="0"/>
        <w:sz w:val="20"/>
        <w:szCs w:val="20"/>
      </w:rPr>
    </w:pPr>
    <w:proofErr w:type="gramStart"/>
    <w:r w:rsidRPr="00412F7E">
      <w:rPr>
        <w:rFonts w:ascii="Arial" w:hAnsi="Arial" w:cs="Arial"/>
        <w:b w:val="0"/>
        <w:sz w:val="20"/>
        <w:szCs w:val="20"/>
      </w:rPr>
      <w:t>Č.j.</w:t>
    </w:r>
    <w:proofErr w:type="gramEnd"/>
    <w:r w:rsidRPr="00412F7E">
      <w:rPr>
        <w:rFonts w:ascii="Arial" w:hAnsi="Arial" w:cs="Arial"/>
        <w:b w:val="0"/>
        <w:sz w:val="20"/>
        <w:szCs w:val="20"/>
      </w:rPr>
      <w:t xml:space="preserve"> SPU </w:t>
    </w:r>
    <w:r w:rsidR="00046363">
      <w:rPr>
        <w:rFonts w:ascii="Arial" w:hAnsi="Arial" w:cs="Arial"/>
        <w:b w:val="0"/>
        <w:sz w:val="20"/>
        <w:szCs w:val="20"/>
      </w:rPr>
      <w:t>059026</w:t>
    </w:r>
    <w:r w:rsidRPr="00412F7E">
      <w:rPr>
        <w:rFonts w:ascii="Arial" w:hAnsi="Arial" w:cs="Arial"/>
        <w:b w:val="0"/>
        <w:sz w:val="20"/>
        <w:szCs w:val="20"/>
      </w:rPr>
      <w:t>/201</w:t>
    </w:r>
    <w:r>
      <w:rPr>
        <w:rFonts w:ascii="Arial" w:hAnsi="Arial" w:cs="Arial"/>
        <w:b w:val="0"/>
        <w:sz w:val="20"/>
        <w:szCs w:val="20"/>
      </w:rPr>
      <w:t>9</w:t>
    </w:r>
  </w:p>
  <w:p w:rsidR="00116425" w:rsidRPr="00986719" w:rsidRDefault="00116425" w:rsidP="00906648">
    <w:pPr>
      <w:pStyle w:val="Nzev"/>
      <w:ind w:left="4963" w:firstLine="709"/>
      <w:jc w:val="left"/>
      <w:rPr>
        <w:b w:val="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C41"/>
    <w:multiLevelType w:val="multilevel"/>
    <w:tmpl w:val="AF167F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B955CD"/>
    <w:multiLevelType w:val="multilevel"/>
    <w:tmpl w:val="B2528FA2"/>
    <w:lvl w:ilvl="0">
      <w:start w:val="2"/>
      <w:numFmt w:val="decimal"/>
      <w:lvlText w:val="%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511B3C"/>
    <w:multiLevelType w:val="hybridMultilevel"/>
    <w:tmpl w:val="C5421B6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A1A75"/>
    <w:multiLevelType w:val="hybridMultilevel"/>
    <w:tmpl w:val="B62C46C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070FA"/>
    <w:multiLevelType w:val="multilevel"/>
    <w:tmpl w:val="049AF86A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1150A3"/>
    <w:multiLevelType w:val="hybridMultilevel"/>
    <w:tmpl w:val="D258179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04E85"/>
    <w:multiLevelType w:val="hybridMultilevel"/>
    <w:tmpl w:val="BFEC54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B4C19"/>
    <w:multiLevelType w:val="multilevel"/>
    <w:tmpl w:val="36C44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2C690F"/>
    <w:multiLevelType w:val="multilevel"/>
    <w:tmpl w:val="4EEC30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ED39CE"/>
    <w:multiLevelType w:val="multilevel"/>
    <w:tmpl w:val="5156A7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5F64F34"/>
    <w:multiLevelType w:val="multilevel"/>
    <w:tmpl w:val="98D6C19A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none"/>
      <w:lvlText w:val="12.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107685"/>
    <w:multiLevelType w:val="hybridMultilevel"/>
    <w:tmpl w:val="56D0E6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656"/>
    <w:multiLevelType w:val="multilevel"/>
    <w:tmpl w:val="D098075A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0165014"/>
    <w:multiLevelType w:val="multilevel"/>
    <w:tmpl w:val="A642A7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463FF0"/>
    <w:multiLevelType w:val="multilevel"/>
    <w:tmpl w:val="3C88BB56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8DD0BDE"/>
    <w:multiLevelType w:val="multilevel"/>
    <w:tmpl w:val="EFAC2D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E0554E0"/>
    <w:multiLevelType w:val="multilevel"/>
    <w:tmpl w:val="C7883538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1C530D5"/>
    <w:multiLevelType w:val="multilevel"/>
    <w:tmpl w:val="D6AC00CA"/>
    <w:lvl w:ilvl="0">
      <w:start w:val="2"/>
      <w:numFmt w:val="decimal"/>
      <w:lvlText w:val="%1.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FF6CC5"/>
    <w:multiLevelType w:val="hybridMultilevel"/>
    <w:tmpl w:val="F6941D70"/>
    <w:lvl w:ilvl="0" w:tplc="B1A81B4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10DB2"/>
    <w:multiLevelType w:val="multilevel"/>
    <w:tmpl w:val="44DAD69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370046"/>
    <w:multiLevelType w:val="multilevel"/>
    <w:tmpl w:val="C534F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94F0498"/>
    <w:multiLevelType w:val="multilevel"/>
    <w:tmpl w:val="ECE46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BD071EA"/>
    <w:multiLevelType w:val="multilevel"/>
    <w:tmpl w:val="FDE83A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F9C1D11"/>
    <w:multiLevelType w:val="hybridMultilevel"/>
    <w:tmpl w:val="2F845F88"/>
    <w:lvl w:ilvl="0" w:tplc="5E6A886E">
      <w:start w:val="3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4558A4"/>
    <w:multiLevelType w:val="multilevel"/>
    <w:tmpl w:val="BB5E8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83627D"/>
    <w:multiLevelType w:val="hybridMultilevel"/>
    <w:tmpl w:val="5642A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C117C9"/>
    <w:multiLevelType w:val="multilevel"/>
    <w:tmpl w:val="818C4D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D470C04"/>
    <w:multiLevelType w:val="multilevel"/>
    <w:tmpl w:val="2F0EA9DC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97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34637"/>
    <w:multiLevelType w:val="multilevel"/>
    <w:tmpl w:val="84A06540"/>
    <w:lvl w:ilvl="0">
      <w:start w:val="2"/>
      <w:numFmt w:val="decimal"/>
      <w:lvlText w:val="%1.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53F3814"/>
    <w:multiLevelType w:val="multilevel"/>
    <w:tmpl w:val="4CD4B2AC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6284038"/>
    <w:multiLevelType w:val="multilevel"/>
    <w:tmpl w:val="EBD022AE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DEE6BBA"/>
    <w:multiLevelType w:val="multilevel"/>
    <w:tmpl w:val="0EBEE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30"/>
  </w:num>
  <w:num w:numId="5">
    <w:abstractNumId w:val="1"/>
  </w:num>
  <w:num w:numId="6">
    <w:abstractNumId w:val="18"/>
  </w:num>
  <w:num w:numId="7">
    <w:abstractNumId w:val="8"/>
  </w:num>
  <w:num w:numId="8">
    <w:abstractNumId w:val="19"/>
  </w:num>
  <w:num w:numId="9">
    <w:abstractNumId w:val="29"/>
  </w:num>
  <w:num w:numId="10">
    <w:abstractNumId w:val="31"/>
  </w:num>
  <w:num w:numId="11">
    <w:abstractNumId w:val="10"/>
  </w:num>
  <w:num w:numId="12">
    <w:abstractNumId w:val="22"/>
  </w:num>
  <w:num w:numId="13">
    <w:abstractNumId w:val="29"/>
    <w:lvlOverride w:ilvl="0">
      <w:lvl w:ilvl="0">
        <w:start w:val="10"/>
        <w:numFmt w:val="decimal"/>
        <w:lvlText w:val="%1."/>
        <w:lvlJc w:val="left"/>
        <w:pPr>
          <w:tabs>
            <w:tab w:val="num" w:pos="600"/>
          </w:tabs>
          <w:ind w:left="600" w:hanging="600"/>
        </w:pPr>
        <w:rPr>
          <w:rFonts w:hint="default"/>
        </w:rPr>
      </w:lvl>
    </w:lvlOverride>
    <w:lvlOverride w:ilvl="1">
      <w:lvl w:ilvl="1">
        <w:start w:val="1"/>
        <w:numFmt w:val="decimal"/>
        <w:lvlText w:val="10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>
    <w:abstractNumId w:val="11"/>
  </w:num>
  <w:num w:numId="15">
    <w:abstractNumId w:val="11"/>
    <w:lvlOverride w:ilvl="0">
      <w:lvl w:ilvl="0">
        <w:start w:val="11"/>
        <w:numFmt w:val="decimal"/>
        <w:lvlText w:val="%1."/>
        <w:lvlJc w:val="left"/>
        <w:pPr>
          <w:tabs>
            <w:tab w:val="num" w:pos="600"/>
          </w:tabs>
          <w:ind w:left="600" w:hanging="600"/>
        </w:pPr>
        <w:rPr>
          <w:rFonts w:hint="default"/>
        </w:rPr>
      </w:lvl>
    </w:lvlOverride>
    <w:lvlOverride w:ilvl="1">
      <w:lvl w:ilvl="1">
        <w:start w:val="2"/>
        <w:numFmt w:val="none"/>
        <w:lvlText w:val="12.1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1"/>
    <w:lvlOverride w:ilvl="0">
      <w:lvl w:ilvl="0">
        <w:start w:val="11"/>
        <w:numFmt w:val="decimal"/>
        <w:lvlText w:val="%1."/>
        <w:lvlJc w:val="left"/>
        <w:pPr>
          <w:tabs>
            <w:tab w:val="num" w:pos="600"/>
          </w:tabs>
          <w:ind w:left="600" w:hanging="600"/>
        </w:pPr>
        <w:rPr>
          <w:rFonts w:hint="default"/>
        </w:rPr>
      </w:lvl>
    </w:lvlOverride>
    <w:lvlOverride w:ilvl="1">
      <w:lvl w:ilvl="1">
        <w:start w:val="2"/>
        <w:numFmt w:val="none"/>
        <w:lvlText w:val="12.1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4"/>
  </w:num>
  <w:num w:numId="18">
    <w:abstractNumId w:val="20"/>
  </w:num>
  <w:num w:numId="19">
    <w:abstractNumId w:val="17"/>
  </w:num>
  <w:num w:numId="20">
    <w:abstractNumId w:val="33"/>
  </w:num>
  <w:num w:numId="21">
    <w:abstractNumId w:val="28"/>
  </w:num>
  <w:num w:numId="22">
    <w:abstractNumId w:val="25"/>
  </w:num>
  <w:num w:numId="23">
    <w:abstractNumId w:val="6"/>
  </w:num>
  <w:num w:numId="24">
    <w:abstractNumId w:val="24"/>
  </w:num>
  <w:num w:numId="25">
    <w:abstractNumId w:val="12"/>
  </w:num>
  <w:num w:numId="26">
    <w:abstractNumId w:val="14"/>
  </w:num>
  <w:num w:numId="27">
    <w:abstractNumId w:val="7"/>
  </w:num>
  <w:num w:numId="28">
    <w:abstractNumId w:val="3"/>
  </w:num>
  <w:num w:numId="29">
    <w:abstractNumId w:val="2"/>
  </w:num>
  <w:num w:numId="30">
    <w:abstractNumId w:val="16"/>
  </w:num>
  <w:num w:numId="31">
    <w:abstractNumId w:val="9"/>
  </w:num>
  <w:num w:numId="32">
    <w:abstractNumId w:val="0"/>
  </w:num>
  <w:num w:numId="33">
    <w:abstractNumId w:val="26"/>
  </w:num>
  <w:num w:numId="34">
    <w:abstractNumId w:val="27"/>
  </w:num>
  <w:num w:numId="35">
    <w:abstractNumId w:val="32"/>
  </w:num>
  <w:num w:numId="36">
    <w:abstractNumId w:val="5"/>
  </w:num>
  <w:num w:numId="37">
    <w:abstractNumId w:val="21"/>
  </w:num>
  <w:num w:numId="38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7D"/>
    <w:rsid w:val="0000264B"/>
    <w:rsid w:val="0002181D"/>
    <w:rsid w:val="00030505"/>
    <w:rsid w:val="00042108"/>
    <w:rsid w:val="00042206"/>
    <w:rsid w:val="00046363"/>
    <w:rsid w:val="00071200"/>
    <w:rsid w:val="000731CE"/>
    <w:rsid w:val="00074234"/>
    <w:rsid w:val="00084CF9"/>
    <w:rsid w:val="00095BBE"/>
    <w:rsid w:val="000B4A9B"/>
    <w:rsid w:val="000B7035"/>
    <w:rsid w:val="000E0865"/>
    <w:rsid w:val="000F4AC9"/>
    <w:rsid w:val="00103E89"/>
    <w:rsid w:val="00105F8E"/>
    <w:rsid w:val="00112C66"/>
    <w:rsid w:val="00116425"/>
    <w:rsid w:val="00120802"/>
    <w:rsid w:val="00120C5B"/>
    <w:rsid w:val="00121FCB"/>
    <w:rsid w:val="00133763"/>
    <w:rsid w:val="001412C2"/>
    <w:rsid w:val="00160A31"/>
    <w:rsid w:val="00176D05"/>
    <w:rsid w:val="00187A5E"/>
    <w:rsid w:val="001A0840"/>
    <w:rsid w:val="001D53ED"/>
    <w:rsid w:val="001D61BB"/>
    <w:rsid w:val="00205CAE"/>
    <w:rsid w:val="00216565"/>
    <w:rsid w:val="002270D3"/>
    <w:rsid w:val="00263E45"/>
    <w:rsid w:val="0026418E"/>
    <w:rsid w:val="00265196"/>
    <w:rsid w:val="00271436"/>
    <w:rsid w:val="0027665C"/>
    <w:rsid w:val="002820C6"/>
    <w:rsid w:val="002A539C"/>
    <w:rsid w:val="002B1B28"/>
    <w:rsid w:val="002B7071"/>
    <w:rsid w:val="002C0406"/>
    <w:rsid w:val="002C0EBD"/>
    <w:rsid w:val="00330F19"/>
    <w:rsid w:val="003314B1"/>
    <w:rsid w:val="00343528"/>
    <w:rsid w:val="00387ACB"/>
    <w:rsid w:val="0039084D"/>
    <w:rsid w:val="00392154"/>
    <w:rsid w:val="003B3AAE"/>
    <w:rsid w:val="003B7133"/>
    <w:rsid w:val="003C0896"/>
    <w:rsid w:val="003E517F"/>
    <w:rsid w:val="003E7168"/>
    <w:rsid w:val="003F49CD"/>
    <w:rsid w:val="00444A00"/>
    <w:rsid w:val="004836FF"/>
    <w:rsid w:val="00490D93"/>
    <w:rsid w:val="0049709D"/>
    <w:rsid w:val="004A3623"/>
    <w:rsid w:val="004A37BE"/>
    <w:rsid w:val="004B1219"/>
    <w:rsid w:val="004D5466"/>
    <w:rsid w:val="004E0D0D"/>
    <w:rsid w:val="00522E20"/>
    <w:rsid w:val="00535AB7"/>
    <w:rsid w:val="00554F2B"/>
    <w:rsid w:val="0056228E"/>
    <w:rsid w:val="0058095B"/>
    <w:rsid w:val="0058498A"/>
    <w:rsid w:val="005857C0"/>
    <w:rsid w:val="0059166F"/>
    <w:rsid w:val="005A368F"/>
    <w:rsid w:val="005D6DB1"/>
    <w:rsid w:val="006164BC"/>
    <w:rsid w:val="006239B4"/>
    <w:rsid w:val="00664AD1"/>
    <w:rsid w:val="006727F5"/>
    <w:rsid w:val="00673E04"/>
    <w:rsid w:val="00697D8F"/>
    <w:rsid w:val="006B616E"/>
    <w:rsid w:val="006B73EF"/>
    <w:rsid w:val="006E48E1"/>
    <w:rsid w:val="007037EE"/>
    <w:rsid w:val="0070397D"/>
    <w:rsid w:val="007321F4"/>
    <w:rsid w:val="00733A36"/>
    <w:rsid w:val="007354A7"/>
    <w:rsid w:val="00740A92"/>
    <w:rsid w:val="0074309F"/>
    <w:rsid w:val="00747246"/>
    <w:rsid w:val="00747DF2"/>
    <w:rsid w:val="007516AE"/>
    <w:rsid w:val="00753630"/>
    <w:rsid w:val="00756D27"/>
    <w:rsid w:val="00774EDE"/>
    <w:rsid w:val="00784914"/>
    <w:rsid w:val="0079679A"/>
    <w:rsid w:val="007B1651"/>
    <w:rsid w:val="007B1A72"/>
    <w:rsid w:val="007B210C"/>
    <w:rsid w:val="007E5A45"/>
    <w:rsid w:val="00802E29"/>
    <w:rsid w:val="00803BCA"/>
    <w:rsid w:val="00843F58"/>
    <w:rsid w:val="00857E5B"/>
    <w:rsid w:val="008615CF"/>
    <w:rsid w:val="00874120"/>
    <w:rsid w:val="0087756C"/>
    <w:rsid w:val="00880928"/>
    <w:rsid w:val="008A46DF"/>
    <w:rsid w:val="008A70C0"/>
    <w:rsid w:val="008B2732"/>
    <w:rsid w:val="008B504A"/>
    <w:rsid w:val="00906648"/>
    <w:rsid w:val="00910AFB"/>
    <w:rsid w:val="0091141A"/>
    <w:rsid w:val="00912A2A"/>
    <w:rsid w:val="0093098E"/>
    <w:rsid w:val="009609AB"/>
    <w:rsid w:val="00963565"/>
    <w:rsid w:val="00964010"/>
    <w:rsid w:val="009721C2"/>
    <w:rsid w:val="00984194"/>
    <w:rsid w:val="00986719"/>
    <w:rsid w:val="009D26CD"/>
    <w:rsid w:val="009D5C39"/>
    <w:rsid w:val="009E0AD8"/>
    <w:rsid w:val="009E225E"/>
    <w:rsid w:val="009E25A3"/>
    <w:rsid w:val="00A533B3"/>
    <w:rsid w:val="00A54E72"/>
    <w:rsid w:val="00A57349"/>
    <w:rsid w:val="00A67F0A"/>
    <w:rsid w:val="00A909AA"/>
    <w:rsid w:val="00A93951"/>
    <w:rsid w:val="00AC73C1"/>
    <w:rsid w:val="00AD0EC0"/>
    <w:rsid w:val="00AD7538"/>
    <w:rsid w:val="00AF2AC8"/>
    <w:rsid w:val="00AF63B4"/>
    <w:rsid w:val="00B05013"/>
    <w:rsid w:val="00B05463"/>
    <w:rsid w:val="00B237AC"/>
    <w:rsid w:val="00B442C8"/>
    <w:rsid w:val="00B54ACB"/>
    <w:rsid w:val="00B761AA"/>
    <w:rsid w:val="00B8051D"/>
    <w:rsid w:val="00B918DF"/>
    <w:rsid w:val="00B94BDE"/>
    <w:rsid w:val="00BD1900"/>
    <w:rsid w:val="00BE023F"/>
    <w:rsid w:val="00BE5560"/>
    <w:rsid w:val="00BF5FEB"/>
    <w:rsid w:val="00C04ED1"/>
    <w:rsid w:val="00C30EA6"/>
    <w:rsid w:val="00C458D1"/>
    <w:rsid w:val="00C54510"/>
    <w:rsid w:val="00C9517D"/>
    <w:rsid w:val="00C95D02"/>
    <w:rsid w:val="00CB24F7"/>
    <w:rsid w:val="00CC12F9"/>
    <w:rsid w:val="00CD0F59"/>
    <w:rsid w:val="00DA4891"/>
    <w:rsid w:val="00DB5EAB"/>
    <w:rsid w:val="00DC6771"/>
    <w:rsid w:val="00DC72A3"/>
    <w:rsid w:val="00DD2D58"/>
    <w:rsid w:val="00DE026C"/>
    <w:rsid w:val="00DE44F1"/>
    <w:rsid w:val="00DE46F6"/>
    <w:rsid w:val="00E06DDA"/>
    <w:rsid w:val="00E10A95"/>
    <w:rsid w:val="00E10D64"/>
    <w:rsid w:val="00E71A6D"/>
    <w:rsid w:val="00E7302D"/>
    <w:rsid w:val="00E800EB"/>
    <w:rsid w:val="00E866A6"/>
    <w:rsid w:val="00E91AA8"/>
    <w:rsid w:val="00EA10A1"/>
    <w:rsid w:val="00EA26A5"/>
    <w:rsid w:val="00EC1E4F"/>
    <w:rsid w:val="00EC6F92"/>
    <w:rsid w:val="00EE0B0D"/>
    <w:rsid w:val="00F0537A"/>
    <w:rsid w:val="00F11780"/>
    <w:rsid w:val="00F40F4A"/>
    <w:rsid w:val="00F92CE3"/>
    <w:rsid w:val="00FC2BE9"/>
    <w:rsid w:val="00FD63EF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216955"/>
  <w15:docId w15:val="{AB1672D6-C0BA-400D-B81B-176ED998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64B"/>
    <w:rPr>
      <w:sz w:val="24"/>
      <w:szCs w:val="24"/>
    </w:rPr>
  </w:style>
  <w:style w:type="paragraph" w:styleId="Nadpis1">
    <w:name w:val="heading 1"/>
    <w:basedOn w:val="Normln"/>
    <w:next w:val="Normln"/>
    <w:qFormat/>
    <w:rsid w:val="0000264B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00264B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026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264B"/>
  </w:style>
  <w:style w:type="paragraph" w:styleId="Zhlav">
    <w:name w:val="header"/>
    <w:basedOn w:val="Normln"/>
    <w:rsid w:val="0000264B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00264B"/>
    <w:pPr>
      <w:jc w:val="center"/>
    </w:pPr>
    <w:rPr>
      <w:b/>
      <w:bCs/>
      <w:sz w:val="44"/>
    </w:rPr>
  </w:style>
  <w:style w:type="paragraph" w:styleId="Zkladntext">
    <w:name w:val="Body Text"/>
    <w:basedOn w:val="Normln"/>
    <w:link w:val="ZkladntextChar"/>
    <w:rsid w:val="0000264B"/>
    <w:pPr>
      <w:jc w:val="center"/>
    </w:pPr>
  </w:style>
  <w:style w:type="character" w:styleId="Hypertextovodkaz">
    <w:name w:val="Hyperlink"/>
    <w:basedOn w:val="Standardnpsmoodstavce"/>
    <w:rsid w:val="0000264B"/>
    <w:rPr>
      <w:color w:val="0000FF"/>
      <w:u w:val="single"/>
    </w:rPr>
  </w:style>
  <w:style w:type="paragraph" w:customStyle="1" w:styleId="NormlnIMP">
    <w:name w:val="Normální_IMP"/>
    <w:basedOn w:val="Normln"/>
    <w:rsid w:val="0000264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Zkladntext1">
    <w:name w:val="Základní text1"/>
    <w:basedOn w:val="Normln"/>
    <w:rsid w:val="0070397D"/>
    <w:pPr>
      <w:widowControl w:val="0"/>
      <w:suppressAutoHyphens/>
    </w:pPr>
    <w:rPr>
      <w:szCs w:val="20"/>
    </w:rPr>
  </w:style>
  <w:style w:type="paragraph" w:styleId="Textbubliny">
    <w:name w:val="Balloon Text"/>
    <w:basedOn w:val="Normln"/>
    <w:semiHidden/>
    <w:rsid w:val="00DB5EAB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774EDE"/>
    <w:rPr>
      <w:sz w:val="24"/>
      <w:szCs w:val="24"/>
    </w:rPr>
  </w:style>
  <w:style w:type="paragraph" w:customStyle="1" w:styleId="xl25">
    <w:name w:val="xl25"/>
    <w:basedOn w:val="Normln"/>
    <w:rsid w:val="00BE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NzevChar">
    <w:name w:val="Název Char"/>
    <w:link w:val="Nzev"/>
    <w:rsid w:val="004A37BE"/>
    <w:rPr>
      <w:b/>
      <w:bCs/>
      <w:sz w:val="4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A37B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A37B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3A64F-3481-4532-8689-8A22CDDE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</Company>
  <LinksUpToDate>false</LinksUpToDate>
  <CharactersWithSpaces>7515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mailto:geo@geo.cz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bv</dc:creator>
  <cp:lastModifiedBy>Gebauer Marek Ing.</cp:lastModifiedBy>
  <cp:revision>4</cp:revision>
  <cp:lastPrinted>2019-02-13T13:48:00Z</cp:lastPrinted>
  <dcterms:created xsi:type="dcterms:W3CDTF">2019-02-14T06:38:00Z</dcterms:created>
  <dcterms:modified xsi:type="dcterms:W3CDTF">2019-02-14T06:40:00Z</dcterms:modified>
</cp:coreProperties>
</file>