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pStyle w:val="Style4"/>
        <w:keepNext/>
        <w:keepLines/>
        <w:widowControl w:val="0"/>
        <w:shd w:val="clear" w:color="auto" w:fill="auto"/>
        <w:bidi w:val="0"/>
        <w:spacing w:before="0" w:after="40" w:line="240" w:lineRule="auto"/>
        <w:ind w:left="0" w:right="100" w:firstLine="0"/>
        <w:jc w:val="center"/>
      </w:pPr>
      <w:bookmarkStart w:id="0" w:name="bookmark0"/>
      <w:r>
        <w:rPr>
          <w:color w:val="000000"/>
          <w:spacing w:val="0"/>
          <w:w w:val="100"/>
          <w:position w:val="0"/>
          <w:sz w:val="24"/>
          <w:szCs w:val="24"/>
          <w:u w:val="single"/>
          <w:shd w:val="clear" w:color="auto" w:fill="auto"/>
          <w:lang w:val="cs-CZ" w:eastAsia="cs-CZ" w:bidi="cs-CZ"/>
        </w:rPr>
        <w:t>Kooperativa</w:t>
      </w:r>
      <w:bookmarkEnd w:id="0"/>
    </w:p>
    <w:p>
      <w:pPr>
        <w:pStyle w:val="Style10"/>
        <w:keepNext w:val="0"/>
        <w:keepLines w:val="0"/>
        <w:widowControl w:val="0"/>
        <w:shd w:val="clear" w:color="auto" w:fill="auto"/>
        <w:bidi w:val="0"/>
        <w:spacing w:before="0" w:after="440" w:line="240" w:lineRule="auto"/>
        <w:ind w:left="840" w:right="0" w:firstLine="20"/>
        <w:jc w:val="left"/>
        <w:rPr>
          <w:sz w:val="11"/>
          <w:szCs w:val="11"/>
        </w:rPr>
      </w:pPr>
      <w:r>
        <w:rPr>
          <w:smallCaps/>
          <w:color w:val="000000"/>
          <w:spacing w:val="0"/>
          <w:w w:val="100"/>
          <w:position w:val="0"/>
          <w:sz w:val="11"/>
          <w:szCs w:val="11"/>
          <w:shd w:val="clear" w:color="auto" w:fill="auto"/>
          <w:lang w:val="cs-CZ" w:eastAsia="cs-CZ" w:bidi="cs-CZ"/>
        </w:rPr>
        <w:t>Vienna Insurance Group</w:t>
      </w:r>
    </w:p>
    <w:p>
      <w:pPr>
        <w:pStyle w:val="Style13"/>
        <w:keepNext w:val="0"/>
        <w:keepLines w:val="0"/>
        <w:widowControl w:val="0"/>
        <w:shd w:val="clear" w:color="auto" w:fill="auto"/>
        <w:bidi w:val="0"/>
        <w:spacing w:before="0" w:line="240" w:lineRule="auto"/>
        <w:ind w:right="0" w:firstLine="20"/>
      </w:pPr>
      <w:r>
        <w:rPr>
          <w:color w:val="000000"/>
          <w:spacing w:val="0"/>
          <w:w w:val="100"/>
          <w:position w:val="0"/>
          <w:shd w:val="clear" w:color="auto" w:fill="auto"/>
          <w:lang w:val="cs-CZ" w:eastAsia="cs-CZ" w:bidi="cs-CZ"/>
        </w:rPr>
        <w:t>© Pojišťovna</w:t>
      </w:r>
    </w:p>
    <w:p>
      <w:pPr>
        <w:pStyle w:val="Style2"/>
        <w:keepNext w:val="0"/>
        <w:keepLines w:val="0"/>
        <w:widowControl w:val="0"/>
        <w:shd w:val="clear" w:color="auto" w:fill="auto"/>
        <w:bidi w:val="0"/>
        <w:spacing w:before="0" w:line="240" w:lineRule="auto"/>
        <w:ind w:right="0" w:firstLine="60"/>
      </w:pPr>
      <w:r>
        <w:rPr>
          <w:color w:val="000000"/>
          <w:spacing w:val="0"/>
          <w:w w:val="100"/>
          <w:position w:val="0"/>
          <w:shd w:val="clear" w:color="auto" w:fill="auto"/>
          <w:lang w:val="cs-CZ" w:eastAsia="cs-CZ" w:bidi="cs-CZ"/>
        </w:rPr>
        <w:t>Kooperativa pojišťovna, a.s., Vienna Insurance Group, se sídlem Pobřežní 665/21,18600 Praha 8,</w:t>
      </w:r>
    </w:p>
    <w:p>
      <w:pPr>
        <w:pStyle w:val="Style2"/>
        <w:keepNext w:val="0"/>
        <w:keepLines w:val="0"/>
        <w:widowControl w:val="0"/>
        <w:shd w:val="clear" w:color="auto" w:fill="auto"/>
        <w:bidi w:val="0"/>
        <w:spacing w:before="0" w:after="160" w:line="240" w:lineRule="auto"/>
        <w:ind w:right="0" w:firstLine="60"/>
      </w:pPr>
      <w:r>
        <w:rPr>
          <w:color w:val="000000"/>
          <w:spacing w:val="0"/>
          <w:w w:val="100"/>
          <w:position w:val="0"/>
          <w:shd w:val="clear" w:color="auto" w:fill="auto"/>
          <w:lang w:val="cs-CZ" w:eastAsia="cs-CZ" w:bidi="cs-CZ"/>
        </w:rPr>
        <w:t>IČO: 47116617, zapsaná v obchodním rejstříku u Městského soudu v Praze, sp. zn. B 1897 (dále jen „Kooperativa").</w:t>
      </w:r>
    </w:p>
    <w:p>
      <w:pPr>
        <w:pStyle w:val="Style13"/>
        <w:keepNext w:val="0"/>
        <w:keepLines w:val="0"/>
        <w:widowControl w:val="0"/>
        <w:shd w:val="clear" w:color="auto" w:fill="auto"/>
        <w:tabs>
          <w:tab w:leader="underscore" w:pos="3735" w:val="left"/>
          <w:tab w:leader="underscore" w:pos="4523" w:val="left"/>
          <w:tab w:leader="underscore" w:pos="8350" w:val="left"/>
        </w:tabs>
        <w:bidi w:val="0"/>
        <w:spacing w:before="0" w:line="240" w:lineRule="auto"/>
        <w:ind w:right="0" w:firstLine="20"/>
      </w:pPr>
      <w:r>
        <w:rPr>
          <w:b w:val="0"/>
          <w:bCs w:val="0"/>
          <w:color w:val="000000"/>
          <w:spacing w:val="0"/>
          <w:w w:val="100"/>
          <w:position w:val="0"/>
          <w:sz w:val="30"/>
          <w:szCs w:val="30"/>
          <w:shd w:val="clear" w:color="auto" w:fill="auto"/>
          <w:lang w:val="cs-CZ" w:eastAsia="cs-CZ" w:bidi="cs-CZ"/>
        </w:rPr>
        <w:t xml:space="preserve">O </w:t>
      </w:r>
      <w:r>
        <w:rPr>
          <w:color w:val="000000"/>
          <w:spacing w:val="0"/>
          <w:w w:val="100"/>
          <w:position w:val="0"/>
          <w:u w:val="single"/>
          <w:shd w:val="clear" w:color="auto" w:fill="auto"/>
          <w:lang w:val="cs-CZ" w:eastAsia="cs-CZ" w:bidi="cs-CZ"/>
        </w:rPr>
        <w:t>Zástupce pojišťovny</w:t>
      </w:r>
      <w:r>
        <w:rPr>
          <w:color w:val="000000"/>
          <w:spacing w:val="0"/>
          <w:w w:val="100"/>
          <w:position w:val="0"/>
          <w:shd w:val="clear" w:color="auto" w:fill="auto"/>
          <w:lang w:val="cs-CZ" w:eastAsia="cs-CZ" w:bidi="cs-CZ"/>
        </w:rPr>
        <w:tab/>
      </w:r>
      <w:r>
        <w:rPr>
          <w:color w:val="000000"/>
          <w:spacing w:val="0"/>
          <w:w w:val="100"/>
          <w:position w:val="0"/>
          <w:u w:val="single"/>
          <w:shd w:val="clear" w:color="auto" w:fill="auto"/>
          <w:lang w:val="cs-CZ" w:eastAsia="cs-CZ" w:bidi="cs-CZ"/>
        </w:rPr>
        <w:t>•</w:t>
      </w:r>
      <w:r>
        <w:rPr>
          <w:color w:val="000000"/>
          <w:spacing w:val="0"/>
          <w:w w:val="100"/>
          <w:position w:val="0"/>
          <w:shd w:val="clear" w:color="auto" w:fill="auto"/>
          <w:lang w:val="cs-CZ" w:eastAsia="cs-CZ" w:bidi="cs-CZ"/>
        </w:rPr>
        <w:tab/>
        <w:tab/>
      </w:r>
    </w:p>
    <w:p>
      <w:pPr>
        <w:pStyle w:val="Style2"/>
        <w:keepNext w:val="0"/>
        <w:keepLines w:val="0"/>
        <w:widowControl w:val="0"/>
        <w:shd w:val="clear" w:color="auto" w:fill="auto"/>
        <w:bidi w:val="0"/>
        <w:spacing w:before="0" w:line="240" w:lineRule="auto"/>
        <w:ind w:right="0" w:firstLine="60"/>
      </w:pPr>
      <w:r>
        <w:rPr>
          <w:b/>
          <w:bCs/>
          <w:color w:val="000000"/>
          <w:spacing w:val="0"/>
          <w:w w:val="100"/>
          <w:position w:val="0"/>
          <w:shd w:val="clear" w:color="auto" w:fill="auto"/>
          <w:lang w:val="cs-CZ" w:eastAsia="cs-CZ" w:bidi="cs-CZ"/>
        </w:rPr>
        <w:t xml:space="preserve">Pojišťovací zprostředkovatel zapsaný v registru ČNB dostupném na </w:t>
      </w:r>
      <w:r>
        <w:fldChar w:fldCharType="begin"/>
      </w:r>
      <w:r>
        <w:rPr/>
        <w:instrText> HYPERLINK "http://www.cnb.cz" </w:instrText>
      </w:r>
      <w:r>
        <w:fldChar w:fldCharType="separate"/>
      </w:r>
      <w:r>
        <w:rPr>
          <w:b/>
          <w:bCs/>
          <w:color w:val="000000"/>
          <w:spacing w:val="0"/>
          <w:w w:val="100"/>
          <w:position w:val="0"/>
          <w:shd w:val="clear" w:color="auto" w:fill="auto"/>
          <w:lang w:val="en-US" w:eastAsia="en-US" w:bidi="en-US"/>
        </w:rPr>
        <w:t>www.cnb.cz</w:t>
      </w:r>
      <w:r>
        <w:fldChar w:fldCharType="end"/>
      </w:r>
      <w:r>
        <w:rPr>
          <w:b/>
          <w:bCs/>
          <w:color w:val="000000"/>
          <w:spacing w:val="0"/>
          <w:w w:val="100"/>
          <w:position w:val="0"/>
          <w:shd w:val="clear" w:color="auto" w:fill="auto"/>
          <w:lang w:val="en-US" w:eastAsia="en-US" w:bidi="en-US"/>
        </w:rPr>
        <w:t xml:space="preserve"> </w:t>
      </w:r>
      <w:r>
        <w:rPr>
          <w:b/>
          <w:bCs/>
          <w:color w:val="000000"/>
          <w:spacing w:val="0"/>
          <w:w w:val="100"/>
          <w:position w:val="0"/>
          <w:shd w:val="clear" w:color="auto" w:fill="auto"/>
          <w:lang w:val="cs-CZ" w:eastAsia="cs-CZ" w:bidi="cs-CZ"/>
        </w:rPr>
        <w:t>jako vázaný pojišťovací zprostředkovatel.</w:t>
      </w:r>
    </w:p>
    <w:p>
      <w:pPr>
        <w:pStyle w:val="Style2"/>
        <w:keepNext w:val="0"/>
        <w:keepLines w:val="0"/>
        <w:widowControl w:val="0"/>
        <w:shd w:val="clear" w:color="auto" w:fill="auto"/>
        <w:tabs>
          <w:tab w:pos="4917" w:val="left"/>
        </w:tabs>
        <w:bidi w:val="0"/>
        <w:spacing w:before="0" w:line="240" w:lineRule="auto"/>
        <w:ind w:right="0" w:firstLine="60"/>
      </w:pPr>
      <w:r>
        <w:rPr>
          <w:color w:val="000000"/>
          <w:spacing w:val="0"/>
          <w:w w:val="100"/>
          <w:position w:val="0"/>
          <w:shd w:val="clear" w:color="auto" w:fill="auto"/>
          <w:lang w:val="cs-CZ" w:eastAsia="cs-CZ" w:bidi="cs-CZ"/>
        </w:rPr>
        <w:t>Registrační číslo ČNB</w:t>
        <w:tab/>
      </w:r>
      <w:r>
        <w:rPr>
          <w:b/>
          <w:bCs/>
          <w:color w:val="000000"/>
          <w:spacing w:val="0"/>
          <w:w w:val="100"/>
          <w:position w:val="0"/>
          <w:shd w:val="clear" w:color="auto" w:fill="auto"/>
          <w:lang w:val="cs-CZ" w:eastAsia="cs-CZ" w:bidi="cs-CZ"/>
        </w:rPr>
        <w:t>018474 VPZ</w:t>
      </w:r>
    </w:p>
    <w:p>
      <w:pPr>
        <w:pStyle w:val="Style2"/>
        <w:keepNext w:val="0"/>
        <w:keepLines w:val="0"/>
        <w:widowControl w:val="0"/>
        <w:shd w:val="clear" w:color="auto" w:fill="auto"/>
        <w:tabs>
          <w:tab w:pos="4917" w:val="left"/>
        </w:tabs>
        <w:bidi w:val="0"/>
        <w:spacing w:before="0" w:line="240" w:lineRule="auto"/>
        <w:ind w:right="0" w:firstLine="60"/>
      </w:pPr>
      <w:r>
        <w:rPr>
          <w:color w:val="000000"/>
          <w:spacing w:val="0"/>
          <w:w w:val="100"/>
          <w:position w:val="0"/>
          <w:shd w:val="clear" w:color="auto" w:fill="auto"/>
          <w:lang w:val="cs-CZ" w:eastAsia="cs-CZ" w:bidi="cs-CZ"/>
        </w:rPr>
        <w:t>Obchodní název/ jméno, příjmení</w:t>
        <w:tab/>
      </w:r>
      <w:r>
        <w:rPr>
          <w:b/>
          <w:bCs/>
          <w:color w:val="000000"/>
          <w:spacing w:val="0"/>
          <w:w w:val="100"/>
          <w:position w:val="0"/>
          <w:shd w:val="clear" w:color="auto" w:fill="auto"/>
          <w:lang w:val="cs-CZ" w:eastAsia="cs-CZ" w:bidi="cs-CZ"/>
        </w:rPr>
        <w:t>Rohová</w:t>
      </w:r>
    </w:p>
    <w:p>
      <w:pPr>
        <w:pStyle w:val="Style2"/>
        <w:keepNext w:val="0"/>
        <w:keepLines w:val="0"/>
        <w:widowControl w:val="0"/>
        <w:shd w:val="clear" w:color="auto" w:fill="auto"/>
        <w:tabs>
          <w:tab w:pos="4917" w:val="left"/>
        </w:tabs>
        <w:bidi w:val="0"/>
        <w:spacing w:before="0" w:line="240" w:lineRule="auto"/>
        <w:ind w:right="0" w:firstLine="60"/>
      </w:pPr>
      <w:r>
        <w:rPr>
          <w:color w:val="000000"/>
          <w:spacing w:val="0"/>
          <w:w w:val="100"/>
          <w:position w:val="0"/>
          <w:shd w:val="clear" w:color="auto" w:fill="auto"/>
          <w:lang w:val="cs-CZ" w:eastAsia="cs-CZ" w:bidi="cs-CZ"/>
        </w:rPr>
        <w:t>IČO</w:t>
        <w:tab/>
      </w:r>
      <w:r>
        <w:rPr>
          <w:b/>
          <w:bCs/>
          <w:color w:val="000000"/>
          <w:spacing w:val="0"/>
          <w:w w:val="100"/>
          <w:position w:val="0"/>
          <w:shd w:val="clear" w:color="auto" w:fill="auto"/>
          <w:lang w:val="cs-CZ" w:eastAsia="cs-CZ" w:bidi="cs-CZ"/>
        </w:rPr>
        <w:t>16815629</w:t>
      </w:r>
    </w:p>
    <w:p>
      <w:pPr>
        <w:pStyle w:val="Style2"/>
        <w:keepNext w:val="0"/>
        <w:keepLines w:val="0"/>
        <w:widowControl w:val="0"/>
        <w:shd w:val="clear" w:color="auto" w:fill="auto"/>
        <w:tabs>
          <w:tab w:pos="4917" w:val="left"/>
        </w:tabs>
        <w:bidi w:val="0"/>
        <w:spacing w:before="0" w:line="240" w:lineRule="auto"/>
        <w:ind w:right="0" w:firstLine="60"/>
      </w:pPr>
      <w:r>
        <w:rPr>
          <w:color w:val="000000"/>
          <w:spacing w:val="0"/>
          <w:w w:val="100"/>
          <w:position w:val="0"/>
          <w:shd w:val="clear" w:color="auto" w:fill="auto"/>
          <w:lang w:val="cs-CZ" w:eastAsia="cs-CZ" w:bidi="cs-CZ"/>
        </w:rPr>
        <w:t>Sídlo</w:t>
        <w:tab/>
      </w:r>
      <w:r>
        <w:rPr>
          <w:b/>
          <w:bCs/>
          <w:color w:val="000000"/>
          <w:spacing w:val="0"/>
          <w:w w:val="100"/>
          <w:position w:val="0"/>
          <w:shd w:val="clear" w:color="auto" w:fill="auto"/>
          <w:lang w:val="cs-CZ" w:eastAsia="cs-CZ" w:bidi="cs-CZ"/>
        </w:rPr>
        <w:t>Pražská 349/11, 37701 Jindřichův Hradec</w:t>
      </w:r>
    </w:p>
    <w:p>
      <w:pPr>
        <w:pStyle w:val="Style2"/>
        <w:keepNext w:val="0"/>
        <w:keepLines w:val="0"/>
        <w:widowControl w:val="0"/>
        <w:shd w:val="clear" w:color="auto" w:fill="auto"/>
        <w:tabs>
          <w:tab w:pos="4917" w:val="left"/>
        </w:tabs>
        <w:bidi w:val="0"/>
        <w:spacing w:before="0" w:line="240" w:lineRule="auto"/>
        <w:ind w:right="0" w:firstLine="60"/>
      </w:pPr>
      <w:r>
        <w:rPr>
          <w:color w:val="000000"/>
          <w:spacing w:val="0"/>
          <w:w w:val="100"/>
          <w:position w:val="0"/>
          <w:shd w:val="clear" w:color="auto" w:fill="auto"/>
          <w:lang w:val="cs-CZ" w:eastAsia="cs-CZ" w:bidi="cs-CZ"/>
        </w:rPr>
        <w:t>Email</w:t>
        <w:tab/>
      </w:r>
      <w:r>
        <w:fldChar w:fldCharType="begin"/>
      </w:r>
      <w:r>
        <w:rPr/>
        <w:instrText> HYPERLINK "mailto:blanka.rohova@kooperativa.cz" </w:instrText>
      </w:r>
      <w:r>
        <w:fldChar w:fldCharType="separate"/>
      </w:r>
      <w:r>
        <w:rPr>
          <w:b/>
          <w:bCs/>
          <w:color w:val="000000"/>
          <w:spacing w:val="0"/>
          <w:w w:val="100"/>
          <w:position w:val="0"/>
          <w:shd w:val="clear" w:color="auto" w:fill="auto"/>
          <w:lang w:val="en-US" w:eastAsia="en-US" w:bidi="en-US"/>
        </w:rPr>
        <w:t>blanka.rohova@kooperativa.cz</w:t>
      </w:r>
      <w:r>
        <w:fldChar w:fldCharType="end"/>
      </w:r>
    </w:p>
    <w:p>
      <w:pPr>
        <w:pStyle w:val="Style2"/>
        <w:keepNext w:val="0"/>
        <w:keepLines w:val="0"/>
        <w:widowControl w:val="0"/>
        <w:shd w:val="clear" w:color="auto" w:fill="auto"/>
        <w:tabs>
          <w:tab w:pos="4917" w:val="left"/>
        </w:tabs>
        <w:bidi w:val="0"/>
        <w:spacing w:before="0" w:after="120" w:line="240" w:lineRule="auto"/>
        <w:ind w:right="0" w:firstLine="60"/>
      </w:pPr>
      <w:r>
        <w:rPr>
          <w:color w:val="000000"/>
          <w:spacing w:val="0"/>
          <w:w w:val="100"/>
          <w:position w:val="0"/>
          <w:shd w:val="clear" w:color="auto" w:fill="auto"/>
          <w:lang w:val="cs-CZ" w:eastAsia="cs-CZ" w:bidi="cs-CZ"/>
        </w:rPr>
        <w:t>Telefon</w:t>
        <w:tab/>
      </w:r>
      <w:r>
        <w:rPr>
          <w:b/>
          <w:bCs/>
          <w:color w:val="000000"/>
          <w:spacing w:val="0"/>
          <w:w w:val="100"/>
          <w:position w:val="0"/>
          <w:shd w:val="clear" w:color="auto" w:fill="auto"/>
          <w:lang w:val="cs-CZ" w:eastAsia="cs-CZ" w:bidi="cs-CZ"/>
        </w:rPr>
        <w:t>777553049</w:t>
      </w:r>
    </w:p>
    <w:p>
      <w:pPr>
        <w:pStyle w:val="Style2"/>
        <w:keepNext w:val="0"/>
        <w:keepLines w:val="0"/>
        <w:widowControl w:val="0"/>
        <w:shd w:val="clear" w:color="auto" w:fill="auto"/>
        <w:bidi w:val="0"/>
        <w:spacing w:before="0" w:after="0" w:line="295" w:lineRule="auto"/>
        <w:ind w:right="0" w:firstLine="60"/>
      </w:pPr>
      <w:r>
        <w:rPr>
          <w:color w:val="000000"/>
          <w:spacing w:val="0"/>
          <w:w w:val="100"/>
          <w:position w:val="0"/>
          <w:shd w:val="clear" w:color="auto" w:fill="auto"/>
          <w:lang w:val="cs-CZ" w:eastAsia="cs-CZ" w:bidi="cs-CZ"/>
        </w:rPr>
        <w:t>Zástupce pojišťovny spolupracuje výhradně s Kooperativou.</w:t>
      </w:r>
    </w:p>
    <w:p>
      <w:pPr>
        <w:pStyle w:val="Style2"/>
        <w:keepNext w:val="0"/>
        <w:keepLines w:val="0"/>
        <w:widowControl w:val="0"/>
        <w:shd w:val="clear" w:color="auto" w:fill="auto"/>
        <w:bidi w:val="0"/>
        <w:spacing w:before="0" w:after="0" w:line="295" w:lineRule="auto"/>
        <w:ind w:right="0" w:firstLine="60"/>
      </w:pPr>
      <w:r>
        <w:rPr>
          <w:color w:val="000000"/>
          <w:spacing w:val="0"/>
          <w:w w:val="100"/>
          <w:position w:val="0"/>
          <w:shd w:val="clear" w:color="auto" w:fill="auto"/>
          <w:lang w:val="cs-CZ" w:eastAsia="cs-CZ" w:bidi="cs-CZ"/>
        </w:rPr>
        <w:t>Zástupce pojišťovny nemá přímý ani nepřímý podíl na Hlasovacích právech a kapitálu pojišťovny, převyšující 10 %.</w:t>
      </w:r>
    </w:p>
    <w:p>
      <w:pPr>
        <w:pStyle w:val="Style2"/>
        <w:keepNext w:val="0"/>
        <w:keepLines w:val="0"/>
        <w:widowControl w:val="0"/>
        <w:shd w:val="clear" w:color="auto" w:fill="auto"/>
        <w:bidi w:val="0"/>
        <w:spacing w:before="0" w:after="0" w:line="295" w:lineRule="auto"/>
        <w:ind w:right="1420" w:firstLine="60"/>
        <w:jc w:val="left"/>
      </w:pPr>
      <w:r>
        <w:rPr>
          <w:color w:val="000000"/>
          <w:spacing w:val="0"/>
          <w:w w:val="100"/>
          <w:position w:val="0"/>
          <w:shd w:val="clear" w:color="auto" w:fill="auto"/>
          <w:lang w:val="cs-CZ" w:eastAsia="cs-CZ" w:bidi="cs-CZ"/>
        </w:rPr>
        <w:t>Pojišťovna, resp. osoba ovládající pojišťovnu nemá přímý ani nepřímý podíl na hlasovacích právech a kapitálu zástupce pojišťovny převyšující 10 %.</w:t>
      </w:r>
    </w:p>
    <w:p>
      <w:pPr>
        <w:pStyle w:val="Style2"/>
        <w:keepNext w:val="0"/>
        <w:keepLines w:val="0"/>
        <w:widowControl w:val="0"/>
        <w:shd w:val="clear" w:color="auto" w:fill="auto"/>
        <w:bidi w:val="0"/>
        <w:spacing w:before="0" w:after="0" w:line="295" w:lineRule="auto"/>
        <w:ind w:right="0" w:firstLine="60"/>
      </w:pPr>
      <w:r>
        <w:rPr>
          <w:color w:val="000000"/>
          <w:spacing w:val="0"/>
          <w:w w:val="100"/>
          <w:position w:val="0"/>
          <w:shd w:val="clear" w:color="auto" w:fill="auto"/>
          <w:lang w:val="cs-CZ" w:eastAsia="cs-CZ" w:bidi="cs-CZ"/>
        </w:rPr>
        <w:t>Zástupce pojišťovny je odměňován pojišťovnou, a to formou provize.</w:t>
      </w:r>
    </w:p>
    <w:p>
      <w:pPr>
        <w:pStyle w:val="Style2"/>
        <w:keepNext w:val="0"/>
        <w:keepLines w:val="0"/>
        <w:widowControl w:val="0"/>
        <w:shd w:val="clear" w:color="auto" w:fill="auto"/>
        <w:bidi w:val="0"/>
        <w:spacing w:before="0" w:after="180" w:line="295" w:lineRule="auto"/>
        <w:ind w:right="820" w:firstLine="60"/>
        <w:jc w:val="left"/>
      </w:pPr>
      <w:r>
        <w:rPr>
          <w:color w:val="000000"/>
          <w:spacing w:val="0"/>
          <w:w w:val="100"/>
          <w:position w:val="0"/>
          <w:shd w:val="clear" w:color="auto" w:fill="auto"/>
          <w:lang w:val="cs-CZ" w:eastAsia="cs-CZ" w:bidi="cs-CZ"/>
        </w:rPr>
        <w:t>Stížnosti na zástupce pojišťovny lze podat Kooperativě písemně na adresu sídla s uvedením ''Úseku interního auditu" na obáLce nebo osobně na pobočce Kooperativy.Také se můžete obrátit na ČNB, mimosoudní řešení sporu u Finančního arbitra (v případě životního pojištění) nebo České obchodní inspekce (v případě neživotního pojištění), případně podat na zástupce pojišťovny žalobu na soud.</w:t>
      </w:r>
    </w:p>
    <w:p>
      <w:pPr>
        <w:pStyle w:val="Style13"/>
        <w:keepNext w:val="0"/>
        <w:keepLines w:val="0"/>
        <w:widowControl w:val="0"/>
        <w:shd w:val="clear" w:color="auto" w:fill="auto"/>
        <w:tabs>
          <w:tab w:leader="underscore" w:pos="4523" w:val="left"/>
          <w:tab w:leader="underscore" w:pos="6108" w:val="left"/>
          <w:tab w:leader="underscore" w:pos="7610" w:val="left"/>
          <w:tab w:leader="underscore" w:pos="8004" w:val="left"/>
          <w:tab w:leader="underscore" w:pos="10024" w:val="left"/>
        </w:tabs>
        <w:bidi w:val="0"/>
        <w:spacing w:before="0" w:line="240" w:lineRule="auto"/>
        <w:ind w:right="0" w:firstLine="20"/>
      </w:pPr>
      <w:r>
        <w:rPr>
          <w:color w:val="000000"/>
          <w:spacing w:val="0"/>
          <w:w w:val="100"/>
          <w:position w:val="0"/>
          <w:shd w:val="clear" w:color="auto" w:fill="auto"/>
          <w:lang w:val="cs-CZ" w:eastAsia="cs-CZ" w:bidi="cs-CZ"/>
        </w:rPr>
        <w:t>© Kl</w:t>
      </w:r>
      <w:r>
        <w:rPr>
          <w:color w:val="000000"/>
          <w:spacing w:val="0"/>
          <w:w w:val="100"/>
          <w:position w:val="0"/>
          <w:u w:val="single"/>
          <w:shd w:val="clear" w:color="auto" w:fill="auto"/>
          <w:lang w:val="cs-CZ" w:eastAsia="cs-CZ" w:bidi="cs-CZ"/>
        </w:rPr>
        <w:t>ient</w:t>
      </w:r>
      <w:r>
        <w:rPr>
          <w:color w:val="000000"/>
          <w:spacing w:val="0"/>
          <w:w w:val="100"/>
          <w:position w:val="0"/>
          <w:shd w:val="clear" w:color="auto" w:fill="auto"/>
          <w:lang w:val="cs-CZ" w:eastAsia="cs-CZ" w:bidi="cs-CZ"/>
        </w:rPr>
        <w:tab/>
        <w:tab/>
        <w:tab/>
        <w:tab/>
        <w:tab/>
      </w:r>
    </w:p>
    <w:p>
      <w:pPr>
        <w:pStyle w:val="Style2"/>
        <w:keepNext w:val="0"/>
        <w:keepLines w:val="0"/>
        <w:widowControl w:val="0"/>
        <w:shd w:val="clear" w:color="auto" w:fill="auto"/>
        <w:tabs>
          <w:tab w:pos="2246" w:val="left"/>
          <w:tab w:pos="7033" w:val="left"/>
        </w:tabs>
        <w:bidi w:val="0"/>
        <w:spacing w:before="0" w:line="240" w:lineRule="auto"/>
        <w:ind w:right="0" w:firstLine="60"/>
      </w:pPr>
      <w:r>
        <w:rPr>
          <w:color w:val="000000"/>
          <w:spacing w:val="0"/>
          <w:w w:val="100"/>
          <w:position w:val="0"/>
          <w:shd w:val="clear" w:color="auto" w:fill="auto"/>
          <w:lang w:val="cs-CZ" w:eastAsia="cs-CZ" w:bidi="cs-CZ"/>
        </w:rPr>
        <w:t>Název</w:t>
        <w:tab/>
      </w:r>
      <w:r>
        <w:rPr>
          <w:b/>
          <w:bCs/>
          <w:color w:val="000000"/>
          <w:spacing w:val="0"/>
          <w:w w:val="100"/>
          <w:position w:val="0"/>
          <w:shd w:val="clear" w:color="auto" w:fill="auto"/>
          <w:lang w:val="cs-CZ" w:eastAsia="cs-CZ" w:bidi="cs-CZ"/>
        </w:rPr>
        <w:t xml:space="preserve">Muzeum fotografie a moderních </w:t>
      </w:r>
      <w:r>
        <w:rPr>
          <w:color w:val="000000"/>
          <w:spacing w:val="0"/>
          <w:w w:val="100"/>
          <w:position w:val="0"/>
          <w:shd w:val="clear" w:color="auto" w:fill="auto"/>
          <w:lang w:val="cs-CZ" w:eastAsia="cs-CZ" w:bidi="cs-CZ"/>
        </w:rPr>
        <w:t>Email</w:t>
        <w:tab/>
      </w:r>
      <w:r>
        <w:fldChar w:fldCharType="begin"/>
      </w:r>
      <w:r>
        <w:rPr/>
        <w:instrText> HYPERLINK "mailto:mfmom@mfmom.cz" </w:instrText>
      </w:r>
      <w:r>
        <w:fldChar w:fldCharType="separate"/>
      </w:r>
      <w:r>
        <w:rPr>
          <w:b/>
          <w:bCs/>
          <w:color w:val="000000"/>
          <w:spacing w:val="0"/>
          <w:w w:val="100"/>
          <w:position w:val="0"/>
          <w:shd w:val="clear" w:color="auto" w:fill="auto"/>
          <w:lang w:val="en-US" w:eastAsia="en-US" w:bidi="en-US"/>
        </w:rPr>
        <w:t>mfmom@mfmom.cz</w:t>
      </w:r>
      <w:r>
        <w:fldChar w:fldCharType="end"/>
      </w:r>
    </w:p>
    <w:p>
      <w:pPr>
        <w:pStyle w:val="Style2"/>
        <w:keepNext w:val="0"/>
        <w:keepLines w:val="0"/>
        <w:widowControl w:val="0"/>
        <w:shd w:val="clear" w:color="auto" w:fill="auto"/>
        <w:bidi w:val="0"/>
        <w:spacing w:before="0" w:line="240" w:lineRule="auto"/>
        <w:ind w:left="2300" w:right="0" w:firstLine="0"/>
        <w:jc w:val="left"/>
      </w:pPr>
      <w:r>
        <w:rPr>
          <w:b/>
          <w:bCs/>
          <w:color w:val="000000"/>
          <w:spacing w:val="0"/>
          <w:w w:val="100"/>
          <w:position w:val="0"/>
          <w:shd w:val="clear" w:color="auto" w:fill="auto"/>
          <w:lang w:val="cs-CZ" w:eastAsia="cs-CZ" w:bidi="cs-CZ"/>
        </w:rPr>
        <w:t>obrazových médií o.p.s.</w:t>
      </w:r>
    </w:p>
    <w:p>
      <w:pPr>
        <w:pStyle w:val="Style2"/>
        <w:keepNext w:val="0"/>
        <w:keepLines w:val="0"/>
        <w:widowControl w:val="0"/>
        <w:shd w:val="clear" w:color="auto" w:fill="auto"/>
        <w:tabs>
          <w:tab w:pos="2246" w:val="left"/>
          <w:tab w:pos="4917" w:val="left"/>
        </w:tabs>
        <w:bidi w:val="0"/>
        <w:spacing w:before="0" w:line="240" w:lineRule="auto"/>
        <w:ind w:right="0" w:firstLine="60"/>
      </w:pPr>
      <w:r>
        <w:rPr>
          <w:color w:val="000000"/>
          <w:spacing w:val="0"/>
          <w:w w:val="100"/>
          <w:position w:val="0"/>
          <w:shd w:val="clear" w:color="auto" w:fill="auto"/>
          <w:lang w:val="cs-CZ" w:eastAsia="cs-CZ" w:bidi="cs-CZ"/>
        </w:rPr>
        <w:t>IČO</w:t>
        <w:tab/>
      </w:r>
      <w:r>
        <w:rPr>
          <w:b/>
          <w:bCs/>
          <w:color w:val="000000"/>
          <w:spacing w:val="0"/>
          <w:w w:val="100"/>
          <w:position w:val="0"/>
          <w:shd w:val="clear" w:color="auto" w:fill="auto"/>
          <w:lang w:val="cs-CZ" w:eastAsia="cs-CZ" w:bidi="cs-CZ"/>
        </w:rPr>
        <w:t>28143396</w:t>
        <w:tab/>
      </w:r>
      <w:r>
        <w:rPr>
          <w:color w:val="000000"/>
          <w:spacing w:val="0"/>
          <w:w w:val="100"/>
          <w:position w:val="0"/>
          <w:shd w:val="clear" w:color="auto" w:fill="auto"/>
          <w:lang w:val="cs-CZ" w:eastAsia="cs-CZ" w:bidi="cs-CZ"/>
        </w:rPr>
        <w:t>Mobil</w:t>
      </w:r>
    </w:p>
    <w:p>
      <w:pPr>
        <w:pStyle w:val="Style2"/>
        <w:keepNext w:val="0"/>
        <w:keepLines w:val="0"/>
        <w:widowControl w:val="0"/>
        <w:shd w:val="clear" w:color="auto" w:fill="auto"/>
        <w:tabs>
          <w:tab w:pos="2246" w:val="left"/>
        </w:tabs>
        <w:bidi w:val="0"/>
        <w:spacing w:before="0" w:after="240" w:line="240" w:lineRule="auto"/>
        <w:ind w:right="0" w:firstLine="60"/>
      </w:pPr>
      <w:r>
        <w:rPr>
          <w:color w:val="000000"/>
          <w:spacing w:val="0"/>
          <w:w w:val="100"/>
          <w:position w:val="0"/>
          <w:shd w:val="clear" w:color="auto" w:fill="auto"/>
          <w:lang w:val="cs-CZ" w:eastAsia="cs-CZ" w:bidi="cs-CZ"/>
        </w:rPr>
        <w:t>Adresa sídla</w:t>
        <w:tab/>
      </w:r>
      <w:r>
        <w:rPr>
          <w:b/>
          <w:bCs/>
          <w:color w:val="000000"/>
          <w:spacing w:val="0"/>
          <w:w w:val="100"/>
          <w:position w:val="0"/>
          <w:shd w:val="clear" w:color="auto" w:fill="auto"/>
          <w:lang w:val="cs-CZ" w:eastAsia="cs-CZ" w:bidi="cs-CZ"/>
        </w:rPr>
        <w:t>Kostelní 20, 377 01 Jindřichův Hradec</w:t>
      </w:r>
    </w:p>
    <w:p>
      <w:pPr>
        <w:pStyle w:val="Style13"/>
        <w:keepNext w:val="0"/>
        <w:keepLines w:val="0"/>
        <w:widowControl w:val="0"/>
        <w:shd w:val="clear" w:color="auto" w:fill="auto"/>
        <w:tabs>
          <w:tab w:leader="underscore" w:pos="7033" w:val="left"/>
          <w:tab w:leader="underscore" w:pos="7610" w:val="left"/>
          <w:tab w:leader="underscore" w:pos="8350" w:val="left"/>
        </w:tabs>
        <w:bidi w:val="0"/>
        <w:spacing w:before="0" w:line="240" w:lineRule="auto"/>
        <w:ind w:right="0" w:firstLine="20"/>
      </w:pPr>
      <w:r>
        <w:rPr>
          <w:color w:val="000000"/>
          <w:spacing w:val="0"/>
          <w:w w:val="100"/>
          <w:position w:val="0"/>
          <w:shd w:val="clear" w:color="auto" w:fill="auto"/>
          <w:lang w:val="cs-CZ" w:eastAsia="cs-CZ" w:bidi="cs-CZ"/>
        </w:rPr>
        <w:t>© P</w:t>
      </w:r>
      <w:r>
        <w:rPr>
          <w:color w:val="000000"/>
          <w:spacing w:val="0"/>
          <w:w w:val="100"/>
          <w:position w:val="0"/>
          <w:u w:val="single"/>
          <w:shd w:val="clear" w:color="auto" w:fill="auto"/>
          <w:lang w:val="cs-CZ" w:eastAsia="cs-CZ" w:bidi="cs-CZ"/>
        </w:rPr>
        <w:t>otřeby a požadavky klienta</w:t>
      </w:r>
      <w:r>
        <w:rPr>
          <w:color w:val="000000"/>
          <w:spacing w:val="0"/>
          <w:w w:val="100"/>
          <w:position w:val="0"/>
          <w:shd w:val="clear" w:color="auto" w:fill="auto"/>
          <w:lang w:val="cs-CZ" w:eastAsia="cs-CZ" w:bidi="cs-CZ"/>
        </w:rPr>
        <w:t xml:space="preserve"> </w:t>
        <w:tab/>
        <w:tab/>
        <w:tab/>
      </w:r>
    </w:p>
    <w:p>
      <w:pPr>
        <w:pStyle w:val="Style2"/>
        <w:keepNext w:val="0"/>
        <w:keepLines w:val="0"/>
        <w:widowControl w:val="0"/>
        <w:shd w:val="clear" w:color="auto" w:fill="auto"/>
        <w:bidi w:val="0"/>
        <w:spacing w:before="0" w:after="0"/>
        <w:ind w:right="0" w:firstLine="60"/>
      </w:pPr>
      <w:r>
        <w:rPr>
          <w:color w:val="000000"/>
          <w:spacing w:val="0"/>
          <w:w w:val="100"/>
          <w:position w:val="0"/>
          <w:shd w:val="clear" w:color="auto" w:fill="auto"/>
          <w:lang w:val="cs-CZ" w:eastAsia="cs-CZ" w:bidi="cs-CZ"/>
        </w:rPr>
        <w:t>Klient si přeje sjednat pojištění podnikatelských rizik v rozsahu:</w:t>
      </w:r>
    </w:p>
    <w:p>
      <w:pPr>
        <w:pStyle w:val="Style2"/>
        <w:keepNext w:val="0"/>
        <w:keepLines w:val="0"/>
        <w:widowControl w:val="0"/>
        <w:shd w:val="clear" w:color="auto" w:fill="auto"/>
        <w:bidi w:val="0"/>
        <w:spacing w:before="0" w:after="0"/>
        <w:ind w:right="0" w:firstLine="60"/>
      </w:pPr>
      <w:r>
        <w:rPr>
          <w:color w:val="000000"/>
          <w:spacing w:val="0"/>
          <w:w w:val="100"/>
          <w:position w:val="0"/>
          <w:shd w:val="clear" w:color="auto" w:fill="auto"/>
          <w:lang w:val="cs-CZ" w:eastAsia="cs-CZ" w:bidi="cs-CZ"/>
        </w:rPr>
        <w:t>Místo pojištění č.l: Kostelní 20, 377 01 Jindřichův Hradec, Jindřichův Hradec I</w:t>
      </w:r>
    </w:p>
    <w:p>
      <w:pPr>
        <w:pStyle w:val="Style2"/>
        <w:keepNext w:val="0"/>
        <w:keepLines w:val="0"/>
        <w:widowControl w:val="0"/>
        <w:shd w:val="clear" w:color="auto" w:fill="auto"/>
        <w:tabs>
          <w:tab w:pos="2798" w:val="left"/>
          <w:tab w:pos="4670" w:val="center"/>
          <w:tab w:pos="6078" w:val="right"/>
          <w:tab w:pos="6283" w:val="left"/>
        </w:tabs>
        <w:bidi w:val="0"/>
        <w:spacing w:before="0" w:after="0"/>
        <w:ind w:left="760" w:right="0"/>
      </w:pPr>
      <w:r>
        <w:rPr>
          <w:color w:val="000000"/>
          <w:spacing w:val="0"/>
          <w:w w:val="100"/>
          <w:position w:val="0"/>
          <w:shd w:val="clear" w:color="auto" w:fill="auto"/>
          <w:lang w:val="cs-CZ" w:eastAsia="cs-CZ" w:bidi="cs-CZ"/>
        </w:rPr>
        <w:t>Věci umělecké, historické</w:t>
        <w:tab/>
        <w:t>nebo sběratelské hodnoty</w:t>
        <w:tab/>
        <w:t>s</w:t>
        <w:tab/>
        <w:t>horní hranicí plnění</w:t>
        <w:tab/>
        <w:t>990 000 Kč '</w:t>
      </w:r>
    </w:p>
    <w:p>
      <w:pPr>
        <w:pStyle w:val="Style2"/>
        <w:keepNext w:val="0"/>
        <w:keepLines w:val="0"/>
        <w:widowControl w:val="0"/>
        <w:shd w:val="clear" w:color="auto" w:fill="auto"/>
        <w:tabs>
          <w:tab w:pos="2798" w:val="left"/>
          <w:tab w:pos="4670" w:val="center"/>
          <w:tab w:pos="6078" w:val="right"/>
          <w:tab w:pos="6283" w:val="left"/>
        </w:tabs>
        <w:bidi w:val="0"/>
        <w:spacing w:before="0" w:after="0"/>
        <w:ind w:left="760" w:right="0"/>
      </w:pPr>
      <w:r>
        <w:rPr>
          <w:color w:val="000000"/>
          <w:spacing w:val="0"/>
          <w:w w:val="100"/>
          <w:position w:val="0"/>
          <w:shd w:val="clear" w:color="auto" w:fill="auto"/>
          <w:lang w:val="cs-CZ" w:eastAsia="cs-CZ" w:bidi="cs-CZ"/>
        </w:rPr>
        <w:t>Věci umělecké, historické</w:t>
        <w:tab/>
        <w:t>nebo sběratelské hodnoty</w:t>
        <w:tab/>
        <w:t>s</w:t>
        <w:tab/>
        <w:t>horní hranicí plnění</w:t>
        <w:tab/>
        <w:t>500 000 Kč</w:t>
      </w:r>
    </w:p>
    <w:p>
      <w:pPr>
        <w:pStyle w:val="Style2"/>
        <w:keepNext w:val="0"/>
        <w:keepLines w:val="0"/>
        <w:widowControl w:val="0"/>
        <w:shd w:val="clear" w:color="auto" w:fill="auto"/>
        <w:tabs>
          <w:tab w:pos="2794" w:val="left"/>
          <w:tab w:pos="4666" w:val="center"/>
          <w:tab w:pos="6078" w:val="right"/>
          <w:tab w:pos="6279" w:val="left"/>
        </w:tabs>
        <w:bidi w:val="0"/>
        <w:spacing w:before="0" w:after="0"/>
        <w:ind w:left="760" w:right="0"/>
      </w:pPr>
      <w:r>
        <w:rPr>
          <w:color w:val="000000"/>
          <w:spacing w:val="0"/>
          <w:w w:val="100"/>
          <w:position w:val="0"/>
          <w:shd w:val="clear" w:color="auto" w:fill="auto"/>
          <w:lang w:val="cs-CZ" w:eastAsia="cs-CZ" w:bidi="cs-CZ"/>
        </w:rPr>
        <w:t>Věci umělecké, historické</w:t>
        <w:tab/>
        <w:t>nebo sběratelské hodnoty</w:t>
        <w:tab/>
        <w:t>s</w:t>
        <w:tab/>
        <w:t>horní hranicí plnění</w:t>
        <w:tab/>
        <w:t>50 000 Kč</w:t>
      </w:r>
    </w:p>
    <w:p>
      <w:pPr>
        <w:pStyle w:val="Style2"/>
        <w:keepNext w:val="0"/>
        <w:keepLines w:val="0"/>
        <w:widowControl w:val="0"/>
        <w:shd w:val="clear" w:color="auto" w:fill="auto"/>
        <w:tabs>
          <w:tab w:pos="2809" w:val="left"/>
        </w:tabs>
        <w:bidi w:val="0"/>
        <w:spacing w:before="0" w:after="0"/>
        <w:ind w:left="760" w:right="0"/>
      </w:pPr>
      <w:r>
        <w:rPr>
          <w:color w:val="000000"/>
          <w:spacing w:val="0"/>
          <w:w w:val="100"/>
          <w:position w:val="0"/>
          <w:shd w:val="clear" w:color="auto" w:fill="auto"/>
          <w:lang w:val="cs-CZ" w:eastAsia="cs-CZ" w:bidi="cs-CZ"/>
        </w:rPr>
        <w:t>Movité objekty - Povodeň</w:t>
        <w:tab/>
        <w:t>nebo záplava</w:t>
      </w:r>
    </w:p>
    <w:p>
      <w:pPr>
        <w:pStyle w:val="Style2"/>
        <w:keepNext w:val="0"/>
        <w:keepLines w:val="0"/>
        <w:widowControl w:val="0"/>
        <w:shd w:val="clear" w:color="auto" w:fill="auto"/>
        <w:bidi w:val="0"/>
        <w:spacing w:before="0" w:after="200"/>
        <w:ind w:left="760" w:right="6560"/>
        <w:jc w:val="left"/>
      </w:pPr>
      <w:r>
        <w:rPr>
          <w:color w:val="000000"/>
          <w:spacing w:val="0"/>
          <w:w w:val="100"/>
          <w:position w:val="0"/>
          <w:shd w:val="clear" w:color="auto" w:fill="auto"/>
          <w:lang w:val="cs-CZ" w:eastAsia="cs-CZ" w:bidi="cs-CZ"/>
        </w:rPr>
        <w:t>Movité objekty - Vodovodní nebezpečí Movité objekty - Vandalismus</w:t>
      </w:r>
    </w:p>
    <w:p>
      <w:pPr>
        <w:pStyle w:val="Style2"/>
        <w:keepNext w:val="0"/>
        <w:keepLines w:val="0"/>
        <w:widowControl w:val="0"/>
        <w:shd w:val="clear" w:color="auto" w:fill="auto"/>
        <w:bidi w:val="0"/>
        <w:spacing w:before="0" w:after="0" w:line="295" w:lineRule="auto"/>
        <w:ind w:right="0" w:firstLine="60"/>
      </w:pPr>
      <w:r>
        <w:rPr>
          <w:color w:val="000000"/>
          <w:spacing w:val="0"/>
          <w:w w:val="100"/>
          <w:position w:val="0"/>
          <w:shd w:val="clear" w:color="auto" w:fill="auto"/>
          <w:lang w:val="cs-CZ" w:eastAsia="cs-CZ" w:bidi="cs-CZ"/>
        </w:rPr>
        <w:t>Dále si přeje sjednat:</w:t>
      </w:r>
    </w:p>
    <w:p>
      <w:pPr>
        <w:pStyle w:val="Style2"/>
        <w:keepNext w:val="0"/>
        <w:keepLines w:val="0"/>
        <w:widowControl w:val="0"/>
        <w:shd w:val="clear" w:color="auto" w:fill="auto"/>
        <w:bidi w:val="0"/>
        <w:spacing w:before="0" w:after="0" w:line="295" w:lineRule="auto"/>
        <w:ind w:left="760" w:right="0"/>
      </w:pPr>
      <w:r>
        <w:rPr>
          <w:color w:val="000000"/>
          <w:spacing w:val="0"/>
          <w:w w:val="100"/>
          <w:position w:val="0"/>
          <w:shd w:val="clear" w:color="auto" w:fill="auto"/>
          <w:lang w:val="cs-CZ" w:eastAsia="cs-CZ" w:bidi="cs-CZ"/>
        </w:rPr>
        <w:t>pojištění ODPOVĚDNOSTI ZA ÚJMU</w:t>
      </w:r>
    </w:p>
    <w:p>
      <w:pPr>
        <w:pStyle w:val="Style2"/>
        <w:keepNext w:val="0"/>
        <w:keepLines w:val="0"/>
        <w:widowControl w:val="0"/>
        <w:shd w:val="clear" w:color="auto" w:fill="auto"/>
        <w:bidi w:val="0"/>
        <w:spacing w:before="0" w:after="200" w:line="295" w:lineRule="auto"/>
        <w:ind w:left="760" w:right="820"/>
        <w:jc w:val="left"/>
      </w:pPr>
      <w:r>
        <w:rPr>
          <w:color w:val="000000"/>
          <w:spacing w:val="0"/>
          <w:w w:val="100"/>
          <w:position w:val="0"/>
          <w:shd w:val="clear" w:color="auto" w:fill="auto"/>
          <w:lang w:val="cs-CZ" w:eastAsia="cs-CZ" w:bidi="cs-CZ"/>
        </w:rPr>
        <w:t>připojištění odpovědnosti za újmu způsobenou na movité věci, kterou pojištěný převzal za účelem provedení objednané činnosti, nebo na movité věcí nebo zvířeti, které pojištěný oprávněně užívá</w:t>
      </w:r>
    </w:p>
    <w:p>
      <w:pPr>
        <w:pStyle w:val="Style13"/>
        <w:keepNext w:val="0"/>
        <w:keepLines w:val="0"/>
        <w:widowControl w:val="0"/>
        <w:shd w:val="clear" w:color="auto" w:fill="auto"/>
        <w:tabs>
          <w:tab w:leader="underscore" w:pos="8350" w:val="left"/>
          <w:tab w:leader="underscore" w:pos="9377" w:val="left"/>
        </w:tabs>
        <w:bidi w:val="0"/>
        <w:spacing w:before="0" w:line="240" w:lineRule="auto"/>
        <w:ind w:left="180" w:right="0" w:firstLine="60"/>
      </w:pPr>
      <w:r>
        <w:rPr>
          <w:color w:val="000000"/>
          <w:spacing w:val="0"/>
          <w:w w:val="100"/>
          <w:position w:val="0"/>
          <w:shd w:val="clear" w:color="auto" w:fill="auto"/>
          <w:lang w:val="cs-CZ" w:eastAsia="cs-CZ" w:bidi="cs-CZ"/>
        </w:rPr>
        <w:t xml:space="preserve">© </w:t>
      </w:r>
      <w:r>
        <w:rPr>
          <w:color w:val="000000"/>
          <w:spacing w:val="0"/>
          <w:w w:val="100"/>
          <w:position w:val="0"/>
          <w:u w:val="single"/>
          <w:shd w:val="clear" w:color="auto" w:fill="auto"/>
          <w:lang w:val="cs-CZ" w:eastAsia="cs-CZ" w:bidi="cs-CZ"/>
        </w:rPr>
        <w:t>Doporučení pro klienta</w:t>
      </w:r>
      <w:r>
        <w:rPr>
          <w:color w:val="000000"/>
          <w:spacing w:val="0"/>
          <w:w w:val="100"/>
          <w:position w:val="0"/>
          <w:shd w:val="clear" w:color="auto" w:fill="auto"/>
          <w:lang w:val="cs-CZ" w:eastAsia="cs-CZ" w:bidi="cs-CZ"/>
        </w:rPr>
        <w:tab/>
        <w:tab/>
      </w:r>
    </w:p>
    <w:p>
      <w:pPr>
        <w:pStyle w:val="Style2"/>
        <w:keepNext w:val="0"/>
        <w:keepLines w:val="0"/>
        <w:widowControl w:val="0"/>
        <w:shd w:val="clear" w:color="auto" w:fill="auto"/>
        <w:bidi w:val="0"/>
        <w:spacing w:before="0" w:line="240" w:lineRule="auto"/>
        <w:ind w:right="0" w:firstLine="60"/>
      </w:pPr>
      <w:r>
        <w:rPr>
          <w:color w:val="000000"/>
          <w:spacing w:val="0"/>
          <w:w w:val="100"/>
          <w:position w:val="0"/>
          <w:shd w:val="clear" w:color="auto" w:fill="auto"/>
          <w:lang w:val="cs-CZ" w:eastAsia="cs-CZ" w:bidi="cs-CZ"/>
        </w:rPr>
        <w:t>5 ohledem na požadavky klienta mu doporučuji sjednat pojištění takto:</w:t>
      </w:r>
    </w:p>
    <w:p>
      <w:pPr>
        <w:pStyle w:val="Style2"/>
        <w:keepNext w:val="0"/>
        <w:keepLines w:val="0"/>
        <w:widowControl w:val="0"/>
        <w:shd w:val="clear" w:color="auto" w:fill="auto"/>
        <w:bidi w:val="0"/>
        <w:spacing w:before="0" w:line="240" w:lineRule="auto"/>
        <w:ind w:right="0" w:firstLine="60"/>
      </w:pPr>
      <w:r>
        <w:rPr>
          <w:color w:val="000000"/>
          <w:spacing w:val="0"/>
          <w:w w:val="100"/>
          <w:position w:val="0"/>
          <w:shd w:val="clear" w:color="auto" w:fill="auto"/>
          <w:lang w:val="cs-CZ" w:eastAsia="cs-CZ" w:bidi="cs-CZ"/>
        </w:rPr>
        <w:t>Místo pojištění č.l: Kostelní 20, 377 01 Jindřichův Hradec, Jindřichův Hradec I</w:t>
      </w:r>
    </w:p>
    <w:p>
      <w:pPr>
        <w:pStyle w:val="Style2"/>
        <w:keepNext w:val="0"/>
        <w:keepLines w:val="0"/>
        <w:widowControl w:val="0"/>
        <w:shd w:val="clear" w:color="auto" w:fill="auto"/>
        <w:tabs>
          <w:tab w:pos="2791" w:val="left"/>
          <w:tab w:pos="3165" w:val="left"/>
          <w:tab w:pos="4663" w:val="center"/>
          <w:tab w:pos="4814" w:val="center"/>
          <w:tab w:pos="5192" w:val="left"/>
          <w:tab w:pos="6229" w:val="left"/>
        </w:tabs>
        <w:bidi w:val="0"/>
        <w:spacing w:before="0" w:line="240" w:lineRule="auto"/>
        <w:ind w:left="760" w:right="0"/>
      </w:pPr>
      <w:r>
        <w:rPr>
          <w:color w:val="000000"/>
          <w:spacing w:val="0"/>
          <w:w w:val="100"/>
          <w:position w:val="0"/>
          <w:shd w:val="clear" w:color="auto" w:fill="auto"/>
          <w:lang w:val="cs-CZ" w:eastAsia="cs-CZ" w:bidi="cs-CZ"/>
        </w:rPr>
        <w:t>Věci umělecké, historické</w:t>
        <w:tab/>
        <w:t>nebo</w:t>
        <w:tab/>
        <w:t>sběratelské hodnoty</w:t>
        <w:tab/>
        <w:t>s</w:t>
        <w:tab/>
        <w:t>horní</w:t>
        <w:tab/>
        <w:t>hranicí plnění</w:t>
        <w:tab/>
        <w:t>990 000 Kč</w:t>
      </w:r>
    </w:p>
    <w:p>
      <w:pPr>
        <w:pStyle w:val="Style2"/>
        <w:keepNext w:val="0"/>
        <w:keepLines w:val="0"/>
        <w:widowControl w:val="0"/>
        <w:shd w:val="clear" w:color="auto" w:fill="auto"/>
        <w:tabs>
          <w:tab w:pos="2791" w:val="left"/>
          <w:tab w:pos="3165" w:val="left"/>
          <w:tab w:pos="4659" w:val="center"/>
          <w:tab w:pos="4814" w:val="center"/>
          <w:tab w:pos="5192" w:val="left"/>
          <w:tab w:pos="6229" w:val="left"/>
        </w:tabs>
        <w:bidi w:val="0"/>
        <w:spacing w:before="0" w:line="240" w:lineRule="auto"/>
        <w:ind w:left="760" w:right="0"/>
      </w:pPr>
      <w:r>
        <w:rPr>
          <w:color w:val="000000"/>
          <w:spacing w:val="0"/>
          <w:w w:val="100"/>
          <w:position w:val="0"/>
          <w:shd w:val="clear" w:color="auto" w:fill="auto"/>
          <w:lang w:val="cs-CZ" w:eastAsia="cs-CZ" w:bidi="cs-CZ"/>
        </w:rPr>
        <w:t>Věci umělecké, historické</w:t>
        <w:tab/>
        <w:t>nebo</w:t>
        <w:tab/>
        <w:t>sběratelské hodnoty</w:t>
        <w:tab/>
        <w:t>s</w:t>
        <w:tab/>
        <w:t>horní</w:t>
        <w:tab/>
        <w:t>hranicí plnění</w:t>
        <w:tab/>
        <w:t>500 000 Kč</w:t>
      </w:r>
    </w:p>
    <w:p>
      <w:pPr>
        <w:pStyle w:val="Style2"/>
        <w:keepNext w:val="0"/>
        <w:keepLines w:val="0"/>
        <w:widowControl w:val="0"/>
        <w:shd w:val="clear" w:color="auto" w:fill="auto"/>
        <w:tabs>
          <w:tab w:pos="2787" w:val="left"/>
          <w:tab w:pos="3162" w:val="left"/>
          <w:tab w:pos="4656" w:val="center"/>
          <w:tab w:pos="4814" w:val="center"/>
          <w:tab w:pos="5188" w:val="left"/>
          <w:tab w:pos="6225" w:val="left"/>
        </w:tabs>
        <w:bidi w:val="0"/>
        <w:spacing w:before="0" w:line="240" w:lineRule="auto"/>
        <w:ind w:left="760" w:right="0"/>
      </w:pPr>
      <w:r>
        <w:rPr>
          <w:color w:val="000000"/>
          <w:spacing w:val="0"/>
          <w:w w:val="100"/>
          <w:position w:val="0"/>
          <w:shd w:val="clear" w:color="auto" w:fill="auto"/>
          <w:lang w:val="cs-CZ" w:eastAsia="cs-CZ" w:bidi="cs-CZ"/>
        </w:rPr>
        <w:t>Věci umělecké, historické</w:t>
        <w:tab/>
        <w:t>nebo</w:t>
        <w:tab/>
        <w:t>sběratelské hodnoty</w:t>
        <w:tab/>
        <w:t>s</w:t>
        <w:tab/>
        <w:t>horní</w:t>
        <w:tab/>
        <w:t>hranicí plnění</w:t>
        <w:tab/>
        <w:t>50 000 Kč</w:t>
      </w:r>
    </w:p>
    <w:p>
      <w:pPr>
        <w:pStyle w:val="Style2"/>
        <w:keepNext w:val="0"/>
        <w:keepLines w:val="0"/>
        <w:widowControl w:val="0"/>
        <w:shd w:val="clear" w:color="auto" w:fill="auto"/>
        <w:tabs>
          <w:tab w:pos="2798" w:val="left"/>
          <w:tab w:pos="3158" w:val="left"/>
        </w:tabs>
        <w:bidi w:val="0"/>
        <w:spacing w:before="0" w:line="240" w:lineRule="auto"/>
        <w:ind w:left="760" w:right="0"/>
      </w:pPr>
      <w:r>
        <w:rPr>
          <w:color w:val="000000"/>
          <w:spacing w:val="0"/>
          <w:w w:val="100"/>
          <w:position w:val="0"/>
          <w:shd w:val="clear" w:color="auto" w:fill="auto"/>
          <w:lang w:val="cs-CZ" w:eastAsia="cs-CZ" w:bidi="cs-CZ"/>
        </w:rPr>
        <w:t>Movité objekty - Povodeň</w:t>
        <w:tab/>
        <w:t>nebo</w:t>
        <w:tab/>
        <w:t>záplava</w:t>
      </w:r>
    </w:p>
    <w:p>
      <w:pPr>
        <w:pStyle w:val="Style2"/>
        <w:keepNext w:val="0"/>
        <w:keepLines w:val="0"/>
        <w:widowControl w:val="0"/>
        <w:shd w:val="clear" w:color="auto" w:fill="auto"/>
        <w:bidi w:val="0"/>
        <w:spacing w:before="0" w:line="240" w:lineRule="auto"/>
        <w:ind w:left="760" w:right="0"/>
      </w:pPr>
      <w:r>
        <w:rPr>
          <w:color w:val="000000"/>
          <w:spacing w:val="0"/>
          <w:w w:val="100"/>
          <w:position w:val="0"/>
          <w:shd w:val="clear" w:color="auto" w:fill="auto"/>
          <w:lang w:val="cs-CZ" w:eastAsia="cs-CZ" w:bidi="cs-CZ"/>
        </w:rPr>
        <w:t>Movité objekty - Vodovodní nebezpečí</w:t>
      </w:r>
      <w:r>
        <w:br w:type="page"/>
      </w:r>
    </w:p>
    <w:p>
      <w:pPr>
        <w:pStyle w:val="Style2"/>
        <w:keepNext w:val="0"/>
        <w:keepLines w:val="0"/>
        <w:widowControl w:val="0"/>
        <w:shd w:val="clear" w:color="auto" w:fill="auto"/>
        <w:bidi w:val="0"/>
        <w:spacing w:before="0" w:after="200" w:line="240" w:lineRule="auto"/>
        <w:ind w:left="620" w:right="0" w:firstLine="0"/>
        <w:jc w:val="left"/>
      </w:pPr>
      <w:r>
        <w:rPr>
          <w:color w:val="000000"/>
          <w:spacing w:val="0"/>
          <w:w w:val="100"/>
          <w:position w:val="0"/>
          <w:shd w:val="clear" w:color="auto" w:fill="auto"/>
          <w:lang w:val="cs-CZ" w:eastAsia="cs-CZ" w:bidi="cs-CZ"/>
        </w:rPr>
        <w:t>Movité objekty - Vandalismus</w:t>
      </w:r>
    </w:p>
    <w:p>
      <w:pPr>
        <w:pStyle w:val="Style2"/>
        <w:keepNext w:val="0"/>
        <w:keepLines w:val="0"/>
        <w:widowControl w:val="0"/>
        <w:shd w:val="clear" w:color="auto" w:fill="auto"/>
        <w:bidi w:val="0"/>
        <w:spacing w:before="0" w:after="0"/>
        <w:ind w:left="0" w:right="0" w:firstLine="0"/>
      </w:pPr>
      <w:r>
        <w:rPr>
          <w:color w:val="000000"/>
          <w:spacing w:val="0"/>
          <w:w w:val="100"/>
          <w:position w:val="0"/>
          <w:shd w:val="clear" w:color="auto" w:fill="auto"/>
          <w:lang w:val="cs-CZ" w:eastAsia="cs-CZ" w:bidi="cs-CZ"/>
        </w:rPr>
        <w:t>A dále:</w:t>
      </w:r>
    </w:p>
    <w:p>
      <w:pPr>
        <w:pStyle w:val="Style2"/>
        <w:keepNext w:val="0"/>
        <w:keepLines w:val="0"/>
        <w:widowControl w:val="0"/>
        <w:shd w:val="clear" w:color="auto" w:fill="auto"/>
        <w:bidi w:val="0"/>
        <w:spacing w:before="0" w:after="0"/>
        <w:ind w:left="620" w:right="0" w:firstLine="0"/>
        <w:jc w:val="left"/>
      </w:pPr>
      <w:r>
        <w:rPr>
          <w:color w:val="000000"/>
          <w:spacing w:val="0"/>
          <w:w w:val="100"/>
          <w:position w:val="0"/>
          <w:shd w:val="clear" w:color="auto" w:fill="auto"/>
          <w:lang w:val="cs-CZ" w:eastAsia="cs-CZ" w:bidi="cs-CZ"/>
        </w:rPr>
        <w:t>pojištění ODPOVĚDNOSTI ZA ÚJMU</w:t>
      </w:r>
    </w:p>
    <w:p>
      <w:pPr>
        <w:pStyle w:val="Style2"/>
        <w:keepNext w:val="0"/>
        <w:keepLines w:val="0"/>
        <w:widowControl w:val="0"/>
        <w:shd w:val="clear" w:color="auto" w:fill="auto"/>
        <w:bidi w:val="0"/>
        <w:spacing w:before="0" w:after="60"/>
        <w:ind w:left="620" w:right="800" w:firstLine="0"/>
        <w:jc w:val="left"/>
      </w:pPr>
      <w:r>
        <w:rPr>
          <w:color w:val="000000"/>
          <w:spacing w:val="0"/>
          <w:w w:val="100"/>
          <w:position w:val="0"/>
          <w:shd w:val="clear" w:color="auto" w:fill="auto"/>
          <w:lang w:val="cs-CZ" w:eastAsia="cs-CZ" w:bidi="cs-CZ"/>
        </w:rPr>
        <w:t>připojištění odpovědnosti za újmu způsobenou na movité věci, kterou pojištěný převzal za účelem provedení objednané činnosti, nebo na movité věci nebo zvířeti, které pojištěný oprávněně užívá</w:t>
      </w:r>
    </w:p>
    <w:p>
      <w:pPr>
        <w:pStyle w:val="Style2"/>
        <w:keepNext w:val="0"/>
        <w:keepLines w:val="0"/>
        <w:widowControl w:val="0"/>
        <w:shd w:val="clear" w:color="auto" w:fill="auto"/>
        <w:bidi w:val="0"/>
        <w:spacing w:before="0" w:after="0"/>
        <w:ind w:left="0" w:right="0" w:firstLine="0"/>
      </w:pPr>
      <w:r>
        <w:rPr>
          <w:color w:val="000000"/>
          <w:spacing w:val="0"/>
          <w:w w:val="100"/>
          <w:position w:val="0"/>
          <w:shd w:val="clear" w:color="auto" w:fill="auto"/>
          <w:lang w:val="cs-CZ" w:eastAsia="cs-CZ" w:bidi="cs-CZ"/>
        </w:rPr>
        <w:t>Klientovi bylo nabídnuto sjednat dále tato pojištění a připojištění, která si klient přes doporučení rozhodl nesjednat:</w:t>
      </w:r>
    </w:p>
    <w:p>
      <w:pPr>
        <w:pStyle w:val="Style2"/>
        <w:keepNext w:val="0"/>
        <w:keepLines w:val="0"/>
        <w:widowControl w:val="0"/>
        <w:numPr>
          <w:ilvl w:val="0"/>
          <w:numId w:val="1"/>
        </w:numPr>
        <w:shd w:val="clear" w:color="auto" w:fill="auto"/>
        <w:tabs>
          <w:tab w:pos="781" w:val="left"/>
        </w:tabs>
        <w:bidi w:val="0"/>
        <w:spacing w:before="0" w:after="0"/>
        <w:ind w:left="620" w:right="880" w:hanging="100"/>
        <w:jc w:val="left"/>
      </w:pPr>
      <w:r>
        <w:rPr>
          <w:color w:val="000000"/>
          <w:spacing w:val="0"/>
          <w:w w:val="100"/>
          <w:position w:val="0"/>
          <w:shd w:val="clear" w:color="auto" w:fill="auto"/>
          <w:lang w:val="cs-CZ" w:eastAsia="cs-CZ" w:bidi="cs-CZ"/>
        </w:rPr>
        <w:t>doplňkové živelní pojištění proti pojistným nebezpečím VICHŘICE NEBO KRUPOBITÍ, SESUV, ZEMĚTŘESENÍ a TÍHA SNĚHU NEBO NÁMRAZY</w:t>
      </w:r>
    </w:p>
    <w:p>
      <w:pPr>
        <w:pStyle w:val="Style2"/>
        <w:keepNext w:val="0"/>
        <w:keepLines w:val="0"/>
        <w:widowControl w:val="0"/>
        <w:numPr>
          <w:ilvl w:val="0"/>
          <w:numId w:val="1"/>
        </w:numPr>
        <w:shd w:val="clear" w:color="auto" w:fill="auto"/>
        <w:tabs>
          <w:tab w:pos="781" w:val="left"/>
        </w:tabs>
        <w:bidi w:val="0"/>
        <w:spacing w:before="0" w:after="0"/>
        <w:ind w:left="620" w:right="0" w:hanging="100"/>
        <w:jc w:val="left"/>
      </w:pPr>
      <w:r>
        <w:rPr>
          <w:color w:val="000000"/>
          <w:spacing w:val="0"/>
          <w:w w:val="100"/>
          <w:position w:val="0"/>
          <w:shd w:val="clear" w:color="auto" w:fill="auto"/>
          <w:lang w:val="cs-CZ" w:eastAsia="cs-CZ" w:bidi="cs-CZ"/>
        </w:rPr>
        <w:t>pojištění SKEL</w:t>
      </w:r>
    </w:p>
    <w:p>
      <w:pPr>
        <w:pStyle w:val="Style2"/>
        <w:keepNext w:val="0"/>
        <w:keepLines w:val="0"/>
        <w:widowControl w:val="0"/>
        <w:numPr>
          <w:ilvl w:val="0"/>
          <w:numId w:val="1"/>
        </w:numPr>
        <w:shd w:val="clear" w:color="auto" w:fill="auto"/>
        <w:tabs>
          <w:tab w:pos="781" w:val="left"/>
        </w:tabs>
        <w:bidi w:val="0"/>
        <w:spacing w:before="0" w:after="0"/>
        <w:ind w:left="620" w:right="0" w:hanging="100"/>
        <w:jc w:val="left"/>
      </w:pPr>
      <w:r>
        <w:rPr>
          <w:color w:val="000000"/>
          <w:spacing w:val="0"/>
          <w:w w:val="100"/>
          <w:position w:val="0"/>
          <w:shd w:val="clear" w:color="auto" w:fill="auto"/>
          <w:lang w:val="cs-CZ" w:eastAsia="cs-CZ" w:bidi="cs-CZ"/>
        </w:rPr>
        <w:t>pojištění STROJŮ</w:t>
      </w:r>
    </w:p>
    <w:p>
      <w:pPr>
        <w:pStyle w:val="Style2"/>
        <w:keepNext w:val="0"/>
        <w:keepLines w:val="0"/>
        <w:widowControl w:val="0"/>
        <w:numPr>
          <w:ilvl w:val="0"/>
          <w:numId w:val="1"/>
        </w:numPr>
        <w:shd w:val="clear" w:color="auto" w:fill="auto"/>
        <w:tabs>
          <w:tab w:pos="781" w:val="left"/>
        </w:tabs>
        <w:bidi w:val="0"/>
        <w:spacing w:before="0" w:after="0"/>
        <w:ind w:left="620" w:right="0" w:hanging="100"/>
        <w:jc w:val="left"/>
      </w:pPr>
      <w:r>
        <w:rPr>
          <w:color w:val="000000"/>
          <w:spacing w:val="0"/>
          <w:w w:val="100"/>
          <w:position w:val="0"/>
          <w:shd w:val="clear" w:color="auto" w:fill="auto"/>
          <w:lang w:val="cs-CZ" w:eastAsia="cs-CZ" w:bidi="cs-CZ"/>
        </w:rPr>
        <w:t>pojištění ELEKTRONICKÝCH ZAŘÍZENÍ</w:t>
      </w:r>
    </w:p>
    <w:p>
      <w:pPr>
        <w:pStyle w:val="Style2"/>
        <w:keepNext w:val="0"/>
        <w:keepLines w:val="0"/>
        <w:widowControl w:val="0"/>
        <w:numPr>
          <w:ilvl w:val="0"/>
          <w:numId w:val="1"/>
        </w:numPr>
        <w:shd w:val="clear" w:color="auto" w:fill="auto"/>
        <w:tabs>
          <w:tab w:pos="781" w:val="left"/>
        </w:tabs>
        <w:bidi w:val="0"/>
        <w:spacing w:before="0" w:after="0"/>
        <w:ind w:left="620" w:right="0" w:hanging="100"/>
        <w:jc w:val="left"/>
      </w:pPr>
      <w:r>
        <w:rPr>
          <w:color w:val="000000"/>
          <w:spacing w:val="0"/>
          <w:w w:val="100"/>
          <w:position w:val="0"/>
          <w:shd w:val="clear" w:color="auto" w:fill="auto"/>
          <w:lang w:val="cs-CZ" w:eastAsia="cs-CZ" w:bidi="cs-CZ"/>
        </w:rPr>
        <w:t>pojištění VĚCÍ BĚHEM SILNIČNÍ DOPRAVY</w:t>
      </w:r>
    </w:p>
    <w:p>
      <w:pPr>
        <w:pStyle w:val="Style2"/>
        <w:keepNext w:val="0"/>
        <w:keepLines w:val="0"/>
        <w:widowControl w:val="0"/>
        <w:numPr>
          <w:ilvl w:val="0"/>
          <w:numId w:val="1"/>
        </w:numPr>
        <w:shd w:val="clear" w:color="auto" w:fill="auto"/>
        <w:tabs>
          <w:tab w:pos="781" w:val="left"/>
        </w:tabs>
        <w:bidi w:val="0"/>
        <w:spacing w:before="0" w:after="0"/>
        <w:ind w:left="620" w:right="0" w:hanging="100"/>
        <w:jc w:val="left"/>
      </w:pPr>
      <w:r>
        <w:rPr>
          <w:color w:val="000000"/>
          <w:spacing w:val="0"/>
          <w:w w:val="100"/>
          <w:position w:val="0"/>
          <w:shd w:val="clear" w:color="auto" w:fill="auto"/>
          <w:lang w:val="cs-CZ" w:eastAsia="cs-CZ" w:bidi="cs-CZ"/>
        </w:rPr>
        <w:t>pojištění proti LOUPEŽI PŘEPRAVOVANÝCH PENĚZ NEBO CENIN</w:t>
      </w:r>
    </w:p>
    <w:p>
      <w:pPr>
        <w:pStyle w:val="Style2"/>
        <w:keepNext w:val="0"/>
        <w:keepLines w:val="0"/>
        <w:widowControl w:val="0"/>
        <w:numPr>
          <w:ilvl w:val="0"/>
          <w:numId w:val="1"/>
        </w:numPr>
        <w:shd w:val="clear" w:color="auto" w:fill="auto"/>
        <w:tabs>
          <w:tab w:pos="781" w:val="left"/>
        </w:tabs>
        <w:bidi w:val="0"/>
        <w:spacing w:before="0" w:after="0"/>
        <w:ind w:left="620" w:right="0" w:hanging="100"/>
        <w:jc w:val="left"/>
      </w:pPr>
      <w:r>
        <w:rPr>
          <w:color w:val="000000"/>
          <w:spacing w:val="0"/>
          <w:w w:val="100"/>
          <w:position w:val="0"/>
          <w:shd w:val="clear" w:color="auto" w:fill="auto"/>
          <w:lang w:val="cs-CZ" w:eastAsia="cs-CZ" w:bidi="cs-CZ"/>
        </w:rPr>
        <w:t>pojištění pro PŘÍPAD PŘERUŠENÍ PROVOZU</w:t>
      </w:r>
    </w:p>
    <w:p>
      <w:pPr>
        <w:pStyle w:val="Style2"/>
        <w:keepNext w:val="0"/>
        <w:keepLines w:val="0"/>
        <w:widowControl w:val="0"/>
        <w:numPr>
          <w:ilvl w:val="0"/>
          <w:numId w:val="1"/>
        </w:numPr>
        <w:shd w:val="clear" w:color="auto" w:fill="auto"/>
        <w:tabs>
          <w:tab w:pos="781" w:val="left"/>
        </w:tabs>
        <w:bidi w:val="0"/>
        <w:spacing w:before="0" w:after="0"/>
        <w:ind w:left="620" w:right="0" w:hanging="100"/>
        <w:jc w:val="left"/>
      </w:pPr>
      <w:r>
        <w:rPr>
          <w:color w:val="000000"/>
          <w:spacing w:val="0"/>
          <w:w w:val="100"/>
          <w:position w:val="0"/>
          <w:shd w:val="clear" w:color="auto" w:fill="auto"/>
          <w:lang w:val="cs-CZ" w:eastAsia="cs-CZ" w:bidi="cs-CZ"/>
        </w:rPr>
        <w:t>pojištění ZPRONEVĚRY</w:t>
      </w:r>
    </w:p>
    <w:p>
      <w:pPr>
        <w:pStyle w:val="Style2"/>
        <w:keepNext w:val="0"/>
        <w:keepLines w:val="0"/>
        <w:widowControl w:val="0"/>
        <w:numPr>
          <w:ilvl w:val="0"/>
          <w:numId w:val="1"/>
        </w:numPr>
        <w:shd w:val="clear" w:color="auto" w:fill="auto"/>
        <w:tabs>
          <w:tab w:pos="781" w:val="left"/>
        </w:tabs>
        <w:bidi w:val="0"/>
        <w:spacing w:before="0" w:after="0"/>
        <w:ind w:left="620" w:right="0" w:hanging="100"/>
        <w:jc w:val="left"/>
      </w:pPr>
      <w:r>
        <w:rPr>
          <w:color w:val="000000"/>
          <w:spacing w:val="0"/>
          <w:w w:val="100"/>
          <w:position w:val="0"/>
          <w:shd w:val="clear" w:color="auto" w:fill="auto"/>
          <w:lang w:val="cs-CZ" w:eastAsia="cs-CZ" w:bidi="cs-CZ"/>
        </w:rPr>
        <w:t>připojištění odpovědnosti za čistou finanční škodu</w:t>
      </w:r>
    </w:p>
    <w:p>
      <w:pPr>
        <w:pStyle w:val="Style2"/>
        <w:keepNext w:val="0"/>
        <w:keepLines w:val="0"/>
        <w:widowControl w:val="0"/>
        <w:numPr>
          <w:ilvl w:val="0"/>
          <w:numId w:val="1"/>
        </w:numPr>
        <w:shd w:val="clear" w:color="auto" w:fill="auto"/>
        <w:tabs>
          <w:tab w:pos="781" w:val="left"/>
        </w:tabs>
        <w:bidi w:val="0"/>
        <w:spacing w:before="0" w:after="0"/>
        <w:ind w:left="620" w:right="0" w:hanging="100"/>
        <w:jc w:val="left"/>
      </w:pPr>
      <w:r>
        <w:rPr>
          <w:color w:val="000000"/>
          <w:spacing w:val="0"/>
          <w:w w:val="100"/>
          <w:position w:val="0"/>
          <w:shd w:val="clear" w:color="auto" w:fill="auto"/>
          <w:lang w:val="cs-CZ" w:eastAsia="cs-CZ" w:bidi="cs-CZ"/>
        </w:rPr>
        <w:t>připojištění odpovědnosti za nemajetkovou újmu</w:t>
      </w:r>
    </w:p>
    <w:p>
      <w:pPr>
        <w:pStyle w:val="Style2"/>
        <w:keepNext w:val="0"/>
        <w:keepLines w:val="0"/>
        <w:widowControl w:val="0"/>
        <w:numPr>
          <w:ilvl w:val="0"/>
          <w:numId w:val="1"/>
        </w:numPr>
        <w:shd w:val="clear" w:color="auto" w:fill="auto"/>
        <w:tabs>
          <w:tab w:pos="781" w:val="left"/>
        </w:tabs>
        <w:bidi w:val="0"/>
        <w:spacing w:before="0" w:after="0"/>
        <w:ind w:left="620" w:right="0" w:hanging="100"/>
        <w:jc w:val="left"/>
      </w:pPr>
      <w:r>
        <w:rPr>
          <w:color w:val="000000"/>
          <w:spacing w:val="0"/>
          <w:w w:val="100"/>
          <w:position w:val="0"/>
          <w:shd w:val="clear" w:color="auto" w:fill="auto"/>
          <w:lang w:val="cs-CZ" w:eastAsia="cs-CZ" w:bidi="cs-CZ"/>
        </w:rPr>
        <w:t>připojištění nákladů zdravotní pojišťovny a regresů orgánů nemocenského pojištění (ve vztahu k zaměstnancům)</w:t>
      </w:r>
    </w:p>
    <w:p>
      <w:pPr>
        <w:pStyle w:val="Style2"/>
        <w:keepNext w:val="0"/>
        <w:keepLines w:val="0"/>
        <w:widowControl w:val="0"/>
        <w:numPr>
          <w:ilvl w:val="0"/>
          <w:numId w:val="1"/>
        </w:numPr>
        <w:shd w:val="clear" w:color="auto" w:fill="auto"/>
        <w:tabs>
          <w:tab w:pos="781" w:val="left"/>
        </w:tabs>
        <w:bidi w:val="0"/>
        <w:spacing w:before="0" w:after="0"/>
        <w:ind w:left="620" w:right="0" w:hanging="100"/>
        <w:jc w:val="left"/>
      </w:pPr>
      <w:r>
        <w:rPr>
          <w:color w:val="000000"/>
          <w:spacing w:val="0"/>
          <w:w w:val="100"/>
          <w:position w:val="0"/>
          <w:shd w:val="clear" w:color="auto" w:fill="auto"/>
          <w:lang w:val="cs-CZ" w:eastAsia="cs-CZ" w:bidi="cs-CZ"/>
        </w:rPr>
        <w:t>zvýšení limitu pojistného plnění pro odpovědnost za újmu způsobenou požárem</w:t>
      </w:r>
    </w:p>
    <w:p>
      <w:pPr>
        <w:pStyle w:val="Style2"/>
        <w:keepNext w:val="0"/>
        <w:keepLines w:val="0"/>
        <w:widowControl w:val="0"/>
        <w:numPr>
          <w:ilvl w:val="0"/>
          <w:numId w:val="1"/>
        </w:numPr>
        <w:shd w:val="clear" w:color="auto" w:fill="auto"/>
        <w:tabs>
          <w:tab w:pos="781" w:val="left"/>
        </w:tabs>
        <w:bidi w:val="0"/>
        <w:spacing w:before="0" w:after="0"/>
        <w:ind w:left="620" w:right="0" w:hanging="100"/>
        <w:jc w:val="left"/>
      </w:pPr>
      <w:r>
        <w:rPr>
          <w:color w:val="000000"/>
          <w:spacing w:val="0"/>
          <w:w w:val="100"/>
          <w:position w:val="0"/>
          <w:shd w:val="clear" w:color="auto" w:fill="auto"/>
          <w:lang w:val="cs-CZ" w:eastAsia="cs-CZ" w:bidi="cs-CZ"/>
        </w:rPr>
        <w:t>připojištění odpovědnosti z výkonu veřejné služby</w:t>
      </w:r>
    </w:p>
    <w:p>
      <w:pPr>
        <w:pStyle w:val="Style2"/>
        <w:keepNext w:val="0"/>
        <w:keepLines w:val="0"/>
        <w:widowControl w:val="0"/>
        <w:numPr>
          <w:ilvl w:val="0"/>
          <w:numId w:val="1"/>
        </w:numPr>
        <w:shd w:val="clear" w:color="auto" w:fill="auto"/>
        <w:tabs>
          <w:tab w:pos="781" w:val="left"/>
        </w:tabs>
        <w:bidi w:val="0"/>
        <w:spacing w:before="0" w:after="200"/>
        <w:ind w:left="620" w:right="0" w:hanging="100"/>
        <w:jc w:val="left"/>
      </w:pPr>
      <w:r>
        <w:rPr>
          <w:color w:val="000000"/>
          <w:spacing w:val="0"/>
          <w:w w:val="100"/>
          <w:position w:val="0"/>
          <w:shd w:val="clear" w:color="auto" w:fill="auto"/>
          <w:lang w:val="cs-CZ" w:eastAsia="cs-CZ" w:bidi="cs-CZ"/>
        </w:rPr>
        <w:t>zvýšení limitu pojistného plnění pro odpovědnost z provozu pracovního stroje</w:t>
      </w:r>
    </w:p>
    <w:p>
      <w:pPr>
        <w:pStyle w:val="Style13"/>
        <w:keepNext w:val="0"/>
        <w:keepLines w:val="0"/>
        <w:widowControl w:val="0"/>
        <w:shd w:val="clear" w:color="auto" w:fill="auto"/>
        <w:tabs>
          <w:tab w:leader="underscore" w:pos="5890" w:val="left"/>
          <w:tab w:leader="underscore" w:pos="9162" w:val="left"/>
        </w:tabs>
        <w:bidi w:val="0"/>
        <w:spacing w:before="0" w:after="700" w:line="240" w:lineRule="auto"/>
        <w:ind w:left="0" w:right="0" w:firstLine="0"/>
      </w:pPr>
      <w:r>
        <w:rPr>
          <w:color w:val="000000"/>
          <w:spacing w:val="0"/>
          <w:w w:val="100"/>
          <w:position w:val="0"/>
          <w:shd w:val="clear" w:color="auto" w:fill="auto"/>
          <w:lang w:val="cs-CZ" w:eastAsia="cs-CZ" w:bidi="cs-CZ"/>
        </w:rPr>
        <w:t>@ Do</w:t>
      </w:r>
      <w:r>
        <w:rPr>
          <w:color w:val="000000"/>
          <w:spacing w:val="0"/>
          <w:w w:val="100"/>
          <w:position w:val="0"/>
          <w:u w:val="single"/>
          <w:shd w:val="clear" w:color="auto" w:fill="auto"/>
          <w:lang w:val="cs-CZ" w:eastAsia="cs-CZ" w:bidi="cs-CZ"/>
        </w:rPr>
        <w:t>datečné informace o jednání</w:t>
      </w:r>
      <w:r>
        <w:rPr>
          <w:color w:val="000000"/>
          <w:spacing w:val="0"/>
          <w:w w:val="100"/>
          <w:position w:val="0"/>
          <w:shd w:val="clear" w:color="auto" w:fill="auto"/>
          <w:lang w:val="cs-CZ" w:eastAsia="cs-CZ" w:bidi="cs-CZ"/>
        </w:rPr>
        <w:tab/>
        <w:tab/>
      </w:r>
    </w:p>
    <w:p>
      <w:pPr>
        <w:pStyle w:val="Style2"/>
        <w:keepNext w:val="0"/>
        <w:keepLines w:val="0"/>
        <w:widowControl w:val="0"/>
        <w:shd w:val="clear" w:color="auto" w:fill="auto"/>
        <w:bidi w:val="0"/>
        <w:spacing w:before="0" w:after="620" w:line="286" w:lineRule="auto"/>
        <w:ind w:left="0" w:right="0" w:firstLine="0"/>
      </w:pPr>
      <w:r>
        <w:rPr>
          <w:color w:val="000000"/>
          <w:spacing w:val="0"/>
          <w:w w:val="100"/>
          <w:position w:val="0"/>
          <w:shd w:val="clear" w:color="auto" w:fill="auto"/>
          <w:lang w:val="cs-CZ" w:eastAsia="cs-CZ" w:bidi="cs-CZ"/>
        </w:rPr>
        <w:t>Tento dokument slouží k zaznamenání informací o zástupci pojišťovny a jím poskytovaném doporučení klientovi, zda si má pojištění sjednat či nikoliv a jak má být nastaveno. Doporučení je poskytováno v dostatečném předstihu před uzavřením pojistné smlouvy a vychází z údajů, které o sobě klient sdělil. Zástupce pojišťovny vyzval klienta, aby si tento záznam před uzavřením smlouvy pečlivě přečetl a ujistil se, že skutečně odpovídá tomu, jak jednání probíhalo.</w:t>
      </w:r>
    </w:p>
    <w:p>
      <w:pPr>
        <w:pStyle w:val="Style2"/>
        <w:keepNext w:val="0"/>
        <w:keepLines w:val="0"/>
        <w:widowControl w:val="0"/>
        <w:shd w:val="clear" w:color="auto" w:fill="auto"/>
        <w:bidi w:val="0"/>
        <w:spacing w:before="0" w:after="200" w:line="286" w:lineRule="auto"/>
        <w:ind w:left="0" w:right="880" w:firstLine="0"/>
        <w:jc w:val="left"/>
      </w:pPr>
      <w:r>
        <w:rPr>
          <w:color w:val="000000"/>
          <w:spacing w:val="0"/>
          <w:w w:val="100"/>
          <w:position w:val="0"/>
          <w:shd w:val="clear" w:color="auto" w:fill="auto"/>
          <w:lang w:val="cs-CZ" w:eastAsia="cs-CZ" w:bidi="cs-CZ"/>
        </w:rPr>
        <w:t>Klient prohlašuje, že se před uzavřením pojistné smlouvy seznámil s obsahem tohoto záznamu z jednání a potvrzuje, a že tento záznam věrně zachycuje průběh jednání a informace v něm obsažené jsou pravdivé a úplné.</w:t>
      </w:r>
    </w:p>
    <w:p>
      <w:pPr>
        <w:widowControl w:val="0"/>
        <w:spacing w:line="14" w:lineRule="exact"/>
      </w:pPr>
      <w:r>
        <mc:AlternateContent>
          <mc:Choice Requires="wps">
            <w:drawing>
              <wp:anchor distT="927100" distB="496570" distL="114300" distR="4923790" simplePos="0" relativeHeight="125829378" behindDoc="0" locked="0" layoutInCell="1" allowOverlap="1">
                <wp:simplePos x="0" y="0"/>
                <wp:positionH relativeFrom="page">
                  <wp:posOffset>551815</wp:posOffset>
                </wp:positionH>
                <wp:positionV relativeFrom="paragraph">
                  <wp:posOffset>927100</wp:posOffset>
                </wp:positionV>
                <wp:extent cx="820420" cy="137160"/>
                <wp:wrapTopAndBottom/>
                <wp:docPr id="1" name="Shape 1"/>
                <a:graphic xmlns:a="http://schemas.openxmlformats.org/drawingml/2006/main">
                  <a:graphicData uri="http://schemas.microsoft.com/office/word/2010/wordprocessingShape">
                    <wps:wsp>
                      <wps:cNvSpPr txBox="1"/>
                      <wps:spPr>
                        <a:xfrm>
                          <a:ext cx="820420"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Dne: 12. 02. 2019</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499999999999998pt;margin-top:73.pt;width:64.599999999999994pt;height:10.800000000000001pt;z-index:-125829375;mso-wrap-distance-left:9.pt;mso-wrap-distance-top:73.pt;mso-wrap-distance-right:387.69999999999999pt;mso-wrap-distance-bottom:39.100000000000001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Dne: 12. 02. 2019</w:t>
                      </w:r>
                    </w:p>
                  </w:txbxContent>
                </v:textbox>
                <w10:wrap type="topAndBottom" anchorx="margin"/>
              </v:shape>
            </w:pict>
          </mc:Fallback>
        </mc:AlternateContent>
      </w:r>
    </w:p>
    <w:p>
      <w:pPr>
        <w:widowControl w:val="0"/>
        <w:spacing w:line="14" w:lineRule="exact"/>
        <w:sectPr>
          <w:footerReference w:type="default" r:id="rId5"/>
          <w:footerReference w:type="first" r:id="rId6"/>
          <w:footnotePr>
            <w:pos w:val="pageBottom"/>
            <w:numFmt w:val="decimal"/>
            <w:numRestart w:val="continuous"/>
          </w:footnotePr>
          <w:pgSz w:w="11900" w:h="16840"/>
          <w:pgMar w:top="807" w:left="808" w:right="1052" w:bottom="1617" w:header="0" w:footer="3" w:gutter="0"/>
          <w:cols w:space="720"/>
          <w:noEndnote/>
          <w:titlePg/>
          <w:rtlGutter w:val="0"/>
          <w:docGrid w:linePitch="360"/>
        </w:sectPr>
      </w:pPr>
      <w:r>
        <mc:AlternateContent>
          <mc:Choice Requires="wps">
            <w:drawing>
              <wp:anchor distT="16510" distB="0" distL="114300" distR="2875915" simplePos="0" relativeHeight="125829380" behindDoc="0" locked="0" layoutInCell="1" allowOverlap="1">
                <wp:simplePos x="0" y="0"/>
                <wp:positionH relativeFrom="page">
                  <wp:posOffset>547370</wp:posOffset>
                </wp:positionH>
                <wp:positionV relativeFrom="paragraph">
                  <wp:posOffset>25400</wp:posOffset>
                </wp:positionV>
                <wp:extent cx="1271270" cy="146050"/>
                <wp:wrapTopAndBottom/>
                <wp:docPr id="8" name="Shape 8"/>
                <a:graphic xmlns:a="http://schemas.openxmlformats.org/drawingml/2006/main">
                  <a:graphicData uri="http://schemas.microsoft.com/office/word/2010/wordprocessingShape">
                    <wps:wsp>
                      <wps:cNvSpPr txBox="1"/>
                      <wps:spPr>
                        <a:xfrm>
                          <a:ext cx="1271270" cy="146050"/>
                        </a:xfrm>
                        <a:prstGeom prst="rect"/>
                        <a:noFill/>
                      </wps:spPr>
                      <wps:txbx>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 zástupce pojišťovny</w:t>
                            </w:r>
                          </w:p>
                        </w:txbxContent>
                      </wps:txbx>
                      <wps:bodyPr lIns="0" tIns="0" rIns="0" bIns="0">
                        <a:noAutoFit/>
                      </wps:bodyPr>
                    </wps:wsp>
                  </a:graphicData>
                </a:graphic>
              </wp:anchor>
            </w:drawing>
          </mc:Choice>
          <mc:Fallback>
            <w:pict>
              <v:shape id="_x0000_s1034" type="#_x0000_t202" style="position:absolute;margin-left:2.7000000000000002pt;margin-top:2.pt;width:100.09999999999999pt;height:11.5pt;z-index:-125829373;mso-wrap-distance-left:9.pt;mso-wrap-distance-top:1.3pt;mso-wrap-distance-right:226.44999999999999pt;mso-position-horizontal-relative:margin" filled="f" stroked="f">
                <v:textbox inset="0,0,0,0">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 zástupce pojišťovny</w:t>
                      </w:r>
                    </w:p>
                  </w:txbxContent>
                </v:textbox>
                <w10:wrap type="topAndBottom" anchorx="margin"/>
              </v:shape>
            </w:pict>
          </mc:Fallback>
        </mc:AlternateContent>
      </w:r>
      <w:r>
        <mc:AlternateContent>
          <mc:Choice Requires="wps">
            <w:drawing>
              <wp:anchor distT="19050" distB="0" distL="3472180" distR="114300" simplePos="0" relativeHeight="125829382" behindDoc="0" locked="0" layoutInCell="1" allowOverlap="1">
                <wp:simplePos x="0" y="0"/>
                <wp:positionH relativeFrom="page">
                  <wp:posOffset>3905250</wp:posOffset>
                </wp:positionH>
                <wp:positionV relativeFrom="paragraph">
                  <wp:posOffset>27940</wp:posOffset>
                </wp:positionV>
                <wp:extent cx="674370" cy="141605"/>
                <wp:wrapTopAndBottom/>
                <wp:docPr id="10" name="Shape 10"/>
                <a:graphic xmlns:a="http://schemas.openxmlformats.org/drawingml/2006/main">
                  <a:graphicData uri="http://schemas.microsoft.com/office/word/2010/wordprocessingShape">
                    <wps:wsp>
                      <wps:cNvSpPr txBox="1"/>
                      <wps:spPr>
                        <a:xfrm>
                          <a:ext cx="674370" cy="141605"/>
                        </a:xfrm>
                        <a:prstGeom prst="rect"/>
                        <a:noFill/>
                      </wps:spPr>
                      <wps:txbx>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 klienta</w:t>
                            </w:r>
                          </w:p>
                        </w:txbxContent>
                      </wps:txbx>
                      <wps:bodyPr lIns="0" tIns="0" rIns="0" bIns="0">
                        <a:noAutoFit/>
                      </wps:bodyPr>
                    </wps:wsp>
                  </a:graphicData>
                </a:graphic>
              </wp:anchor>
            </w:drawing>
          </mc:Choice>
          <mc:Fallback>
            <w:pict>
              <v:shape id="_x0000_s1036" type="#_x0000_t202" style="position:absolute;margin-left:267.10000000000002pt;margin-top:2.2000000000000002pt;width:53.100000000000001pt;height:11.15pt;z-index:-125829371;mso-wrap-distance-left:273.39999999999998pt;mso-wrap-distance-top:1.5pt;mso-wrap-distance-right:9.pt;mso-position-horizontal-relative:margin" filled="f" stroked="f">
                <v:textbox inset="0,0,0,0">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 klienta</w:t>
                      </w:r>
                    </w:p>
                  </w:txbxContent>
                </v:textbox>
                <w10:wrap type="topAndBottom" anchorx="margin"/>
              </v:shape>
            </w:pict>
          </mc:Fallback>
        </mc:AlternateContent>
      </w:r>
    </w:p>
    <w:p>
      <w:pPr>
        <w:widowControl w:val="0"/>
        <w:spacing w:line="116" w:lineRule="exact"/>
        <w:rPr>
          <w:sz w:val="9"/>
          <w:szCs w:val="9"/>
        </w:rPr>
      </w:pPr>
    </w:p>
    <w:p>
      <w:pPr>
        <w:widowControl w:val="0"/>
        <w:spacing w:line="14" w:lineRule="exact"/>
        <w:sectPr>
          <w:footerReference w:type="default" r:id="rId7"/>
          <w:footerReference w:type="first" r:id="rId8"/>
          <w:pgSz w:w="11900" w:h="16840"/>
          <w:pgMar w:top="1831" w:left="0" w:right="0" w:bottom="2105" w:header="0" w:footer="3" w:gutter="0"/>
          <w:pgNumType w:start="1"/>
          <w:cols w:space="720"/>
          <w:noEndnote/>
          <w:rtlGutter w:val="0"/>
          <w:docGrid w:linePitch="360"/>
        </w:sectPr>
      </w:pPr>
    </w:p>
    <w:p>
      <w:pPr>
        <w:widowControl w:val="0"/>
        <w:spacing w:line="14" w:lineRule="exact"/>
      </w:pPr>
      <w:r>
        <mc:AlternateContent>
          <mc:Choice Requires="wps">
            <w:drawing>
              <wp:anchor distT="0" distB="1296670" distL="114300" distR="4416425" simplePos="0" relativeHeight="125829384" behindDoc="0" locked="0" layoutInCell="1" allowOverlap="1">
                <wp:simplePos x="0" y="0"/>
                <wp:positionH relativeFrom="page">
                  <wp:posOffset>1108075</wp:posOffset>
                </wp:positionH>
                <wp:positionV relativeFrom="paragraph">
                  <wp:posOffset>8890</wp:posOffset>
                </wp:positionV>
                <wp:extent cx="1236980" cy="338455"/>
                <wp:wrapTopAndBottom/>
                <wp:docPr id="14" name="Shape 14"/>
                <a:graphic xmlns:a="http://schemas.openxmlformats.org/drawingml/2006/main">
                  <a:graphicData uri="http://schemas.microsoft.com/office/word/2010/wordprocessingShape">
                    <wps:wsp>
                      <wps:cNvSpPr txBox="1"/>
                      <wps:spPr>
                        <a:xfrm>
                          <a:ext cx="1236980" cy="338455"/>
                        </a:xfrm>
                        <a:prstGeom prst="rect"/>
                        <a:noFill/>
                      </wps:spPr>
                      <wps:txbx>
                        <w:txbxContent>
                          <w:p>
                            <w:pPr>
                              <w:pStyle w:val="Style19"/>
                              <w:keepNext/>
                              <w:keepLines/>
                              <w:widowControl w:val="0"/>
                              <w:shd w:val="clear" w:color="auto" w:fill="auto"/>
                              <w:bidi w:val="0"/>
                              <w:spacing w:before="0" w:after="0" w:line="240" w:lineRule="auto"/>
                              <w:ind w:left="0" w:right="0" w:firstLine="0"/>
                              <w:jc w:val="left"/>
                            </w:pPr>
                            <w:bookmarkStart w:id="1" w:name="bookmark1"/>
                            <w:r>
                              <w:rPr>
                                <w:color w:val="000000"/>
                                <w:spacing w:val="0"/>
                                <w:w w:val="100"/>
                                <w:position w:val="0"/>
                                <w:shd w:val="clear" w:color="auto" w:fill="auto"/>
                                <w:lang w:val="cs-CZ" w:eastAsia="cs-CZ" w:bidi="cs-CZ"/>
                              </w:rPr>
                              <w:t>Kooperativa</w:t>
                            </w:r>
                            <w:bookmarkEnd w:id="1"/>
                          </w:p>
                        </w:txbxContent>
                      </wps:txbx>
                      <wps:bodyPr lIns="0" tIns="0" rIns="0" bIns="0">
                        <a:noAutoFit/>
                      </wps:bodyPr>
                    </wps:wsp>
                  </a:graphicData>
                </a:graphic>
              </wp:anchor>
            </w:drawing>
          </mc:Choice>
          <mc:Fallback>
            <w:pict>
              <v:shape id="_x0000_s1040" type="#_x0000_t202" style="position:absolute;margin-left:6.9500000000000002pt;margin-top:0.69999999999999996pt;width:97.400000000000006pt;height:26.649999999999999pt;z-index:-125829369;mso-wrap-distance-left:9.pt;mso-wrap-distance-right:347.75pt;mso-wrap-distance-bottom:102.09999999999999pt;mso-position-horizontal-relative:margin" filled="f" stroked="f">
                <v:textbox inset="0,0,0,0">
                  <w:txbxContent>
                    <w:p>
                      <w:pPr>
                        <w:pStyle w:val="Style19"/>
                        <w:keepNext/>
                        <w:keepLines/>
                        <w:widowControl w:val="0"/>
                        <w:shd w:val="clear" w:color="auto" w:fill="auto"/>
                        <w:bidi w:val="0"/>
                        <w:spacing w:before="0" w:after="0" w:line="240" w:lineRule="auto"/>
                        <w:ind w:left="0" w:right="0" w:firstLine="0"/>
                        <w:jc w:val="left"/>
                      </w:pPr>
                      <w:bookmarkStart w:id="1" w:name="bookmark1"/>
                      <w:r>
                        <w:rPr>
                          <w:color w:val="000000"/>
                          <w:spacing w:val="0"/>
                          <w:w w:val="100"/>
                          <w:position w:val="0"/>
                          <w:shd w:val="clear" w:color="auto" w:fill="auto"/>
                          <w:lang w:val="cs-CZ" w:eastAsia="cs-CZ" w:bidi="cs-CZ"/>
                        </w:rPr>
                        <w:t>Kooperativa</w:t>
                      </w:r>
                      <w:bookmarkEnd w:id="1"/>
                    </w:p>
                  </w:txbxContent>
                </v:textbox>
                <w10:wrap type="topAndBottom" anchorx="margin"/>
              </v:shape>
            </w:pict>
          </mc:Fallback>
        </mc:AlternateContent>
      </w:r>
      <w:r>
        <mc:AlternateContent>
          <mc:Choice Requires="wps">
            <w:drawing>
              <wp:anchor distT="66675" distB="1445260" distL="3186430" distR="1184275" simplePos="0" relativeHeight="125829386" behindDoc="0" locked="0" layoutInCell="1" allowOverlap="1">
                <wp:simplePos x="0" y="0"/>
                <wp:positionH relativeFrom="page">
                  <wp:posOffset>4180205</wp:posOffset>
                </wp:positionH>
                <wp:positionV relativeFrom="paragraph">
                  <wp:posOffset>75565</wp:posOffset>
                </wp:positionV>
                <wp:extent cx="1397000" cy="114300"/>
                <wp:wrapTopAndBottom/>
                <wp:docPr id="16" name="Shape 16"/>
                <a:graphic xmlns:a="http://schemas.openxmlformats.org/drawingml/2006/main">
                  <a:graphicData uri="http://schemas.microsoft.com/office/word/2010/wordprocessingShape">
                    <wps:wsp>
                      <wps:cNvSpPr txBox="1"/>
                      <wps:spPr>
                        <a:xfrm>
                          <a:ext cx="1397000" cy="11430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b/>
                                <w:bCs/>
                                <w:color w:val="000000"/>
                                <w:spacing w:val="0"/>
                                <w:w w:val="100"/>
                                <w:position w:val="0"/>
                                <w:sz w:val="12"/>
                                <w:szCs w:val="12"/>
                                <w:shd w:val="clear" w:color="auto" w:fill="auto"/>
                                <w:lang w:val="cs-CZ" w:eastAsia="cs-CZ" w:bidi="cs-CZ"/>
                              </w:rPr>
                              <w:t>*8603433534</w:t>
                            </w:r>
                          </w:p>
                        </w:txbxContent>
                      </wps:txbx>
                      <wps:bodyPr lIns="0" tIns="0" rIns="0" bIns="0">
                        <a:noAutoFit/>
                      </wps:bodyPr>
                    </wps:wsp>
                  </a:graphicData>
                </a:graphic>
              </wp:anchor>
            </w:drawing>
          </mc:Choice>
          <mc:Fallback>
            <w:pict>
              <v:shape id="_x0000_s1042" type="#_x0000_t202" style="position:absolute;margin-left:248.84999999999999pt;margin-top:5.9500000000000002pt;width:110.pt;height:9.pt;z-index:-125829367;mso-wrap-distance-left:250.90000000000001pt;mso-wrap-distance-top:5.25pt;mso-wrap-distance-right:93.25pt;mso-wrap-distance-bottom:113.8pt;mso-position-horizontal-relative:margin"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b/>
                          <w:bCs/>
                          <w:color w:val="000000"/>
                          <w:spacing w:val="0"/>
                          <w:w w:val="100"/>
                          <w:position w:val="0"/>
                          <w:sz w:val="12"/>
                          <w:szCs w:val="12"/>
                          <w:shd w:val="clear" w:color="auto" w:fill="auto"/>
                          <w:lang w:val="cs-CZ" w:eastAsia="cs-CZ" w:bidi="cs-CZ"/>
                        </w:rPr>
                        <w:t>*8603433534</w:t>
                      </w:r>
                    </w:p>
                  </w:txbxContent>
                </v:textbox>
                <w10:wrap type="topAndBottom" anchorx="margin"/>
              </v:shape>
            </w:pict>
          </mc:Fallback>
        </mc:AlternateContent>
      </w:r>
      <w:r>
        <mc:AlternateContent>
          <mc:Choice Requires="wps">
            <w:drawing>
              <wp:anchor distT="345440" distB="1156970" distL="114300" distR="4418965" simplePos="0" relativeHeight="125829388" behindDoc="0" locked="0" layoutInCell="1" allowOverlap="1">
                <wp:simplePos x="0" y="0"/>
                <wp:positionH relativeFrom="page">
                  <wp:posOffset>1108075</wp:posOffset>
                </wp:positionH>
                <wp:positionV relativeFrom="paragraph">
                  <wp:posOffset>354330</wp:posOffset>
                </wp:positionV>
                <wp:extent cx="1234440" cy="123190"/>
                <wp:wrapTopAndBottom/>
                <wp:docPr id="18" name="Shape 18"/>
                <a:graphic xmlns:a="http://schemas.openxmlformats.org/drawingml/2006/main">
                  <a:graphicData uri="http://schemas.microsoft.com/office/word/2010/wordprocessingShape">
                    <wps:wsp>
                      <wps:cNvSpPr txBox="1"/>
                      <wps:spPr>
                        <a:xfrm>
                          <a:ext cx="1234440" cy="1231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cs-CZ" w:eastAsia="cs-CZ" w:bidi="cs-CZ"/>
                              </w:rPr>
                              <w:t>VIENNA INSURANCE GROUP</w:t>
                            </w:r>
                          </w:p>
                        </w:txbxContent>
                      </wps:txbx>
                      <wps:bodyPr lIns="0" tIns="0" rIns="0" bIns="0">
                        <a:noAutoFit/>
                      </wps:bodyPr>
                    </wps:wsp>
                  </a:graphicData>
                </a:graphic>
              </wp:anchor>
            </w:drawing>
          </mc:Choice>
          <mc:Fallback>
            <w:pict>
              <v:shape id="_x0000_s1044" type="#_x0000_t202" style="position:absolute;margin-left:6.9500000000000002pt;margin-top:27.899999999999999pt;width:97.200000000000003pt;height:9.6999999999999993pt;z-index:-125829365;mso-wrap-distance-left:9.pt;mso-wrap-distance-top:27.199999999999999pt;mso-wrap-distance-right:347.94999999999999pt;mso-wrap-distance-bottom:91.099999999999994pt;mso-position-horizontal-relative:margin"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cs-CZ" w:eastAsia="cs-CZ" w:bidi="cs-CZ"/>
                        </w:rPr>
                        <w:t>VIENNA INSURANCE GROUP</w:t>
                      </w:r>
                    </w:p>
                  </w:txbxContent>
                </v:textbox>
                <w10:wrap type="topAndBottom" anchorx="margin"/>
              </v:shape>
            </w:pict>
          </mc:Fallback>
        </mc:AlternateContent>
      </w:r>
      <w:r>
        <mc:AlternateContent>
          <mc:Choice Requires="wps">
            <w:drawing>
              <wp:anchor distT="1148080" distB="194310" distL="123190" distR="3837940" simplePos="0" relativeHeight="125829390" behindDoc="0" locked="0" layoutInCell="1" allowOverlap="1">
                <wp:simplePos x="0" y="0"/>
                <wp:positionH relativeFrom="page">
                  <wp:posOffset>1116965</wp:posOffset>
                </wp:positionH>
                <wp:positionV relativeFrom="paragraph">
                  <wp:posOffset>1156970</wp:posOffset>
                </wp:positionV>
                <wp:extent cx="1805940" cy="283210"/>
                <wp:wrapTopAndBottom/>
                <wp:docPr id="20" name="Shape 20"/>
                <a:graphic xmlns:a="http://schemas.openxmlformats.org/drawingml/2006/main">
                  <a:graphicData uri="http://schemas.microsoft.com/office/word/2010/wordprocessingShape">
                    <wps:wsp>
                      <wps:cNvSpPr txBox="1"/>
                      <wps:spPr>
                        <a:xfrm>
                          <a:ext cx="1805940" cy="283210"/>
                        </a:xfrm>
                        <a:prstGeom prst="rect"/>
                        <a:noFill/>
                      </wps:spPr>
                      <wps:txbx>
                        <w:txbxContent>
                          <w:p>
                            <w:pPr>
                              <w:pStyle w:val="Style23"/>
                              <w:keepNext/>
                              <w:keepLines/>
                              <w:widowControl w:val="0"/>
                              <w:shd w:val="clear" w:color="auto" w:fill="auto"/>
                              <w:bidi w:val="0"/>
                              <w:spacing w:before="0" w:after="0" w:line="240" w:lineRule="auto"/>
                              <w:ind w:left="0" w:right="0" w:firstLine="0"/>
                              <w:jc w:val="left"/>
                            </w:pPr>
                            <w:bookmarkStart w:id="2" w:name="bookmark2"/>
                            <w:r>
                              <w:rPr>
                                <w:color w:val="000000"/>
                                <w:spacing w:val="0"/>
                                <w:w w:val="100"/>
                                <w:position w:val="0"/>
                                <w:shd w:val="clear" w:color="auto" w:fill="auto"/>
                                <w:lang w:val="cs-CZ" w:eastAsia="cs-CZ" w:bidi="cs-CZ"/>
                              </w:rPr>
                              <w:t>Pojistná smlouva</w:t>
                            </w:r>
                            <w:bookmarkEnd w:id="2"/>
                          </w:p>
                        </w:txbxContent>
                      </wps:txbx>
                      <wps:bodyPr lIns="0" tIns="0" rIns="0" bIns="0">
                        <a:noAutoFit/>
                      </wps:bodyPr>
                    </wps:wsp>
                  </a:graphicData>
                </a:graphic>
              </wp:anchor>
            </w:drawing>
          </mc:Choice>
          <mc:Fallback>
            <w:pict>
              <v:shape id="_x0000_s1046" type="#_x0000_t202" style="position:absolute;margin-left:7.6500000000000004pt;margin-top:91.099999999999994pt;width:142.19999999999999pt;height:22.300000000000001pt;z-index:-125829363;mso-wrap-distance-left:9.6999999999999993pt;mso-wrap-distance-top:90.400000000000006pt;mso-wrap-distance-right:302.19999999999999pt;mso-wrap-distance-bottom:15.300000000000001pt;mso-position-horizontal-relative:margin" filled="f" stroked="f">
                <v:textbox inset="0,0,0,0">
                  <w:txbxContent>
                    <w:p>
                      <w:pPr>
                        <w:pStyle w:val="Style23"/>
                        <w:keepNext/>
                        <w:keepLines/>
                        <w:widowControl w:val="0"/>
                        <w:shd w:val="clear" w:color="auto" w:fill="auto"/>
                        <w:bidi w:val="0"/>
                        <w:spacing w:before="0" w:after="0" w:line="240" w:lineRule="auto"/>
                        <w:ind w:left="0" w:right="0" w:firstLine="0"/>
                        <w:jc w:val="left"/>
                      </w:pPr>
                      <w:bookmarkStart w:id="2" w:name="bookmark2"/>
                      <w:r>
                        <w:rPr>
                          <w:color w:val="000000"/>
                          <w:spacing w:val="0"/>
                          <w:w w:val="100"/>
                          <w:position w:val="0"/>
                          <w:shd w:val="clear" w:color="auto" w:fill="auto"/>
                          <w:lang w:val="cs-CZ" w:eastAsia="cs-CZ" w:bidi="cs-CZ"/>
                        </w:rPr>
                        <w:t>Pojistná smlouva</w:t>
                      </w:r>
                      <w:bookmarkEnd w:id="2"/>
                    </w:p>
                  </w:txbxContent>
                </v:textbox>
                <w10:wrap type="topAndBottom" anchorx="margin"/>
              </v:shape>
            </w:pict>
          </mc:Fallback>
        </mc:AlternateContent>
      </w:r>
    </w:p>
    <w:p>
      <w:pPr>
        <w:pStyle w:val="Style23"/>
        <w:keepNext/>
        <w:keepLines/>
        <w:widowControl w:val="0"/>
        <w:shd w:val="clear" w:color="auto" w:fill="auto"/>
        <w:bidi w:val="0"/>
        <w:spacing w:before="0" w:after="320" w:line="240" w:lineRule="auto"/>
        <w:ind w:left="0" w:right="0" w:firstLine="0"/>
        <w:jc w:val="left"/>
      </w:pPr>
      <w:bookmarkStart w:id="3" w:name="bookmark3"/>
      <w:r>
        <w:rPr>
          <w:color w:val="000000"/>
          <w:spacing w:val="0"/>
          <w:w w:val="100"/>
          <w:position w:val="0"/>
          <w:shd w:val="clear" w:color="auto" w:fill="auto"/>
          <w:lang w:val="cs-CZ" w:eastAsia="cs-CZ" w:bidi="cs-CZ"/>
        </w:rPr>
        <w:t>č. 8603433534</w:t>
      </w:r>
      <w:bookmarkEnd w:id="3"/>
    </w:p>
    <w:p>
      <w:pPr>
        <w:pStyle w:val="Style4"/>
        <w:keepNext/>
        <w:keepLines/>
        <w:widowControl w:val="0"/>
        <w:shd w:val="clear" w:color="auto" w:fill="auto"/>
        <w:bidi w:val="0"/>
        <w:spacing w:before="0" w:after="620" w:line="240" w:lineRule="auto"/>
        <w:ind w:left="0" w:right="0" w:firstLine="0"/>
        <w:jc w:val="left"/>
      </w:pPr>
      <w:bookmarkStart w:id="4" w:name="bookmark4"/>
      <w:r>
        <w:rPr>
          <w:color w:val="000000"/>
          <w:spacing w:val="0"/>
          <w:w w:val="100"/>
          <w:position w:val="0"/>
          <w:sz w:val="24"/>
          <w:szCs w:val="24"/>
          <w:shd w:val="clear" w:color="auto" w:fill="auto"/>
          <w:lang w:val="cs-CZ" w:eastAsia="cs-CZ" w:bidi="cs-CZ"/>
        </w:rPr>
        <w:t>pro pojištění podnikatelských rizik - TREND 14</w:t>
      </w:r>
      <w:bookmarkEnd w:id="4"/>
    </w:p>
    <w:p>
      <w:pPr>
        <w:pStyle w:val="Style13"/>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Kooperativa pojišťovna,a.s.,Vienna Insurance Group</w:t>
      </w:r>
    </w:p>
    <w:p>
      <w:pPr>
        <w:pStyle w:val="Style26"/>
        <w:keepNext w:val="0"/>
        <w:keepLines w:val="0"/>
        <w:widowControl w:val="0"/>
        <w:shd w:val="clear" w:color="auto" w:fill="auto"/>
        <w:bidi w:val="0"/>
        <w:spacing w:before="0" w:after="60" w:line="269" w:lineRule="auto"/>
        <w:ind w:left="0" w:right="0" w:firstLine="0"/>
        <w:jc w:val="left"/>
      </w:pPr>
      <w:r>
        <w:rPr>
          <w:color w:val="000000"/>
          <w:spacing w:val="0"/>
          <w:w w:val="100"/>
          <w:position w:val="0"/>
          <w:shd w:val="clear" w:color="auto" w:fill="auto"/>
          <w:lang w:val="cs-CZ" w:eastAsia="cs-CZ" w:bidi="cs-CZ"/>
        </w:rPr>
        <w:t>se sídlem Pobřežní 665/21,186 00 Praha 8, Česká republika</w:t>
      </w:r>
    </w:p>
    <w:p>
      <w:pPr>
        <w:pStyle w:val="Style26"/>
        <w:keepNext w:val="0"/>
        <w:keepLines w:val="0"/>
        <w:widowControl w:val="0"/>
        <w:shd w:val="clear" w:color="auto" w:fill="auto"/>
        <w:bidi w:val="0"/>
        <w:spacing w:before="0" w:after="1000" w:line="269" w:lineRule="auto"/>
        <w:ind w:left="0" w:right="1380" w:firstLine="0"/>
        <w:jc w:val="left"/>
      </w:pPr>
      <w:r>
        <w:rPr>
          <w:color w:val="000000"/>
          <w:spacing w:val="0"/>
          <w:w w:val="100"/>
          <w:position w:val="0"/>
          <w:shd w:val="clear" w:color="auto" w:fill="auto"/>
          <w:lang w:val="cs-CZ" w:eastAsia="cs-CZ" w:bidi="cs-CZ"/>
        </w:rPr>
        <w:t xml:space="preserve">IČO: 47116617, zapsaná v obchodním rejstříku u Městského soudu v Praze, sp. zn. B 1897 (dále jen </w:t>
      </w:r>
      <w:r>
        <w:rPr>
          <w:b/>
          <w:bCs/>
          <w:color w:val="000000"/>
          <w:spacing w:val="0"/>
          <w:w w:val="100"/>
          <w:position w:val="0"/>
          <w:shd w:val="clear" w:color="auto" w:fill="auto"/>
          <w:lang w:val="cs-CZ" w:eastAsia="cs-CZ" w:bidi="cs-CZ"/>
        </w:rPr>
        <w:t>"pojistitel")</w:t>
      </w:r>
    </w:p>
    <w:p>
      <w:pPr>
        <w:pStyle w:val="Style13"/>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Muzeum fotografie a moderních obrazových médií o.p.s.</w:t>
      </w:r>
    </w:p>
    <w:p>
      <w:pPr>
        <w:pStyle w:val="Style26"/>
        <w:keepNext w:val="0"/>
        <w:keepLines w:val="0"/>
        <w:widowControl w:val="0"/>
        <w:shd w:val="clear" w:color="auto" w:fill="auto"/>
        <w:bidi w:val="0"/>
        <w:spacing w:before="0" w:after="60" w:line="322" w:lineRule="auto"/>
        <w:ind w:left="0" w:right="0" w:firstLine="0"/>
        <w:jc w:val="left"/>
      </w:pPr>
      <w:r>
        <w:rPr>
          <w:color w:val="000000"/>
          <w:spacing w:val="0"/>
          <w:w w:val="100"/>
          <w:position w:val="0"/>
          <w:shd w:val="clear" w:color="auto" w:fill="auto"/>
          <w:lang w:val="cs-CZ" w:eastAsia="cs-CZ" w:bidi="cs-CZ"/>
        </w:rPr>
        <w:t>Zastoupená:</w:t>
      </w:r>
    </w:p>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PhDr. Eva Florová, ředitel</w:t>
      </w:r>
    </w:p>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28143396</w:t>
      </w:r>
    </w:p>
    <w:p>
      <w:pPr>
        <w:pStyle w:val="Style26"/>
        <w:keepNext w:val="0"/>
        <w:keepLines w:val="0"/>
        <w:widowControl w:val="0"/>
        <w:shd w:val="clear" w:color="auto" w:fill="auto"/>
        <w:bidi w:val="0"/>
        <w:spacing w:before="0" w:after="160" w:line="322" w:lineRule="auto"/>
        <w:ind w:left="0" w:right="1380" w:firstLine="0"/>
        <w:jc w:val="left"/>
      </w:pPr>
      <w:r>
        <w:rPr>
          <w:color w:val="000000"/>
          <w:spacing w:val="0"/>
          <w:w w:val="100"/>
          <w:position w:val="0"/>
          <w:shd w:val="clear" w:color="auto" w:fill="auto"/>
          <w:lang w:val="cs-CZ" w:eastAsia="cs-CZ" w:bidi="cs-CZ"/>
        </w:rPr>
        <w:t xml:space="preserve">se sídlem / bydlištěm: Kostelní 20, 377 01 Jindřichův Hradec, Česká republika Korespondenční adresa je shodná s adresou sídla pojistníka. e-mail: </w:t>
      </w:r>
      <w:r>
        <w:fldChar w:fldCharType="begin"/>
      </w:r>
      <w:r>
        <w:rPr/>
        <w:instrText> HYPERLINK "mailto:mfmom@mfmom.cz" </w:instrText>
      </w:r>
      <w:r>
        <w:fldChar w:fldCharType="separate"/>
      </w:r>
      <w:r>
        <w:rPr>
          <w:color w:val="000000"/>
          <w:spacing w:val="0"/>
          <w:w w:val="100"/>
          <w:position w:val="0"/>
          <w:shd w:val="clear" w:color="auto" w:fill="auto"/>
          <w:lang w:val="en-US" w:eastAsia="en-US" w:bidi="en-US"/>
        </w:rPr>
        <w:t>mfmom@mfmom.cz</w:t>
      </w:r>
      <w:r>
        <w:fldChar w:fldCharType="end"/>
      </w:r>
    </w:p>
    <w:p>
      <w:pPr>
        <w:pStyle w:val="Style26"/>
        <w:keepNext w:val="0"/>
        <w:keepLines w:val="0"/>
        <w:widowControl w:val="0"/>
        <w:shd w:val="clear" w:color="auto" w:fill="auto"/>
        <w:bidi w:val="0"/>
        <w:spacing w:before="0" w:after="380" w:line="322" w:lineRule="auto"/>
        <w:ind w:left="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"pojistník")</w:t>
      </w:r>
    </w:p>
    <w:p>
      <w:pPr>
        <w:pStyle w:val="Style13"/>
        <w:keepNext w:val="0"/>
        <w:keepLines w:val="0"/>
        <w:widowControl w:val="0"/>
        <w:shd w:val="clear" w:color="auto" w:fill="auto"/>
        <w:bidi w:val="0"/>
        <w:spacing w:before="0" w:after="760" w:line="240" w:lineRule="auto"/>
        <w:ind w:left="3960" w:right="0" w:firstLine="0"/>
        <w:jc w:val="left"/>
      </w:pPr>
      <w:r>
        <w:rPr>
          <w:color w:val="000000"/>
          <w:spacing w:val="0"/>
          <w:w w:val="100"/>
          <w:position w:val="0"/>
          <w:shd w:val="clear" w:color="auto" w:fill="auto"/>
          <w:lang w:val="cs-CZ" w:eastAsia="cs-CZ" w:bidi="cs-CZ"/>
        </w:rPr>
        <w:t>uzavírají</w:t>
      </w:r>
    </w:p>
    <w:p>
      <w:pPr>
        <w:pStyle w:val="Style26"/>
        <w:keepNext w:val="0"/>
        <w:keepLines w:val="0"/>
        <w:widowControl w:val="0"/>
        <w:shd w:val="clear" w:color="auto" w:fill="auto"/>
        <w:bidi w:val="0"/>
        <w:spacing w:before="0" w:after="240" w:line="264" w:lineRule="auto"/>
        <w:ind w:left="0" w:right="0" w:firstLine="0"/>
        <w:jc w:val="both"/>
      </w:pPr>
      <w:r>
        <w:rPr>
          <w:color w:val="000000"/>
          <w:spacing w:val="0"/>
          <w:w w:val="100"/>
          <w:position w:val="0"/>
          <w:shd w:val="clear" w:color="auto" w:fill="auto"/>
          <w:lang w:val="cs-CZ" w:eastAsia="cs-CZ" w:bidi="cs-CZ"/>
        </w:rPr>
        <w:t>podle zákona č. 89/2012 Sb., občanský zákoník, v platném znění, tuto pojistnou smlouvu (dále jen "smlouva"), která spolu s pojistnými podmínkami pojistitele uvedenými v článku 1. této smLouvy a přílohami této smlouvy tvoří nedílný celek.</w:t>
      </w:r>
    </w:p>
    <w:p>
      <w:pPr>
        <w:pStyle w:val="Style29"/>
        <w:keepNext/>
        <w:keepLines/>
        <w:widowControl w:val="0"/>
        <w:shd w:val="clear" w:color="auto" w:fill="auto"/>
        <w:bidi w:val="0"/>
        <w:spacing w:before="0" w:after="200" w:line="257" w:lineRule="auto"/>
        <w:ind w:left="320" w:right="0" w:firstLine="0"/>
        <w:jc w:val="center"/>
      </w:pPr>
      <w:bookmarkStart w:id="5" w:name="bookmark5"/>
      <w:r>
        <w:rPr>
          <w:color w:val="000000"/>
          <w:spacing w:val="0"/>
          <w:w w:val="100"/>
          <w:position w:val="0"/>
          <w:shd w:val="clear" w:color="auto" w:fill="auto"/>
          <w:lang w:val="cs-CZ" w:eastAsia="cs-CZ" w:bidi="cs-CZ"/>
        </w:rPr>
        <w:t>ČLÁNEK 1.</w:t>
        <w:br/>
      </w:r>
      <w:r>
        <w:rPr>
          <w:color w:val="000000"/>
          <w:spacing w:val="0"/>
          <w:w w:val="100"/>
          <w:position w:val="0"/>
          <w:u w:val="single"/>
          <w:shd w:val="clear" w:color="auto" w:fill="auto"/>
          <w:lang w:val="cs-CZ" w:eastAsia="cs-CZ" w:bidi="cs-CZ"/>
        </w:rPr>
        <w:t>Úvodní ustanovení</w:t>
      </w:r>
      <w:bookmarkEnd w:id="5"/>
    </w:p>
    <w:p>
      <w:pPr>
        <w:pStyle w:val="Style26"/>
        <w:keepNext w:val="0"/>
        <w:keepLines w:val="0"/>
        <w:widowControl w:val="0"/>
        <w:numPr>
          <w:ilvl w:val="0"/>
          <w:numId w:val="3"/>
        </w:numPr>
        <w:shd w:val="clear" w:color="auto" w:fill="auto"/>
        <w:tabs>
          <w:tab w:pos="295" w:val="left"/>
        </w:tabs>
        <w:bidi w:val="0"/>
        <w:spacing w:before="0" w:after="300" w:line="257" w:lineRule="auto"/>
        <w:ind w:left="0" w:right="0" w:firstLine="0"/>
        <w:jc w:val="left"/>
      </w:pPr>
      <w:r>
        <w:rPr>
          <w:color w:val="000000"/>
          <w:spacing w:val="0"/>
          <w:w w:val="100"/>
          <w:position w:val="0"/>
          <w:shd w:val="clear" w:color="auto" w:fill="auto"/>
          <w:lang w:val="cs-CZ" w:eastAsia="cs-CZ" w:bidi="cs-CZ"/>
        </w:rPr>
        <w:t>Pojistník je zároveň pojištěným.</w:t>
      </w:r>
    </w:p>
    <w:p>
      <w:pPr>
        <w:pStyle w:val="Style29"/>
        <w:keepNext/>
        <w:keepLines/>
        <w:widowControl w:val="0"/>
        <w:numPr>
          <w:ilvl w:val="0"/>
          <w:numId w:val="3"/>
        </w:numPr>
        <w:shd w:val="clear" w:color="auto" w:fill="auto"/>
        <w:tabs>
          <w:tab w:pos="306" w:val="left"/>
        </w:tabs>
        <w:bidi w:val="0"/>
        <w:spacing w:before="0" w:after="200" w:line="257" w:lineRule="auto"/>
        <w:ind w:left="0" w:right="0" w:firstLine="0"/>
        <w:jc w:val="left"/>
      </w:pPr>
      <w:bookmarkStart w:id="6" w:name="bookmark6"/>
      <w:r>
        <w:rPr>
          <w:color w:val="000000"/>
          <w:spacing w:val="0"/>
          <w:w w:val="100"/>
          <w:position w:val="0"/>
          <w:shd w:val="clear" w:color="auto" w:fill="auto"/>
          <w:lang w:val="cs-CZ" w:eastAsia="cs-CZ" w:bidi="cs-CZ"/>
        </w:rPr>
        <w:t>Předmět činnosti pojištěného ke dni uzavření této smlouvy je vymezen v následujících dokumentech:</w:t>
      </w:r>
      <w:bookmarkEnd w:id="6"/>
    </w:p>
    <w:p>
      <w:pPr>
        <w:pStyle w:val="Style26"/>
        <w:keepNext w:val="0"/>
        <w:keepLines w:val="0"/>
        <w:widowControl w:val="0"/>
        <w:shd w:val="clear" w:color="auto" w:fill="auto"/>
        <w:bidi w:val="0"/>
        <w:spacing w:before="0" w:after="200" w:line="257" w:lineRule="auto"/>
        <w:ind w:left="300" w:right="0" w:firstLine="0"/>
        <w:jc w:val="left"/>
      </w:pPr>
      <w:r>
        <w:rPr>
          <w:color w:val="000000"/>
          <w:spacing w:val="0"/>
          <w:w w:val="100"/>
          <w:position w:val="0"/>
          <w:shd w:val="clear" w:color="auto" w:fill="auto"/>
          <w:lang w:val="cs-CZ" w:eastAsia="cs-CZ" w:bidi="cs-CZ"/>
        </w:rPr>
        <w:t>výpisu z obchodního rejstříku ze dne 12.2.2019</w:t>
      </w:r>
    </w:p>
    <w:p>
      <w:pPr>
        <w:pStyle w:val="Style29"/>
        <w:keepNext/>
        <w:keepLines/>
        <w:widowControl w:val="0"/>
        <w:numPr>
          <w:ilvl w:val="0"/>
          <w:numId w:val="3"/>
        </w:numPr>
        <w:shd w:val="clear" w:color="auto" w:fill="auto"/>
        <w:tabs>
          <w:tab w:pos="306" w:val="left"/>
        </w:tabs>
        <w:bidi w:val="0"/>
        <w:spacing w:before="0" w:after="200" w:line="257" w:lineRule="auto"/>
        <w:ind w:left="300" w:right="0" w:hanging="300"/>
        <w:jc w:val="left"/>
      </w:pPr>
      <w:bookmarkStart w:id="7" w:name="bookmark7"/>
      <w:r>
        <w:rPr>
          <w:color w:val="000000"/>
          <w:spacing w:val="0"/>
          <w:w w:val="100"/>
          <w:position w:val="0"/>
          <w:shd w:val="clear" w:color="auto" w:fill="auto"/>
          <w:lang w:val="cs-CZ" w:eastAsia="cs-CZ" w:bidi="cs-CZ"/>
        </w:rPr>
        <w:t>Pro pojištění sjednané touto smlouvou platí občanský zákoník a ostatní obecně závazné právní předpisy v platném znění, ustanovení pojistné smlouvy a následující pojistné podmínky:</w:t>
      </w:r>
      <w:bookmarkEnd w:id="7"/>
    </w:p>
    <w:p>
      <w:pPr>
        <w:pStyle w:val="Style26"/>
        <w:keepNext w:val="0"/>
        <w:keepLines w:val="0"/>
        <w:widowControl w:val="0"/>
        <w:shd w:val="clear" w:color="auto" w:fill="auto"/>
        <w:bidi w:val="0"/>
        <w:spacing w:before="0" w:after="0" w:line="259" w:lineRule="auto"/>
        <w:ind w:left="300" w:right="1040" w:firstLine="0"/>
        <w:jc w:val="left"/>
      </w:pPr>
      <w:r>
        <w:rPr>
          <w:b/>
          <w:bCs/>
          <w:color w:val="000000"/>
          <w:spacing w:val="0"/>
          <w:w w:val="100"/>
          <w:position w:val="0"/>
          <w:shd w:val="clear" w:color="auto" w:fill="auto"/>
          <w:lang w:val="cs-CZ" w:eastAsia="cs-CZ" w:bidi="cs-CZ"/>
        </w:rPr>
        <w:t xml:space="preserve">P-100/14 - </w:t>
      </w:r>
      <w:r>
        <w:rPr>
          <w:color w:val="000000"/>
          <w:spacing w:val="0"/>
          <w:w w:val="100"/>
          <w:position w:val="0"/>
          <w:shd w:val="clear" w:color="auto" w:fill="auto"/>
          <w:lang w:val="cs-CZ" w:eastAsia="cs-CZ" w:bidi="cs-CZ"/>
        </w:rPr>
        <w:t xml:space="preserve">Všeobecné pojistné podmínky pro pojištění majetku a odpovědnosti </w:t>
      </w:r>
      <w:r>
        <w:rPr>
          <w:b/>
          <w:bCs/>
          <w:color w:val="000000"/>
          <w:spacing w:val="0"/>
          <w:w w:val="100"/>
          <w:position w:val="0"/>
          <w:shd w:val="clear" w:color="auto" w:fill="auto"/>
          <w:lang w:val="cs-CZ" w:eastAsia="cs-CZ" w:bidi="cs-CZ"/>
        </w:rPr>
        <w:t xml:space="preserve">ZSU • 500/17 - </w:t>
      </w:r>
      <w:r>
        <w:rPr>
          <w:color w:val="000000"/>
          <w:spacing w:val="0"/>
          <w:w w:val="100"/>
          <w:position w:val="0"/>
          <w:shd w:val="clear" w:color="auto" w:fill="auto"/>
          <w:lang w:val="cs-CZ" w:eastAsia="cs-CZ" w:bidi="cs-CZ"/>
        </w:rPr>
        <w:t>Zvláštní smluvní ujednání k pojištění odpovědnosti za újmu a dále:</w:t>
      </w:r>
    </w:p>
    <w:p>
      <w:pPr>
        <w:pStyle w:val="Style26"/>
        <w:keepNext w:val="0"/>
        <w:keepLines w:val="0"/>
        <w:widowControl w:val="0"/>
        <w:shd w:val="clear" w:color="auto" w:fill="auto"/>
        <w:bidi w:val="0"/>
        <w:spacing w:before="0" w:after="200" w:line="259" w:lineRule="auto"/>
        <w:ind w:left="300" w:right="1040" w:firstLine="0"/>
        <w:jc w:val="left"/>
      </w:pPr>
      <w:r>
        <w:rPr>
          <w:b/>
          <w:bCs/>
          <w:color w:val="000000"/>
          <w:spacing w:val="0"/>
          <w:w w:val="100"/>
          <w:position w:val="0"/>
          <w:shd w:val="clear" w:color="auto" w:fill="auto"/>
          <w:lang w:val="cs-CZ" w:eastAsia="cs-CZ" w:bidi="cs-CZ"/>
        </w:rPr>
        <w:t xml:space="preserve">P-150/14 - </w:t>
      </w:r>
      <w:r>
        <w:rPr>
          <w:color w:val="000000"/>
          <w:spacing w:val="0"/>
          <w:w w:val="100"/>
          <w:position w:val="0"/>
          <w:shd w:val="clear" w:color="auto" w:fill="auto"/>
          <w:lang w:val="cs-CZ" w:eastAsia="cs-CZ" w:bidi="cs-CZ"/>
        </w:rPr>
        <w:t xml:space="preserve">Zvláštní pojistné podmínky pro živelní pojištění </w:t>
      </w:r>
      <w:r>
        <w:rPr>
          <w:b/>
          <w:bCs/>
          <w:color w:val="000000"/>
          <w:spacing w:val="0"/>
          <w:w w:val="100"/>
          <w:position w:val="0"/>
          <w:shd w:val="clear" w:color="auto" w:fill="auto"/>
          <w:lang w:val="cs-CZ" w:eastAsia="cs-CZ" w:bidi="cs-CZ"/>
        </w:rPr>
        <w:t xml:space="preserve">P-200/14 - </w:t>
      </w:r>
      <w:r>
        <w:rPr>
          <w:color w:val="000000"/>
          <w:spacing w:val="0"/>
          <w:w w:val="100"/>
          <w:position w:val="0"/>
          <w:shd w:val="clear" w:color="auto" w:fill="auto"/>
          <w:lang w:val="cs-CZ" w:eastAsia="cs-CZ" w:bidi="cs-CZ"/>
        </w:rPr>
        <w:t xml:space="preserve">Zvláštní pojistné podmínky pro pojištění pro případ odcizení </w:t>
      </w:r>
      <w:r>
        <w:rPr>
          <w:b/>
          <w:bCs/>
          <w:color w:val="000000"/>
          <w:spacing w:val="0"/>
          <w:w w:val="100"/>
          <w:position w:val="0"/>
          <w:shd w:val="clear" w:color="auto" w:fill="auto"/>
          <w:lang w:val="cs-CZ" w:eastAsia="cs-CZ" w:bidi="cs-CZ"/>
        </w:rPr>
        <w:t xml:space="preserve">P-205/14 - </w:t>
      </w:r>
      <w:r>
        <w:rPr>
          <w:color w:val="000000"/>
          <w:spacing w:val="0"/>
          <w:w w:val="100"/>
          <w:position w:val="0"/>
          <w:shd w:val="clear" w:color="auto" w:fill="auto"/>
          <w:lang w:val="cs-CZ" w:eastAsia="cs-CZ" w:bidi="cs-CZ"/>
        </w:rPr>
        <w:t xml:space="preserve">Dodatkové pojistné podmínky upravující způsoby zabezpečení </w:t>
      </w:r>
      <w:r>
        <w:rPr>
          <w:b/>
          <w:bCs/>
          <w:color w:val="000000"/>
          <w:spacing w:val="0"/>
          <w:w w:val="100"/>
          <w:position w:val="0"/>
          <w:shd w:val="clear" w:color="auto" w:fill="auto"/>
          <w:lang w:val="cs-CZ" w:eastAsia="cs-CZ" w:bidi="cs-CZ"/>
        </w:rPr>
        <w:t xml:space="preserve">P-600/14 - </w:t>
      </w:r>
      <w:r>
        <w:rPr>
          <w:color w:val="000000"/>
          <w:spacing w:val="0"/>
          <w:w w:val="100"/>
          <w:position w:val="0"/>
          <w:shd w:val="clear" w:color="auto" w:fill="auto"/>
          <w:lang w:val="cs-CZ" w:eastAsia="cs-CZ" w:bidi="cs-CZ"/>
        </w:rPr>
        <w:t>Zvláštní pojistné podmínky pro pojištění odpovědnosti za újmu</w:t>
      </w:r>
    </w:p>
    <w:p>
      <w:pPr>
        <w:pStyle w:val="Style29"/>
        <w:keepNext/>
        <w:keepLines/>
        <w:widowControl w:val="0"/>
        <w:numPr>
          <w:ilvl w:val="0"/>
          <w:numId w:val="3"/>
        </w:numPr>
        <w:shd w:val="clear" w:color="auto" w:fill="auto"/>
        <w:tabs>
          <w:tab w:pos="313" w:val="left"/>
        </w:tabs>
        <w:bidi w:val="0"/>
        <w:spacing w:before="0" w:after="200" w:line="262" w:lineRule="auto"/>
        <w:ind w:left="300" w:right="0" w:hanging="300"/>
        <w:jc w:val="left"/>
      </w:pPr>
      <w:bookmarkStart w:id="8" w:name="bookmark8"/>
      <w:r>
        <w:rPr>
          <w:color w:val="000000"/>
          <w:spacing w:val="0"/>
          <w:w w:val="100"/>
          <w:position w:val="0"/>
          <w:shd w:val="clear" w:color="auto" w:fill="auto"/>
          <w:lang w:val="cs-CZ" w:eastAsia="cs-CZ" w:bidi="cs-CZ"/>
        </w:rPr>
        <w:t>Doba trvání pojištění Počátek pojištění: 13.2.2019</w:t>
      </w:r>
      <w:bookmarkEnd w:id="8"/>
    </w:p>
    <w:p>
      <w:pPr>
        <w:pStyle w:val="Style26"/>
        <w:keepNext w:val="0"/>
        <w:keepLines w:val="0"/>
        <w:widowControl w:val="0"/>
        <w:shd w:val="clear" w:color="auto" w:fill="auto"/>
        <w:bidi w:val="0"/>
        <w:spacing w:before="0" w:after="0" w:line="254" w:lineRule="auto"/>
        <w:ind w:left="300" w:right="0" w:firstLine="0"/>
        <w:jc w:val="left"/>
      </w:pPr>
      <w:r>
        <w:rPr>
          <w:color w:val="000000"/>
          <w:spacing w:val="0"/>
          <w:w w:val="100"/>
          <w:position w:val="0"/>
          <w:shd w:val="clear" w:color="auto" w:fill="auto"/>
          <w:lang w:val="cs-CZ" w:eastAsia="cs-CZ" w:bidi="cs-CZ"/>
        </w:rPr>
        <w:t xml:space="preserve">Pojištění se sjednává </w:t>
      </w:r>
      <w:r>
        <w:rPr>
          <w:b/>
          <w:bCs/>
          <w:color w:val="000000"/>
          <w:spacing w:val="0"/>
          <w:w w:val="100"/>
          <w:position w:val="0"/>
          <w:shd w:val="clear" w:color="auto" w:fill="auto"/>
          <w:lang w:val="cs-CZ" w:eastAsia="cs-CZ" w:bidi="cs-CZ"/>
        </w:rPr>
        <w:t xml:space="preserve">na dobu jednoho pojistného roku. </w:t>
      </w:r>
      <w:r>
        <w:rPr>
          <w:color w:val="000000"/>
          <w:spacing w:val="0"/>
          <w:w w:val="100"/>
          <w:position w:val="0"/>
          <w:shd w:val="clear" w:color="auto" w:fill="auto"/>
          <w:lang w:val="cs-CZ" w:eastAsia="cs-CZ" w:bidi="cs-CZ"/>
        </w:rPr>
        <w:t>Pojištění se prodlužuje o další pojistný rok, pokud některá ze smluvních stran nesdělí písemně druhé smluvní straně nejpozději šest týdnů před uplynutím příslušného pojistného roku, že na dalším trvání pojištění nemá zájem. V případě nedodržení lhůty pro doručení sdělení uvedené v předchozí větě pojištění zaniká až ke konci následujícího pojistného roku, pro který je tato lhůta dodržena.</w:t>
      </w:r>
    </w:p>
    <w:p>
      <w:pPr>
        <w:pStyle w:val="Style26"/>
        <w:keepNext w:val="0"/>
        <w:keepLines w:val="0"/>
        <w:widowControl w:val="0"/>
        <w:shd w:val="clear" w:color="auto" w:fill="auto"/>
        <w:bidi w:val="0"/>
        <w:spacing w:before="0" w:after="200" w:line="254" w:lineRule="auto"/>
        <w:ind w:left="300" w:right="0" w:firstLine="0"/>
        <w:jc w:val="left"/>
      </w:pPr>
      <w:r>
        <w:rPr>
          <w:b/>
          <w:bCs/>
          <w:color w:val="000000"/>
          <w:spacing w:val="0"/>
          <w:w w:val="100"/>
          <w:position w:val="0"/>
          <w:shd w:val="clear" w:color="auto" w:fill="auto"/>
          <w:lang w:val="cs-CZ" w:eastAsia="cs-CZ" w:bidi="cs-CZ"/>
        </w:rPr>
        <w:t xml:space="preserve">Pojištění však zanikne nejpozději k 12.2.2029 </w:t>
      </w:r>
      <w:r>
        <w:rPr>
          <w:color w:val="000000"/>
          <w:spacing w:val="0"/>
          <w:w w:val="100"/>
          <w:position w:val="0"/>
          <w:shd w:val="clear" w:color="auto" w:fill="auto"/>
          <w:lang w:val="cs-CZ" w:eastAsia="cs-CZ" w:bidi="cs-CZ"/>
        </w:rPr>
        <w:t>po tomto dni již k prodloužení pojištění nedochází.</w:t>
      </w:r>
    </w:p>
    <w:p>
      <w:pPr>
        <w:pStyle w:val="Style26"/>
        <w:keepNext w:val="0"/>
        <w:keepLines w:val="0"/>
        <w:widowControl w:val="0"/>
        <w:shd w:val="clear" w:color="auto" w:fill="auto"/>
        <w:bidi w:val="0"/>
        <w:spacing w:before="0" w:after="180" w:line="259" w:lineRule="auto"/>
        <w:ind w:left="300" w:right="180" w:firstLine="0"/>
        <w:jc w:val="both"/>
      </w:pPr>
      <w:r>
        <w:rPr>
          <w:color w:val="000000"/>
          <w:spacing w:val="0"/>
          <w:w w:val="100"/>
          <w:position w:val="0"/>
          <w:shd w:val="clear" w:color="auto" w:fill="auto"/>
          <w:lang w:val="cs-CZ" w:eastAsia="cs-CZ" w:bidi="cs-CZ"/>
        </w:rPr>
        <w:t>Dnem předcházejícím počátku pojištění podle této smlouvy zaniká v plném rozsahu pojištění podle pojistné smlouvy č. 8603151334. Případné nespotřebované pojistné bude převedeno na tuto pojistnou smlouvu a bude zaslána informace o způsobu vypořádání pojistného.</w:t>
      </w:r>
    </w:p>
    <w:p>
      <w:pPr>
        <w:pStyle w:val="Style29"/>
        <w:keepNext/>
        <w:keepLines/>
        <w:widowControl w:val="0"/>
        <w:shd w:val="clear" w:color="auto" w:fill="auto"/>
        <w:bidi w:val="0"/>
        <w:spacing w:before="0" w:after="0" w:line="257" w:lineRule="auto"/>
        <w:ind w:left="320" w:right="0" w:firstLine="0"/>
        <w:jc w:val="center"/>
      </w:pPr>
      <w:bookmarkStart w:id="9" w:name="bookmark9"/>
      <w:r>
        <w:rPr>
          <w:color w:val="000000"/>
          <w:spacing w:val="0"/>
          <w:w w:val="100"/>
          <w:position w:val="0"/>
          <w:shd w:val="clear" w:color="auto" w:fill="auto"/>
          <w:lang w:val="cs-CZ" w:eastAsia="cs-CZ" w:bidi="cs-CZ"/>
        </w:rPr>
        <w:t>ČLÁNEK 2.</w:t>
      </w:r>
      <w:bookmarkEnd w:id="9"/>
    </w:p>
    <w:p>
      <w:pPr>
        <w:pStyle w:val="Style29"/>
        <w:keepNext/>
        <w:keepLines/>
        <w:widowControl w:val="0"/>
        <w:shd w:val="clear" w:color="auto" w:fill="auto"/>
        <w:bidi w:val="0"/>
        <w:spacing w:before="0" w:after="200" w:line="257" w:lineRule="auto"/>
        <w:ind w:left="320" w:right="0" w:firstLine="0"/>
        <w:jc w:val="center"/>
      </w:pPr>
      <w:bookmarkStart w:id="10" w:name="bookmark10"/>
      <w:r>
        <w:rPr>
          <w:color w:val="000000"/>
          <w:spacing w:val="0"/>
          <w:w w:val="100"/>
          <w:position w:val="0"/>
          <w:u w:val="single"/>
          <w:shd w:val="clear" w:color="auto" w:fill="auto"/>
          <w:lang w:val="cs-CZ" w:eastAsia="cs-CZ" w:bidi="cs-CZ"/>
        </w:rPr>
        <w:t>Pojištění majetku na místě pojištěni</w:t>
      </w:r>
      <w:bookmarkEnd w:id="10"/>
    </w:p>
    <w:p>
      <w:pPr>
        <w:pStyle w:val="Style26"/>
        <w:keepNext w:val="0"/>
        <w:keepLines w:val="0"/>
        <w:widowControl w:val="0"/>
        <w:shd w:val="clear" w:color="auto" w:fill="auto"/>
        <w:bidi w:val="0"/>
        <w:spacing w:before="0" w:after="200" w:line="257" w:lineRule="auto"/>
        <w:ind w:left="0" w:right="0" w:firstLine="0"/>
        <w:jc w:val="left"/>
      </w:pPr>
      <w:r>
        <w:rPr>
          <w:color w:val="000000"/>
          <w:spacing w:val="0"/>
          <w:w w:val="100"/>
          <w:position w:val="0"/>
          <w:shd w:val="clear" w:color="auto" w:fill="auto"/>
          <w:lang w:val="cs-CZ" w:eastAsia="cs-CZ" w:bidi="cs-CZ"/>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pPr>
        <w:pStyle w:val="Style29"/>
        <w:keepNext/>
        <w:keepLines/>
        <w:widowControl w:val="0"/>
        <w:shd w:val="clear" w:color="auto" w:fill="auto"/>
        <w:bidi w:val="0"/>
        <w:spacing w:before="0" w:after="180" w:line="257" w:lineRule="auto"/>
        <w:ind w:left="0" w:right="0" w:firstLine="0"/>
        <w:jc w:val="left"/>
      </w:pPr>
      <w:bookmarkStart w:id="11" w:name="bookmark11"/>
      <w:r>
        <w:rPr>
          <w:color w:val="000000"/>
          <w:spacing w:val="0"/>
          <w:w w:val="100"/>
          <w:position w:val="0"/>
          <w:shd w:val="clear" w:color="auto" w:fill="auto"/>
          <w:lang w:val="cs-CZ" w:eastAsia="cs-CZ" w:bidi="cs-CZ"/>
        </w:rPr>
        <w:t>Místo pojištění č. 1: Kostelní 20, 377 01 Jindřichův Hradec, Jindřichův Hradec I</w:t>
      </w:r>
      <w:bookmarkEnd w:id="11"/>
    </w:p>
    <w:p>
      <w:pPr>
        <w:pStyle w:val="Style29"/>
        <w:keepNext/>
        <w:keepLines/>
        <w:widowControl w:val="0"/>
        <w:numPr>
          <w:ilvl w:val="0"/>
          <w:numId w:val="5"/>
        </w:numPr>
        <w:shd w:val="clear" w:color="auto" w:fill="auto"/>
        <w:tabs>
          <w:tab w:pos="302" w:val="left"/>
        </w:tabs>
        <w:bidi w:val="0"/>
        <w:spacing w:before="0" w:after="0" w:line="257" w:lineRule="auto"/>
        <w:ind w:left="0" w:right="0" w:firstLine="0"/>
        <w:jc w:val="left"/>
      </w:pPr>
      <w:bookmarkStart w:id="12" w:name="bookmark12"/>
      <w:r>
        <w:rPr>
          <w:color w:val="000000"/>
          <w:spacing w:val="0"/>
          <w:w w:val="100"/>
          <w:position w:val="0"/>
          <w:u w:val="single"/>
          <w:shd w:val="clear" w:color="auto" w:fill="auto"/>
          <w:lang w:val="cs-CZ" w:eastAsia="cs-CZ" w:bidi="cs-CZ"/>
        </w:rPr>
        <w:t>ŽIVELNÍ POJIŠTĚNÍ</w:t>
      </w:r>
      <w:bookmarkEnd w:id="12"/>
    </w:p>
    <w:p>
      <w:pPr>
        <w:pStyle w:val="Style26"/>
        <w:keepNext w:val="0"/>
        <w:keepLines w:val="0"/>
        <w:widowControl w:val="0"/>
        <w:numPr>
          <w:ilvl w:val="1"/>
          <w:numId w:val="5"/>
        </w:numPr>
        <w:shd w:val="clear" w:color="auto" w:fill="auto"/>
        <w:tabs>
          <w:tab w:pos="396" w:val="left"/>
        </w:tabs>
        <w:bidi w:val="0"/>
        <w:spacing w:before="0" w:after="0" w:line="257" w:lineRule="auto"/>
        <w:ind w:left="0" w:right="0" w:firstLine="0"/>
        <w:jc w:val="left"/>
      </w:pPr>
      <w:r>
        <w:rPr>
          <w:color w:val="000000"/>
          <w:spacing w:val="0"/>
          <w:w w:val="100"/>
          <w:position w:val="0"/>
          <w:u w:val="single"/>
          <w:shd w:val="clear" w:color="auto" w:fill="auto"/>
          <w:lang w:val="cs-CZ" w:eastAsia="cs-CZ" w:bidi="cs-CZ"/>
        </w:rPr>
        <w:t xml:space="preserve">Sjednává se základní živelní pojištění proti pojistným nebezpečím: </w:t>
      </w:r>
      <w:r>
        <w:rPr>
          <w:b/>
          <w:bCs/>
          <w:color w:val="000000"/>
          <w:spacing w:val="0"/>
          <w:w w:val="100"/>
          <w:position w:val="0"/>
          <w:u w:val="single"/>
          <w:shd w:val="clear" w:color="auto" w:fill="auto"/>
          <w:lang w:val="cs-CZ" w:eastAsia="cs-CZ" w:bidi="cs-CZ"/>
        </w:rPr>
        <w:t>POŽÁRNÍ NEBEZPEČÍ, NÁRAZ NEBO</w:t>
      </w:r>
    </w:p>
    <w:p>
      <w:pPr>
        <w:pStyle w:val="Style26"/>
        <w:keepNext w:val="0"/>
        <w:keepLines w:val="0"/>
        <w:widowControl w:val="0"/>
        <w:shd w:val="clear" w:color="auto" w:fill="auto"/>
        <w:bidi w:val="0"/>
        <w:spacing w:before="0" w:after="180" w:line="257" w:lineRule="auto"/>
        <w:ind w:left="380" w:right="0" w:firstLine="0"/>
        <w:jc w:val="left"/>
      </w:pPr>
      <w:r>
        <w:rPr>
          <w:b/>
          <w:bCs/>
          <w:color w:val="000000"/>
          <w:spacing w:val="0"/>
          <w:w w:val="100"/>
          <w:position w:val="0"/>
          <w:u w:val="single"/>
          <w:shd w:val="clear" w:color="auto" w:fill="auto"/>
          <w:lang w:val="cs-CZ" w:eastAsia="cs-CZ" w:bidi="cs-CZ"/>
        </w:rPr>
        <w:t xml:space="preserve">PÁD a KOUŘ </w:t>
      </w:r>
      <w:r>
        <w:rPr>
          <w:color w:val="000000"/>
          <w:spacing w:val="0"/>
          <w:w w:val="100"/>
          <w:position w:val="0"/>
          <w:u w:val="single"/>
          <w:shd w:val="clear" w:color="auto" w:fill="auto"/>
          <w:lang w:val="cs-CZ" w:eastAsia="cs-CZ" w:bidi="cs-CZ"/>
        </w:rPr>
        <w:t>pro tyto pojištěné věci:</w:t>
      </w:r>
    </w:p>
    <w:p>
      <w:pPr>
        <w:pStyle w:val="Style29"/>
        <w:keepNext/>
        <w:keepLines/>
        <w:widowControl w:val="0"/>
        <w:shd w:val="clear" w:color="auto" w:fill="auto"/>
        <w:bidi w:val="0"/>
        <w:spacing w:before="0" w:after="200" w:line="257" w:lineRule="auto"/>
        <w:ind w:left="0" w:right="0" w:firstLine="0"/>
        <w:jc w:val="left"/>
      </w:pPr>
      <w:bookmarkStart w:id="13" w:name="bookmark13"/>
      <w:r>
        <w:rPr>
          <w:color w:val="000000"/>
          <w:spacing w:val="0"/>
          <w:w w:val="100"/>
          <w:position w:val="0"/>
          <w:shd w:val="clear" w:color="auto" w:fill="auto"/>
          <w:lang w:val="cs-CZ" w:eastAsia="cs-CZ" w:bidi="cs-CZ"/>
        </w:rPr>
        <w:t>MOVITÉ PŘEDMĚTY</w:t>
      </w:r>
      <w:bookmarkEnd w:id="13"/>
    </w:p>
    <w:p>
      <w:pPr>
        <w:pStyle w:val="Style29"/>
        <w:keepNext/>
        <w:keepLines/>
        <w:widowControl w:val="0"/>
        <w:numPr>
          <w:ilvl w:val="2"/>
          <w:numId w:val="5"/>
        </w:numPr>
        <w:shd w:val="clear" w:color="auto" w:fill="auto"/>
        <w:tabs>
          <w:tab w:pos="554" w:val="left"/>
        </w:tabs>
        <w:bidi w:val="0"/>
        <w:spacing w:before="0" w:after="0" w:line="257" w:lineRule="auto"/>
        <w:ind w:left="0" w:right="0" w:firstLine="0"/>
        <w:jc w:val="left"/>
      </w:pPr>
      <w:bookmarkStart w:id="14" w:name="bookmark14"/>
      <w:r>
        <w:rPr>
          <w:color w:val="000000"/>
          <w:spacing w:val="0"/>
          <w:w w:val="100"/>
          <w:position w:val="0"/>
          <w:shd w:val="clear" w:color="auto" w:fill="auto"/>
          <w:lang w:val="cs-CZ" w:eastAsia="cs-CZ" w:bidi="cs-CZ"/>
        </w:rPr>
        <w:t>Soubor cizích věcí umělecké, historické nebo sběratelské hodnoty.</w:t>
      </w:r>
      <w:bookmarkEnd w:id="14"/>
    </w:p>
    <w:p>
      <w:pPr>
        <w:pStyle w:val="Style26"/>
        <w:keepNext w:val="0"/>
        <w:keepLines w:val="0"/>
        <w:widowControl w:val="0"/>
        <w:shd w:val="clear" w:color="auto" w:fill="auto"/>
        <w:bidi w:val="0"/>
        <w:spacing w:before="0" w:after="200" w:line="257" w:lineRule="auto"/>
        <w:ind w:left="540" w:right="3640" w:firstLine="0"/>
        <w:jc w:val="left"/>
      </w:pPr>
      <w:r>
        <w:rPr>
          <w:color w:val="000000"/>
          <w:spacing w:val="0"/>
          <w:w w:val="100"/>
          <w:position w:val="0"/>
          <w:shd w:val="clear" w:color="auto" w:fill="auto"/>
          <w:lang w:val="cs-CZ" w:eastAsia="cs-CZ" w:bidi="cs-CZ"/>
        </w:rPr>
        <w:t xml:space="preserve">Popis: věci převzaté za účelem vystavování Pojistná částka: </w:t>
      </w:r>
      <w:r>
        <w:rPr>
          <w:b/>
          <w:bCs/>
          <w:color w:val="000000"/>
          <w:spacing w:val="0"/>
          <w:w w:val="100"/>
          <w:position w:val="0"/>
          <w:shd w:val="clear" w:color="auto" w:fill="auto"/>
          <w:lang w:val="cs-CZ" w:eastAsia="cs-CZ" w:bidi="cs-CZ"/>
        </w:rPr>
        <w:t>990 000 Kč.</w:t>
      </w:r>
    </w:p>
    <w:p>
      <w:pPr>
        <w:pStyle w:val="Style29"/>
        <w:keepNext/>
        <w:keepLines/>
        <w:widowControl w:val="0"/>
        <w:numPr>
          <w:ilvl w:val="2"/>
          <w:numId w:val="5"/>
        </w:numPr>
        <w:shd w:val="clear" w:color="auto" w:fill="auto"/>
        <w:tabs>
          <w:tab w:pos="554" w:val="left"/>
        </w:tabs>
        <w:bidi w:val="0"/>
        <w:spacing w:before="0" w:after="0" w:line="257" w:lineRule="auto"/>
        <w:ind w:left="0" w:right="0" w:firstLine="0"/>
        <w:jc w:val="left"/>
      </w:pPr>
      <w:bookmarkStart w:id="15" w:name="bookmark15"/>
      <w:r>
        <w:rPr>
          <w:color w:val="000000"/>
          <w:spacing w:val="0"/>
          <w:w w:val="100"/>
          <w:position w:val="0"/>
          <w:shd w:val="clear" w:color="auto" w:fill="auto"/>
          <w:lang w:val="cs-CZ" w:eastAsia="cs-CZ" w:bidi="cs-CZ"/>
        </w:rPr>
        <w:t>Soubor cizích věcí umělecké, historické nebo sběratelské hodnoty.</w:t>
      </w:r>
      <w:bookmarkEnd w:id="15"/>
    </w:p>
    <w:p>
      <w:pPr>
        <w:pStyle w:val="Style26"/>
        <w:keepNext w:val="0"/>
        <w:keepLines w:val="0"/>
        <w:widowControl w:val="0"/>
        <w:shd w:val="clear" w:color="auto" w:fill="auto"/>
        <w:bidi w:val="0"/>
        <w:spacing w:before="0" w:after="200" w:line="257" w:lineRule="auto"/>
        <w:ind w:left="540" w:right="0" w:firstLine="0"/>
        <w:jc w:val="left"/>
      </w:pPr>
      <w:r>
        <w:rPr>
          <w:color w:val="000000"/>
          <w:spacing w:val="0"/>
          <w:w w:val="100"/>
          <w:position w:val="0"/>
          <w:shd w:val="clear" w:color="auto" w:fill="auto"/>
          <w:lang w:val="cs-CZ" w:eastAsia="cs-CZ" w:bidi="cs-CZ"/>
        </w:rPr>
        <w:t>Popis: věci převzaté za účelem dalšího zpracování - digitalizace</w:t>
      </w:r>
    </w:p>
    <w:p>
      <w:pPr>
        <w:pStyle w:val="Style26"/>
        <w:keepNext w:val="0"/>
        <w:keepLines w:val="0"/>
        <w:widowControl w:val="0"/>
        <w:shd w:val="clear" w:color="auto" w:fill="auto"/>
        <w:bidi w:val="0"/>
        <w:spacing w:before="0" w:after="180" w:line="240" w:lineRule="auto"/>
        <w:ind w:left="0" w:right="0" w:firstLine="560"/>
        <w:jc w:val="left"/>
      </w:pPr>
      <w:r>
        <w:rPr>
          <w:color w:val="000000"/>
          <w:spacing w:val="0"/>
          <w:w w:val="100"/>
          <w:position w:val="0"/>
          <w:shd w:val="clear" w:color="auto" w:fill="auto"/>
          <w:lang w:val="cs-CZ" w:eastAsia="cs-CZ" w:bidi="cs-CZ"/>
        </w:rPr>
        <w:t xml:space="preserve">Pojistná částka: </w:t>
      </w:r>
      <w:r>
        <w:rPr>
          <w:b/>
          <w:bCs/>
          <w:color w:val="000000"/>
          <w:spacing w:val="0"/>
          <w:w w:val="100"/>
          <w:position w:val="0"/>
          <w:shd w:val="clear" w:color="auto" w:fill="auto"/>
          <w:lang w:val="cs-CZ" w:eastAsia="cs-CZ" w:bidi="cs-CZ"/>
        </w:rPr>
        <w:t>500 000 Kč.</w:t>
      </w:r>
    </w:p>
    <w:p>
      <w:pPr>
        <w:pStyle w:val="Style29"/>
        <w:keepNext/>
        <w:keepLines/>
        <w:widowControl w:val="0"/>
        <w:numPr>
          <w:ilvl w:val="2"/>
          <w:numId w:val="5"/>
        </w:numPr>
        <w:shd w:val="clear" w:color="auto" w:fill="auto"/>
        <w:tabs>
          <w:tab w:pos="578" w:val="left"/>
        </w:tabs>
        <w:bidi w:val="0"/>
        <w:spacing w:before="0" w:after="0" w:line="266" w:lineRule="auto"/>
        <w:ind w:left="0" w:right="0" w:firstLine="0"/>
        <w:jc w:val="both"/>
      </w:pPr>
      <w:bookmarkStart w:id="16" w:name="bookmark16"/>
      <w:r>
        <w:rPr>
          <w:color w:val="000000"/>
          <w:spacing w:val="0"/>
          <w:w w:val="100"/>
          <w:position w:val="0"/>
          <w:shd w:val="clear" w:color="auto" w:fill="auto"/>
          <w:lang w:val="cs-CZ" w:eastAsia="cs-CZ" w:bidi="cs-CZ"/>
        </w:rPr>
        <w:t>Soubor vlastních věcí umělecké, historické nebo sběratelské hodnoty.</w:t>
      </w:r>
      <w:bookmarkEnd w:id="16"/>
    </w:p>
    <w:p>
      <w:pPr>
        <w:pStyle w:val="Style26"/>
        <w:keepNext w:val="0"/>
        <w:keepLines w:val="0"/>
        <w:widowControl w:val="0"/>
        <w:shd w:val="clear" w:color="auto" w:fill="auto"/>
        <w:bidi w:val="0"/>
        <w:spacing w:before="0" w:after="180" w:line="266" w:lineRule="auto"/>
        <w:ind w:left="560" w:right="3720" w:firstLine="0"/>
        <w:jc w:val="left"/>
      </w:pPr>
      <w:r>
        <w:rPr>
          <w:color w:val="000000"/>
          <w:spacing w:val="0"/>
          <w:w w:val="100"/>
          <w:position w:val="0"/>
          <w:shd w:val="clear" w:color="auto" w:fill="auto"/>
          <w:lang w:val="cs-CZ" w:eastAsia="cs-CZ" w:bidi="cs-CZ"/>
        </w:rPr>
        <w:t xml:space="preserve">Popis: vlastní věci za účelem vystavování Pojistná částka: </w:t>
      </w:r>
      <w:r>
        <w:rPr>
          <w:b/>
          <w:bCs/>
          <w:color w:val="000000"/>
          <w:spacing w:val="0"/>
          <w:w w:val="100"/>
          <w:position w:val="0"/>
          <w:shd w:val="clear" w:color="auto" w:fill="auto"/>
          <w:lang w:val="cs-CZ" w:eastAsia="cs-CZ" w:bidi="cs-CZ"/>
        </w:rPr>
        <w:t>50 000 Kč.</w:t>
      </w:r>
    </w:p>
    <w:p>
      <w:pPr>
        <w:pStyle w:val="Style26"/>
        <w:keepNext w:val="0"/>
        <w:keepLines w:val="0"/>
        <w:widowControl w:val="0"/>
        <w:shd w:val="clear" w:color="auto" w:fill="auto"/>
        <w:bidi w:val="0"/>
        <w:spacing w:before="0" w:after="180"/>
        <w:ind w:left="0" w:right="180" w:firstLine="0"/>
        <w:jc w:val="both"/>
      </w:pPr>
      <w:r>
        <w:rPr>
          <w:color w:val="000000"/>
          <w:spacing w:val="0"/>
          <w:w w:val="100"/>
          <w:position w:val="0"/>
          <w:shd w:val="clear" w:color="auto" w:fill="auto"/>
          <w:lang w:val="cs-CZ" w:eastAsia="cs-CZ" w:bidi="cs-CZ"/>
        </w:rPr>
        <w:t xml:space="preserve">Spoluúčast pro případ škod způsobených požárním nebezpečím, nárazem nebo pádem a kouřem na místě pojištění č. 1 činí </w:t>
      </w:r>
      <w:r>
        <w:rPr>
          <w:b/>
          <w:bCs/>
          <w:color w:val="000000"/>
          <w:spacing w:val="0"/>
          <w:w w:val="100"/>
          <w:position w:val="0"/>
          <w:shd w:val="clear" w:color="auto" w:fill="auto"/>
          <w:lang w:val="cs-CZ" w:eastAsia="cs-CZ" w:bidi="cs-CZ"/>
        </w:rPr>
        <w:t>5 000 Kč.</w:t>
      </w:r>
    </w:p>
    <w:p>
      <w:pPr>
        <w:pStyle w:val="Style26"/>
        <w:keepNext w:val="0"/>
        <w:keepLines w:val="0"/>
        <w:widowControl w:val="0"/>
        <w:numPr>
          <w:ilvl w:val="1"/>
          <w:numId w:val="5"/>
        </w:numPr>
        <w:shd w:val="clear" w:color="auto" w:fill="auto"/>
        <w:tabs>
          <w:tab w:pos="423" w:val="left"/>
        </w:tabs>
        <w:bidi w:val="0"/>
        <w:spacing w:before="0" w:after="0" w:line="269" w:lineRule="auto"/>
        <w:ind w:left="0" w:right="0" w:firstLine="0"/>
        <w:jc w:val="both"/>
      </w:pPr>
      <w:r>
        <w:rPr>
          <w:color w:val="000000"/>
          <w:spacing w:val="0"/>
          <w:w w:val="100"/>
          <w:position w:val="0"/>
          <w:u w:val="single"/>
          <w:shd w:val="clear" w:color="auto" w:fill="auto"/>
          <w:lang w:val="cs-CZ" w:eastAsia="cs-CZ" w:bidi="cs-CZ"/>
        </w:rPr>
        <w:t xml:space="preserve">Sjednává se doplňkové živelní pojištění proti pojistnému nebezpečí </w:t>
      </w:r>
      <w:r>
        <w:rPr>
          <w:b/>
          <w:bCs/>
          <w:color w:val="000000"/>
          <w:spacing w:val="0"/>
          <w:w w:val="100"/>
          <w:position w:val="0"/>
          <w:u w:val="single"/>
          <w:shd w:val="clear" w:color="auto" w:fill="auto"/>
          <w:lang w:val="cs-CZ" w:eastAsia="cs-CZ" w:bidi="cs-CZ"/>
        </w:rPr>
        <w:t>POVODEŇ NEBO ZÁPLAVA pro:</w:t>
      </w:r>
    </w:p>
    <w:p>
      <w:pPr>
        <w:pStyle w:val="Style29"/>
        <w:keepNext/>
        <w:keepLines/>
        <w:widowControl w:val="0"/>
        <w:numPr>
          <w:ilvl w:val="2"/>
          <w:numId w:val="5"/>
        </w:numPr>
        <w:shd w:val="clear" w:color="auto" w:fill="auto"/>
        <w:tabs>
          <w:tab w:pos="578" w:val="left"/>
        </w:tabs>
        <w:bidi w:val="0"/>
        <w:spacing w:before="0" w:after="0" w:line="269" w:lineRule="auto"/>
        <w:ind w:left="0" w:right="0" w:firstLine="0"/>
        <w:jc w:val="both"/>
      </w:pPr>
      <w:bookmarkStart w:id="17" w:name="bookmark17"/>
      <w:r>
        <w:rPr>
          <w:color w:val="000000"/>
          <w:spacing w:val="0"/>
          <w:w w:val="100"/>
          <w:position w:val="0"/>
          <w:shd w:val="clear" w:color="auto" w:fill="auto"/>
          <w:lang w:val="cs-CZ" w:eastAsia="cs-CZ" w:bidi="cs-CZ"/>
        </w:rPr>
        <w:t>Movité předměty, které jsou pojištěny v základním živelním pojištění.</w:t>
      </w:r>
      <w:bookmarkEnd w:id="17"/>
    </w:p>
    <w:p>
      <w:pPr>
        <w:pStyle w:val="Style26"/>
        <w:keepNext w:val="0"/>
        <w:keepLines w:val="0"/>
        <w:widowControl w:val="0"/>
        <w:shd w:val="clear" w:color="auto" w:fill="auto"/>
        <w:bidi w:val="0"/>
        <w:spacing w:before="0" w:after="180" w:line="269" w:lineRule="auto"/>
        <w:ind w:left="0" w:right="0" w:firstLine="560"/>
        <w:jc w:val="left"/>
      </w:pPr>
      <w:r>
        <w:rPr>
          <w:color w:val="000000"/>
          <w:spacing w:val="0"/>
          <w:w w:val="100"/>
          <w:position w:val="0"/>
          <w:shd w:val="clear" w:color="auto" w:fill="auto"/>
          <w:lang w:val="cs-CZ" w:eastAsia="cs-CZ" w:bidi="cs-CZ"/>
        </w:rPr>
        <w:t xml:space="preserve">Limit pojistného plnění (v rámci pojistné částky): </w:t>
      </w:r>
      <w:r>
        <w:rPr>
          <w:b/>
          <w:bCs/>
          <w:color w:val="000000"/>
          <w:spacing w:val="0"/>
          <w:w w:val="100"/>
          <w:position w:val="0"/>
          <w:shd w:val="clear" w:color="auto" w:fill="auto"/>
          <w:lang w:val="cs-CZ" w:eastAsia="cs-CZ" w:bidi="cs-CZ"/>
        </w:rPr>
        <w:t>990 000 Kč</w:t>
      </w:r>
    </w:p>
    <w:p>
      <w:pPr>
        <w:pStyle w:val="Style26"/>
        <w:keepNext w:val="0"/>
        <w:keepLines w:val="0"/>
        <w:widowControl w:val="0"/>
        <w:shd w:val="clear" w:color="auto" w:fill="auto"/>
        <w:bidi w:val="0"/>
        <w:spacing w:before="0" w:after="0" w:line="269" w:lineRule="auto"/>
        <w:ind w:left="0" w:right="180" w:firstLine="0"/>
        <w:jc w:val="both"/>
      </w:pPr>
      <w:r>
        <w:rPr>
          <w:color w:val="000000"/>
          <w:spacing w:val="0"/>
          <w:w w:val="100"/>
          <w:position w:val="0"/>
          <w:shd w:val="clear" w:color="auto" w:fill="auto"/>
          <w:lang w:val="cs-CZ" w:eastAsia="cs-CZ" w:bidi="cs-CZ"/>
        </w:rPr>
        <w:t xml:space="preserve">Celkový limit plnění z pojistných událostí vzniklých působením povodně nebo záplavy na nemovitých objektech a movitých předmětech v místě pojištění: </w:t>
      </w:r>
      <w:r>
        <w:rPr>
          <w:b/>
          <w:bCs/>
          <w:color w:val="000000"/>
          <w:spacing w:val="0"/>
          <w:w w:val="100"/>
          <w:position w:val="0"/>
          <w:shd w:val="clear" w:color="auto" w:fill="auto"/>
          <w:lang w:val="cs-CZ" w:eastAsia="cs-CZ" w:bidi="cs-CZ"/>
        </w:rPr>
        <w:t>990 000 Kč</w:t>
      </w:r>
    </w:p>
    <w:p>
      <w:pPr>
        <w:pStyle w:val="Style26"/>
        <w:keepNext w:val="0"/>
        <w:keepLines w:val="0"/>
        <w:widowControl w:val="0"/>
        <w:shd w:val="clear" w:color="auto" w:fill="auto"/>
        <w:bidi w:val="0"/>
        <w:spacing w:before="0" w:after="180" w:line="269" w:lineRule="auto"/>
        <w:ind w:left="0" w:right="0" w:firstLine="0"/>
        <w:jc w:val="both"/>
      </w:pPr>
      <w:r>
        <w:rPr>
          <w:color w:val="000000"/>
          <w:spacing w:val="0"/>
          <w:w w:val="100"/>
          <w:position w:val="0"/>
          <w:shd w:val="clear" w:color="auto" w:fill="auto"/>
          <w:lang w:val="cs-CZ" w:eastAsia="cs-CZ" w:bidi="cs-CZ"/>
        </w:rPr>
        <w:t xml:space="preserve">SpoLuúčast pro případ škod způsobených povodní nebo záplavou činí </w:t>
      </w:r>
      <w:r>
        <w:rPr>
          <w:b/>
          <w:bCs/>
          <w:color w:val="000000"/>
          <w:spacing w:val="0"/>
          <w:w w:val="100"/>
          <w:position w:val="0"/>
          <w:shd w:val="clear" w:color="auto" w:fill="auto"/>
          <w:lang w:val="cs-CZ" w:eastAsia="cs-CZ" w:bidi="cs-CZ"/>
        </w:rPr>
        <w:t>5%, min. 25 000 Kč</w:t>
      </w:r>
    </w:p>
    <w:p>
      <w:pPr>
        <w:pStyle w:val="Style26"/>
        <w:keepNext w:val="0"/>
        <w:keepLines w:val="0"/>
        <w:widowControl w:val="0"/>
        <w:shd w:val="clear" w:color="auto" w:fill="auto"/>
        <w:bidi w:val="0"/>
        <w:spacing w:before="0" w:after="180" w:line="276" w:lineRule="auto"/>
        <w:ind w:left="0" w:right="0" w:firstLine="0"/>
        <w:jc w:val="both"/>
      </w:pPr>
      <w:r>
        <w:rPr>
          <w:color w:val="000000"/>
          <w:spacing w:val="0"/>
          <w:w w:val="100"/>
          <w:position w:val="0"/>
          <w:shd w:val="clear" w:color="auto" w:fill="auto"/>
          <w:lang w:val="cs-CZ" w:eastAsia="cs-CZ" w:bidi="cs-CZ"/>
        </w:rPr>
        <w:t>Pojistník prohlašuje, že na místě pojištění č.l se v posledních 20 letech nevyskytla povodeň nebo záplava ani jednou.</w:t>
      </w:r>
    </w:p>
    <w:p>
      <w:pPr>
        <w:pStyle w:val="Style26"/>
        <w:keepNext w:val="0"/>
        <w:keepLines w:val="0"/>
        <w:widowControl w:val="0"/>
        <w:numPr>
          <w:ilvl w:val="1"/>
          <w:numId w:val="5"/>
        </w:numPr>
        <w:shd w:val="clear" w:color="auto" w:fill="auto"/>
        <w:tabs>
          <w:tab w:pos="423" w:val="left"/>
        </w:tabs>
        <w:bidi w:val="0"/>
        <w:spacing w:before="0" w:after="0" w:line="269" w:lineRule="auto"/>
        <w:ind w:left="0" w:right="0" w:firstLine="0"/>
        <w:jc w:val="both"/>
      </w:pPr>
      <w:r>
        <w:rPr>
          <w:color w:val="000000"/>
          <w:spacing w:val="0"/>
          <w:w w:val="100"/>
          <w:position w:val="0"/>
          <w:u w:val="single"/>
          <w:shd w:val="clear" w:color="auto" w:fill="auto"/>
          <w:lang w:val="cs-CZ" w:eastAsia="cs-CZ" w:bidi="cs-CZ"/>
        </w:rPr>
        <w:t xml:space="preserve">Sjednává se doplňkové živelní pojištění proti pojistnému nebezpečí </w:t>
      </w:r>
      <w:r>
        <w:rPr>
          <w:b/>
          <w:bCs/>
          <w:color w:val="000000"/>
          <w:spacing w:val="0"/>
          <w:w w:val="100"/>
          <w:position w:val="0"/>
          <w:u w:val="single"/>
          <w:shd w:val="clear" w:color="auto" w:fill="auto"/>
          <w:lang w:val="cs-CZ" w:eastAsia="cs-CZ" w:bidi="cs-CZ"/>
        </w:rPr>
        <w:t>VODOVODNÍ NEBEZPEČÍ pro:</w:t>
      </w:r>
    </w:p>
    <w:p>
      <w:pPr>
        <w:pStyle w:val="Style29"/>
        <w:keepNext/>
        <w:keepLines/>
        <w:widowControl w:val="0"/>
        <w:numPr>
          <w:ilvl w:val="2"/>
          <w:numId w:val="5"/>
        </w:numPr>
        <w:shd w:val="clear" w:color="auto" w:fill="auto"/>
        <w:tabs>
          <w:tab w:pos="578" w:val="left"/>
        </w:tabs>
        <w:bidi w:val="0"/>
        <w:spacing w:before="0" w:after="0" w:line="269" w:lineRule="auto"/>
        <w:ind w:left="0" w:right="0" w:firstLine="0"/>
        <w:jc w:val="both"/>
      </w:pPr>
      <w:bookmarkStart w:id="18" w:name="bookmark18"/>
      <w:r>
        <w:rPr>
          <w:color w:val="000000"/>
          <w:spacing w:val="0"/>
          <w:w w:val="100"/>
          <w:position w:val="0"/>
          <w:shd w:val="clear" w:color="auto" w:fill="auto"/>
          <w:lang w:val="cs-CZ" w:eastAsia="cs-CZ" w:bidi="cs-CZ"/>
        </w:rPr>
        <w:t>Movité předměty, které jsou pojištěny v základním živelním pojištění.</w:t>
      </w:r>
      <w:bookmarkEnd w:id="18"/>
    </w:p>
    <w:p>
      <w:pPr>
        <w:pStyle w:val="Style26"/>
        <w:keepNext w:val="0"/>
        <w:keepLines w:val="0"/>
        <w:widowControl w:val="0"/>
        <w:shd w:val="clear" w:color="auto" w:fill="auto"/>
        <w:bidi w:val="0"/>
        <w:spacing w:before="0" w:after="180" w:line="269" w:lineRule="auto"/>
        <w:ind w:left="0" w:right="0" w:firstLine="560"/>
        <w:jc w:val="left"/>
      </w:pPr>
      <w:r>
        <w:rPr>
          <w:color w:val="000000"/>
          <w:spacing w:val="0"/>
          <w:w w:val="100"/>
          <w:position w:val="0"/>
          <w:shd w:val="clear" w:color="auto" w:fill="auto"/>
          <w:lang w:val="cs-CZ" w:eastAsia="cs-CZ" w:bidi="cs-CZ"/>
        </w:rPr>
        <w:t xml:space="preserve">Limit pojistného plnění (v rámci pojistné částky): </w:t>
      </w:r>
      <w:r>
        <w:rPr>
          <w:b/>
          <w:bCs/>
          <w:color w:val="000000"/>
          <w:spacing w:val="0"/>
          <w:w w:val="100"/>
          <w:position w:val="0"/>
          <w:shd w:val="clear" w:color="auto" w:fill="auto"/>
          <w:lang w:val="cs-CZ" w:eastAsia="cs-CZ" w:bidi="cs-CZ"/>
        </w:rPr>
        <w:t>990 000 Kč</w:t>
      </w:r>
    </w:p>
    <w:p>
      <w:pPr>
        <w:pStyle w:val="Style26"/>
        <w:keepNext w:val="0"/>
        <w:keepLines w:val="0"/>
        <w:widowControl w:val="0"/>
        <w:shd w:val="clear" w:color="auto" w:fill="auto"/>
        <w:bidi w:val="0"/>
        <w:spacing w:before="0" w:after="180" w:line="269" w:lineRule="auto"/>
        <w:ind w:left="0" w:right="0" w:firstLine="0"/>
        <w:jc w:val="both"/>
      </w:pPr>
      <w:r>
        <w:rPr>
          <w:color w:val="000000"/>
          <w:spacing w:val="0"/>
          <w:w w:val="100"/>
          <w:position w:val="0"/>
          <w:shd w:val="clear" w:color="auto" w:fill="auto"/>
          <w:lang w:val="cs-CZ" w:eastAsia="cs-CZ" w:bidi="cs-CZ"/>
        </w:rPr>
        <w:t xml:space="preserve">Spoluúčast pro případ škod způsobených vodovodním nebezpečím činí </w:t>
      </w:r>
      <w:r>
        <w:rPr>
          <w:b/>
          <w:bCs/>
          <w:color w:val="000000"/>
          <w:spacing w:val="0"/>
          <w:w w:val="100"/>
          <w:position w:val="0"/>
          <w:shd w:val="clear" w:color="auto" w:fill="auto"/>
          <w:lang w:val="cs-CZ" w:eastAsia="cs-CZ" w:bidi="cs-CZ"/>
        </w:rPr>
        <w:t>5 000 Kč.</w:t>
      </w:r>
    </w:p>
    <w:p>
      <w:pPr>
        <w:pStyle w:val="Style29"/>
        <w:keepNext/>
        <w:keepLines/>
        <w:widowControl w:val="0"/>
        <w:numPr>
          <w:ilvl w:val="0"/>
          <w:numId w:val="5"/>
        </w:numPr>
        <w:shd w:val="clear" w:color="auto" w:fill="auto"/>
        <w:tabs>
          <w:tab w:pos="381" w:val="left"/>
          <w:tab w:leader="dot" w:pos="5490" w:val="left"/>
        </w:tabs>
        <w:bidi w:val="0"/>
        <w:spacing w:before="0" w:after="0" w:line="269" w:lineRule="auto"/>
        <w:ind w:left="0" w:right="0" w:firstLine="0"/>
        <w:jc w:val="both"/>
      </w:pPr>
      <w:bookmarkStart w:id="19" w:name="bookmark19"/>
      <w:r>
        <w:rPr>
          <w:color w:val="000000"/>
          <w:spacing w:val="0"/>
          <w:w w:val="100"/>
          <w:position w:val="0"/>
          <w:u w:val="single"/>
          <w:shd w:val="clear" w:color="auto" w:fill="auto"/>
          <w:lang w:val="cs-CZ" w:eastAsia="cs-CZ" w:bidi="cs-CZ"/>
        </w:rPr>
        <w:t>POUŠTĚNÍ PRO PŘÍPAD ODCIZENÍ</w:t>
      </w:r>
      <w:r>
        <w:rPr>
          <w:color w:val="000000"/>
          <w:spacing w:val="0"/>
          <w:w w:val="100"/>
          <w:position w:val="0"/>
          <w:shd w:val="clear" w:color="auto" w:fill="auto"/>
          <w:lang w:val="cs-CZ" w:eastAsia="cs-CZ" w:bidi="cs-CZ"/>
        </w:rPr>
        <w:tab/>
      </w:r>
      <w:bookmarkEnd w:id="19"/>
    </w:p>
    <w:p>
      <w:pPr>
        <w:pStyle w:val="Style26"/>
        <w:keepNext w:val="0"/>
        <w:keepLines w:val="0"/>
        <w:widowControl w:val="0"/>
        <w:numPr>
          <w:ilvl w:val="1"/>
          <w:numId w:val="5"/>
        </w:numPr>
        <w:shd w:val="clear" w:color="auto" w:fill="auto"/>
        <w:tabs>
          <w:tab w:pos="578" w:val="left"/>
        </w:tabs>
        <w:bidi w:val="0"/>
        <w:spacing w:before="0" w:after="180" w:line="269" w:lineRule="auto"/>
        <w:ind w:left="400" w:right="0" w:hanging="400"/>
        <w:jc w:val="left"/>
      </w:pPr>
      <w:r>
        <w:rPr>
          <w:color w:val="000000"/>
          <w:spacing w:val="0"/>
          <w:w w:val="100"/>
          <w:position w:val="0"/>
          <w:shd w:val="clear" w:color="auto" w:fill="auto"/>
          <w:lang w:val="cs-CZ" w:eastAsia="cs-CZ" w:bidi="cs-CZ"/>
        </w:rPr>
        <w:t xml:space="preserve">Pojištění pro případ odcizení </w:t>
      </w:r>
      <w:r>
        <w:rPr>
          <w:b/>
          <w:bCs/>
          <w:color w:val="000000"/>
          <w:spacing w:val="0"/>
          <w:w w:val="100"/>
          <w:position w:val="0"/>
          <w:shd w:val="clear" w:color="auto" w:fill="auto"/>
          <w:lang w:val="cs-CZ" w:eastAsia="cs-CZ" w:bidi="cs-CZ"/>
        </w:rPr>
        <w:t xml:space="preserve">KRÁDEŽÍ S PŘEKONÁNÍM PŘEKÁŽKY </w:t>
      </w:r>
      <w:r>
        <w:rPr>
          <w:color w:val="000000"/>
          <w:spacing w:val="0"/>
          <w:w w:val="100"/>
          <w:position w:val="0"/>
          <w:shd w:val="clear" w:color="auto" w:fill="auto"/>
          <w:lang w:val="cs-CZ" w:eastAsia="cs-CZ" w:bidi="cs-CZ"/>
        </w:rPr>
        <w:t xml:space="preserve">nebo </w:t>
      </w:r>
      <w:r>
        <w:rPr>
          <w:b/>
          <w:bCs/>
          <w:color w:val="000000"/>
          <w:spacing w:val="0"/>
          <w:w w:val="100"/>
          <w:position w:val="0"/>
          <w:shd w:val="clear" w:color="auto" w:fill="auto"/>
          <w:lang w:val="cs-CZ" w:eastAsia="cs-CZ" w:bidi="cs-CZ"/>
        </w:rPr>
        <w:t xml:space="preserve">LOUPEŽÍ </w:t>
      </w:r>
      <w:r>
        <w:rPr>
          <w:color w:val="000000"/>
          <w:spacing w:val="0"/>
          <w:w w:val="100"/>
          <w:position w:val="0"/>
          <w:shd w:val="clear" w:color="auto" w:fill="auto"/>
          <w:lang w:val="cs-CZ" w:eastAsia="cs-CZ" w:bidi="cs-CZ"/>
        </w:rPr>
        <w:t>se sjednává pro tyto pojištěné věci:</w:t>
      </w:r>
    </w:p>
    <w:p>
      <w:pPr>
        <w:pStyle w:val="Style29"/>
        <w:keepNext/>
        <w:keepLines/>
        <w:widowControl w:val="0"/>
        <w:shd w:val="clear" w:color="auto" w:fill="auto"/>
        <w:bidi w:val="0"/>
        <w:spacing w:before="0" w:after="180" w:line="269" w:lineRule="auto"/>
        <w:ind w:left="0" w:right="0" w:firstLine="0"/>
        <w:jc w:val="both"/>
      </w:pPr>
      <w:bookmarkStart w:id="20" w:name="bookmark20"/>
      <w:r>
        <w:rPr>
          <w:color w:val="000000"/>
          <w:spacing w:val="0"/>
          <w:w w:val="100"/>
          <w:position w:val="0"/>
          <w:shd w:val="clear" w:color="auto" w:fill="auto"/>
          <w:lang w:val="cs-CZ" w:eastAsia="cs-CZ" w:bidi="cs-CZ"/>
        </w:rPr>
        <w:t>MOVITÉ PŘEDMĚTY</w:t>
      </w:r>
      <w:bookmarkEnd w:id="20"/>
    </w:p>
    <w:p>
      <w:pPr>
        <w:pStyle w:val="Style29"/>
        <w:keepNext/>
        <w:keepLines/>
        <w:widowControl w:val="0"/>
        <w:numPr>
          <w:ilvl w:val="2"/>
          <w:numId w:val="5"/>
        </w:numPr>
        <w:shd w:val="clear" w:color="auto" w:fill="auto"/>
        <w:tabs>
          <w:tab w:pos="585" w:val="left"/>
        </w:tabs>
        <w:bidi w:val="0"/>
        <w:spacing w:before="0" w:after="0" w:line="262" w:lineRule="auto"/>
        <w:ind w:left="0" w:right="0" w:firstLine="0"/>
        <w:jc w:val="both"/>
      </w:pPr>
      <w:bookmarkStart w:id="21" w:name="bookmark21"/>
      <w:r>
        <w:rPr>
          <w:color w:val="000000"/>
          <w:spacing w:val="0"/>
          <w:w w:val="100"/>
          <w:position w:val="0"/>
          <w:shd w:val="clear" w:color="auto" w:fill="auto"/>
          <w:lang w:val="cs-CZ" w:eastAsia="cs-CZ" w:bidi="cs-CZ"/>
        </w:rPr>
        <w:t>Soubor cizích věcí umělecké, historické nebo sběratelské hodnoty.</w:t>
      </w:r>
      <w:bookmarkEnd w:id="21"/>
    </w:p>
    <w:p>
      <w:pPr>
        <w:pStyle w:val="Style26"/>
        <w:keepNext w:val="0"/>
        <w:keepLines w:val="0"/>
        <w:widowControl w:val="0"/>
        <w:shd w:val="clear" w:color="auto" w:fill="auto"/>
        <w:bidi w:val="0"/>
        <w:spacing w:before="0" w:after="180"/>
        <w:ind w:left="560" w:right="3720" w:firstLine="0"/>
        <w:jc w:val="left"/>
      </w:pPr>
      <w:r>
        <w:rPr>
          <w:color w:val="000000"/>
          <w:spacing w:val="0"/>
          <w:w w:val="100"/>
          <w:position w:val="0"/>
          <w:shd w:val="clear" w:color="auto" w:fill="auto"/>
          <w:lang w:val="cs-CZ" w:eastAsia="cs-CZ" w:bidi="cs-CZ"/>
        </w:rPr>
        <w:t xml:space="preserve">Popis : věci převzaté za účelem vystavování Pojistná částka: </w:t>
      </w:r>
      <w:r>
        <w:rPr>
          <w:b/>
          <w:bCs/>
          <w:color w:val="000000"/>
          <w:spacing w:val="0"/>
          <w:w w:val="100"/>
          <w:position w:val="0"/>
          <w:shd w:val="clear" w:color="auto" w:fill="auto"/>
          <w:lang w:val="cs-CZ" w:eastAsia="cs-CZ" w:bidi="cs-CZ"/>
        </w:rPr>
        <w:t>990 000 Kč</w:t>
      </w:r>
    </w:p>
    <w:p>
      <w:pPr>
        <w:pStyle w:val="Style26"/>
        <w:keepNext w:val="0"/>
        <w:keepLines w:val="0"/>
        <w:widowControl w:val="0"/>
        <w:shd w:val="clear" w:color="auto" w:fill="auto"/>
        <w:bidi w:val="0"/>
        <w:spacing w:before="0" w:after="180" w:line="269" w:lineRule="auto"/>
        <w:ind w:left="0" w:right="0" w:firstLine="0"/>
        <w:jc w:val="both"/>
      </w:pPr>
      <w:r>
        <w:rPr>
          <w:color w:val="000000"/>
          <w:spacing w:val="0"/>
          <w:w w:val="100"/>
          <w:position w:val="0"/>
          <w:shd w:val="clear" w:color="auto" w:fill="auto"/>
          <w:lang w:val="cs-CZ" w:eastAsia="cs-CZ" w:bidi="cs-CZ"/>
        </w:rPr>
        <w:t xml:space="preserve">Spoluúčast pro případ odcizení na místě pojištění č. 1 činí </w:t>
      </w:r>
      <w:r>
        <w:rPr>
          <w:b/>
          <w:bCs/>
          <w:color w:val="000000"/>
          <w:spacing w:val="0"/>
          <w:w w:val="100"/>
          <w:position w:val="0"/>
          <w:shd w:val="clear" w:color="auto" w:fill="auto"/>
          <w:lang w:val="cs-CZ" w:eastAsia="cs-CZ" w:bidi="cs-CZ"/>
        </w:rPr>
        <w:t>5 000 Kč</w:t>
      </w:r>
    </w:p>
    <w:p>
      <w:pPr>
        <w:pStyle w:val="Style29"/>
        <w:keepNext/>
        <w:keepLines/>
        <w:widowControl w:val="0"/>
        <w:numPr>
          <w:ilvl w:val="0"/>
          <w:numId w:val="7"/>
        </w:numPr>
        <w:shd w:val="clear" w:color="auto" w:fill="auto"/>
        <w:tabs>
          <w:tab w:pos="381" w:val="left"/>
        </w:tabs>
        <w:bidi w:val="0"/>
        <w:spacing w:before="0" w:after="0" w:line="269" w:lineRule="auto"/>
        <w:ind w:left="0" w:right="0" w:firstLine="0"/>
        <w:jc w:val="both"/>
      </w:pPr>
      <w:bookmarkStart w:id="22" w:name="bookmark22"/>
      <w:r>
        <w:rPr>
          <w:color w:val="000000"/>
          <w:spacing w:val="0"/>
          <w:w w:val="100"/>
          <w:position w:val="0"/>
          <w:u w:val="single"/>
          <w:shd w:val="clear" w:color="auto" w:fill="auto"/>
          <w:lang w:val="cs-CZ" w:eastAsia="cs-CZ" w:bidi="cs-CZ"/>
        </w:rPr>
        <w:t>POUŠTĚNÍ PRO PŘÍPAD VANDALISMU</w:t>
      </w:r>
      <w:bookmarkEnd w:id="22"/>
    </w:p>
    <w:p>
      <w:pPr>
        <w:pStyle w:val="Style26"/>
        <w:keepNext w:val="0"/>
        <w:keepLines w:val="0"/>
        <w:widowControl w:val="0"/>
        <w:numPr>
          <w:ilvl w:val="1"/>
          <w:numId w:val="7"/>
        </w:numPr>
        <w:shd w:val="clear" w:color="auto" w:fill="auto"/>
        <w:tabs>
          <w:tab w:pos="585" w:val="left"/>
        </w:tabs>
        <w:bidi w:val="0"/>
        <w:spacing w:before="0" w:after="180" w:line="269" w:lineRule="auto"/>
        <w:ind w:left="0" w:right="0" w:firstLine="0"/>
        <w:jc w:val="both"/>
      </w:pPr>
      <w:r>
        <w:rPr>
          <w:color w:val="000000"/>
          <w:spacing w:val="0"/>
          <w:w w:val="100"/>
          <w:position w:val="0"/>
          <w:u w:val="single"/>
          <w:shd w:val="clear" w:color="auto" w:fill="auto"/>
          <w:lang w:val="cs-CZ" w:eastAsia="cs-CZ" w:bidi="cs-CZ"/>
        </w:rPr>
        <w:t>Sjednává se pro tyto pojištěné věci:</w:t>
      </w:r>
    </w:p>
    <w:p>
      <w:pPr>
        <w:pStyle w:val="Style26"/>
        <w:keepNext w:val="0"/>
        <w:keepLines w:val="0"/>
        <w:widowControl w:val="0"/>
        <w:numPr>
          <w:ilvl w:val="2"/>
          <w:numId w:val="7"/>
        </w:numPr>
        <w:shd w:val="clear" w:color="auto" w:fill="auto"/>
        <w:tabs>
          <w:tab w:pos="582" w:val="left"/>
        </w:tabs>
        <w:bidi w:val="0"/>
        <w:spacing w:before="0" w:after="0" w:line="269" w:lineRule="auto"/>
        <w:ind w:left="0" w:right="0" w:firstLine="0"/>
        <w:jc w:val="both"/>
      </w:pPr>
      <w:r>
        <w:rPr>
          <w:b/>
          <w:bCs/>
          <w:color w:val="000000"/>
          <w:spacing w:val="0"/>
          <w:w w:val="100"/>
          <w:position w:val="0"/>
          <w:shd w:val="clear" w:color="auto" w:fill="auto"/>
          <w:lang w:val="cs-CZ" w:eastAsia="cs-CZ" w:bidi="cs-CZ"/>
        </w:rPr>
        <w:t xml:space="preserve">Movité předměty, </w:t>
      </w:r>
      <w:r>
        <w:rPr>
          <w:color w:val="000000"/>
          <w:spacing w:val="0"/>
          <w:w w:val="100"/>
          <w:position w:val="0"/>
          <w:shd w:val="clear" w:color="auto" w:fill="auto"/>
          <w:lang w:val="cs-CZ" w:eastAsia="cs-CZ" w:bidi="cs-CZ"/>
        </w:rPr>
        <w:t>které jsou pojištěny pro případ odcizení.</w:t>
      </w:r>
    </w:p>
    <w:p>
      <w:pPr>
        <w:pStyle w:val="Style26"/>
        <w:keepNext w:val="0"/>
        <w:keepLines w:val="0"/>
        <w:widowControl w:val="0"/>
        <w:shd w:val="clear" w:color="auto" w:fill="auto"/>
        <w:bidi w:val="0"/>
        <w:spacing w:before="0" w:after="0" w:line="269" w:lineRule="auto"/>
        <w:ind w:left="0" w:right="0" w:firstLine="560"/>
        <w:jc w:val="left"/>
      </w:pPr>
      <w:r>
        <w:rPr>
          <w:color w:val="000000"/>
          <w:spacing w:val="0"/>
          <w:w w:val="100"/>
          <w:position w:val="0"/>
          <w:shd w:val="clear" w:color="auto" w:fill="auto"/>
          <w:lang w:val="cs-CZ" w:eastAsia="cs-CZ" w:bidi="cs-CZ"/>
        </w:rPr>
        <w:t>Pojištění se sjednává na první riziko.</w:t>
      </w:r>
    </w:p>
    <w:p>
      <w:pPr>
        <w:pStyle w:val="Style26"/>
        <w:keepNext w:val="0"/>
        <w:keepLines w:val="0"/>
        <w:widowControl w:val="0"/>
        <w:shd w:val="clear" w:color="auto" w:fill="auto"/>
        <w:bidi w:val="0"/>
        <w:spacing w:before="0" w:after="0" w:line="518" w:lineRule="auto"/>
        <w:ind w:left="0" w:right="3560" w:firstLine="560"/>
        <w:jc w:val="left"/>
      </w:pPr>
      <w:r>
        <w:rPr>
          <w:color w:val="000000"/>
          <w:spacing w:val="0"/>
          <w:w w:val="100"/>
          <w:position w:val="0"/>
          <w:shd w:val="clear" w:color="auto" w:fill="auto"/>
          <w:lang w:val="cs-CZ" w:eastAsia="cs-CZ" w:bidi="cs-CZ"/>
        </w:rPr>
        <w:t xml:space="preserve">Limit pojistného plnění: </w:t>
      </w:r>
      <w:r>
        <w:rPr>
          <w:b/>
          <w:bCs/>
          <w:color w:val="000000"/>
          <w:spacing w:val="0"/>
          <w:w w:val="100"/>
          <w:position w:val="0"/>
          <w:shd w:val="clear" w:color="auto" w:fill="auto"/>
          <w:lang w:val="cs-CZ" w:eastAsia="cs-CZ" w:bidi="cs-CZ"/>
        </w:rPr>
        <w:t xml:space="preserve">300 000 Kč </w:t>
      </w:r>
      <w:r>
        <w:rPr>
          <w:color w:val="000000"/>
          <w:spacing w:val="0"/>
          <w:w w:val="100"/>
          <w:position w:val="0"/>
          <w:shd w:val="clear" w:color="auto" w:fill="auto"/>
          <w:lang w:val="cs-CZ" w:eastAsia="cs-CZ" w:bidi="cs-CZ"/>
        </w:rPr>
        <w:t xml:space="preserve">Spoluúčast pro případ vandalismu na místě pojištění č. 1 činí </w:t>
      </w:r>
      <w:r>
        <w:rPr>
          <w:b/>
          <w:bCs/>
          <w:color w:val="000000"/>
          <w:spacing w:val="0"/>
          <w:w w:val="100"/>
          <w:position w:val="0"/>
          <w:shd w:val="clear" w:color="auto" w:fill="auto"/>
          <w:lang w:val="cs-CZ" w:eastAsia="cs-CZ" w:bidi="cs-CZ"/>
        </w:rPr>
        <w:t>3 000 Kč</w:t>
      </w:r>
    </w:p>
    <w:p>
      <w:pPr>
        <w:pStyle w:val="Style29"/>
        <w:keepNext/>
        <w:keepLines/>
        <w:widowControl w:val="0"/>
        <w:shd w:val="clear" w:color="auto" w:fill="auto"/>
        <w:bidi w:val="0"/>
        <w:spacing w:before="0" w:after="0" w:line="518" w:lineRule="auto"/>
        <w:ind w:left="3980" w:right="0" w:firstLine="0"/>
        <w:jc w:val="left"/>
      </w:pPr>
      <w:bookmarkStart w:id="23" w:name="bookmark23"/>
      <w:r>
        <w:rPr>
          <w:color w:val="000000"/>
          <w:spacing w:val="0"/>
          <w:w w:val="100"/>
          <w:position w:val="0"/>
          <w:shd w:val="clear" w:color="auto" w:fill="auto"/>
          <w:lang w:val="cs-CZ" w:eastAsia="cs-CZ" w:bidi="cs-CZ"/>
        </w:rPr>
        <w:t>ČLÁNEK 3.</w:t>
      </w:r>
      <w:bookmarkEnd w:id="23"/>
    </w:p>
    <w:p>
      <w:pPr>
        <w:pStyle w:val="Style29"/>
        <w:keepNext/>
        <w:keepLines/>
        <w:widowControl w:val="0"/>
        <w:shd w:val="clear" w:color="auto" w:fill="auto"/>
        <w:bidi w:val="0"/>
        <w:spacing w:before="0" w:after="180" w:line="269" w:lineRule="auto"/>
        <w:ind w:left="3580" w:right="0" w:firstLine="0"/>
        <w:jc w:val="left"/>
      </w:pPr>
      <w:bookmarkStart w:id="24" w:name="bookmark24"/>
      <w:r>
        <w:rPr>
          <w:color w:val="000000"/>
          <w:spacing w:val="0"/>
          <w:w w:val="100"/>
          <w:position w:val="0"/>
          <w:u w:val="single"/>
          <w:shd w:val="clear" w:color="auto" w:fill="auto"/>
          <w:lang w:val="cs-CZ" w:eastAsia="cs-CZ" w:bidi="cs-CZ"/>
        </w:rPr>
        <w:t>Další druhy pojištění</w:t>
      </w:r>
      <w:bookmarkEnd w:id="24"/>
    </w:p>
    <w:p>
      <w:pPr>
        <w:pStyle w:val="Style29"/>
        <w:keepNext/>
        <w:keepLines/>
        <w:widowControl w:val="0"/>
        <w:numPr>
          <w:ilvl w:val="0"/>
          <w:numId w:val="9"/>
        </w:numPr>
        <w:shd w:val="clear" w:color="auto" w:fill="auto"/>
        <w:tabs>
          <w:tab w:pos="381" w:val="left"/>
        </w:tabs>
        <w:bidi w:val="0"/>
        <w:spacing w:before="0" w:after="180" w:line="276" w:lineRule="auto"/>
        <w:ind w:left="0" w:right="0" w:firstLine="0"/>
        <w:jc w:val="both"/>
      </w:pPr>
      <w:bookmarkStart w:id="25" w:name="bookmark25"/>
      <w:r>
        <w:rPr>
          <w:color w:val="000000"/>
          <w:spacing w:val="0"/>
          <w:w w:val="100"/>
          <w:position w:val="0"/>
          <w:u w:val="single"/>
          <w:shd w:val="clear" w:color="auto" w:fill="auto"/>
          <w:lang w:val="cs-CZ" w:eastAsia="cs-CZ" w:bidi="cs-CZ"/>
        </w:rPr>
        <w:t>POUŠTĚNÍ ODPOVĚDNOSTI ZA Ú1MU</w:t>
      </w:r>
      <w:bookmarkEnd w:id="25"/>
    </w:p>
    <w:p>
      <w:pPr>
        <w:pStyle w:val="Style29"/>
        <w:keepNext/>
        <w:keepLines/>
        <w:widowControl w:val="0"/>
        <w:numPr>
          <w:ilvl w:val="1"/>
          <w:numId w:val="9"/>
        </w:numPr>
        <w:shd w:val="clear" w:color="auto" w:fill="auto"/>
        <w:tabs>
          <w:tab w:pos="434" w:val="left"/>
        </w:tabs>
        <w:bidi w:val="0"/>
        <w:spacing w:before="0" w:after="0" w:line="240" w:lineRule="auto"/>
        <w:ind w:left="0" w:right="0" w:firstLine="0"/>
        <w:jc w:val="both"/>
      </w:pPr>
      <w:bookmarkStart w:id="26" w:name="bookmark26"/>
      <w:r>
        <w:rPr>
          <w:color w:val="000000"/>
          <w:spacing w:val="0"/>
          <w:w w:val="100"/>
          <w:position w:val="0"/>
          <w:shd w:val="clear" w:color="auto" w:fill="auto"/>
          <w:lang w:val="cs-CZ" w:eastAsia="cs-CZ" w:bidi="cs-CZ"/>
        </w:rPr>
        <w:t>Základní pojištění</w:t>
      </w:r>
      <w:bookmarkEnd w:id="26"/>
    </w:p>
    <w:p>
      <w:pPr>
        <w:pStyle w:val="Style26"/>
        <w:keepNext w:val="0"/>
        <w:keepLines w:val="0"/>
        <w:widowControl w:val="0"/>
        <w:shd w:val="clear" w:color="auto" w:fill="auto"/>
        <w:bidi w:val="0"/>
        <w:spacing w:before="0" w:after="180" w:line="276" w:lineRule="auto"/>
        <w:ind w:left="0" w:right="0" w:firstLine="0"/>
        <w:jc w:val="both"/>
      </w:pPr>
      <w:r>
        <w:rPr>
          <w:color w:val="000000"/>
          <w:spacing w:val="0"/>
          <w:w w:val="100"/>
          <w:position w:val="0"/>
          <w:shd w:val="clear" w:color="auto" w:fill="auto"/>
          <w:lang w:val="cs-CZ" w:eastAsia="cs-CZ" w:bidi="cs-CZ"/>
        </w:rPr>
        <w:t xml:space="preserve">Pojištění se vztahuje na povinnost nahradit újmu </w:t>
      </w:r>
      <w:r>
        <w:rPr>
          <w:b/>
          <w:bCs/>
          <w:color w:val="000000"/>
          <w:spacing w:val="0"/>
          <w:w w:val="100"/>
          <w:position w:val="0"/>
          <w:shd w:val="clear" w:color="auto" w:fill="auto"/>
          <w:lang w:val="cs-CZ" w:eastAsia="cs-CZ" w:bidi="cs-CZ"/>
        </w:rPr>
        <w:t xml:space="preserve">včetně </w:t>
      </w:r>
      <w:r>
        <w:rPr>
          <w:color w:val="000000"/>
          <w:spacing w:val="0"/>
          <w:w w:val="100"/>
          <w:position w:val="0"/>
          <w:shd w:val="clear" w:color="auto" w:fill="auto"/>
          <w:lang w:val="cs-CZ" w:eastAsia="cs-CZ" w:bidi="cs-CZ"/>
        </w:rPr>
        <w:t xml:space="preserve">újmy způsobené </w:t>
      </w:r>
      <w:r>
        <w:rPr>
          <w:b/>
          <w:bCs/>
          <w:color w:val="000000"/>
          <w:spacing w:val="0"/>
          <w:w w:val="100"/>
          <w:position w:val="0"/>
          <w:shd w:val="clear" w:color="auto" w:fill="auto"/>
          <w:lang w:val="cs-CZ" w:eastAsia="cs-CZ" w:bidi="cs-CZ"/>
        </w:rPr>
        <w:t>vadou výrobku a vadou práce po předání.</w:t>
      </w:r>
    </w:p>
    <w:p>
      <w:pPr>
        <w:pStyle w:val="Style26"/>
        <w:keepNext w:val="0"/>
        <w:keepLines w:val="0"/>
        <w:widowControl w:val="0"/>
        <w:shd w:val="clear" w:color="auto" w:fill="auto"/>
        <w:bidi w:val="0"/>
        <w:spacing w:before="0" w:after="180" w:line="269" w:lineRule="auto"/>
        <w:ind w:left="0" w:right="180" w:firstLine="0"/>
        <w:jc w:val="both"/>
      </w:pPr>
      <w:r>
        <w:rPr>
          <w:color w:val="000000"/>
          <w:spacing w:val="0"/>
          <w:w w:val="100"/>
          <w:position w:val="0"/>
          <w:shd w:val="clear" w:color="auto" w:fill="auto"/>
          <w:lang w:val="cs-CZ" w:eastAsia="cs-CZ" w:bidi="cs-CZ"/>
        </w:rPr>
        <w:t>Pojištění se vztahuje na povinnost nahradit újmu způsobenou v souvislosti s předmětem činnosti pojištěného vymezeného v čl. 1. odst. 2.</w:t>
      </w:r>
    </w:p>
    <w:p>
      <w:pPr>
        <w:pStyle w:val="Style26"/>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 xml:space="preserve">Limit pojistného plnění: </w:t>
      </w:r>
      <w:r>
        <w:rPr>
          <w:b/>
          <w:bCs/>
          <w:color w:val="000000"/>
          <w:spacing w:val="0"/>
          <w:w w:val="100"/>
          <w:position w:val="0"/>
          <w:shd w:val="clear" w:color="auto" w:fill="auto"/>
          <w:lang w:val="cs-CZ" w:eastAsia="cs-CZ" w:bidi="cs-CZ"/>
        </w:rPr>
        <w:t>5 000 000 Kč</w:t>
      </w:r>
    </w:p>
    <w:p>
      <w:pPr>
        <w:pStyle w:val="Style26"/>
        <w:keepNext w:val="0"/>
        <w:keepLines w:val="0"/>
        <w:widowControl w:val="0"/>
        <w:shd w:val="clear" w:color="auto" w:fill="auto"/>
        <w:bidi w:val="0"/>
        <w:spacing w:before="0" w:after="200" w:line="259" w:lineRule="auto"/>
        <w:ind w:left="0" w:right="0" w:firstLine="0"/>
        <w:jc w:val="left"/>
      </w:pPr>
      <w:r>
        <w:rPr>
          <w:color w:val="000000"/>
          <w:spacing w:val="0"/>
          <w:w w:val="100"/>
          <w:position w:val="0"/>
          <w:shd w:val="clear" w:color="auto" w:fill="auto"/>
          <w:lang w:val="cs-CZ" w:eastAsia="cs-CZ" w:bidi="cs-CZ"/>
        </w:rPr>
        <w:t xml:space="preserve">Spoluúčast: </w:t>
      </w:r>
      <w:r>
        <w:rPr>
          <w:b/>
          <w:bCs/>
          <w:color w:val="000000"/>
          <w:spacing w:val="0"/>
          <w:w w:val="100"/>
          <w:position w:val="0"/>
          <w:shd w:val="clear" w:color="auto" w:fill="auto"/>
          <w:lang w:val="cs-CZ" w:eastAsia="cs-CZ" w:bidi="cs-CZ"/>
        </w:rPr>
        <w:t>1000 Kč</w:t>
      </w:r>
    </w:p>
    <w:p>
      <w:pPr>
        <w:pStyle w:val="Style26"/>
        <w:keepNext w:val="0"/>
        <w:keepLines w:val="0"/>
        <w:widowControl w:val="0"/>
        <w:shd w:val="clear" w:color="auto" w:fill="auto"/>
        <w:bidi w:val="0"/>
        <w:spacing w:before="0" w:after="200" w:line="259" w:lineRule="auto"/>
        <w:ind w:left="0" w:right="0" w:firstLine="0"/>
        <w:jc w:val="left"/>
      </w:pPr>
      <w:r>
        <w:rPr>
          <w:color w:val="000000"/>
          <w:spacing w:val="0"/>
          <w:w w:val="100"/>
          <w:position w:val="0"/>
          <w:shd w:val="clear" w:color="auto" w:fill="auto"/>
          <w:lang w:val="cs-CZ" w:eastAsia="cs-CZ" w:bidi="cs-CZ"/>
        </w:rPr>
        <w:t>Pokud činnost (některá z činností), na niž se vztahuje pojištění sjednané touto smlouvou, zahrnuje více oborů či podskupin (dále jen „obory") - jako např. obory činnosti živnosti volné, vztahuje se pojištění pouze na ty obory, které jsou výslovně uvedeny v dokladu vymezujícím předmět činnosti pojištěného tvořícím přílohu této pojistné smlouvy (např. výpis z živnostenského či jiného veřejného rejstříku). Není-li takový doklad k pojistné smlouvě připojen, vztahuje se pojištění na ty obory, které má pojištěný uvedeny v příslušném rejstříku, registru nebo jiné veřejné evidenci ke dni sjednání pojištění.</w:t>
      </w:r>
    </w:p>
    <w:p>
      <w:pPr>
        <w:pStyle w:val="Style29"/>
        <w:keepNext/>
        <w:keepLines/>
        <w:widowControl w:val="0"/>
        <w:shd w:val="clear" w:color="auto" w:fill="auto"/>
        <w:bidi w:val="0"/>
        <w:spacing w:before="0" w:after="200"/>
        <w:ind w:left="0" w:right="0" w:firstLine="0"/>
        <w:jc w:val="left"/>
      </w:pPr>
      <w:bookmarkStart w:id="27" w:name="bookmark27"/>
      <w:r>
        <w:rPr>
          <w:color w:val="000000"/>
          <w:spacing w:val="0"/>
          <w:w w:val="100"/>
          <w:position w:val="0"/>
          <w:shd w:val="clear" w:color="auto" w:fill="auto"/>
          <w:lang w:val="cs-CZ" w:eastAsia="cs-CZ" w:bidi="cs-CZ"/>
        </w:rPr>
        <w:t>Hlavní činnosti pojištěného.</w:t>
      </w:r>
      <w:bookmarkEnd w:id="27"/>
    </w:p>
    <w:p>
      <w:pPr>
        <w:pStyle w:val="Style26"/>
        <w:keepNext w:val="0"/>
        <w:keepLines w:val="0"/>
        <w:widowControl w:val="0"/>
        <w:shd w:val="clear" w:color="auto" w:fill="auto"/>
        <w:bidi w:val="0"/>
        <w:spacing w:before="0" w:after="200" w:line="259" w:lineRule="auto"/>
        <w:ind w:left="0" w:right="0" w:firstLine="0"/>
        <w:jc w:val="left"/>
      </w:pPr>
      <w:r>
        <w:rPr>
          <w:color w:val="000000"/>
          <w:spacing w:val="0"/>
          <w:w w:val="100"/>
          <w:position w:val="0"/>
          <w:shd w:val="clear" w:color="auto" w:fill="auto"/>
          <w:lang w:val="cs-CZ" w:eastAsia="cs-CZ" w:bidi="cs-CZ"/>
        </w:rPr>
        <w:t>Za hlavní činnosti se považují činnosti s nejvyšším podílem na ročních příjmech pojištěného:</w:t>
      </w:r>
    </w:p>
    <w:p>
      <w:pPr>
        <w:pStyle w:val="Style26"/>
        <w:keepNext w:val="0"/>
        <w:keepLines w:val="0"/>
        <w:widowControl w:val="0"/>
        <w:numPr>
          <w:ilvl w:val="0"/>
          <w:numId w:val="11"/>
        </w:numPr>
        <w:shd w:val="clear" w:color="auto" w:fill="auto"/>
        <w:tabs>
          <w:tab w:pos="216" w:val="left"/>
        </w:tabs>
        <w:bidi w:val="0"/>
        <w:spacing w:before="0" w:after="0" w:line="269" w:lineRule="auto"/>
        <w:ind w:left="0" w:right="0" w:firstLine="0"/>
        <w:jc w:val="left"/>
      </w:pPr>
      <w:r>
        <w:rPr>
          <w:color w:val="000000"/>
          <w:spacing w:val="0"/>
          <w:w w:val="100"/>
          <w:position w:val="0"/>
          <w:shd w:val="clear" w:color="auto" w:fill="auto"/>
          <w:lang w:val="cs-CZ" w:eastAsia="cs-CZ" w:bidi="cs-CZ"/>
        </w:rPr>
        <w:t>poradce, znalec, tlumočník - nevztahuje se na odpovědnost způsobenou poskytnutím odborné služby</w:t>
      </w:r>
    </w:p>
    <w:p>
      <w:pPr>
        <w:pStyle w:val="Style26"/>
        <w:keepNext w:val="0"/>
        <w:keepLines w:val="0"/>
        <w:widowControl w:val="0"/>
        <w:numPr>
          <w:ilvl w:val="0"/>
          <w:numId w:val="11"/>
        </w:numPr>
        <w:shd w:val="clear" w:color="auto" w:fill="auto"/>
        <w:tabs>
          <w:tab w:pos="220" w:val="left"/>
        </w:tabs>
        <w:bidi w:val="0"/>
        <w:spacing w:before="0" w:after="0" w:line="269" w:lineRule="auto"/>
        <w:ind w:left="0" w:right="0" w:firstLine="0"/>
        <w:jc w:val="left"/>
      </w:pPr>
      <w:r>
        <w:rPr>
          <w:color w:val="000000"/>
          <w:spacing w:val="0"/>
          <w:w w:val="100"/>
          <w:position w:val="0"/>
          <w:shd w:val="clear" w:color="auto" w:fill="auto"/>
          <w:lang w:val="cs-CZ" w:eastAsia="cs-CZ" w:bidi="cs-CZ"/>
        </w:rPr>
        <w:t>reklamní a propagační kancelář, marketing - nevztahuje se na odpovědnost způsobenou poskytnutím odborné služby</w:t>
      </w:r>
    </w:p>
    <w:p>
      <w:pPr>
        <w:pStyle w:val="Style26"/>
        <w:keepNext w:val="0"/>
        <w:keepLines w:val="0"/>
        <w:widowControl w:val="0"/>
        <w:numPr>
          <w:ilvl w:val="0"/>
          <w:numId w:val="11"/>
        </w:numPr>
        <w:shd w:val="clear" w:color="auto" w:fill="auto"/>
        <w:tabs>
          <w:tab w:pos="223" w:val="left"/>
        </w:tabs>
        <w:bidi w:val="0"/>
        <w:spacing w:before="0" w:after="200" w:line="269" w:lineRule="auto"/>
        <w:ind w:left="0" w:right="0" w:firstLine="0"/>
        <w:jc w:val="left"/>
      </w:pPr>
      <w:r>
        <w:rPr>
          <w:color w:val="000000"/>
          <w:spacing w:val="0"/>
          <w:w w:val="100"/>
          <w:position w:val="0"/>
          <w:shd w:val="clear" w:color="auto" w:fill="auto"/>
          <w:lang w:val="cs-CZ" w:eastAsia="cs-CZ" w:bidi="cs-CZ"/>
        </w:rPr>
        <w:t>muzeum, galerie, výstavní síň</w:t>
      </w:r>
    </w:p>
    <w:p>
      <w:pPr>
        <w:pStyle w:val="Style26"/>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Předpokladem plnění pojistitele je současné splnění následujících podmínek:</w:t>
      </w:r>
    </w:p>
    <w:p>
      <w:pPr>
        <w:pStyle w:val="Style26"/>
        <w:keepNext w:val="0"/>
        <w:keepLines w:val="0"/>
        <w:widowControl w:val="0"/>
        <w:numPr>
          <w:ilvl w:val="0"/>
          <w:numId w:val="13"/>
        </w:numPr>
        <w:shd w:val="clear" w:color="auto" w:fill="auto"/>
        <w:tabs>
          <w:tab w:pos="313" w:val="left"/>
        </w:tabs>
        <w:bidi w:val="0"/>
        <w:spacing w:before="0" w:after="0" w:line="259" w:lineRule="auto"/>
        <w:ind w:left="0" w:right="0" w:firstLine="0"/>
        <w:jc w:val="left"/>
      </w:pPr>
      <w:r>
        <w:rPr>
          <w:color w:val="000000"/>
          <w:spacing w:val="0"/>
          <w:w w:val="100"/>
          <w:position w:val="0"/>
          <w:shd w:val="clear" w:color="auto" w:fill="auto"/>
          <w:lang w:val="cs-CZ" w:eastAsia="cs-CZ" w:bidi="cs-CZ"/>
        </w:rPr>
        <w:t>újma byla způsobena v souvislosti s činností, která spadá do předmětu činnosti pojištěného vymezeného v čl.</w:t>
      </w:r>
    </w:p>
    <w:p>
      <w:pPr>
        <w:pStyle w:val="Style26"/>
        <w:keepNext w:val="0"/>
        <w:keepLines w:val="0"/>
        <w:widowControl w:val="0"/>
        <w:numPr>
          <w:ilvl w:val="0"/>
          <w:numId w:val="15"/>
        </w:numPr>
        <w:shd w:val="clear" w:color="auto" w:fill="auto"/>
        <w:tabs>
          <w:tab w:pos="699" w:val="left"/>
        </w:tabs>
        <w:bidi w:val="0"/>
        <w:spacing w:before="0" w:after="0" w:line="259" w:lineRule="auto"/>
        <w:ind w:left="400" w:right="0" w:firstLine="0"/>
        <w:jc w:val="left"/>
      </w:pPr>
      <w:r>
        <w:rPr>
          <w:color w:val="000000"/>
          <w:spacing w:val="0"/>
          <w:w w:val="100"/>
          <w:position w:val="0"/>
          <w:shd w:val="clear" w:color="auto" w:fill="auto"/>
          <w:lang w:val="cs-CZ" w:eastAsia="cs-CZ" w:bidi="cs-CZ"/>
        </w:rPr>
        <w:t>odst. 2,</w:t>
      </w:r>
    </w:p>
    <w:p>
      <w:pPr>
        <w:pStyle w:val="Style26"/>
        <w:keepNext w:val="0"/>
        <w:keepLines w:val="0"/>
        <w:widowControl w:val="0"/>
        <w:numPr>
          <w:ilvl w:val="0"/>
          <w:numId w:val="13"/>
        </w:numPr>
        <w:shd w:val="clear" w:color="auto" w:fill="auto"/>
        <w:tabs>
          <w:tab w:pos="324" w:val="left"/>
        </w:tabs>
        <w:bidi w:val="0"/>
        <w:spacing w:before="0" w:after="0" w:line="259" w:lineRule="auto"/>
        <w:ind w:left="0" w:right="0" w:firstLine="0"/>
        <w:jc w:val="left"/>
      </w:pPr>
      <w:r>
        <w:rPr>
          <w:color w:val="000000"/>
          <w:spacing w:val="0"/>
          <w:w w:val="100"/>
          <w:position w:val="0"/>
          <w:shd w:val="clear" w:color="auto" w:fill="auto"/>
          <w:lang w:val="cs-CZ" w:eastAsia="cs-CZ" w:bidi="cs-CZ"/>
        </w:rPr>
        <w:t>pojištěný je v době vzniku škodné události oprávněn k provozování příslušné činnosti na základě obecně</w:t>
      </w:r>
    </w:p>
    <w:p>
      <w:pPr>
        <w:pStyle w:val="Style26"/>
        <w:keepNext w:val="0"/>
        <w:keepLines w:val="0"/>
        <w:widowControl w:val="0"/>
        <w:shd w:val="clear" w:color="auto" w:fill="auto"/>
        <w:bidi w:val="0"/>
        <w:spacing w:before="0" w:after="0" w:line="259" w:lineRule="auto"/>
        <w:ind w:left="400" w:right="0" w:firstLine="0"/>
        <w:jc w:val="left"/>
      </w:pPr>
      <w:r>
        <w:rPr>
          <w:color w:val="000000"/>
          <w:spacing w:val="0"/>
          <w:w w:val="100"/>
          <w:position w:val="0"/>
          <w:shd w:val="clear" w:color="auto" w:fill="auto"/>
          <w:lang w:val="cs-CZ" w:eastAsia="cs-CZ" w:bidi="cs-CZ"/>
        </w:rPr>
        <w:t>závazných právních předpisů,</w:t>
      </w:r>
    </w:p>
    <w:p>
      <w:pPr>
        <w:pStyle w:val="Style26"/>
        <w:keepNext w:val="0"/>
        <w:keepLines w:val="0"/>
        <w:widowControl w:val="0"/>
        <w:numPr>
          <w:ilvl w:val="0"/>
          <w:numId w:val="13"/>
        </w:numPr>
        <w:shd w:val="clear" w:color="auto" w:fill="auto"/>
        <w:tabs>
          <w:tab w:pos="324" w:val="left"/>
        </w:tabs>
        <w:bidi w:val="0"/>
        <w:spacing w:before="0" w:after="0" w:line="259" w:lineRule="auto"/>
        <w:ind w:left="0" w:right="0" w:firstLine="0"/>
        <w:jc w:val="left"/>
      </w:pPr>
      <w:r>
        <w:rPr>
          <w:color w:val="000000"/>
          <w:spacing w:val="0"/>
          <w:w w:val="100"/>
          <w:position w:val="0"/>
          <w:shd w:val="clear" w:color="auto" w:fill="auto"/>
          <w:lang w:val="cs-CZ" w:eastAsia="cs-CZ" w:bidi="cs-CZ"/>
        </w:rPr>
        <w:t>odpovědnost za újmu způsobenou v souvislosti s příslušnou činností není z pojištění vyloučena touto</w:t>
      </w:r>
    </w:p>
    <w:p>
      <w:pPr>
        <w:pStyle w:val="Style26"/>
        <w:keepNext w:val="0"/>
        <w:keepLines w:val="0"/>
        <w:widowControl w:val="0"/>
        <w:shd w:val="clear" w:color="auto" w:fill="auto"/>
        <w:bidi w:val="0"/>
        <w:spacing w:before="0" w:after="200" w:line="259" w:lineRule="auto"/>
        <w:ind w:left="400" w:right="0" w:firstLine="0"/>
        <w:jc w:val="left"/>
      </w:pPr>
      <w:r>
        <w:rPr>
          <w:color w:val="000000"/>
          <w:spacing w:val="0"/>
          <w:w w:val="100"/>
          <w:position w:val="0"/>
          <w:shd w:val="clear" w:color="auto" w:fill="auto"/>
          <w:lang w:val="cs-CZ" w:eastAsia="cs-CZ" w:bidi="cs-CZ"/>
        </w:rPr>
        <w:t>pojistnou smlouvou, pojistnými podmínkami nebo zvláštními ujednáními vztahujícími se k pojištění.</w:t>
      </w:r>
    </w:p>
    <w:p>
      <w:pPr>
        <w:pStyle w:val="Style26"/>
        <w:keepNext w:val="0"/>
        <w:keepLines w:val="0"/>
        <w:widowControl w:val="0"/>
        <w:shd w:val="clear" w:color="auto" w:fill="auto"/>
        <w:bidi w:val="0"/>
        <w:spacing w:before="0" w:after="200" w:line="259" w:lineRule="auto"/>
        <w:ind w:left="0" w:right="0" w:firstLine="0"/>
        <w:jc w:val="left"/>
      </w:pPr>
      <w:r>
        <w:rPr>
          <w:color w:val="000000"/>
          <w:spacing w:val="0"/>
          <w:w w:val="100"/>
          <w:position w:val="0"/>
          <w:shd w:val="clear" w:color="auto" w:fill="auto"/>
          <w:lang w:val="cs-CZ" w:eastAsia="cs-CZ" w:bidi="cs-CZ"/>
        </w:rPr>
        <w:t>Činnosti, které jsou z pojištění odpovědnosti za újmu, případně z pojištění odpovědnosti za újmu způsobenou vadou výrobku nebo vadou práce po předání vyloučeny nebo u nichž je možno sjednat limit pojistného plnění maximálně do výše 5 mil. Kč, jsou uvedeny v ZSU-500/17, která tvoří nedílnou součást této pojistné smlouvy. Mezi činnosti, ve vztahu k nimž je vyloučeno pojištění odpovědnosti za újmu způsobenou vadou výrobku nebo vadou práce po předání patří mj. také činnost:</w:t>
      </w:r>
    </w:p>
    <w:p>
      <w:pPr>
        <w:pStyle w:val="Style29"/>
        <w:keepNext/>
        <w:keepLines/>
        <w:widowControl w:val="0"/>
        <w:numPr>
          <w:ilvl w:val="0"/>
          <w:numId w:val="11"/>
        </w:numPr>
        <w:shd w:val="clear" w:color="auto" w:fill="auto"/>
        <w:tabs>
          <w:tab w:pos="227" w:val="left"/>
        </w:tabs>
        <w:bidi w:val="0"/>
        <w:spacing w:before="0" w:after="0"/>
        <w:ind w:left="0" w:right="0" w:firstLine="0"/>
        <w:jc w:val="left"/>
      </w:pPr>
      <w:bookmarkStart w:id="28" w:name="bookmark28"/>
      <w:r>
        <w:rPr>
          <w:color w:val="000000"/>
          <w:spacing w:val="0"/>
          <w:w w:val="100"/>
          <w:position w:val="0"/>
          <w:shd w:val="clear" w:color="auto" w:fill="auto"/>
          <w:lang w:val="cs-CZ" w:eastAsia="cs-CZ" w:bidi="cs-CZ"/>
        </w:rPr>
        <w:t>poradce, znalec, tlumočník - nevztahuje se na odpovědnost způsobenou poskytnutím odborné služby</w:t>
      </w:r>
      <w:bookmarkEnd w:id="28"/>
    </w:p>
    <w:p>
      <w:pPr>
        <w:pStyle w:val="Style26"/>
        <w:keepNext w:val="0"/>
        <w:keepLines w:val="0"/>
        <w:widowControl w:val="0"/>
        <w:shd w:val="clear" w:color="auto" w:fill="auto"/>
        <w:bidi w:val="0"/>
        <w:spacing w:before="0" w:after="200" w:line="259" w:lineRule="auto"/>
        <w:ind w:left="0" w:right="0" w:firstLine="0"/>
        <w:jc w:val="left"/>
      </w:pPr>
      <w:r>
        <w:rPr>
          <w:color w:val="000000"/>
          <w:spacing w:val="0"/>
          <w:w w:val="100"/>
          <w:position w:val="0"/>
          <w:shd w:val="clear" w:color="auto" w:fill="auto"/>
          <w:lang w:val="cs-CZ" w:eastAsia="cs-CZ" w:bidi="cs-CZ"/>
        </w:rPr>
        <w:t>která je v této pojistné smlouvě uvedena jako činnost hlavní.</w:t>
      </w:r>
    </w:p>
    <w:p>
      <w:pPr>
        <w:pStyle w:val="Style26"/>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 xml:space="preserve">Výše hrubých ročních příjmů za předcházející rok: </w:t>
      </w:r>
      <w:r>
        <w:rPr>
          <w:b/>
          <w:bCs/>
          <w:color w:val="000000"/>
          <w:spacing w:val="0"/>
          <w:w w:val="100"/>
          <w:position w:val="0"/>
          <w:shd w:val="clear" w:color="auto" w:fill="auto"/>
          <w:lang w:val="cs-CZ" w:eastAsia="cs-CZ" w:bidi="cs-CZ"/>
        </w:rPr>
        <w:t>do 10 000 000 Kč</w:t>
      </w:r>
    </w:p>
    <w:p>
      <w:pPr>
        <w:pStyle w:val="Style26"/>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Pojištěný je povinen oznámit pojistiteli bez zbytečného odkladu zvýšení hrubých ročních příjmů nad</w:t>
      </w:r>
    </w:p>
    <w:p>
      <w:pPr>
        <w:pStyle w:val="Style26"/>
        <w:keepNext w:val="0"/>
        <w:keepLines w:val="0"/>
        <w:widowControl w:val="0"/>
        <w:shd w:val="clear" w:color="auto" w:fill="auto"/>
        <w:bidi w:val="0"/>
        <w:spacing w:before="0" w:after="200" w:line="259" w:lineRule="auto"/>
        <w:ind w:left="0" w:right="0" w:firstLine="0"/>
        <w:jc w:val="left"/>
      </w:pPr>
      <w:r>
        <w:rPr>
          <w:color w:val="000000"/>
          <w:spacing w:val="0"/>
          <w:w w:val="100"/>
          <w:position w:val="0"/>
          <w:shd w:val="clear" w:color="auto" w:fill="auto"/>
          <w:lang w:val="cs-CZ" w:eastAsia="cs-CZ" w:bidi="cs-CZ"/>
        </w:rPr>
        <w:t xml:space="preserve">částku </w:t>
      </w:r>
      <w:r>
        <w:rPr>
          <w:b/>
          <w:bCs/>
          <w:color w:val="000000"/>
          <w:spacing w:val="0"/>
          <w:w w:val="100"/>
          <w:position w:val="0"/>
          <w:shd w:val="clear" w:color="auto" w:fill="auto"/>
          <w:lang w:val="cs-CZ" w:eastAsia="cs-CZ" w:bidi="cs-CZ"/>
        </w:rPr>
        <w:t>12 000 000 Kč</w:t>
      </w:r>
    </w:p>
    <w:p>
      <w:pPr>
        <w:pStyle w:val="Style29"/>
        <w:keepNext/>
        <w:keepLines/>
        <w:widowControl w:val="0"/>
        <w:shd w:val="clear" w:color="auto" w:fill="auto"/>
        <w:bidi w:val="0"/>
        <w:spacing w:before="0" w:after="0"/>
        <w:ind w:left="0" w:right="0" w:firstLine="0"/>
        <w:jc w:val="left"/>
      </w:pPr>
      <w:bookmarkStart w:id="29" w:name="bookmark29"/>
      <w:r>
        <w:rPr>
          <w:color w:val="000000"/>
          <w:spacing w:val="0"/>
          <w:w w:val="100"/>
          <w:position w:val="0"/>
          <w:shd w:val="clear" w:color="auto" w:fill="auto"/>
          <w:lang w:val="cs-CZ" w:eastAsia="cs-CZ" w:bidi="cs-CZ"/>
        </w:rPr>
        <w:t>1.2 Připojištění</w:t>
      </w:r>
      <w:bookmarkEnd w:id="29"/>
    </w:p>
    <w:p>
      <w:pPr>
        <w:pStyle w:val="Style26"/>
        <w:keepNext w:val="0"/>
        <w:keepLines w:val="0"/>
        <w:widowControl w:val="0"/>
        <w:shd w:val="clear" w:color="auto" w:fill="auto"/>
        <w:bidi w:val="0"/>
        <w:spacing w:before="0" w:after="200" w:line="259" w:lineRule="auto"/>
        <w:ind w:left="0" w:right="0" w:firstLine="0"/>
        <w:jc w:val="left"/>
      </w:pPr>
      <w:r>
        <w:rPr>
          <w:color w:val="000000"/>
          <w:spacing w:val="0"/>
          <w:w w:val="100"/>
          <w:position w:val="0"/>
          <w:shd w:val="clear" w:color="auto" w:fill="auto"/>
          <w:lang w:val="cs-CZ" w:eastAsia="cs-CZ" w:bidi="cs-CZ"/>
        </w:rPr>
        <w:t>Sjednává se:</w:t>
      </w:r>
    </w:p>
    <w:p>
      <w:pPr>
        <w:pStyle w:val="Style26"/>
        <w:keepNext w:val="0"/>
        <w:keepLines w:val="0"/>
        <w:widowControl w:val="0"/>
        <w:shd w:val="clear" w:color="auto" w:fill="auto"/>
        <w:bidi w:val="0"/>
        <w:spacing w:before="0" w:after="200" w:line="259" w:lineRule="auto"/>
        <w:ind w:left="0" w:right="0" w:firstLine="0"/>
        <w:jc w:val="both"/>
      </w:pPr>
      <w:r>
        <w:rPr>
          <w:b/>
          <w:bCs/>
          <w:color w:val="000000"/>
          <w:spacing w:val="0"/>
          <w:w w:val="100"/>
          <w:position w:val="0"/>
          <w:shd w:val="clear" w:color="auto" w:fill="auto"/>
          <w:lang w:val="cs-CZ" w:eastAsia="cs-CZ" w:bidi="cs-CZ"/>
        </w:rPr>
        <w:t>Připojištění "Z", které se vztahuje na povinnost nahradit újmu způsobenou na movité věci, kterou pojištěný převzal za účelem provedení objednané činnosti (dále jen "převzatá věc"), nebo na movité věci nebo zvířeti, které pojištěný oprávněně užívá nebo požívá (dále jen "užívaná věc").</w:t>
      </w:r>
    </w:p>
    <w:p>
      <w:pPr>
        <w:pStyle w:val="Style26"/>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Pojištění se nevztahuje na povinnost nahradit újmu na:</w:t>
      </w:r>
    </w:p>
    <w:p>
      <w:pPr>
        <w:pStyle w:val="Style26"/>
        <w:keepNext w:val="0"/>
        <w:keepLines w:val="0"/>
        <w:widowControl w:val="0"/>
        <w:numPr>
          <w:ilvl w:val="0"/>
          <w:numId w:val="17"/>
        </w:numPr>
        <w:shd w:val="clear" w:color="auto" w:fill="auto"/>
        <w:tabs>
          <w:tab w:pos="313" w:val="left"/>
        </w:tabs>
        <w:bidi w:val="0"/>
        <w:spacing w:before="0" w:after="0" w:line="259" w:lineRule="auto"/>
        <w:ind w:left="0" w:right="0" w:firstLine="0"/>
        <w:jc w:val="left"/>
      </w:pPr>
      <w:r>
        <w:rPr>
          <w:color w:val="000000"/>
          <w:spacing w:val="0"/>
          <w:w w:val="100"/>
          <w:position w:val="0"/>
          <w:shd w:val="clear" w:color="auto" w:fill="auto"/>
          <w:lang w:val="cs-CZ" w:eastAsia="cs-CZ" w:bidi="cs-CZ"/>
        </w:rPr>
        <w:t>užívaných motorových vozidlech,</w:t>
      </w:r>
    </w:p>
    <w:p>
      <w:pPr>
        <w:pStyle w:val="Style26"/>
        <w:keepNext w:val="0"/>
        <w:keepLines w:val="0"/>
        <w:widowControl w:val="0"/>
        <w:numPr>
          <w:ilvl w:val="0"/>
          <w:numId w:val="17"/>
        </w:numPr>
        <w:shd w:val="clear" w:color="auto" w:fill="auto"/>
        <w:tabs>
          <w:tab w:pos="324" w:val="left"/>
        </w:tabs>
        <w:bidi w:val="0"/>
        <w:spacing w:before="0" w:after="0" w:line="259" w:lineRule="auto"/>
        <w:ind w:left="0" w:right="0" w:firstLine="0"/>
        <w:jc w:val="left"/>
      </w:pPr>
      <w:r>
        <w:rPr>
          <w:color w:val="000000"/>
          <w:spacing w:val="0"/>
          <w:w w:val="100"/>
          <w:position w:val="0"/>
          <w:shd w:val="clear" w:color="auto" w:fill="auto"/>
          <w:lang w:val="cs-CZ" w:eastAsia="cs-CZ" w:bidi="cs-CZ"/>
        </w:rPr>
        <w:t>převzatém zvířeti.</w:t>
      </w:r>
    </w:p>
    <w:p>
      <w:pPr>
        <w:pStyle w:val="Style26"/>
        <w:keepNext w:val="0"/>
        <w:keepLines w:val="0"/>
        <w:widowControl w:val="0"/>
        <w:numPr>
          <w:ilvl w:val="0"/>
          <w:numId w:val="17"/>
        </w:numPr>
        <w:shd w:val="clear" w:color="auto" w:fill="auto"/>
        <w:tabs>
          <w:tab w:pos="324" w:val="left"/>
        </w:tabs>
        <w:bidi w:val="0"/>
        <w:spacing w:before="0" w:after="200" w:line="259" w:lineRule="auto"/>
        <w:ind w:left="0" w:right="0" w:firstLine="0"/>
        <w:jc w:val="left"/>
      </w:pPr>
      <w:r>
        <w:rPr>
          <w:color w:val="000000"/>
          <w:spacing w:val="0"/>
          <w:w w:val="100"/>
          <w:position w:val="0"/>
          <w:shd w:val="clear" w:color="auto" w:fill="auto"/>
          <w:lang w:val="cs-CZ" w:eastAsia="cs-CZ" w:bidi="cs-CZ"/>
        </w:rPr>
        <w:t>převzatých motorových vozidlech.</w:t>
      </w:r>
    </w:p>
    <w:p>
      <w:pPr>
        <w:pStyle w:val="Style26"/>
        <w:keepNext w:val="0"/>
        <w:keepLines w:val="0"/>
        <w:widowControl w:val="0"/>
        <w:shd w:val="clear" w:color="auto" w:fill="auto"/>
        <w:bidi w:val="0"/>
        <w:spacing w:before="0" w:after="200"/>
        <w:ind w:left="0" w:right="140" w:firstLine="0"/>
        <w:jc w:val="both"/>
      </w:pPr>
      <w:r>
        <w:rPr>
          <w:color w:val="000000"/>
          <w:spacing w:val="0"/>
          <w:w w:val="100"/>
          <w:position w:val="0"/>
          <w:shd w:val="clear" w:color="auto" w:fill="auto"/>
          <w:lang w:val="cs-CZ" w:eastAsia="cs-CZ" w:bidi="cs-CZ"/>
        </w:rPr>
        <w:t>Pojištěný je povinen uložit a zabezpečit převzaté a užívané věci podle jejich charakteru a hodnoty tak, aby toto zabezpečení minimálně odpovídalo předepsanému způsobu zabezpečení vyplývajícímu z pojistných podmínek upravujících způsoby zabezpečení. ]e-li požadovaný způsob zabezpečení stanoven ve vazbě na horní hranici pojistného plnění, pojištěný porušil povinnost vyplývající z předchozí věty a porušení této povinnosti mělo podstatný vliv na vznik pojistné události, její průběh nebo na zvětšení rozsahu jejích následků, neposkytne pojistitel z takové pojistné události plnění v rozsahu větším, než jaký podle Dodatkových pojistných podmínek upravujících způsoby zabezpečení odpovídá skutečnému způsobu zabezpečení věcí v době vzniku pojistné události.</w:t>
      </w:r>
    </w:p>
    <w:p>
      <w:pPr>
        <w:pStyle w:val="Style29"/>
        <w:keepNext/>
        <w:keepLines/>
        <w:widowControl w:val="0"/>
        <w:shd w:val="clear" w:color="auto" w:fill="auto"/>
        <w:bidi w:val="0"/>
        <w:spacing w:before="0" w:after="0" w:line="262" w:lineRule="auto"/>
        <w:ind w:left="0" w:right="0" w:firstLine="0"/>
        <w:jc w:val="left"/>
      </w:pPr>
      <w:bookmarkStart w:id="30" w:name="bookmark30"/>
      <w:r>
        <w:rPr>
          <w:color w:val="000000"/>
          <w:spacing w:val="0"/>
          <w:w w:val="100"/>
          <w:position w:val="0"/>
          <w:shd w:val="clear" w:color="auto" w:fill="auto"/>
          <w:lang w:val="cs-CZ" w:eastAsia="cs-CZ" w:bidi="cs-CZ"/>
        </w:rPr>
        <w:t>Sublimit: 500 000 Kč</w:t>
      </w:r>
      <w:bookmarkEnd w:id="30"/>
    </w:p>
    <w:p>
      <w:pPr>
        <w:pStyle w:val="Style26"/>
        <w:keepNext w:val="0"/>
        <w:keepLines w:val="0"/>
        <w:widowControl w:val="0"/>
        <w:shd w:val="clear" w:color="auto" w:fill="auto"/>
        <w:bidi w:val="0"/>
        <w:spacing w:before="0" w:after="200"/>
        <w:ind w:left="0" w:right="0" w:firstLine="0"/>
        <w:jc w:val="left"/>
      </w:pPr>
      <w:r>
        <w:rPr>
          <w:b/>
          <w:bCs/>
          <w:color w:val="000000"/>
          <w:spacing w:val="0"/>
          <w:w w:val="100"/>
          <w:position w:val="0"/>
          <w:shd w:val="clear" w:color="auto" w:fill="auto"/>
          <w:lang w:val="cs-CZ" w:eastAsia="cs-CZ" w:bidi="cs-CZ"/>
        </w:rPr>
        <w:t>Spoluúčast: 1 000 Kč</w:t>
      </w:r>
    </w:p>
    <w:p>
      <w:pPr>
        <w:pStyle w:val="Style29"/>
        <w:keepNext/>
        <w:keepLines/>
        <w:widowControl w:val="0"/>
        <w:numPr>
          <w:ilvl w:val="0"/>
          <w:numId w:val="19"/>
        </w:numPr>
        <w:shd w:val="clear" w:color="auto" w:fill="auto"/>
        <w:tabs>
          <w:tab w:pos="383" w:val="left"/>
        </w:tabs>
        <w:bidi w:val="0"/>
        <w:spacing w:before="0" w:after="200" w:line="262" w:lineRule="auto"/>
        <w:ind w:left="0" w:right="0" w:firstLine="0"/>
        <w:jc w:val="left"/>
      </w:pPr>
      <w:bookmarkStart w:id="31" w:name="bookmark31"/>
      <w:r>
        <w:rPr>
          <w:color w:val="000000"/>
          <w:spacing w:val="0"/>
          <w:w w:val="100"/>
          <w:position w:val="0"/>
          <w:shd w:val="clear" w:color="auto" w:fill="auto"/>
          <w:lang w:val="cs-CZ" w:eastAsia="cs-CZ" w:bidi="cs-CZ"/>
        </w:rPr>
        <w:t>Územní platnost</w:t>
      </w:r>
      <w:bookmarkEnd w:id="31"/>
    </w:p>
    <w:p>
      <w:pPr>
        <w:pStyle w:val="Style26"/>
        <w:keepNext w:val="0"/>
        <w:keepLines w:val="0"/>
        <w:widowControl w:val="0"/>
        <w:shd w:val="clear" w:color="auto" w:fill="auto"/>
        <w:bidi w:val="0"/>
        <w:spacing w:before="0" w:after="200"/>
        <w:ind w:left="0" w:right="0" w:firstLine="0"/>
        <w:jc w:val="left"/>
      </w:pPr>
      <w:r>
        <w:rPr>
          <w:color w:val="000000"/>
          <w:spacing w:val="0"/>
          <w:w w:val="100"/>
          <w:position w:val="0"/>
          <w:shd w:val="clear" w:color="auto" w:fill="auto"/>
          <w:lang w:val="cs-CZ" w:eastAsia="cs-CZ" w:bidi="cs-CZ"/>
        </w:rPr>
        <w:t>Pojištění se sjednává s územní platností: území České republiky.</w:t>
      </w:r>
    </w:p>
    <w:p>
      <w:pPr>
        <w:pStyle w:val="Style29"/>
        <w:keepNext/>
        <w:keepLines/>
        <w:widowControl w:val="0"/>
        <w:shd w:val="clear" w:color="auto" w:fill="auto"/>
        <w:bidi w:val="0"/>
        <w:spacing w:before="0" w:after="0" w:line="262" w:lineRule="auto"/>
        <w:ind w:right="0" w:firstLine="0"/>
        <w:jc w:val="center"/>
      </w:pPr>
      <w:bookmarkStart w:id="32" w:name="bookmark32"/>
      <w:r>
        <w:rPr>
          <w:color w:val="000000"/>
          <w:spacing w:val="0"/>
          <w:w w:val="100"/>
          <w:position w:val="0"/>
          <w:shd w:val="clear" w:color="auto" w:fill="auto"/>
          <w:lang w:val="cs-CZ" w:eastAsia="cs-CZ" w:bidi="cs-CZ"/>
        </w:rPr>
        <w:t>ČLÁNEK 4.</w:t>
      </w:r>
      <w:bookmarkEnd w:id="32"/>
    </w:p>
    <w:p>
      <w:pPr>
        <w:pStyle w:val="Style29"/>
        <w:keepNext/>
        <w:keepLines/>
        <w:widowControl w:val="0"/>
        <w:shd w:val="clear" w:color="auto" w:fill="auto"/>
        <w:bidi w:val="0"/>
        <w:spacing w:before="0" w:after="200" w:line="262" w:lineRule="auto"/>
        <w:ind w:right="0" w:firstLine="0"/>
        <w:jc w:val="center"/>
      </w:pPr>
      <w:bookmarkStart w:id="33" w:name="bookmark33"/>
      <w:r>
        <w:rPr>
          <w:color w:val="000000"/>
          <w:spacing w:val="0"/>
          <w:w w:val="100"/>
          <w:position w:val="0"/>
          <w:u w:val="single"/>
          <w:shd w:val="clear" w:color="auto" w:fill="auto"/>
          <w:lang w:val="cs-CZ" w:eastAsia="cs-CZ" w:bidi="cs-CZ"/>
        </w:rPr>
        <w:t>Zvláštní údaje a ujednání</w:t>
      </w:r>
      <w:bookmarkEnd w:id="33"/>
    </w:p>
    <w:p>
      <w:pPr>
        <w:pStyle w:val="Style2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Nastane-li škodná událost následkem povodně nebo v přímé souvislosti s povodní do 10 dnů po sjednání pojištění, není pojistitel z této škodné události povinen poskytnout pojistné plnění</w:t>
      </w:r>
    </w:p>
    <w:p>
      <w:pPr>
        <w:pStyle w:val="Style26"/>
        <w:keepNext w:val="0"/>
        <w:keepLines w:val="0"/>
        <w:widowControl w:val="0"/>
        <w:shd w:val="clear" w:color="auto" w:fill="auto"/>
        <w:bidi w:val="0"/>
        <w:spacing w:before="0" w:after="200"/>
        <w:ind w:left="0" w:right="0" w:firstLine="0"/>
        <w:jc w:val="left"/>
      </w:pPr>
      <w:r>
        <w:rPr>
          <w:color w:val="000000"/>
          <w:spacing w:val="0"/>
          <w:w w:val="100"/>
          <w:position w:val="0"/>
          <w:shd w:val="clear" w:color="auto" w:fill="auto"/>
          <w:lang w:val="cs-CZ" w:eastAsia="cs-CZ" w:bidi="cs-CZ"/>
        </w:rPr>
        <w:t>Ujednává se, že celkové pojistné plnění pojistitele ze všech druhů pojištění sjednaných touto pojistnou smlouvou pro případ veškerých škod vzniklých působením povodně nebo záplavy vzniklých z příčin nastalých v průběhu jednoho pojistného roku je v souhrnu omezeno maximálním ročním limitem pojistného plnění ve výši: 990 000 Kč.</w:t>
      </w:r>
    </w:p>
    <w:p>
      <w:pPr>
        <w:pStyle w:val="Style26"/>
        <w:keepNext w:val="0"/>
        <w:keepLines w:val="0"/>
        <w:widowControl w:val="0"/>
        <w:shd w:val="clear" w:color="auto" w:fill="auto"/>
        <w:bidi w:val="0"/>
        <w:spacing w:before="0" w:after="200"/>
        <w:ind w:left="0" w:right="0" w:firstLine="0"/>
        <w:jc w:val="left"/>
      </w:pPr>
      <w:r>
        <w:rPr>
          <w:color w:val="000000"/>
          <w:spacing w:val="0"/>
          <w:w w:val="100"/>
          <w:position w:val="0"/>
          <w:shd w:val="clear" w:color="auto" w:fill="auto"/>
          <w:lang w:val="cs-CZ" w:eastAsia="cs-CZ" w:bidi="cs-CZ"/>
        </w:rPr>
        <w:t>Na úhradu veškerých škod vzniklých z příčin uvedených v předchozí větě, které nastaly v průběhu jednoho pojistného roku ze všech pojistných smluv uzavřených ve prospěch pojištěného u pojistitele uvedeného v této pojistné smlouvě, poskytne pojistitel v souhrnu plnění maximálně do výše 100 000 000 Kč.</w:t>
      </w:r>
    </w:p>
    <w:p>
      <w:pPr>
        <w:pStyle w:val="Style26"/>
        <w:keepNext w:val="0"/>
        <w:keepLines w:val="0"/>
        <w:widowControl w:val="0"/>
        <w:numPr>
          <w:ilvl w:val="0"/>
          <w:numId w:val="21"/>
        </w:numPr>
        <w:shd w:val="clear" w:color="auto" w:fill="auto"/>
        <w:tabs>
          <w:tab w:pos="257" w:val="left"/>
        </w:tabs>
        <w:bidi w:val="0"/>
        <w:spacing w:before="0" w:after="200" w:line="266" w:lineRule="auto"/>
        <w:ind w:left="0" w:right="0" w:firstLine="0"/>
        <w:jc w:val="left"/>
      </w:pPr>
      <w:r>
        <w:rPr>
          <w:color w:val="000000"/>
          <w:spacing w:val="0"/>
          <w:w w:val="100"/>
          <w:position w:val="0"/>
          <w:shd w:val="clear" w:color="auto" w:fill="auto"/>
          <w:lang w:val="cs-CZ" w:eastAsia="cs-CZ" w:bidi="cs-CZ"/>
        </w:rPr>
        <w:t>případě krádeže z výlohy nebo z vitríny či pultu, které jsou umístěny uvnitř provozovny pojištěného, kde překonání překážky spočívalo v rozbití jejich skla nebo v překonání jejich zámku, poskytne pojistitel pojistné plnění do výše:</w:t>
      </w:r>
    </w:p>
    <w:p>
      <w:pPr>
        <w:pStyle w:val="Style26"/>
        <w:keepNext w:val="0"/>
        <w:keepLines w:val="0"/>
        <w:widowControl w:val="0"/>
        <w:numPr>
          <w:ilvl w:val="0"/>
          <w:numId w:val="1"/>
        </w:numPr>
        <w:shd w:val="clear" w:color="auto" w:fill="auto"/>
        <w:tabs>
          <w:tab w:pos="214" w:val="left"/>
        </w:tabs>
        <w:bidi w:val="0"/>
        <w:spacing w:before="0" w:after="0"/>
        <w:ind w:left="0" w:right="0" w:firstLine="0"/>
        <w:jc w:val="left"/>
      </w:pPr>
      <w:r>
        <w:rPr>
          <w:b/>
          <w:bCs/>
          <w:color w:val="000000"/>
          <w:spacing w:val="0"/>
          <w:w w:val="100"/>
          <w:position w:val="0"/>
          <w:shd w:val="clear" w:color="auto" w:fill="auto"/>
          <w:lang w:val="cs-CZ" w:eastAsia="cs-CZ" w:bidi="cs-CZ"/>
        </w:rPr>
        <w:t xml:space="preserve">5 % z horní hranice pojistného plnění </w:t>
      </w:r>
      <w:r>
        <w:rPr>
          <w:color w:val="000000"/>
          <w:spacing w:val="0"/>
          <w:w w:val="100"/>
          <w:position w:val="0"/>
          <w:shd w:val="clear" w:color="auto" w:fill="auto"/>
          <w:lang w:val="cs-CZ" w:eastAsia="cs-CZ" w:bidi="cs-CZ"/>
        </w:rPr>
        <w:t>sjednané v místě pojištění pro pojištění skupiny věcí, do které náležely</w:t>
      </w:r>
    </w:p>
    <w:p>
      <w:pPr>
        <w:pStyle w:val="Style26"/>
        <w:keepNext w:val="0"/>
        <w:keepLines w:val="0"/>
        <w:widowControl w:val="0"/>
        <w:shd w:val="clear" w:color="auto" w:fill="auto"/>
        <w:bidi w:val="0"/>
        <w:spacing w:before="0" w:after="200"/>
        <w:ind w:left="280" w:right="0" w:firstLine="0"/>
        <w:jc w:val="both"/>
      </w:pPr>
      <w:r>
        <w:rPr>
          <w:color w:val="000000"/>
          <w:spacing w:val="0"/>
          <w:w w:val="100"/>
          <w:position w:val="0"/>
          <w:shd w:val="clear" w:color="auto" w:fill="auto"/>
          <w:lang w:val="cs-CZ" w:eastAsia="cs-CZ" w:bidi="cs-CZ"/>
        </w:rPr>
        <w:t xml:space="preserve">odcizené věci pojištěné proti odcizení, </w:t>
      </w:r>
      <w:r>
        <w:rPr>
          <w:b/>
          <w:bCs/>
          <w:color w:val="000000"/>
          <w:spacing w:val="0"/>
          <w:w w:val="100"/>
          <w:position w:val="0"/>
          <w:shd w:val="clear" w:color="auto" w:fill="auto"/>
          <w:lang w:val="cs-CZ" w:eastAsia="cs-CZ" w:bidi="cs-CZ"/>
        </w:rPr>
        <w:t xml:space="preserve">maximálně však 20 000 Kč, </w:t>
      </w:r>
      <w:r>
        <w:rPr>
          <w:color w:val="000000"/>
          <w:spacing w:val="0"/>
          <w:w w:val="100"/>
          <w:position w:val="0"/>
          <w:shd w:val="clear" w:color="auto" w:fill="auto"/>
          <w:lang w:val="cs-CZ" w:eastAsia="cs-CZ" w:bidi="cs-CZ"/>
        </w:rPr>
        <w:t xml:space="preserve">jde-li o </w:t>
      </w:r>
      <w:r>
        <w:rPr>
          <w:b/>
          <w:bCs/>
          <w:color w:val="000000"/>
          <w:spacing w:val="0"/>
          <w:w w:val="100"/>
          <w:position w:val="0"/>
          <w:shd w:val="clear" w:color="auto" w:fill="auto"/>
          <w:lang w:val="cs-CZ" w:eastAsia="cs-CZ" w:bidi="cs-CZ"/>
        </w:rPr>
        <w:t>cenné předměty, věci umělecké, historické nebo sběratelské hodnoty nebo elektroniku,</w:t>
      </w:r>
    </w:p>
    <w:p>
      <w:pPr>
        <w:pStyle w:val="Style26"/>
        <w:keepNext w:val="0"/>
        <w:keepLines w:val="0"/>
        <w:widowControl w:val="0"/>
        <w:numPr>
          <w:ilvl w:val="0"/>
          <w:numId w:val="1"/>
        </w:numPr>
        <w:shd w:val="clear" w:color="auto" w:fill="auto"/>
        <w:tabs>
          <w:tab w:pos="221" w:val="left"/>
        </w:tabs>
        <w:bidi w:val="0"/>
        <w:spacing w:before="0" w:after="0" w:line="269" w:lineRule="auto"/>
        <w:ind w:left="0" w:right="0" w:firstLine="0"/>
        <w:jc w:val="left"/>
      </w:pPr>
      <w:r>
        <w:rPr>
          <w:b/>
          <w:bCs/>
          <w:color w:val="000000"/>
          <w:spacing w:val="0"/>
          <w:w w:val="100"/>
          <w:position w:val="0"/>
          <w:shd w:val="clear" w:color="auto" w:fill="auto"/>
          <w:lang w:val="cs-CZ" w:eastAsia="cs-CZ" w:bidi="cs-CZ"/>
        </w:rPr>
        <w:t xml:space="preserve">10 % z horní hranice pojistného plnění </w:t>
      </w:r>
      <w:r>
        <w:rPr>
          <w:color w:val="000000"/>
          <w:spacing w:val="0"/>
          <w:w w:val="100"/>
          <w:position w:val="0"/>
          <w:shd w:val="clear" w:color="auto" w:fill="auto"/>
          <w:lang w:val="cs-CZ" w:eastAsia="cs-CZ" w:bidi="cs-CZ"/>
        </w:rPr>
        <w:t>sjednané v místě pojištění pro pojištění skupiny věcí, do které náležely</w:t>
      </w:r>
    </w:p>
    <w:p>
      <w:pPr>
        <w:pStyle w:val="Style26"/>
        <w:keepNext w:val="0"/>
        <w:keepLines w:val="0"/>
        <w:widowControl w:val="0"/>
        <w:shd w:val="clear" w:color="auto" w:fill="auto"/>
        <w:bidi w:val="0"/>
        <w:spacing w:before="0" w:after="200" w:line="269" w:lineRule="auto"/>
        <w:ind w:left="280" w:right="0" w:firstLine="0"/>
        <w:jc w:val="both"/>
      </w:pPr>
      <w:r>
        <w:rPr>
          <w:color w:val="000000"/>
          <w:spacing w:val="0"/>
          <w:w w:val="100"/>
          <w:position w:val="0"/>
          <w:shd w:val="clear" w:color="auto" w:fill="auto"/>
          <w:lang w:val="cs-CZ" w:eastAsia="cs-CZ" w:bidi="cs-CZ"/>
        </w:rPr>
        <w:t xml:space="preserve">odcizené věci pojištěné proti odcizení, </w:t>
      </w:r>
      <w:r>
        <w:rPr>
          <w:b/>
          <w:bCs/>
          <w:color w:val="000000"/>
          <w:spacing w:val="0"/>
          <w:w w:val="100"/>
          <w:position w:val="0"/>
          <w:shd w:val="clear" w:color="auto" w:fill="auto"/>
          <w:lang w:val="cs-CZ" w:eastAsia="cs-CZ" w:bidi="cs-CZ"/>
        </w:rPr>
        <w:t xml:space="preserve">maximálně však 50 000 Kč, </w:t>
      </w:r>
      <w:r>
        <w:rPr>
          <w:color w:val="000000"/>
          <w:spacing w:val="0"/>
          <w:w w:val="100"/>
          <w:position w:val="0"/>
          <w:shd w:val="clear" w:color="auto" w:fill="auto"/>
          <w:lang w:val="cs-CZ" w:eastAsia="cs-CZ" w:bidi="cs-CZ"/>
        </w:rPr>
        <w:t xml:space="preserve">jde-li o </w:t>
      </w:r>
      <w:r>
        <w:rPr>
          <w:b/>
          <w:bCs/>
          <w:color w:val="000000"/>
          <w:spacing w:val="0"/>
          <w:w w:val="100"/>
          <w:position w:val="0"/>
          <w:shd w:val="clear" w:color="auto" w:fill="auto"/>
          <w:lang w:val="cs-CZ" w:eastAsia="cs-CZ" w:bidi="cs-CZ"/>
        </w:rPr>
        <w:t>ostatní pojištěné věci (jiné než výše uvedené).</w:t>
      </w:r>
    </w:p>
    <w:p>
      <w:pPr>
        <w:pStyle w:val="Style26"/>
        <w:keepNext w:val="0"/>
        <w:keepLines w:val="0"/>
        <w:widowControl w:val="0"/>
        <w:numPr>
          <w:ilvl w:val="0"/>
          <w:numId w:val="21"/>
        </w:numPr>
        <w:shd w:val="clear" w:color="auto" w:fill="auto"/>
        <w:tabs>
          <w:tab w:pos="264" w:val="left"/>
        </w:tabs>
        <w:bidi w:val="0"/>
        <w:spacing w:before="0" w:after="200" w:line="264" w:lineRule="auto"/>
        <w:ind w:left="0" w:right="0" w:firstLine="0"/>
        <w:jc w:val="left"/>
      </w:pPr>
      <w:r>
        <w:rPr>
          <w:color w:val="000000"/>
          <w:spacing w:val="0"/>
          <w:w w:val="100"/>
          <w:position w:val="0"/>
          <w:shd w:val="clear" w:color="auto" w:fill="auto"/>
          <w:lang w:val="cs-CZ" w:eastAsia="cs-CZ" w:bidi="cs-CZ"/>
        </w:rPr>
        <w:t>případě pojistné události vzniklé na pojištěné věci umělecké, historické nebo sběratelské hodnoty (dále jen věc) je pojištěný povinen prokázat hodnotu věci řádným a hodnověrným znaleckým posudkem vyhotoveným před vznikem škody. Pokud pojištěný znalecký posudek nedoloží, pojistitel vyplatí oprávněné osobě za věc, ke které nebude doložen znalecký posudek, pojistné plnění ve smyslu ustanovení pojistných podmínek a této pojistné smlouvy, maximálně však do výše 50 000 Kč.</w:t>
      </w:r>
    </w:p>
    <w:p>
      <w:pPr>
        <w:pStyle w:val="Style26"/>
        <w:keepNext w:val="0"/>
        <w:keepLines w:val="0"/>
        <w:widowControl w:val="0"/>
        <w:shd w:val="clear" w:color="auto" w:fill="auto"/>
        <w:bidi w:val="0"/>
        <w:spacing w:before="0" w:after="200" w:line="259" w:lineRule="auto"/>
        <w:ind w:left="0" w:right="0" w:firstLine="0"/>
        <w:jc w:val="left"/>
        <w:sectPr>
          <w:type w:val="continuous"/>
          <w:pgSz w:w="11900" w:h="16840"/>
          <w:pgMar w:top="1831" w:left="1606" w:right="922" w:bottom="2105" w:header="0" w:footer="3" w:gutter="0"/>
          <w:cols w:space="720"/>
          <w:noEndnote/>
          <w:rtlGutter w:val="0"/>
          <w:docGrid w:linePitch="360"/>
        </w:sectPr>
      </w:pPr>
      <w:r>
        <w:rPr>
          <w:color w:val="000000"/>
          <w:spacing w:val="0"/>
          <w:w w:val="100"/>
          <w:position w:val="0"/>
          <w:shd w:val="clear" w:color="auto" w:fill="auto"/>
          <w:lang w:val="cs-CZ" w:eastAsia="cs-CZ" w:bidi="cs-CZ"/>
        </w:rPr>
        <w:t>Pokud je věc uměLecké, historické nebo sběratelské hodnoty současně cenným předmětem, musí být uložena a zabezpečena tak, aby toto zabezpečení minimálně odpovídalo předepsanému způsobu zabezpečení cenných předmětů vyplývajícímu z pojistných podmínek upravujících způsoby zabezpečení.</w:t>
      </w:r>
    </w:p>
    <w:p>
      <w:pPr>
        <w:pStyle w:val="Style29"/>
        <w:keepNext/>
        <w:keepLines/>
        <w:widowControl w:val="0"/>
        <w:shd w:val="clear" w:color="auto" w:fill="auto"/>
        <w:bidi w:val="0"/>
        <w:spacing w:before="0" w:after="340" w:line="252" w:lineRule="auto"/>
        <w:ind w:left="220" w:right="0" w:firstLine="0"/>
        <w:jc w:val="center"/>
      </w:pPr>
      <w:bookmarkStart w:id="34" w:name="bookmark34"/>
      <w:r>
        <w:rPr>
          <w:color w:val="000000"/>
          <w:spacing w:val="0"/>
          <w:w w:val="100"/>
          <w:position w:val="0"/>
          <w:shd w:val="clear" w:color="auto" w:fill="auto"/>
          <w:lang w:val="cs-CZ" w:eastAsia="cs-CZ" w:bidi="cs-CZ"/>
        </w:rPr>
        <w:t>ČLÁNEK 5.</w:t>
        <w:br/>
      </w:r>
      <w:r>
        <w:rPr>
          <w:color w:val="000000"/>
          <w:spacing w:val="0"/>
          <w:w w:val="100"/>
          <w:position w:val="0"/>
          <w:u w:val="single"/>
          <w:shd w:val="clear" w:color="auto" w:fill="auto"/>
          <w:lang w:val="cs-CZ" w:eastAsia="cs-CZ" w:bidi="cs-CZ"/>
        </w:rPr>
        <w:t>Údaje o pojistném</w:t>
      </w:r>
      <w:bookmarkEnd w:id="34"/>
    </w:p>
    <w:p>
      <w:pPr>
        <w:pStyle w:val="Style29"/>
        <w:keepNext/>
        <w:keepLines/>
        <w:widowControl w:val="0"/>
        <w:numPr>
          <w:ilvl w:val="0"/>
          <w:numId w:val="23"/>
        </w:numPr>
        <w:shd w:val="clear" w:color="auto" w:fill="auto"/>
        <w:tabs>
          <w:tab w:pos="326" w:val="left"/>
        </w:tabs>
        <w:bidi w:val="0"/>
        <w:spacing w:before="0" w:after="100" w:line="240" w:lineRule="auto"/>
        <w:ind w:right="0" w:hanging="260"/>
        <w:jc w:val="both"/>
      </w:pPr>
      <w:bookmarkStart w:id="35" w:name="bookmark35"/>
      <w:r>
        <w:rPr>
          <w:color w:val="000000"/>
          <w:spacing w:val="0"/>
          <w:w w:val="100"/>
          <w:position w:val="0"/>
          <w:shd w:val="clear" w:color="auto" w:fill="auto"/>
          <w:lang w:val="cs-CZ" w:eastAsia="cs-CZ" w:bidi="cs-CZ"/>
        </w:rPr>
        <w:t>Pojistné:</w:t>
      </w:r>
      <w:bookmarkEnd w:id="35"/>
    </w:p>
    <w:p>
      <w:pPr>
        <w:pStyle w:val="Style26"/>
        <w:keepNext w:val="0"/>
        <w:keepLines w:val="0"/>
        <w:widowControl w:val="0"/>
        <w:shd w:val="clear" w:color="auto" w:fill="auto"/>
        <w:bidi w:val="0"/>
        <w:spacing w:before="0" w:line="240" w:lineRule="auto"/>
        <w:ind w:left="260" w:right="0" w:firstLine="20"/>
        <w:jc w:val="both"/>
      </w:pPr>
      <w:r>
        <w:rPr>
          <w:b/>
          <w:bCs/>
          <w:color w:val="000000"/>
          <w:spacing w:val="0"/>
          <w:w w:val="100"/>
          <w:position w:val="0"/>
          <w:shd w:val="clear" w:color="auto" w:fill="auto"/>
          <w:lang w:val="cs-CZ" w:eastAsia="cs-CZ" w:bidi="cs-CZ"/>
        </w:rPr>
        <w:t>Živelní pojištění</w:t>
      </w:r>
    </w:p>
    <w:p>
      <w:pPr>
        <w:pStyle w:val="Style26"/>
        <w:keepNext w:val="0"/>
        <w:keepLines w:val="0"/>
        <w:widowControl w:val="0"/>
        <w:shd w:val="clear" w:color="auto" w:fill="auto"/>
        <w:tabs>
          <w:tab w:leader="dot" w:pos="5993" w:val="left"/>
        </w:tabs>
        <w:bidi w:val="0"/>
        <w:spacing w:before="0" w:after="60" w:line="240" w:lineRule="auto"/>
        <w:ind w:left="260" w:right="0" w:firstLine="20"/>
        <w:jc w:val="both"/>
      </w:pPr>
      <w:r>
        <w:rPr>
          <w:color w:val="000000"/>
          <w:spacing w:val="0"/>
          <w:w w:val="100"/>
          <w:position w:val="0"/>
          <w:shd w:val="clear" w:color="auto" w:fill="auto"/>
          <w:lang w:val="cs-CZ" w:eastAsia="cs-CZ" w:bidi="cs-CZ"/>
        </w:rPr>
        <w:t xml:space="preserve">Roční pojistné </w:t>
        <w:tab/>
        <w:t xml:space="preserve"> 4 537 Kč</w:t>
      </w:r>
    </w:p>
    <w:p>
      <w:pPr>
        <w:pStyle w:val="Style26"/>
        <w:keepNext w:val="0"/>
        <w:keepLines w:val="0"/>
        <w:widowControl w:val="0"/>
        <w:shd w:val="clear" w:color="auto" w:fill="auto"/>
        <w:bidi w:val="0"/>
        <w:spacing w:before="0" w:line="240" w:lineRule="auto"/>
        <w:ind w:left="260" w:right="0" w:firstLine="20"/>
        <w:jc w:val="both"/>
      </w:pPr>
      <w:r>
        <w:rPr>
          <w:b/>
          <w:bCs/>
          <w:color w:val="000000"/>
          <w:spacing w:val="0"/>
          <w:w w:val="100"/>
          <w:position w:val="0"/>
          <w:shd w:val="clear" w:color="auto" w:fill="auto"/>
          <w:lang w:val="cs-CZ" w:eastAsia="cs-CZ" w:bidi="cs-CZ"/>
        </w:rPr>
        <w:t>Pojištění pro případ odcizení</w:t>
      </w:r>
    </w:p>
    <w:p>
      <w:pPr>
        <w:pStyle w:val="Style26"/>
        <w:keepNext w:val="0"/>
        <w:keepLines w:val="0"/>
        <w:widowControl w:val="0"/>
        <w:shd w:val="clear" w:color="auto" w:fill="auto"/>
        <w:tabs>
          <w:tab w:leader="dot" w:pos="5993" w:val="left"/>
        </w:tabs>
        <w:bidi w:val="0"/>
        <w:spacing w:before="0" w:after="60" w:line="240" w:lineRule="auto"/>
        <w:ind w:left="260" w:right="0" w:firstLine="20"/>
        <w:jc w:val="both"/>
      </w:pPr>
      <w:r>
        <w:rPr>
          <w:color w:val="000000"/>
          <w:spacing w:val="0"/>
          <w:w w:val="100"/>
          <w:position w:val="0"/>
          <w:shd w:val="clear" w:color="auto" w:fill="auto"/>
          <w:lang w:val="cs-CZ" w:eastAsia="cs-CZ" w:bidi="cs-CZ"/>
        </w:rPr>
        <w:t xml:space="preserve">Roční pojistné </w:t>
        <w:tab/>
        <w:t xml:space="preserve"> 8 019 Kč</w:t>
      </w:r>
    </w:p>
    <w:p>
      <w:pPr>
        <w:pStyle w:val="Style26"/>
        <w:keepNext w:val="0"/>
        <w:keepLines w:val="0"/>
        <w:widowControl w:val="0"/>
        <w:shd w:val="clear" w:color="auto" w:fill="auto"/>
        <w:bidi w:val="0"/>
        <w:spacing w:before="0" w:line="240" w:lineRule="auto"/>
        <w:ind w:left="260" w:right="0" w:firstLine="20"/>
        <w:jc w:val="both"/>
      </w:pPr>
      <w:r>
        <w:rPr>
          <w:b/>
          <w:bCs/>
          <w:color w:val="000000"/>
          <w:spacing w:val="0"/>
          <w:w w:val="100"/>
          <w:position w:val="0"/>
          <w:shd w:val="clear" w:color="auto" w:fill="auto"/>
          <w:lang w:val="cs-CZ" w:eastAsia="cs-CZ" w:bidi="cs-CZ"/>
        </w:rPr>
        <w:t>Pojištění pro případ vandalismu</w:t>
      </w:r>
    </w:p>
    <w:p>
      <w:pPr>
        <w:pStyle w:val="Style26"/>
        <w:keepNext w:val="0"/>
        <w:keepLines w:val="0"/>
        <w:widowControl w:val="0"/>
        <w:shd w:val="clear" w:color="auto" w:fill="auto"/>
        <w:tabs>
          <w:tab w:leader="dot" w:pos="5993" w:val="left"/>
        </w:tabs>
        <w:bidi w:val="0"/>
        <w:spacing w:before="0" w:after="40" w:line="240" w:lineRule="auto"/>
        <w:ind w:left="260" w:right="0" w:firstLine="20"/>
        <w:jc w:val="both"/>
      </w:pPr>
      <w:r>
        <w:rPr>
          <w:color w:val="000000"/>
          <w:spacing w:val="0"/>
          <w:w w:val="100"/>
          <w:position w:val="0"/>
          <w:shd w:val="clear" w:color="auto" w:fill="auto"/>
          <w:lang w:val="cs-CZ" w:eastAsia="cs-CZ" w:bidi="cs-CZ"/>
        </w:rPr>
        <w:t xml:space="preserve">Roční pojistné </w:t>
        <w:tab/>
        <w:t xml:space="preserve"> 5 010 Kč</w:t>
      </w:r>
    </w:p>
    <w:p>
      <w:pPr>
        <w:pStyle w:val="Style26"/>
        <w:keepNext w:val="0"/>
        <w:keepLines w:val="0"/>
        <w:widowControl w:val="0"/>
        <w:shd w:val="clear" w:color="auto" w:fill="auto"/>
        <w:bidi w:val="0"/>
        <w:spacing w:before="0" w:line="240" w:lineRule="auto"/>
        <w:ind w:left="260" w:right="0" w:firstLine="20"/>
        <w:jc w:val="both"/>
      </w:pPr>
      <w:r>
        <w:rPr>
          <w:b/>
          <w:bCs/>
          <w:color w:val="000000"/>
          <w:spacing w:val="0"/>
          <w:w w:val="100"/>
          <w:position w:val="0"/>
          <w:shd w:val="clear" w:color="auto" w:fill="auto"/>
          <w:lang w:val="cs-CZ" w:eastAsia="cs-CZ" w:bidi="cs-CZ"/>
        </w:rPr>
        <w:t>Pojištění odpovědnosti za újmu - základní</w:t>
      </w:r>
    </w:p>
    <w:p>
      <w:pPr>
        <w:pStyle w:val="Style26"/>
        <w:keepNext w:val="0"/>
        <w:keepLines w:val="0"/>
        <w:widowControl w:val="0"/>
        <w:shd w:val="clear" w:color="auto" w:fill="auto"/>
        <w:tabs>
          <w:tab w:leader="dot" w:pos="5993" w:val="left"/>
        </w:tabs>
        <w:bidi w:val="0"/>
        <w:spacing w:before="0" w:after="40" w:line="240" w:lineRule="auto"/>
        <w:ind w:left="260" w:right="0" w:firstLine="20"/>
        <w:jc w:val="both"/>
      </w:pPr>
      <w:r>
        <w:rPr>
          <w:color w:val="000000"/>
          <w:spacing w:val="0"/>
          <w:w w:val="100"/>
          <w:position w:val="0"/>
          <w:shd w:val="clear" w:color="auto" w:fill="auto"/>
          <w:lang w:val="cs-CZ" w:eastAsia="cs-CZ" w:bidi="cs-CZ"/>
        </w:rPr>
        <w:t xml:space="preserve">Roční pojistné </w:t>
        <w:tab/>
        <w:t xml:space="preserve"> 5 923 Kč</w:t>
      </w:r>
    </w:p>
    <w:p>
      <w:pPr>
        <w:pStyle w:val="Style26"/>
        <w:keepNext w:val="0"/>
        <w:keepLines w:val="0"/>
        <w:widowControl w:val="0"/>
        <w:shd w:val="clear" w:color="auto" w:fill="auto"/>
        <w:bidi w:val="0"/>
        <w:spacing w:before="0" w:line="240" w:lineRule="auto"/>
        <w:ind w:left="260" w:right="0" w:firstLine="20"/>
        <w:jc w:val="both"/>
      </w:pPr>
      <w:r>
        <w:rPr>
          <w:b/>
          <w:bCs/>
          <w:color w:val="000000"/>
          <w:spacing w:val="0"/>
          <w:w w:val="100"/>
          <w:position w:val="0"/>
          <w:shd w:val="clear" w:color="auto" w:fill="auto"/>
          <w:lang w:val="cs-CZ" w:eastAsia="cs-CZ" w:bidi="cs-CZ"/>
        </w:rPr>
        <w:t>Pojištění odpovědnosti za újmu - připojištění</w:t>
      </w:r>
    </w:p>
    <w:p>
      <w:pPr>
        <w:pStyle w:val="Style26"/>
        <w:keepNext w:val="0"/>
        <w:keepLines w:val="0"/>
        <w:widowControl w:val="0"/>
        <w:shd w:val="clear" w:color="auto" w:fill="auto"/>
        <w:tabs>
          <w:tab w:leader="dot" w:pos="5993" w:val="left"/>
        </w:tabs>
        <w:bidi w:val="0"/>
        <w:spacing w:before="0" w:after="200" w:line="240" w:lineRule="auto"/>
        <w:ind w:left="260" w:right="0" w:firstLine="20"/>
        <w:jc w:val="both"/>
      </w:pPr>
      <w:r>
        <w:rPr>
          <w:color w:val="000000"/>
          <w:spacing w:val="0"/>
          <w:w w:val="100"/>
          <w:position w:val="0"/>
          <w:shd w:val="clear" w:color="auto" w:fill="auto"/>
          <w:lang w:val="cs-CZ" w:eastAsia="cs-CZ" w:bidi="cs-CZ"/>
        </w:rPr>
        <w:t xml:space="preserve">Roční pojistné </w:t>
        <w:tab/>
        <w:t xml:space="preserve"> 4 800 Kč</w:t>
      </w:r>
    </w:p>
    <w:p>
      <w:pPr>
        <w:pStyle w:val="Style26"/>
        <w:keepNext w:val="0"/>
        <w:keepLines w:val="0"/>
        <w:widowControl w:val="0"/>
        <w:shd w:val="clear" w:color="auto" w:fill="auto"/>
        <w:tabs>
          <w:tab w:leader="dot" w:pos="5993" w:val="left"/>
        </w:tabs>
        <w:bidi w:val="0"/>
        <w:spacing w:before="0" w:after="60" w:line="240" w:lineRule="auto"/>
        <w:ind w:left="260" w:right="0" w:firstLine="20"/>
        <w:jc w:val="both"/>
      </w:pPr>
      <w:r>
        <w:rPr>
          <w:b/>
          <w:bCs/>
          <w:color w:val="000000"/>
          <w:spacing w:val="0"/>
          <w:w w:val="100"/>
          <w:position w:val="0"/>
          <w:shd w:val="clear" w:color="auto" w:fill="auto"/>
          <w:lang w:val="cs-CZ" w:eastAsia="cs-CZ" w:bidi="cs-CZ"/>
        </w:rPr>
        <w:t xml:space="preserve">Celkové roční pojistné před úpravou </w:t>
        <w:tab/>
        <w:t xml:space="preserve"> 28 289 Kč</w:t>
      </w:r>
    </w:p>
    <w:p>
      <w:pPr>
        <w:pStyle w:val="Style26"/>
        <w:keepNext w:val="0"/>
        <w:keepLines w:val="0"/>
        <w:widowControl w:val="0"/>
        <w:shd w:val="clear" w:color="auto" w:fill="auto"/>
        <w:bidi w:val="0"/>
        <w:spacing w:before="0" w:line="240" w:lineRule="auto"/>
        <w:ind w:left="260" w:right="0" w:firstLine="20"/>
        <w:jc w:val="both"/>
      </w:pPr>
      <w:r>
        <w:rPr>
          <w:b/>
          <w:bCs/>
          <w:color w:val="000000"/>
          <w:spacing w:val="0"/>
          <w:w w:val="100"/>
          <w:position w:val="0"/>
          <w:shd w:val="clear" w:color="auto" w:fill="auto"/>
          <w:lang w:val="cs-CZ" w:eastAsia="cs-CZ" w:bidi="cs-CZ"/>
        </w:rPr>
        <w:t>Sjednává se běžné pojistné s pojistným obdobím 12 měsíců.</w:t>
      </w:r>
    </w:p>
    <w:p>
      <w:pPr>
        <w:pStyle w:val="Style26"/>
        <w:keepNext w:val="0"/>
        <w:keepLines w:val="0"/>
        <w:widowControl w:val="0"/>
        <w:shd w:val="clear" w:color="auto" w:fill="auto"/>
        <w:tabs>
          <w:tab w:leader="dot" w:pos="5993" w:val="left"/>
        </w:tabs>
        <w:bidi w:val="0"/>
        <w:spacing w:before="0" w:after="60" w:line="240" w:lineRule="auto"/>
        <w:ind w:left="260" w:right="0" w:firstLine="20"/>
        <w:jc w:val="both"/>
      </w:pPr>
      <w:r>
        <w:rPr>
          <w:b/>
          <w:bCs/>
          <w:color w:val="000000"/>
          <w:spacing w:val="0"/>
          <w:w w:val="100"/>
          <w:position w:val="0"/>
          <w:shd w:val="clear" w:color="auto" w:fill="auto"/>
          <w:lang w:val="cs-CZ" w:eastAsia="cs-CZ" w:bidi="cs-CZ"/>
        </w:rPr>
        <w:t xml:space="preserve">Sleva za délku pojistného období </w:t>
        <w:tab/>
        <w:t xml:space="preserve"> -5 %</w:t>
      </w:r>
    </w:p>
    <w:p>
      <w:pPr>
        <w:pStyle w:val="Style26"/>
        <w:keepNext w:val="0"/>
        <w:keepLines w:val="0"/>
        <w:widowControl w:val="0"/>
        <w:shd w:val="clear" w:color="auto" w:fill="auto"/>
        <w:tabs>
          <w:tab w:leader="dot" w:pos="5993" w:val="left"/>
        </w:tabs>
        <w:bidi w:val="0"/>
        <w:spacing w:before="0" w:after="60" w:line="240" w:lineRule="auto"/>
        <w:ind w:left="260" w:right="0" w:firstLine="20"/>
        <w:jc w:val="both"/>
      </w:pPr>
      <w:r>
        <w:rPr>
          <w:b/>
          <w:bCs/>
          <w:color w:val="000000"/>
          <w:spacing w:val="0"/>
          <w:w w:val="100"/>
          <w:position w:val="0"/>
          <w:shd w:val="clear" w:color="auto" w:fill="auto"/>
          <w:lang w:val="cs-CZ" w:eastAsia="cs-CZ" w:bidi="cs-CZ"/>
        </w:rPr>
        <w:t xml:space="preserve">jiná sleva / přirážka </w:t>
        <w:tab/>
        <w:t xml:space="preserve"> -20 %</w:t>
      </w:r>
    </w:p>
    <w:p>
      <w:pPr>
        <w:pStyle w:val="Style26"/>
        <w:keepNext w:val="0"/>
        <w:keepLines w:val="0"/>
        <w:widowControl w:val="0"/>
        <w:shd w:val="clear" w:color="auto" w:fill="auto"/>
        <w:tabs>
          <w:tab w:leader="dot" w:pos="5993" w:val="left"/>
        </w:tabs>
        <w:bidi w:val="0"/>
        <w:spacing w:before="0" w:after="60" w:line="240" w:lineRule="auto"/>
        <w:ind w:left="260" w:right="0" w:firstLine="20"/>
        <w:jc w:val="both"/>
      </w:pPr>
      <w:r>
        <w:rPr>
          <w:b/>
          <w:bCs/>
          <w:color w:val="000000"/>
          <w:spacing w:val="0"/>
          <w:w w:val="100"/>
          <w:position w:val="0"/>
          <w:shd w:val="clear" w:color="auto" w:fill="auto"/>
          <w:lang w:val="cs-CZ" w:eastAsia="cs-CZ" w:bidi="cs-CZ"/>
        </w:rPr>
        <w:t xml:space="preserve">Celkem sleva / přirážka </w:t>
        <w:tab/>
        <w:t xml:space="preserve"> -25 %</w:t>
      </w:r>
    </w:p>
    <w:p>
      <w:pPr>
        <w:pStyle w:val="Style26"/>
        <w:keepNext w:val="0"/>
        <w:keepLines w:val="0"/>
        <w:widowControl w:val="0"/>
        <w:shd w:val="clear" w:color="auto" w:fill="auto"/>
        <w:tabs>
          <w:tab w:leader="dot" w:pos="5993" w:val="left"/>
        </w:tabs>
        <w:bidi w:val="0"/>
        <w:spacing w:before="0" w:after="60" w:line="240" w:lineRule="auto"/>
        <w:ind w:left="260" w:right="0" w:firstLine="20"/>
        <w:jc w:val="both"/>
      </w:pPr>
      <w:r>
        <w:rPr>
          <w:b/>
          <w:bCs/>
          <w:color w:val="000000"/>
          <w:spacing w:val="0"/>
          <w:w w:val="100"/>
          <w:position w:val="0"/>
          <w:shd w:val="clear" w:color="auto" w:fill="auto"/>
          <w:lang w:val="cs-CZ" w:eastAsia="cs-CZ" w:bidi="cs-CZ"/>
        </w:rPr>
        <w:t xml:space="preserve">Celkové roční pojistné po úpravě </w:t>
        <w:tab/>
        <w:t xml:space="preserve"> 21 216 Kč</w:t>
      </w:r>
    </w:p>
    <w:p>
      <w:pPr>
        <w:pStyle w:val="Style26"/>
        <w:keepNext w:val="0"/>
        <w:keepLines w:val="0"/>
        <w:widowControl w:val="0"/>
        <w:shd w:val="clear" w:color="auto" w:fill="auto"/>
        <w:tabs>
          <w:tab w:leader="dot" w:pos="5993" w:val="left"/>
        </w:tabs>
        <w:bidi w:val="0"/>
        <w:spacing w:before="0" w:after="380" w:line="240" w:lineRule="auto"/>
        <w:ind w:left="260" w:right="0" w:firstLine="20"/>
        <w:jc w:val="both"/>
      </w:pPr>
      <w:r>
        <w:rPr>
          <w:b/>
          <w:bCs/>
          <w:color w:val="000000"/>
          <w:spacing w:val="0"/>
          <w:w w:val="100"/>
          <w:position w:val="0"/>
          <w:shd w:val="clear" w:color="auto" w:fill="auto"/>
          <w:lang w:val="cs-CZ" w:eastAsia="cs-CZ" w:bidi="cs-CZ"/>
        </w:rPr>
        <w:t xml:space="preserve">Pojistné za pojistné období </w:t>
        <w:tab/>
        <w:t xml:space="preserve"> 21 216 Kč</w:t>
      </w:r>
    </w:p>
    <w:p>
      <w:pPr>
        <w:pStyle w:val="Style29"/>
        <w:keepNext/>
        <w:keepLines/>
        <w:widowControl w:val="0"/>
        <w:numPr>
          <w:ilvl w:val="0"/>
          <w:numId w:val="23"/>
        </w:numPr>
        <w:shd w:val="clear" w:color="auto" w:fill="auto"/>
        <w:tabs>
          <w:tab w:pos="337" w:val="left"/>
        </w:tabs>
        <w:bidi w:val="0"/>
        <w:spacing w:before="0" w:after="0" w:line="240" w:lineRule="auto"/>
        <w:ind w:right="0" w:hanging="260"/>
        <w:jc w:val="both"/>
      </w:pPr>
      <w:bookmarkStart w:id="36" w:name="bookmark36"/>
      <w:r>
        <w:rPr>
          <w:color w:val="000000"/>
          <w:spacing w:val="0"/>
          <w:w w:val="100"/>
          <w:position w:val="0"/>
          <w:shd w:val="clear" w:color="auto" w:fill="auto"/>
          <w:lang w:val="cs-CZ" w:eastAsia="cs-CZ" w:bidi="cs-CZ"/>
        </w:rPr>
        <w:t>Pojistné za pojistné období je splatné vždy:</w:t>
      </w:r>
      <w:bookmarkEnd w:id="36"/>
    </w:p>
    <w:p>
      <w:pPr>
        <w:pStyle w:val="Style26"/>
        <w:keepNext w:val="0"/>
        <w:keepLines w:val="0"/>
        <w:widowControl w:val="0"/>
        <w:shd w:val="clear" w:color="auto" w:fill="auto"/>
        <w:bidi w:val="0"/>
        <w:spacing w:before="0" w:after="0" w:line="240" w:lineRule="auto"/>
        <w:ind w:left="1920" w:right="0" w:firstLine="0"/>
        <w:jc w:val="left"/>
      </w:pPr>
      <w:r>
        <w:rPr>
          <w:color w:val="000000"/>
          <w:spacing w:val="0"/>
          <w:w w:val="100"/>
          <w:position w:val="0"/>
          <w:shd w:val="clear" w:color="auto" w:fill="auto"/>
          <w:lang w:val="cs-CZ" w:eastAsia="cs-CZ" w:bidi="cs-CZ"/>
        </w:rPr>
        <w:t>k 13.02.</w:t>
      </w:r>
    </w:p>
    <w:p>
      <w:pPr>
        <w:pStyle w:val="Style26"/>
        <w:keepNext w:val="0"/>
        <w:keepLines w:val="0"/>
        <w:widowControl w:val="0"/>
        <w:shd w:val="clear" w:color="auto" w:fill="auto"/>
        <w:bidi w:val="0"/>
        <w:spacing w:before="0" w:after="0" w:line="240" w:lineRule="auto"/>
        <w:ind w:left="260" w:right="0" w:firstLine="20"/>
        <w:jc w:val="both"/>
      </w:pPr>
      <w:r>
        <w:rPr>
          <w:color w:val="000000"/>
          <w:spacing w:val="0"/>
          <w:w w:val="100"/>
          <w:position w:val="0"/>
          <w:shd w:val="clear" w:color="auto" w:fill="auto"/>
          <w:lang w:val="cs-CZ" w:eastAsia="cs-CZ" w:bidi="cs-CZ"/>
        </w:rPr>
        <w:t>každého roku na účet pojistitele.</w:t>
      </w:r>
    </w:p>
    <w:p>
      <w:pPr>
        <w:pStyle w:val="Style26"/>
        <w:keepNext w:val="0"/>
        <w:keepLines w:val="0"/>
        <w:widowControl w:val="0"/>
        <w:shd w:val="clear" w:color="auto" w:fill="auto"/>
        <w:bidi w:val="0"/>
        <w:spacing w:before="0" w:after="0" w:line="240" w:lineRule="auto"/>
        <w:ind w:left="260" w:right="0" w:firstLine="20"/>
        <w:jc w:val="both"/>
      </w:pPr>
      <w:r>
        <w:rPr>
          <w:color w:val="000000"/>
          <w:spacing w:val="0"/>
          <w:w w:val="100"/>
          <w:position w:val="0"/>
          <w:shd w:val="clear" w:color="auto" w:fill="auto"/>
          <w:lang w:val="cs-CZ" w:eastAsia="cs-CZ" w:bidi="cs-CZ"/>
        </w:rPr>
        <w:t>Peněžní ústav: Česká spořitelna a.s.</w:t>
      </w:r>
    </w:p>
    <w:p>
      <w:pPr>
        <w:pStyle w:val="Style26"/>
        <w:keepNext w:val="0"/>
        <w:keepLines w:val="0"/>
        <w:widowControl w:val="0"/>
        <w:shd w:val="clear" w:color="auto" w:fill="auto"/>
        <w:tabs>
          <w:tab w:pos="5309" w:val="left"/>
        </w:tabs>
        <w:bidi w:val="0"/>
        <w:spacing w:before="0" w:after="0" w:line="240" w:lineRule="auto"/>
        <w:ind w:left="260" w:right="0" w:firstLine="20"/>
        <w:jc w:val="both"/>
      </w:pPr>
      <w:r>
        <w:rPr>
          <w:color w:val="000000"/>
          <w:spacing w:val="0"/>
          <w:w w:val="100"/>
          <w:position w:val="0"/>
          <w:shd w:val="clear" w:color="auto" w:fill="auto"/>
          <w:lang w:val="cs-CZ" w:eastAsia="cs-CZ" w:bidi="cs-CZ"/>
        </w:rPr>
        <w:t>Číslo účtu: 2226222</w:t>
        <w:tab/>
      </w:r>
      <w:r>
        <w:rPr>
          <w:color w:val="000000"/>
          <w:spacing w:val="0"/>
          <w:w w:val="100"/>
          <w:position w:val="0"/>
          <w:shd w:val="clear" w:color="auto" w:fill="auto"/>
          <w:vertAlign w:val="subscript"/>
          <w:lang w:val="cs-CZ" w:eastAsia="cs-CZ" w:bidi="cs-CZ"/>
        </w:rPr>
        <w:t>v</w:t>
      </w:r>
      <w:r>
        <w:rPr>
          <w:color w:val="000000"/>
          <w:spacing w:val="0"/>
          <w:w w:val="100"/>
          <w:position w:val="0"/>
          <w:shd w:val="clear" w:color="auto" w:fill="auto"/>
          <w:lang w:val="cs-CZ" w:eastAsia="cs-CZ" w:bidi="cs-CZ"/>
        </w:rPr>
        <w:t xml:space="preserve"> ,</w:t>
      </w:r>
    </w:p>
    <w:p>
      <w:pPr>
        <w:pStyle w:val="Style10"/>
        <w:keepNext w:val="0"/>
        <w:keepLines w:val="0"/>
        <w:widowControl w:val="0"/>
        <w:shd w:val="clear" w:color="auto" w:fill="auto"/>
        <w:tabs>
          <w:tab w:pos="4040" w:val="left"/>
        </w:tabs>
        <w:bidi w:val="0"/>
        <w:spacing w:before="0" w:after="0" w:line="180" w:lineRule="auto"/>
        <w:ind w:left="260" w:right="0" w:firstLine="20"/>
        <w:jc w:val="both"/>
      </w:pPr>
      <w:r>
        <w:rPr>
          <w:rFonts w:ascii="Tahoma" w:eastAsia="Tahoma" w:hAnsi="Tahoma" w:cs="Tahoma"/>
          <w:color w:val="000000"/>
          <w:spacing w:val="0"/>
          <w:w w:val="100"/>
          <w:position w:val="0"/>
          <w:shd w:val="clear" w:color="auto" w:fill="auto"/>
          <w:lang w:val="cs-CZ" w:eastAsia="cs-CZ" w:bidi="cs-CZ"/>
        </w:rPr>
        <w:t xml:space="preserve">i/Arl hnnl^r </w:t>
      </w:r>
      <w:r>
        <w:rPr>
          <w:smallCaps/>
          <w:color w:val="000000"/>
          <w:spacing w:val="0"/>
          <w:w w:val="100"/>
          <w:position w:val="0"/>
          <w:shd w:val="clear" w:color="auto" w:fill="auto"/>
          <w:lang w:val="cs-CZ" w:eastAsia="cs-CZ" w:bidi="cs-CZ"/>
        </w:rPr>
        <w:t>dpíid</w:t>
      </w:r>
      <w:r>
        <w:rPr>
          <w:rFonts w:ascii="Tahoma" w:eastAsia="Tahoma" w:hAnsi="Tahoma" w:cs="Tahoma"/>
          <w:color w:val="000000"/>
          <w:spacing w:val="0"/>
          <w:w w:val="100"/>
          <w:position w:val="0"/>
          <w:shd w:val="clear" w:color="auto" w:fill="auto"/>
          <w:lang w:val="cs-CZ" w:eastAsia="cs-CZ" w:bidi="cs-CZ"/>
        </w:rPr>
        <w:tab/>
        <w:t>QR kod k vyplněni platebního příkazu</w:t>
      </w:r>
    </w:p>
    <w:p>
      <w:pPr>
        <w:pStyle w:val="Style26"/>
        <w:keepNext w:val="0"/>
        <w:keepLines w:val="0"/>
        <w:widowControl w:val="0"/>
        <w:shd w:val="clear" w:color="auto" w:fill="auto"/>
        <w:tabs>
          <w:tab w:pos="4040" w:val="left"/>
        </w:tabs>
        <w:bidi w:val="0"/>
        <w:spacing w:before="0" w:after="0" w:line="240" w:lineRule="auto"/>
        <w:ind w:left="260" w:right="0" w:firstLine="20"/>
        <w:jc w:val="both"/>
      </w:pPr>
      <w:r>
        <w:rPr>
          <w:color w:val="000000"/>
          <w:spacing w:val="0"/>
          <w:w w:val="100"/>
          <w:position w:val="0"/>
          <w:shd w:val="clear" w:color="auto" w:fill="auto"/>
          <w:lang w:val="cs-CZ" w:eastAsia="cs-CZ" w:bidi="cs-CZ"/>
        </w:rPr>
        <w:t>Konstantní symbol: 3558</w:t>
        <w:tab/>
        <w:t>na platbu prvního pojistného:</w:t>
      </w:r>
    </w:p>
    <w:p>
      <w:pPr>
        <w:pStyle w:val="Style26"/>
        <w:keepNext w:val="0"/>
        <w:keepLines w:val="0"/>
        <w:widowControl w:val="0"/>
        <w:shd w:val="clear" w:color="auto" w:fill="auto"/>
        <w:bidi w:val="0"/>
        <w:spacing w:before="0" w:after="360" w:line="240" w:lineRule="auto"/>
        <w:ind w:left="260" w:right="0" w:firstLine="20"/>
        <w:jc w:val="both"/>
      </w:pPr>
      <w:r>
        <w:rPr>
          <w:color w:val="000000"/>
          <w:spacing w:val="0"/>
          <w:w w:val="100"/>
          <w:position w:val="0"/>
          <w:shd w:val="clear" w:color="auto" w:fill="auto"/>
          <w:lang w:val="cs-CZ" w:eastAsia="cs-CZ" w:bidi="cs-CZ"/>
        </w:rPr>
        <w:t>Variabilní symbol: 8603433534</w:t>
      </w:r>
    </w:p>
    <w:p>
      <w:pPr>
        <w:pStyle w:val="Style29"/>
        <w:keepNext/>
        <w:keepLines/>
        <w:widowControl w:val="0"/>
        <w:shd w:val="clear" w:color="auto" w:fill="auto"/>
        <w:bidi w:val="0"/>
        <w:spacing w:before="0" w:after="0" w:line="240" w:lineRule="auto"/>
        <w:ind w:left="240" w:right="0" w:firstLine="0"/>
        <w:jc w:val="center"/>
      </w:pPr>
      <w:bookmarkStart w:id="37" w:name="bookmark37"/>
      <w:r>
        <w:rPr>
          <w:color w:val="000000"/>
          <w:spacing w:val="0"/>
          <w:w w:val="100"/>
          <w:position w:val="0"/>
          <w:shd w:val="clear" w:color="auto" w:fill="auto"/>
          <w:lang w:val="cs-CZ" w:eastAsia="cs-CZ" w:bidi="cs-CZ"/>
        </w:rPr>
        <w:t>ČLÁNEK 6.</w:t>
      </w:r>
      <w:bookmarkEnd w:id="37"/>
    </w:p>
    <w:p>
      <w:pPr>
        <w:pStyle w:val="Style29"/>
        <w:keepNext/>
        <w:keepLines/>
        <w:widowControl w:val="0"/>
        <w:shd w:val="clear" w:color="auto" w:fill="auto"/>
        <w:bidi w:val="0"/>
        <w:spacing w:before="0" w:after="320" w:line="240" w:lineRule="auto"/>
        <w:ind w:left="220" w:right="0" w:firstLine="0"/>
        <w:jc w:val="center"/>
      </w:pPr>
      <w:bookmarkStart w:id="38" w:name="bookmark38"/>
      <w:r>
        <w:rPr>
          <w:color w:val="000000"/>
          <w:spacing w:val="0"/>
          <w:w w:val="100"/>
          <w:position w:val="0"/>
          <w:u w:val="single"/>
          <w:shd w:val="clear" w:color="auto" w:fill="auto"/>
          <w:lang w:val="cs-CZ" w:eastAsia="cs-CZ" w:bidi="cs-CZ"/>
        </w:rPr>
        <w:t>Hlášení škodných událostí</w:t>
      </w:r>
      <w:bookmarkEnd w:id="38"/>
    </w:p>
    <w:p>
      <w:pPr>
        <w:pStyle w:val="Style26"/>
        <w:keepNext w:val="0"/>
        <w:keepLines w:val="0"/>
        <w:widowControl w:val="0"/>
        <w:shd w:val="clear" w:color="auto" w:fill="auto"/>
        <w:bidi w:val="0"/>
        <w:spacing w:before="0" w:after="200" w:line="240" w:lineRule="auto"/>
        <w:ind w:left="260" w:right="0" w:firstLine="20"/>
        <w:jc w:val="both"/>
      </w:pPr>
      <w:r>
        <w:rPr>
          <w:color w:val="000000"/>
          <w:spacing w:val="0"/>
          <w:w w:val="100"/>
          <w:position w:val="0"/>
          <w:shd w:val="clear" w:color="auto" w:fill="auto"/>
          <w:lang w:val="cs-CZ" w:eastAsia="cs-CZ" w:bidi="cs-CZ"/>
        </w:rPr>
        <w:t>Vznik škodné události hlásí pojistník bez zbytečného odkladu na níže uvedené kontaktní údaje:</w:t>
      </w:r>
    </w:p>
    <w:p>
      <w:pPr>
        <w:pStyle w:val="Style26"/>
        <w:keepNext w:val="0"/>
        <w:keepLines w:val="0"/>
        <w:widowControl w:val="0"/>
        <w:shd w:val="clear" w:color="auto" w:fill="auto"/>
        <w:bidi w:val="0"/>
        <w:spacing w:before="0" w:after="0" w:line="240" w:lineRule="auto"/>
        <w:ind w:left="260" w:right="0" w:firstLine="20"/>
        <w:jc w:val="both"/>
      </w:pPr>
      <w:r>
        <w:rPr>
          <w:color w:val="000000"/>
          <w:spacing w:val="0"/>
          <w:w w:val="100"/>
          <w:position w:val="0"/>
          <w:shd w:val="clear" w:color="auto" w:fill="auto"/>
          <w:lang w:val="cs-CZ" w:eastAsia="cs-CZ" w:bidi="cs-CZ"/>
        </w:rPr>
        <w:t>Kooperativa pojišťovna, a.s., Vienna Insurance Group</w:t>
      </w:r>
    </w:p>
    <w:p>
      <w:pPr>
        <w:pStyle w:val="Style26"/>
        <w:keepNext w:val="0"/>
        <w:keepLines w:val="0"/>
        <w:widowControl w:val="0"/>
        <w:shd w:val="clear" w:color="auto" w:fill="auto"/>
        <w:bidi w:val="0"/>
        <w:spacing w:before="0" w:after="0" w:line="240" w:lineRule="auto"/>
        <w:ind w:left="260" w:right="0" w:firstLine="20"/>
        <w:jc w:val="both"/>
      </w:pPr>
      <w:r>
        <w:rPr>
          <w:color w:val="000000"/>
          <w:spacing w:val="0"/>
          <w:w w:val="100"/>
          <w:position w:val="0"/>
          <w:shd w:val="clear" w:color="auto" w:fill="auto"/>
          <w:lang w:val="cs-CZ" w:eastAsia="cs-CZ" w:bidi="cs-CZ"/>
        </w:rPr>
        <w:t>CENTRUM ZÁKAZNICKÉ PODPORY</w:t>
      </w:r>
    </w:p>
    <w:p>
      <w:pPr>
        <w:pStyle w:val="Style26"/>
        <w:keepNext w:val="0"/>
        <w:keepLines w:val="0"/>
        <w:widowControl w:val="0"/>
        <w:shd w:val="clear" w:color="auto" w:fill="auto"/>
        <w:bidi w:val="0"/>
        <w:spacing w:before="0" w:after="0" w:line="240" w:lineRule="auto"/>
        <w:ind w:left="260" w:right="0" w:firstLine="20"/>
        <w:jc w:val="both"/>
      </w:pPr>
      <w:r>
        <w:rPr>
          <w:color w:val="000000"/>
          <w:spacing w:val="0"/>
          <w:w w:val="100"/>
          <w:position w:val="0"/>
          <w:shd w:val="clear" w:color="auto" w:fill="auto"/>
          <w:lang w:val="cs-CZ" w:eastAsia="cs-CZ" w:bidi="cs-CZ"/>
        </w:rPr>
        <w:t>Centrální podatelna</w:t>
      </w:r>
    </w:p>
    <w:p>
      <w:pPr>
        <w:pStyle w:val="Style26"/>
        <w:keepNext w:val="0"/>
        <w:keepLines w:val="0"/>
        <w:widowControl w:val="0"/>
        <w:shd w:val="clear" w:color="auto" w:fill="auto"/>
        <w:bidi w:val="0"/>
        <w:spacing w:before="0" w:after="0" w:line="240" w:lineRule="auto"/>
        <w:ind w:left="260" w:right="0" w:firstLine="20"/>
        <w:jc w:val="both"/>
      </w:pPr>
      <w:r>
        <w:rPr>
          <w:color w:val="000000"/>
          <w:spacing w:val="0"/>
          <w:w w:val="100"/>
          <w:position w:val="0"/>
          <w:shd w:val="clear" w:color="auto" w:fill="auto"/>
          <w:lang w:val="cs-CZ" w:eastAsia="cs-CZ" w:bidi="cs-CZ"/>
        </w:rPr>
        <w:t>Brněnská 634</w:t>
      </w:r>
    </w:p>
    <w:p>
      <w:pPr>
        <w:pStyle w:val="Style26"/>
        <w:keepNext w:val="0"/>
        <w:keepLines w:val="0"/>
        <w:widowControl w:val="0"/>
        <w:shd w:val="clear" w:color="auto" w:fill="auto"/>
        <w:bidi w:val="0"/>
        <w:spacing w:before="0" w:after="0" w:line="240" w:lineRule="auto"/>
        <w:ind w:left="260" w:right="0" w:firstLine="20"/>
        <w:jc w:val="both"/>
      </w:pPr>
      <w:r>
        <w:rPr>
          <w:color w:val="000000"/>
          <w:spacing w:val="0"/>
          <w:w w:val="100"/>
          <w:position w:val="0"/>
          <w:shd w:val="clear" w:color="auto" w:fill="auto"/>
          <w:lang w:val="cs-CZ" w:eastAsia="cs-CZ" w:bidi="cs-CZ"/>
        </w:rPr>
        <w:t>664 42 Modříce</w:t>
      </w:r>
    </w:p>
    <w:p>
      <w:pPr>
        <w:pStyle w:val="Style26"/>
        <w:keepNext w:val="0"/>
        <w:keepLines w:val="0"/>
        <w:widowControl w:val="0"/>
        <w:shd w:val="clear" w:color="auto" w:fill="auto"/>
        <w:bidi w:val="0"/>
        <w:spacing w:before="0" w:after="0" w:line="240" w:lineRule="auto"/>
        <w:ind w:left="260" w:right="0" w:firstLine="20"/>
        <w:jc w:val="both"/>
      </w:pPr>
      <w:r>
        <w:rPr>
          <w:color w:val="000000"/>
          <w:spacing w:val="0"/>
          <w:w w:val="100"/>
          <w:position w:val="0"/>
          <w:shd w:val="clear" w:color="auto" w:fill="auto"/>
          <w:lang w:val="cs-CZ" w:eastAsia="cs-CZ" w:bidi="cs-CZ"/>
        </w:rPr>
        <w:t>Tel: 957 105 105</w:t>
      </w:r>
    </w:p>
    <w:p>
      <w:pPr>
        <w:pStyle w:val="Style26"/>
        <w:keepNext w:val="0"/>
        <w:keepLines w:val="0"/>
        <w:widowControl w:val="0"/>
        <w:shd w:val="clear" w:color="auto" w:fill="auto"/>
        <w:bidi w:val="0"/>
        <w:spacing w:before="0" w:after="200" w:line="240" w:lineRule="auto"/>
        <w:ind w:left="260" w:right="0" w:firstLine="20"/>
        <w:jc w:val="both"/>
      </w:pPr>
      <w:r>
        <w:fldChar w:fldCharType="begin"/>
      </w:r>
      <w:r>
        <w:rPr/>
        <w:instrText> HYPERLINK "http://www.koop.cz" </w:instrText>
      </w:r>
      <w:r>
        <w:fldChar w:fldCharType="separate"/>
      </w:r>
      <w:r>
        <w:rPr>
          <w:color w:val="000000"/>
          <w:spacing w:val="0"/>
          <w:w w:val="100"/>
          <w:position w:val="0"/>
          <w:shd w:val="clear" w:color="auto" w:fill="auto"/>
          <w:lang w:val="en-US" w:eastAsia="en-US" w:bidi="en-US"/>
        </w:rPr>
        <w:t>www.koop.cz</w:t>
      </w:r>
      <w:r>
        <w:fldChar w:fldCharType="end"/>
      </w:r>
    </w:p>
    <w:p>
      <w:pPr>
        <w:pStyle w:val="Style29"/>
        <w:keepNext/>
        <w:keepLines/>
        <w:widowControl w:val="0"/>
        <w:shd w:val="clear" w:color="auto" w:fill="auto"/>
        <w:bidi w:val="0"/>
        <w:spacing w:before="0" w:after="0" w:line="264" w:lineRule="auto"/>
        <w:ind w:left="220" w:right="0" w:firstLine="0"/>
        <w:jc w:val="center"/>
      </w:pPr>
      <w:bookmarkStart w:id="39" w:name="bookmark39"/>
      <w:r>
        <w:rPr>
          <w:color w:val="000000"/>
          <w:spacing w:val="0"/>
          <w:w w:val="100"/>
          <w:position w:val="0"/>
          <w:shd w:val="clear" w:color="auto" w:fill="auto"/>
          <w:lang w:val="cs-CZ" w:eastAsia="cs-CZ" w:bidi="cs-CZ"/>
        </w:rPr>
        <w:t>ČLÁNEK 7.</w:t>
      </w:r>
      <w:bookmarkEnd w:id="39"/>
    </w:p>
    <w:p>
      <w:pPr>
        <w:pStyle w:val="Style29"/>
        <w:keepNext/>
        <w:keepLines/>
        <w:widowControl w:val="0"/>
        <w:shd w:val="clear" w:color="auto" w:fill="auto"/>
        <w:bidi w:val="0"/>
        <w:spacing w:before="0" w:after="200" w:line="264" w:lineRule="auto"/>
        <w:ind w:left="220" w:right="0" w:firstLine="0"/>
        <w:jc w:val="center"/>
      </w:pPr>
      <w:bookmarkStart w:id="40" w:name="bookmark40"/>
      <w:r>
        <w:rPr>
          <w:color w:val="000000"/>
          <w:spacing w:val="0"/>
          <w:w w:val="100"/>
          <w:position w:val="0"/>
          <w:u w:val="single"/>
          <w:shd w:val="clear" w:color="auto" w:fill="auto"/>
          <w:lang w:val="cs-CZ" w:eastAsia="cs-CZ" w:bidi="cs-CZ"/>
        </w:rPr>
        <w:t>Prohlášení pojistníka</w:t>
      </w:r>
      <w:bookmarkEnd w:id="40"/>
    </w:p>
    <w:p>
      <w:pPr>
        <w:pStyle w:val="Style26"/>
        <w:keepNext w:val="0"/>
        <w:keepLines w:val="0"/>
        <w:widowControl w:val="0"/>
        <w:numPr>
          <w:ilvl w:val="0"/>
          <w:numId w:val="25"/>
        </w:numPr>
        <w:shd w:val="clear" w:color="auto" w:fill="auto"/>
        <w:tabs>
          <w:tab w:pos="322" w:val="left"/>
        </w:tabs>
        <w:bidi w:val="0"/>
        <w:spacing w:before="0" w:after="60" w:line="264" w:lineRule="auto"/>
        <w:ind w:left="260" w:right="0" w:hanging="260"/>
        <w:jc w:val="both"/>
      </w:pPr>
      <w:r>
        <w:rPr>
          <w:color w:val="000000"/>
          <w:spacing w:val="0"/>
          <w:w w:val="100"/>
          <w:position w:val="0"/>
          <w:shd w:val="clear" w:color="auto" w:fill="auto"/>
          <w:lang w:val="cs-CZ" w:eastAsia="cs-CZ" w:bidi="cs-CZ"/>
        </w:rPr>
        <w:t>Pojistník potvrzuje, že před uzavřením pojistné smlouvy převzal v listinné nebo, s jeho souhlasem, v jiné textové podobě (např. na trvalém nosiči dat) Informace pro klienta a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pPr>
        <w:pStyle w:val="Style26"/>
        <w:keepNext w:val="0"/>
        <w:keepLines w:val="0"/>
        <w:widowControl w:val="0"/>
        <w:numPr>
          <w:ilvl w:val="0"/>
          <w:numId w:val="25"/>
        </w:numPr>
        <w:shd w:val="clear" w:color="auto" w:fill="auto"/>
        <w:tabs>
          <w:tab w:pos="259" w:val="left"/>
        </w:tabs>
        <w:bidi w:val="0"/>
        <w:spacing w:before="0" w:after="200" w:line="259" w:lineRule="auto"/>
        <w:ind w:left="260" w:right="0" w:hanging="260"/>
        <w:jc w:val="both"/>
      </w:pPr>
      <w:r>
        <w:rPr>
          <w:color w:val="000000"/>
          <w:spacing w:val="0"/>
          <w:w w:val="100"/>
          <w:position w:val="0"/>
          <w:shd w:val="clear" w:color="auto" w:fill="auto"/>
          <w:lang w:val="cs-CZ" w:eastAsia="cs-CZ" w:bidi="cs-CZ"/>
        </w:rPr>
        <w:t>Pojíst nik dáte potvrzuje, že v dostatečném předstihu před uzavřením pojistné smlouvy převzal v Listinné nebo jiné textové podobě (např. na trvalém nosiči dat) dokumenty uvedené v čl. 1 odst. 3)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pPr>
        <w:pStyle w:val="Style26"/>
        <w:keepNext w:val="0"/>
        <w:keepLines w:val="0"/>
        <w:widowControl w:val="0"/>
        <w:numPr>
          <w:ilvl w:val="0"/>
          <w:numId w:val="25"/>
        </w:numPr>
        <w:shd w:val="clear" w:color="auto" w:fill="auto"/>
        <w:tabs>
          <w:tab w:pos="262" w:val="left"/>
        </w:tabs>
        <w:bidi w:val="0"/>
        <w:spacing w:before="0" w:after="200" w:line="259" w:lineRule="auto"/>
        <w:ind w:left="260" w:right="0" w:hanging="260"/>
        <w:jc w:val="both"/>
      </w:pPr>
      <w:r>
        <w:rPr>
          <w:color w:val="000000"/>
          <w:spacing w:val="0"/>
          <w:w w:val="100"/>
          <w:position w:val="0"/>
          <w:shd w:val="clear" w:color="auto" w:fill="auto"/>
          <w:lang w:val="cs-CZ" w:eastAsia="cs-CZ" w:bidi="cs-CZ"/>
        </w:rPr>
        <w:t>Pojistník prohlašuje, že má pojistný zájem na pojištění pojištěného, pokud je osobou od něj odlišnou.</w:t>
      </w:r>
    </w:p>
    <w:p>
      <w:pPr>
        <w:pStyle w:val="Style26"/>
        <w:keepNext w:val="0"/>
        <w:keepLines w:val="0"/>
        <w:widowControl w:val="0"/>
        <w:numPr>
          <w:ilvl w:val="0"/>
          <w:numId w:val="25"/>
        </w:numPr>
        <w:shd w:val="clear" w:color="auto" w:fill="auto"/>
        <w:tabs>
          <w:tab w:pos="270" w:val="left"/>
        </w:tabs>
        <w:bidi w:val="0"/>
        <w:spacing w:before="0" w:after="200" w:line="257" w:lineRule="auto"/>
        <w:ind w:left="260" w:right="0" w:hanging="260"/>
        <w:jc w:val="left"/>
      </w:pPr>
      <w:r>
        <w:rPr>
          <w:color w:val="000000"/>
          <w:spacing w:val="0"/>
          <w:w w:val="100"/>
          <w:position w:val="0"/>
          <w:shd w:val="clear" w:color="auto" w:fill="auto"/>
          <w:lang w:val="cs-CZ" w:eastAsia="cs-CZ" w:bidi="cs-CZ"/>
        </w:rPr>
        <w:t>Pojistník potvrzuje, že adresa jeho trvalého pobytu/bydliště či sídla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adresy trvalého pobytu/bydliště či sídla nebo kontaktů elektronické komunikace v době trvání této pojistné smlouvy.</w:t>
      </w:r>
    </w:p>
    <w:p>
      <w:pPr>
        <w:pStyle w:val="Style26"/>
        <w:keepNext w:val="0"/>
        <w:keepLines w:val="0"/>
        <w:widowControl w:val="0"/>
        <w:numPr>
          <w:ilvl w:val="0"/>
          <w:numId w:val="25"/>
        </w:numPr>
        <w:shd w:val="clear" w:color="auto" w:fill="auto"/>
        <w:tabs>
          <w:tab w:pos="270" w:val="left"/>
        </w:tabs>
        <w:bidi w:val="0"/>
        <w:spacing w:before="0" w:after="200" w:line="259" w:lineRule="auto"/>
        <w:ind w:left="260" w:right="0" w:hanging="260"/>
        <w:jc w:val="left"/>
      </w:pPr>
      <w:r>
        <w:rPr>
          <w:color w:val="000000"/>
          <w:spacing w:val="0"/>
          <w:w w:val="100"/>
          <w:position w:val="0"/>
          <w:shd w:val="clear" w:color="auto" w:fill="auto"/>
          <w:lang w:val="cs-CZ" w:eastAsia="cs-CZ" w:bidi="cs-CZ"/>
        </w:rPr>
        <w:t>Pojistník prohlašuje, že věci nebo jiné hodnoty pojistného zájmu pojištěné touto pojistnou smlouvou nejsou k datu uzavření smlouvy pojištěny proti stejným nebezpečím u jiného pojistitele, pokud není v článku "Zvláštní údaje a ujednání" této smlouvy výslovně uvedeno jinak.</w:t>
      </w:r>
    </w:p>
    <w:p>
      <w:pPr>
        <w:pStyle w:val="Style26"/>
        <w:keepNext w:val="0"/>
        <w:keepLines w:val="0"/>
        <w:widowControl w:val="0"/>
        <w:numPr>
          <w:ilvl w:val="0"/>
          <w:numId w:val="25"/>
        </w:numPr>
        <w:shd w:val="clear" w:color="auto" w:fill="auto"/>
        <w:tabs>
          <w:tab w:pos="270" w:val="left"/>
        </w:tabs>
        <w:bidi w:val="0"/>
        <w:spacing w:before="0" w:after="200" w:line="259" w:lineRule="auto"/>
        <w:ind w:left="260" w:right="0" w:hanging="260"/>
        <w:jc w:val="left"/>
      </w:pPr>
      <w:r>
        <w:rPr>
          <w:color w:val="000000"/>
          <w:spacing w:val="0"/>
          <w:w w:val="100"/>
          <w:position w:val="0"/>
          <w:shd w:val="clear" w:color="auto" w:fill="auto"/>
          <w:lang w:val="cs-CZ" w:eastAsia="cs-CZ" w:bidi="cs-CZ"/>
        </w:rPr>
        <w:t xml:space="preserve">Pokud tato pojistná smlouva, resp. dodatek k pojistné smlouvě (dále jen "smlouva") podléhá povinnosti uveřejnění v registru smluv (dále jen "registr")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pojištěný souhlasil s uveřejněním smlouvy. Při vyplnění formuláře pro uveřejnění smlouvy v registru je pojistník povinen vyplnit údaje o pojistiteli (jako smluvní straně), do pole </w:t>
      </w:r>
      <w:r>
        <w:rPr>
          <w:b/>
          <w:bCs/>
          <w:color w:val="000000"/>
          <w:spacing w:val="0"/>
          <w:w w:val="100"/>
          <w:position w:val="0"/>
          <w:shd w:val="clear" w:color="auto" w:fill="auto"/>
          <w:lang w:val="cs-CZ" w:eastAsia="cs-CZ" w:bidi="cs-CZ"/>
        </w:rPr>
        <w:t xml:space="preserve">"Datová schránka" </w:t>
      </w:r>
      <w:r>
        <w:rPr>
          <w:color w:val="000000"/>
          <w:spacing w:val="0"/>
          <w:w w:val="100"/>
          <w:position w:val="0"/>
          <w:shd w:val="clear" w:color="auto" w:fill="auto"/>
          <w:lang w:val="cs-CZ" w:eastAsia="cs-CZ" w:bidi="cs-CZ"/>
        </w:rPr>
        <w:t xml:space="preserve">uvést: </w:t>
      </w:r>
      <w:r>
        <w:rPr>
          <w:b/>
          <w:bCs/>
          <w:color w:val="000000"/>
          <w:spacing w:val="0"/>
          <w:w w:val="100"/>
          <w:position w:val="0"/>
          <w:shd w:val="clear" w:color="auto" w:fill="auto"/>
          <w:lang w:val="cs-CZ" w:eastAsia="cs-CZ" w:bidi="cs-CZ"/>
        </w:rPr>
        <w:t xml:space="preserve">n6tetn3 </w:t>
      </w:r>
      <w:r>
        <w:rPr>
          <w:color w:val="000000"/>
          <w:spacing w:val="0"/>
          <w:w w:val="100"/>
          <w:position w:val="0"/>
          <w:shd w:val="clear" w:color="auto" w:fill="auto"/>
          <w:lang w:val="cs-CZ" w:eastAsia="cs-CZ" w:bidi="cs-CZ"/>
        </w:rPr>
        <w:t xml:space="preserve">a do pole </w:t>
      </w:r>
      <w:r>
        <w:rPr>
          <w:b/>
          <w:bCs/>
          <w:color w:val="000000"/>
          <w:spacing w:val="0"/>
          <w:w w:val="100"/>
          <w:position w:val="0"/>
          <w:shd w:val="clear" w:color="auto" w:fill="auto"/>
          <w:lang w:val="cs-CZ" w:eastAsia="cs-CZ" w:bidi="cs-CZ"/>
        </w:rPr>
        <w:t xml:space="preserve">"Číslo smlouvy" </w:t>
      </w:r>
      <w:r>
        <w:rPr>
          <w:color w:val="000000"/>
          <w:spacing w:val="0"/>
          <w:w w:val="100"/>
          <w:position w:val="0"/>
          <w:shd w:val="clear" w:color="auto" w:fill="auto"/>
          <w:lang w:val="cs-CZ" w:eastAsia="cs-CZ" w:bidi="cs-CZ"/>
        </w:rPr>
        <w:t xml:space="preserve">uvést: </w:t>
      </w:r>
      <w:r>
        <w:rPr>
          <w:b/>
          <w:bCs/>
          <w:color w:val="000000"/>
          <w:spacing w:val="0"/>
          <w:w w:val="100"/>
          <w:position w:val="0"/>
          <w:shd w:val="clear" w:color="auto" w:fill="auto"/>
          <w:lang w:val="cs-CZ" w:eastAsia="cs-CZ" w:bidi="cs-CZ"/>
        </w:rPr>
        <w:t xml:space="preserve">8603433534. </w:t>
      </w:r>
      <w:r>
        <w:rPr>
          <w:color w:val="000000"/>
          <w:spacing w:val="0"/>
          <w:w w:val="100"/>
          <w:position w:val="0"/>
          <w:shd w:val="clear" w:color="auto" w:fill="auto"/>
          <w:lang w:val="cs-CZ" w:eastAsia="cs-CZ" w:bidi="cs-CZ"/>
        </w:rPr>
        <w:t>Pojistník se dále zavazuje, že před zasláním smlouvy k uveřejnění zajistí znečitelnění neuveřejnitelných informací (např. osobních údajů o fyzických osobách). Smluvní strany se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pPr>
        <w:pStyle w:val="Style29"/>
        <w:keepNext/>
        <w:keepLines/>
        <w:widowControl w:val="0"/>
        <w:shd w:val="clear" w:color="auto" w:fill="auto"/>
        <w:bidi w:val="0"/>
        <w:spacing w:before="0" w:after="0"/>
        <w:ind w:left="3980" w:right="0" w:firstLine="0"/>
        <w:jc w:val="left"/>
      </w:pPr>
      <w:bookmarkStart w:id="41" w:name="bookmark41"/>
      <w:r>
        <w:rPr>
          <w:color w:val="000000"/>
          <w:spacing w:val="0"/>
          <w:w w:val="100"/>
          <w:position w:val="0"/>
          <w:shd w:val="clear" w:color="auto" w:fill="auto"/>
          <w:lang w:val="cs-CZ" w:eastAsia="cs-CZ" w:bidi="cs-CZ"/>
        </w:rPr>
        <w:t>ČLÁNEK 8.</w:t>
      </w:r>
      <w:bookmarkEnd w:id="41"/>
    </w:p>
    <w:p>
      <w:pPr>
        <w:pStyle w:val="Style29"/>
        <w:keepNext/>
        <w:keepLines/>
        <w:widowControl w:val="0"/>
        <w:shd w:val="clear" w:color="auto" w:fill="auto"/>
        <w:bidi w:val="0"/>
        <w:spacing w:before="0" w:after="200"/>
        <w:ind w:left="3360" w:right="0" w:firstLine="0"/>
        <w:jc w:val="left"/>
      </w:pPr>
      <w:bookmarkStart w:id="42" w:name="bookmark42"/>
      <w:r>
        <w:rPr>
          <w:color w:val="000000"/>
          <w:spacing w:val="0"/>
          <w:w w:val="100"/>
          <w:position w:val="0"/>
          <w:u w:val="single"/>
          <w:shd w:val="clear" w:color="auto" w:fill="auto"/>
          <w:lang w:val="cs-CZ" w:eastAsia="cs-CZ" w:bidi="cs-CZ"/>
        </w:rPr>
        <w:t>Zpracování osobních údajů</w:t>
      </w:r>
      <w:bookmarkEnd w:id="42"/>
    </w:p>
    <w:p>
      <w:pPr>
        <w:pStyle w:val="Style26"/>
        <w:keepNext w:val="0"/>
        <w:keepLines w:val="0"/>
        <w:widowControl w:val="0"/>
        <w:numPr>
          <w:ilvl w:val="0"/>
          <w:numId w:val="27"/>
        </w:numPr>
        <w:shd w:val="clear" w:color="auto" w:fill="auto"/>
        <w:tabs>
          <w:tab w:pos="259" w:val="left"/>
        </w:tabs>
        <w:bidi w:val="0"/>
        <w:spacing w:before="0" w:after="200"/>
        <w:ind w:left="260" w:right="0" w:hanging="260"/>
        <w:jc w:val="left"/>
      </w:pPr>
      <w:r>
        <w:rPr>
          <w:color w:val="000000"/>
          <w:spacing w:val="0"/>
          <w:w w:val="100"/>
          <w:position w:val="0"/>
          <w:shd w:val="clear" w:color="auto" w:fill="auto"/>
          <w:lang w:val="cs-CZ" w:eastAsia="cs-CZ" w:bidi="cs-CZ"/>
        </w:rPr>
        <w:t xml:space="preserve">V následující části jsou uvedeny základní informace o zpracování Vašich osobních údajů. Tyto informace se na Vás uplatní, pokud jste fyzickou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r>
        <w:fldChar w:fldCharType="begin"/>
      </w:r>
      <w:r>
        <w:rPr/>
        <w:instrText> HYPERLINK "http://www.koop.cz" </w:instrText>
      </w:r>
      <w:r>
        <w:fldChar w:fldCharType="separate"/>
      </w:r>
      <w:r>
        <w:rPr>
          <w:color w:val="000000"/>
          <w:spacing w:val="0"/>
          <w:w w:val="100"/>
          <w:position w:val="0"/>
          <w:shd w:val="clear" w:color="auto" w:fill="auto"/>
          <w:lang w:val="en-US" w:eastAsia="en-US" w:bidi="en-US"/>
        </w:rPr>
        <w:t>www.koop.cz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sekci "O pojišťovně Kooperativa".</w:t>
      </w:r>
    </w:p>
    <w:p>
      <w:pPr>
        <w:pStyle w:val="Style29"/>
        <w:keepNext/>
        <w:keepLines/>
        <w:widowControl w:val="0"/>
        <w:numPr>
          <w:ilvl w:val="0"/>
          <w:numId w:val="27"/>
        </w:numPr>
        <w:shd w:val="clear" w:color="auto" w:fill="auto"/>
        <w:tabs>
          <w:tab w:pos="273" w:val="left"/>
        </w:tabs>
        <w:bidi w:val="0"/>
        <w:spacing w:before="0" w:after="0" w:line="262" w:lineRule="auto"/>
        <w:ind w:right="0" w:hanging="260"/>
        <w:jc w:val="both"/>
      </w:pPr>
      <w:bookmarkStart w:id="43" w:name="bookmark43"/>
      <w:r>
        <w:rPr>
          <w:color w:val="000000"/>
          <w:spacing w:val="0"/>
          <w:w w:val="100"/>
          <w:position w:val="0"/>
          <w:shd w:val="clear" w:color="auto" w:fill="auto"/>
          <w:lang w:val="cs-CZ" w:eastAsia="cs-CZ" w:bidi="cs-CZ"/>
        </w:rPr>
        <w:t>Souhlas se zpracováním osobních údajů pro účely marketingu</w:t>
      </w:r>
      <w:bookmarkEnd w:id="43"/>
    </w:p>
    <w:p>
      <w:pPr>
        <w:pStyle w:val="Style26"/>
        <w:keepNext w:val="0"/>
        <w:keepLines w:val="0"/>
        <w:widowControl w:val="0"/>
        <w:shd w:val="clear" w:color="auto" w:fill="auto"/>
        <w:bidi w:val="0"/>
        <w:spacing w:before="0" w:after="0"/>
        <w:ind w:left="260" w:right="0" w:firstLine="20"/>
        <w:jc w:val="left"/>
      </w:pPr>
      <w:r>
        <w:rPr>
          <w:color w:val="000000"/>
          <w:spacing w:val="0"/>
          <w:w w:val="100"/>
          <w:position w:val="0"/>
          <w:shd w:val="clear" w:color="auto" w:fill="auto"/>
          <w:lang w:val="cs-CZ" w:eastAsia="cs-CZ" w:bidi="cs-CZ"/>
        </w:rPr>
        <w:t xml:space="preserve">Pojistitel bude s Vaším souhlasem zpracovávat Vaše </w:t>
      </w:r>
      <w:r>
        <w:rPr>
          <w:b/>
          <w:bCs/>
          <w:color w:val="000000"/>
          <w:spacing w:val="0"/>
          <w:w w:val="100"/>
          <w:position w:val="0"/>
          <w:shd w:val="clear" w:color="auto" w:fill="auto"/>
          <w:lang w:val="cs-CZ" w:eastAsia="cs-CZ" w:bidi="cs-CZ"/>
        </w:rPr>
        <w:t xml:space="preserve">identifikační a kontaktní údaje, údaje pro ocenění rizika při vstupu do pojištění a údaje o využívání služeb, </w:t>
      </w:r>
      <w:r>
        <w:rPr>
          <w:color w:val="000000"/>
          <w:spacing w:val="0"/>
          <w:w w:val="100"/>
          <w:position w:val="0"/>
          <w:shd w:val="clear" w:color="auto" w:fill="auto"/>
          <w:lang w:val="cs-CZ" w:eastAsia="cs-CZ" w:bidi="cs-CZ"/>
        </w:rPr>
        <w:t>a to pro účely.</w:t>
      </w:r>
    </w:p>
    <w:p>
      <w:pPr>
        <w:pStyle w:val="Style26"/>
        <w:keepNext w:val="0"/>
        <w:keepLines w:val="0"/>
        <w:widowControl w:val="0"/>
        <w:numPr>
          <w:ilvl w:val="0"/>
          <w:numId w:val="29"/>
        </w:numPr>
        <w:shd w:val="clear" w:color="auto" w:fill="auto"/>
        <w:tabs>
          <w:tab w:pos="561" w:val="left"/>
        </w:tabs>
        <w:bidi w:val="0"/>
        <w:spacing w:before="0" w:after="0"/>
        <w:ind w:left="260" w:right="0" w:firstLine="20"/>
        <w:jc w:val="left"/>
      </w:pPr>
      <w:r>
        <w:rPr>
          <w:color w:val="000000"/>
          <w:spacing w:val="0"/>
          <w:w w:val="100"/>
          <w:position w:val="0"/>
          <w:shd w:val="clear" w:color="auto" w:fill="auto"/>
          <w:lang w:val="cs-CZ" w:eastAsia="cs-CZ" w:bidi="cs-CZ"/>
        </w:rPr>
        <w:t>zasílání slev či jiných nabídek třetích stran, a to i elektronickými prostředky,</w:t>
      </w:r>
    </w:p>
    <w:p>
      <w:pPr>
        <w:pStyle w:val="Style26"/>
        <w:keepNext w:val="0"/>
        <w:keepLines w:val="0"/>
        <w:widowControl w:val="0"/>
        <w:numPr>
          <w:ilvl w:val="0"/>
          <w:numId w:val="29"/>
        </w:numPr>
        <w:shd w:val="clear" w:color="auto" w:fill="auto"/>
        <w:tabs>
          <w:tab w:pos="568" w:val="left"/>
        </w:tabs>
        <w:bidi w:val="0"/>
        <w:spacing w:before="0" w:after="0"/>
        <w:ind w:left="540" w:right="0" w:hanging="260"/>
        <w:jc w:val="both"/>
      </w:pPr>
      <w:r>
        <w:rPr>
          <w:color w:val="000000"/>
          <w:spacing w:val="0"/>
          <w:w w:val="100"/>
          <w:position w:val="0"/>
          <w:shd w:val="clear" w:color="auto" w:fill="auto"/>
          <w:lang w:val="cs-CZ" w:eastAsia="cs-CZ" w:bidi="cs-CZ"/>
        </w:rPr>
        <w:t>zpracování Vašich osobních údajů nad rámec oprávněného zájmu pojistitele za účelem vyhodnocení Vašich potřeb a zasílání relevantnějších nabídek (jedná se o některé případy sledování Vašeho chování, spojování osobních údajů shromážděných pro odLišné účely, použití pokročiLých analytických technik).</w:t>
      </w:r>
    </w:p>
    <w:p>
      <w:pPr>
        <w:pStyle w:val="Style26"/>
        <w:keepNext w:val="0"/>
        <w:keepLines w:val="0"/>
        <w:widowControl w:val="0"/>
        <w:shd w:val="clear" w:color="auto" w:fill="auto"/>
        <w:bidi w:val="0"/>
        <w:spacing w:before="0" w:after="200"/>
        <w:ind w:left="260" w:right="0" w:firstLine="20"/>
        <w:jc w:val="left"/>
      </w:pPr>
      <w:r>
        <w:rPr>
          <w:color w:val="000000"/>
          <w:spacing w:val="0"/>
          <w:w w:val="100"/>
          <w:position w:val="0"/>
          <w:shd w:val="clear" w:color="auto" w:fill="auto"/>
          <w:lang w:val="cs-CZ" w:eastAsia="cs-CZ" w:bidi="cs-CZ"/>
        </w:rPr>
        <w:t>Tento souhlas je dobrovolný, platí po dobu neurčitou, můžete jej však kdykoliv odvolat. V případě, že souhlas neudělíte nebo jej odvoláte, nebudou Vám zasílány nabídky třetích stran a některé nabídky pojistitele nebude možné plně přizpůsobit Vašim potřebám. Máte také právo kdykoliv požadovat přístup ke svým osobním údajům.</w:t>
      </w:r>
    </w:p>
    <w:p>
      <w:pPr>
        <w:pStyle w:val="Style26"/>
        <w:keepNext w:val="0"/>
        <w:keepLines w:val="0"/>
        <w:widowControl w:val="0"/>
        <w:shd w:val="clear" w:color="auto" w:fill="auto"/>
        <w:bidi w:val="0"/>
        <w:spacing w:before="0" w:after="200" w:line="259" w:lineRule="auto"/>
        <w:ind w:left="260" w:right="0" w:firstLine="20"/>
        <w:jc w:val="left"/>
      </w:pPr>
      <w:r>
        <w:rPr>
          <w:color w:val="000000"/>
          <w:spacing w:val="0"/>
          <w:w w:val="100"/>
          <w:position w:val="0"/>
          <w:shd w:val="clear" w:color="auto" w:fill="auto"/>
          <w:lang w:val="cs-CZ" w:eastAsia="cs-CZ" w:bidi="cs-CZ"/>
        </w:rPr>
        <w:t>Pojistník:</w:t>
      </w:r>
    </w:p>
    <w:p>
      <w:pPr>
        <w:pStyle w:val="Style29"/>
        <w:keepNext/>
        <w:keepLines/>
        <w:widowControl w:val="0"/>
        <w:shd w:val="clear" w:color="auto" w:fill="auto"/>
        <w:bidi w:val="0"/>
        <w:spacing w:before="0" w:after="200"/>
        <w:ind w:right="0" w:firstLine="20"/>
        <w:jc w:val="left"/>
      </w:pPr>
      <w:bookmarkStart w:id="44" w:name="bookmark44"/>
      <w:r>
        <w:rPr>
          <w:color w:val="000000"/>
          <w:spacing w:val="0"/>
          <w:w w:val="100"/>
          <w:position w:val="0"/>
          <w:shd w:val="clear" w:color="auto" w:fill="auto"/>
          <w:lang w:val="cs-CZ" w:eastAsia="cs-CZ" w:bidi="cs-CZ"/>
        </w:rPr>
        <w:t>[ ] SOUHLASÍM [X] NESOUHLASÍM</w:t>
      </w:r>
      <w:bookmarkEnd w:id="44"/>
    </w:p>
    <w:p>
      <w:pPr>
        <w:pStyle w:val="Style29"/>
        <w:keepNext/>
        <w:keepLines/>
        <w:widowControl w:val="0"/>
        <w:numPr>
          <w:ilvl w:val="0"/>
          <w:numId w:val="27"/>
        </w:numPr>
        <w:shd w:val="clear" w:color="auto" w:fill="auto"/>
        <w:tabs>
          <w:tab w:pos="273" w:val="left"/>
        </w:tabs>
        <w:bidi w:val="0"/>
        <w:spacing w:before="0" w:after="200"/>
        <w:ind w:right="0" w:hanging="260"/>
        <w:jc w:val="both"/>
      </w:pPr>
      <w:bookmarkStart w:id="45" w:name="bookmark45"/>
      <w:r>
        <w:rPr>
          <w:color w:val="000000"/>
          <w:spacing w:val="0"/>
          <w:w w:val="100"/>
          <w:position w:val="0"/>
          <w:shd w:val="clear" w:color="auto" w:fill="auto"/>
          <w:lang w:val="cs-CZ" w:eastAsia="cs-CZ" w:bidi="cs-CZ"/>
        </w:rPr>
        <w:t>Informace o zpracování osobních údajů bez Vašeho souhlasu</w:t>
      </w:r>
      <w:bookmarkEnd w:id="45"/>
    </w:p>
    <w:p>
      <w:pPr>
        <w:pStyle w:val="Style29"/>
        <w:keepNext/>
        <w:keepLines/>
        <w:widowControl w:val="0"/>
        <w:numPr>
          <w:ilvl w:val="1"/>
          <w:numId w:val="27"/>
        </w:numPr>
        <w:shd w:val="clear" w:color="auto" w:fill="auto"/>
        <w:tabs>
          <w:tab w:pos="414" w:val="left"/>
        </w:tabs>
        <w:bidi w:val="0"/>
        <w:spacing w:before="0" w:after="0"/>
        <w:ind w:right="0" w:hanging="260"/>
        <w:jc w:val="both"/>
      </w:pPr>
      <w:bookmarkStart w:id="46" w:name="bookmark46"/>
      <w:r>
        <w:rPr>
          <w:color w:val="000000"/>
          <w:spacing w:val="0"/>
          <w:w w:val="100"/>
          <w:position w:val="0"/>
          <w:shd w:val="clear" w:color="auto" w:fill="auto"/>
          <w:lang w:val="cs-CZ" w:eastAsia="cs-CZ" w:bidi="cs-CZ"/>
        </w:rPr>
        <w:t>Zpracování pro účely plnění smlouvy a oprávněných zájmů pojistitele</w:t>
      </w:r>
      <w:bookmarkEnd w:id="46"/>
    </w:p>
    <w:p>
      <w:pPr>
        <w:pStyle w:val="Style26"/>
        <w:keepNext w:val="0"/>
        <w:keepLines w:val="0"/>
        <w:widowControl w:val="0"/>
        <w:shd w:val="clear" w:color="auto" w:fill="auto"/>
        <w:bidi w:val="0"/>
        <w:spacing w:before="0" w:after="0" w:line="259" w:lineRule="auto"/>
        <w:ind w:left="260" w:right="0" w:firstLine="20"/>
        <w:jc w:val="both"/>
      </w:pPr>
      <w:r>
        <w:rPr>
          <w:color w:val="000000"/>
          <w:spacing w:val="0"/>
          <w:w w:val="100"/>
          <w:position w:val="0"/>
          <w:shd w:val="clear" w:color="auto" w:fill="auto"/>
          <w:lang w:val="cs-CZ" w:eastAsia="cs-CZ" w:bidi="cs-CZ"/>
        </w:rPr>
        <w:t>Pojistník bere na vědomí, že jeho identifikační a kontaktní údaje, údaje pro ocenění rizika pří vstupu do pojištění a údaje o využívání služeb zpracovává pojistitel:</w:t>
      </w:r>
    </w:p>
    <w:p>
      <w:pPr>
        <w:pStyle w:val="Style26"/>
        <w:keepNext w:val="0"/>
        <w:keepLines w:val="0"/>
        <w:widowControl w:val="0"/>
        <w:numPr>
          <w:ilvl w:val="0"/>
          <w:numId w:val="31"/>
        </w:numPr>
        <w:shd w:val="clear" w:color="auto" w:fill="auto"/>
        <w:tabs>
          <w:tab w:pos="553" w:val="left"/>
        </w:tabs>
        <w:bidi w:val="0"/>
        <w:spacing w:before="0" w:after="0" w:line="259" w:lineRule="auto"/>
        <w:ind w:left="560" w:right="0" w:hanging="280"/>
        <w:jc w:val="both"/>
      </w:pPr>
      <w:r>
        <w:rPr>
          <w:color w:val="000000"/>
          <w:spacing w:val="0"/>
          <w:w w:val="100"/>
          <w:position w:val="0"/>
          <w:shd w:val="clear" w:color="auto" w:fill="auto"/>
          <w:lang w:val="cs-CZ" w:eastAsia="cs-CZ" w:bidi="cs-CZ"/>
        </w:rPr>
        <w:t xml:space="preserve">pro účely kalkulace, návrhu a uzavření pojistné smlouvy, posouzení přijatelnosti do pojištění, správy a ukončení pojistné smlouvy a likvidace pojistných událostí, když v těchto případech jde o zpracování nezbytné pro </w:t>
      </w:r>
      <w:r>
        <w:rPr>
          <w:b/>
          <w:bCs/>
          <w:color w:val="000000"/>
          <w:spacing w:val="0"/>
          <w:w w:val="100"/>
          <w:position w:val="0"/>
          <w:shd w:val="clear" w:color="auto" w:fill="auto"/>
          <w:lang w:val="cs-CZ" w:eastAsia="cs-CZ" w:bidi="cs-CZ"/>
        </w:rPr>
        <w:t xml:space="preserve">plnění smlouvy, </w:t>
      </w:r>
      <w:r>
        <w:rPr>
          <w:color w:val="000000"/>
          <w:spacing w:val="0"/>
          <w:w w:val="100"/>
          <w:position w:val="0"/>
          <w:shd w:val="clear" w:color="auto" w:fill="auto"/>
          <w:lang w:val="cs-CZ" w:eastAsia="cs-CZ" w:bidi="cs-CZ"/>
        </w:rPr>
        <w:t>a</w:t>
      </w:r>
    </w:p>
    <w:p>
      <w:pPr>
        <w:pStyle w:val="Style26"/>
        <w:keepNext w:val="0"/>
        <w:keepLines w:val="0"/>
        <w:widowControl w:val="0"/>
        <w:numPr>
          <w:ilvl w:val="0"/>
          <w:numId w:val="31"/>
        </w:numPr>
        <w:shd w:val="clear" w:color="auto" w:fill="auto"/>
        <w:tabs>
          <w:tab w:pos="568" w:val="left"/>
        </w:tabs>
        <w:bidi w:val="0"/>
        <w:spacing w:before="0" w:line="259" w:lineRule="auto"/>
        <w:ind w:left="560" w:right="0" w:hanging="280"/>
        <w:jc w:val="left"/>
      </w:pPr>
      <w:r>
        <w:rPr>
          <w:color w:val="000000"/>
          <w:spacing w:val="0"/>
          <w:w w:val="100"/>
          <w:position w:val="0"/>
          <w:shd w:val="clear" w:color="auto" w:fill="auto"/>
          <w:lang w:val="cs-CZ" w:eastAsia="cs-CZ" w:bidi="cs-CZ"/>
        </w:rPr>
        <w:t xml:space="preserve">pro účely zajištění řádného nastavení a plnění smluvních vztahů s pojistníkem, zajištění a soupojištění, statistiky a cenotvorby produktů, ochrany právních nároků pojistitele a prevence a odhalování pojistných podvodů a jiných protiprávních jednání, když v těchto případech jde o zpracování založené na základě </w:t>
      </w:r>
      <w:r>
        <w:rPr>
          <w:b/>
          <w:bCs/>
          <w:color w:val="000000"/>
          <w:spacing w:val="0"/>
          <w:w w:val="100"/>
          <w:position w:val="0"/>
          <w:shd w:val="clear" w:color="auto" w:fill="auto"/>
          <w:lang w:val="cs-CZ" w:eastAsia="cs-CZ" w:bidi="cs-CZ"/>
        </w:rPr>
        <w:t xml:space="preserve">oprávněných zájmů </w:t>
      </w:r>
      <w:r>
        <w:rPr>
          <w:color w:val="000000"/>
          <w:spacing w:val="0"/>
          <w:w w:val="100"/>
          <w:position w:val="0"/>
          <w:shd w:val="clear" w:color="auto" w:fill="auto"/>
          <w:lang w:val="cs-CZ" w:eastAsia="cs-CZ" w:bidi="cs-CZ"/>
        </w:rPr>
        <w:t>pojistitele. Proti takovému zpracování máte právo kdykoli podat námitku, která může být uplatněna způsobem uvedeným v Informacích o zpracování osobních údajů v neživotním pojištění.</w:t>
      </w:r>
    </w:p>
    <w:p>
      <w:pPr>
        <w:pStyle w:val="Style29"/>
        <w:keepNext/>
        <w:keepLines/>
        <w:widowControl w:val="0"/>
        <w:numPr>
          <w:ilvl w:val="1"/>
          <w:numId w:val="27"/>
        </w:numPr>
        <w:shd w:val="clear" w:color="auto" w:fill="auto"/>
        <w:tabs>
          <w:tab w:pos="417" w:val="left"/>
        </w:tabs>
        <w:bidi w:val="0"/>
        <w:spacing w:before="0" w:after="0" w:line="257" w:lineRule="auto"/>
        <w:ind w:right="0" w:hanging="260"/>
        <w:jc w:val="both"/>
      </w:pPr>
      <w:bookmarkStart w:id="47" w:name="bookmark47"/>
      <w:r>
        <w:rPr>
          <w:color w:val="000000"/>
          <w:spacing w:val="0"/>
          <w:w w:val="100"/>
          <w:position w:val="0"/>
          <w:shd w:val="clear" w:color="auto" w:fill="auto"/>
          <w:lang w:val="cs-CZ" w:eastAsia="cs-CZ" w:bidi="cs-CZ"/>
        </w:rPr>
        <w:t>Zpracování pro účely plnění zákonné povinností</w:t>
      </w:r>
      <w:bookmarkEnd w:id="47"/>
    </w:p>
    <w:p>
      <w:pPr>
        <w:pStyle w:val="Style26"/>
        <w:keepNext w:val="0"/>
        <w:keepLines w:val="0"/>
        <w:widowControl w:val="0"/>
        <w:shd w:val="clear" w:color="auto" w:fill="auto"/>
        <w:bidi w:val="0"/>
        <w:spacing w:before="0" w:line="257" w:lineRule="auto"/>
        <w:ind w:left="260" w:right="0" w:firstLine="20"/>
        <w:jc w:val="both"/>
      </w:pPr>
      <w:r>
        <w:rPr>
          <w:color w:val="000000"/>
          <w:spacing w:val="0"/>
          <w:w w:val="100"/>
          <w:position w:val="0"/>
          <w:shd w:val="clear" w:color="auto" w:fill="auto"/>
          <w:lang w:val="cs-CZ" w:eastAsia="cs-CZ" w:bidi="cs-CZ"/>
        </w:rPr>
        <w:t xml:space="preserve">Pojistník bere na vědomí, že jeho identifikační a kontaktní údaje a údaje pro ocenění rizika při vstupu do pojištění pojistitel dále zpracovává ke </w:t>
      </w:r>
      <w:r>
        <w:rPr>
          <w:b/>
          <w:bCs/>
          <w:color w:val="000000"/>
          <w:spacing w:val="0"/>
          <w:w w:val="100"/>
          <w:position w:val="0"/>
          <w:shd w:val="clear" w:color="auto" w:fill="auto"/>
          <w:lang w:val="cs-CZ" w:eastAsia="cs-CZ" w:bidi="cs-CZ"/>
        </w:rPr>
        <w:t xml:space="preserve">splnění své zákonné povinnosti </w:t>
      </w:r>
      <w:r>
        <w:rPr>
          <w:color w:val="000000"/>
          <w:spacing w:val="0"/>
          <w:w w:val="100"/>
          <w:position w:val="0"/>
          <w:shd w:val="clear" w:color="auto" w:fill="auto"/>
          <w:lang w:val="cs-CZ" w:eastAsia="cs-CZ" w:bidi="cs-CZ"/>
        </w:rPr>
        <w:t>vyplývající zejména ze zákona upravujícího distribuci pojištění a zákona č. 69/2006 Sb., o provádění mezinárodních sankcí.</w:t>
      </w:r>
    </w:p>
    <w:p>
      <w:pPr>
        <w:pStyle w:val="Style29"/>
        <w:keepNext/>
        <w:keepLines/>
        <w:widowControl w:val="0"/>
        <w:numPr>
          <w:ilvl w:val="1"/>
          <w:numId w:val="27"/>
        </w:numPr>
        <w:shd w:val="clear" w:color="auto" w:fill="auto"/>
        <w:tabs>
          <w:tab w:pos="417" w:val="left"/>
        </w:tabs>
        <w:bidi w:val="0"/>
        <w:spacing w:before="0" w:after="0" w:line="262" w:lineRule="auto"/>
        <w:ind w:right="0" w:hanging="260"/>
        <w:jc w:val="both"/>
      </w:pPr>
      <w:bookmarkStart w:id="48" w:name="bookmark48"/>
      <w:r>
        <w:rPr>
          <w:color w:val="000000"/>
          <w:spacing w:val="0"/>
          <w:w w:val="100"/>
          <w:position w:val="0"/>
          <w:shd w:val="clear" w:color="auto" w:fill="auto"/>
          <w:lang w:val="cs-CZ" w:eastAsia="cs-CZ" w:bidi="cs-CZ"/>
        </w:rPr>
        <w:t>Zpracování pro účely přímého marketingu</w:t>
      </w:r>
      <w:bookmarkEnd w:id="48"/>
    </w:p>
    <w:p>
      <w:pPr>
        <w:pStyle w:val="Style26"/>
        <w:keepNext w:val="0"/>
        <w:keepLines w:val="0"/>
        <w:widowControl w:val="0"/>
        <w:shd w:val="clear" w:color="auto" w:fill="auto"/>
        <w:bidi w:val="0"/>
        <w:spacing w:before="0" w:after="0"/>
        <w:ind w:left="260" w:right="0" w:firstLine="20"/>
        <w:jc w:val="left"/>
      </w:pPr>
      <w:r>
        <w:rPr>
          <w:color w:val="000000"/>
          <w:spacing w:val="0"/>
          <w:w w:val="100"/>
          <w:position w:val="0"/>
          <w:shd w:val="clear" w:color="auto" w:fill="auto"/>
          <w:lang w:val="cs-CZ" w:eastAsia="cs-CZ" w:bidi="cs-CZ"/>
        </w:rPr>
        <w:t xml:space="preserve">Pojistník bere na vědomí, že jeho identifikační a kontaktní údaje a údaje o využívání služeb může pojistitel také zpracovávat na základě jeho </w:t>
      </w:r>
      <w:r>
        <w:rPr>
          <w:b/>
          <w:bCs/>
          <w:color w:val="000000"/>
          <w:spacing w:val="0"/>
          <w:w w:val="100"/>
          <w:position w:val="0"/>
          <w:shd w:val="clear" w:color="auto" w:fill="auto"/>
          <w:lang w:val="cs-CZ" w:eastAsia="cs-CZ" w:bidi="cs-CZ"/>
        </w:rPr>
        <w:t xml:space="preserve">oprávněného zájmu </w:t>
      </w:r>
      <w:r>
        <w:rPr>
          <w:color w:val="000000"/>
          <w:spacing w:val="0"/>
          <w:w w:val="100"/>
          <w:position w:val="0"/>
          <w:shd w:val="clear" w:color="auto" w:fill="auto"/>
          <w:lang w:val="cs-CZ" w:eastAsia="cs-CZ" w:bidi="cs-CZ"/>
        </w:rPr>
        <w:t>pro účely zasílání svých reklamních sdělení a nabízení svých služeb; nabídku od pojistitele můžete dostat elektronicky (zejména SMSkou, e-mailem, přes sociální sítě nebo telefonicky) nebo klasickým dopisem či osobně od zaměstnanců pojistitele.</w:t>
      </w:r>
    </w:p>
    <w:p>
      <w:pPr>
        <w:pStyle w:val="Style26"/>
        <w:keepNext w:val="0"/>
        <w:keepLines w:val="0"/>
        <w:widowControl w:val="0"/>
        <w:shd w:val="clear" w:color="auto" w:fill="auto"/>
        <w:bidi w:val="0"/>
        <w:spacing w:before="0" w:after="200"/>
        <w:ind w:left="260" w:right="0" w:firstLine="20"/>
        <w:jc w:val="left"/>
      </w:pPr>
      <w:r>
        <w:rPr>
          <w:color w:val="000000"/>
          <w:spacing w:val="0"/>
          <w:w w:val="100"/>
          <w:position w:val="0"/>
          <w:shd w:val="clear" w:color="auto" w:fill="auto"/>
          <w:lang w:val="cs-CZ" w:eastAsia="cs-CZ" w:bidi="cs-CZ"/>
        </w:rPr>
        <w:t xml:space="preserve">Proti takovému zpracování máte jako pojistník právo kdykoli podat námitku. Pokud si nepřejete, aby Vás pojistitel oslovoval s jakýmikoli nabídkami, zaškrtněte prosím toto pole: </w:t>
      </w:r>
      <w:r>
        <w:rPr>
          <w:b/>
          <w:bCs/>
          <w:color w:val="000000"/>
          <w:spacing w:val="0"/>
          <w:w w:val="100"/>
          <w:position w:val="0"/>
          <w:shd w:val="clear" w:color="auto" w:fill="auto"/>
          <w:lang w:val="cs-CZ" w:eastAsia="cs-CZ" w:bidi="cs-CZ"/>
        </w:rPr>
        <w:t>[X]</w:t>
      </w:r>
    </w:p>
    <w:p>
      <w:pPr>
        <w:pStyle w:val="Style29"/>
        <w:keepNext/>
        <w:keepLines/>
        <w:widowControl w:val="0"/>
        <w:numPr>
          <w:ilvl w:val="0"/>
          <w:numId w:val="27"/>
        </w:numPr>
        <w:shd w:val="clear" w:color="auto" w:fill="auto"/>
        <w:tabs>
          <w:tab w:pos="294" w:val="left"/>
        </w:tabs>
        <w:bidi w:val="0"/>
        <w:spacing w:before="0" w:after="0" w:line="262" w:lineRule="auto"/>
        <w:ind w:right="0" w:hanging="260"/>
        <w:jc w:val="both"/>
      </w:pPr>
      <w:bookmarkStart w:id="49" w:name="bookmark49"/>
      <w:r>
        <w:rPr>
          <w:color w:val="000000"/>
          <w:spacing w:val="0"/>
          <w:w w:val="100"/>
          <w:position w:val="0"/>
          <w:shd w:val="clear" w:color="auto" w:fill="auto"/>
          <w:lang w:val="cs-CZ" w:eastAsia="cs-CZ" w:bidi="cs-CZ"/>
        </w:rPr>
        <w:t>Povinnost pojistníka informovat třetí osoby</w:t>
      </w:r>
      <w:bookmarkEnd w:id="49"/>
    </w:p>
    <w:p>
      <w:pPr>
        <w:pStyle w:val="Style26"/>
        <w:keepNext w:val="0"/>
        <w:keepLines w:val="0"/>
        <w:widowControl w:val="0"/>
        <w:shd w:val="clear" w:color="auto" w:fill="auto"/>
        <w:bidi w:val="0"/>
        <w:spacing w:before="0" w:after="200"/>
        <w:ind w:left="260" w:right="0" w:firstLine="20"/>
        <w:jc w:val="left"/>
      </w:pPr>
      <w:r>
        <w:rPr>
          <w:color w:val="000000"/>
          <w:spacing w:val="0"/>
          <w:w w:val="100"/>
          <w:position w:val="0"/>
          <w:shd w:val="clear" w:color="auto" w:fill="auto"/>
          <w:lang w:val="cs-CZ" w:eastAsia="cs-CZ" w:bidi="cs-CZ"/>
        </w:rPr>
        <w:t>Pojistník se zavazuje informovat každého pojištěného, jenž je osobou odlišnou od pojistníka, a případné další osoby, které uvedl v pojistné smlouvě, o zpracování jejich osobních údajů.</w:t>
      </w:r>
    </w:p>
    <w:p>
      <w:pPr>
        <w:pStyle w:val="Style29"/>
        <w:keepNext/>
        <w:keepLines/>
        <w:widowControl w:val="0"/>
        <w:numPr>
          <w:ilvl w:val="0"/>
          <w:numId w:val="27"/>
        </w:numPr>
        <w:shd w:val="clear" w:color="auto" w:fill="auto"/>
        <w:tabs>
          <w:tab w:pos="294" w:val="left"/>
        </w:tabs>
        <w:bidi w:val="0"/>
        <w:spacing w:before="0" w:after="0" w:line="262" w:lineRule="auto"/>
        <w:ind w:right="0" w:hanging="260"/>
        <w:jc w:val="both"/>
      </w:pPr>
      <w:bookmarkStart w:id="50" w:name="bookmark50"/>
      <w:r>
        <w:rPr>
          <w:color w:val="000000"/>
          <w:spacing w:val="0"/>
          <w:w w:val="100"/>
          <w:position w:val="0"/>
          <w:shd w:val="clear" w:color="auto" w:fill="auto"/>
          <w:lang w:val="cs-CZ" w:eastAsia="cs-CZ" w:bidi="cs-CZ"/>
        </w:rPr>
        <w:t>Informace o zpracování osobních údajů zástupce pojistníka</w:t>
      </w:r>
      <w:bookmarkEnd w:id="50"/>
    </w:p>
    <w:p>
      <w:pPr>
        <w:pStyle w:val="Style26"/>
        <w:keepNext w:val="0"/>
        <w:keepLines w:val="0"/>
        <w:widowControl w:val="0"/>
        <w:shd w:val="clear" w:color="auto" w:fill="auto"/>
        <w:bidi w:val="0"/>
        <w:spacing w:before="0" w:after="0"/>
        <w:ind w:left="260" w:right="0" w:firstLine="20"/>
        <w:jc w:val="left"/>
      </w:pPr>
      <w:r>
        <w:rPr>
          <w:color w:val="000000"/>
          <w:spacing w:val="0"/>
          <w:w w:val="100"/>
          <w:position w:val="0"/>
          <w:shd w:val="clear" w:color="auto" w:fill="auto"/>
          <w:lang w:val="cs-CZ" w:eastAsia="cs-CZ" w:bidi="cs-CZ"/>
        </w:rPr>
        <w:t xml:space="preserve">Zástupce právnické osoby, zákonný zástupce nebo jiná osoba oprávněná zastupovat pojistníka bere na vědomí, že její identifikační a kontaktní údaje pojistitel zpracovává na základě </w:t>
      </w:r>
      <w:r>
        <w:rPr>
          <w:b/>
          <w:bCs/>
          <w:color w:val="000000"/>
          <w:spacing w:val="0"/>
          <w:w w:val="100"/>
          <w:position w:val="0"/>
          <w:shd w:val="clear" w:color="auto" w:fill="auto"/>
          <w:lang w:val="cs-CZ" w:eastAsia="cs-CZ" w:bidi="cs-CZ"/>
        </w:rPr>
        <w:t xml:space="preserve">oprávněného zájmu </w:t>
      </w:r>
      <w:r>
        <w:rPr>
          <w:color w:val="000000"/>
          <w:spacing w:val="0"/>
          <w:w w:val="100"/>
          <w:position w:val="0"/>
          <w:shd w:val="clear" w:color="auto" w:fill="auto"/>
          <w:lang w:val="cs-CZ" w:eastAsia="cs-CZ" w:bidi="cs-CZ"/>
        </w:rPr>
        <w:t>pro účely kalkulace, návrhu a uzavření pojistné smlouvy, správy a ukončení pojistné smlouvy, likvidace pojistných událostí, zajištění a soupojištění, ochrany právních nároků pojistitele a prevence a odhalování pojistných podvodů a jiných protiprávních jednání. Proti takovému zpracování má taková osoba právo kdykoli podat námitku, která může být uplatněna způsobem uvedeným v Informacích o zpracování osobních údajů v neživotním pojištění.</w:t>
      </w:r>
    </w:p>
    <w:p>
      <w:pPr>
        <w:pStyle w:val="Style26"/>
        <w:keepNext w:val="0"/>
        <w:keepLines w:val="0"/>
        <w:widowControl w:val="0"/>
        <w:shd w:val="clear" w:color="auto" w:fill="auto"/>
        <w:bidi w:val="0"/>
        <w:spacing w:before="0" w:after="0"/>
        <w:ind w:left="260" w:right="0" w:firstLine="20"/>
        <w:jc w:val="both"/>
      </w:pPr>
      <w:r>
        <w:rPr>
          <w:b/>
          <w:bCs/>
          <w:color w:val="000000"/>
          <w:spacing w:val="0"/>
          <w:w w:val="100"/>
          <w:position w:val="0"/>
          <w:shd w:val="clear" w:color="auto" w:fill="auto"/>
          <w:lang w:val="cs-CZ" w:eastAsia="cs-CZ" w:bidi="cs-CZ"/>
        </w:rPr>
        <w:t>Zpracování pro účely plnění zákonné povinnosti</w:t>
      </w:r>
    </w:p>
    <w:p>
      <w:pPr>
        <w:pStyle w:val="Style26"/>
        <w:keepNext w:val="0"/>
        <w:keepLines w:val="0"/>
        <w:widowControl w:val="0"/>
        <w:shd w:val="clear" w:color="auto" w:fill="auto"/>
        <w:bidi w:val="0"/>
        <w:spacing w:before="0" w:after="200"/>
        <w:ind w:left="260" w:right="0" w:firstLine="20"/>
        <w:jc w:val="left"/>
      </w:pPr>
      <w:r>
        <w:rPr>
          <w:color w:val="000000"/>
          <w:spacing w:val="0"/>
          <w:w w:val="100"/>
          <w:position w:val="0"/>
          <w:shd w:val="clear" w:color="auto" w:fill="auto"/>
          <w:lang w:val="cs-CZ" w:eastAsia="cs-CZ" w:bidi="cs-CZ"/>
        </w:rPr>
        <w:t xml:space="preserve">Zástupce právnické osoby, zákonný zástupce nebo jiná osoba oprávněná zastupovat pojistníka bere na vědomí, že identifikační a kontaktní údaje pojistitel dále zpracovává ke </w:t>
      </w:r>
      <w:r>
        <w:rPr>
          <w:b/>
          <w:bCs/>
          <w:color w:val="000000"/>
          <w:spacing w:val="0"/>
          <w:w w:val="100"/>
          <w:position w:val="0"/>
          <w:shd w:val="clear" w:color="auto" w:fill="auto"/>
          <w:lang w:val="cs-CZ" w:eastAsia="cs-CZ" w:bidi="cs-CZ"/>
        </w:rPr>
        <w:t xml:space="preserve">splnění své zákonné povinnosti </w:t>
      </w:r>
      <w:r>
        <w:rPr>
          <w:color w:val="000000"/>
          <w:spacing w:val="0"/>
          <w:w w:val="100"/>
          <w:position w:val="0"/>
          <w:shd w:val="clear" w:color="auto" w:fill="auto"/>
          <w:lang w:val="cs-CZ" w:eastAsia="cs-CZ" w:bidi="cs-CZ"/>
        </w:rPr>
        <w:t>vyplývající zejména ze zákona upravujícího distribuci pojištění a zákona č. 69/2006 Sb., o provádění mezinárodních sankcí.</w:t>
      </w:r>
    </w:p>
    <w:p>
      <w:pPr>
        <w:pStyle w:val="Style26"/>
        <w:keepNext w:val="0"/>
        <w:keepLines w:val="0"/>
        <w:widowControl w:val="0"/>
        <w:numPr>
          <w:ilvl w:val="0"/>
          <w:numId w:val="27"/>
        </w:numPr>
        <w:shd w:val="clear" w:color="auto" w:fill="auto"/>
        <w:tabs>
          <w:tab w:pos="294" w:val="left"/>
        </w:tabs>
        <w:bidi w:val="0"/>
        <w:spacing w:before="0" w:after="0" w:line="264" w:lineRule="auto"/>
        <w:ind w:left="260" w:right="0" w:hanging="260"/>
        <w:jc w:val="both"/>
      </w:pPr>
      <w:r>
        <w:rPr>
          <w:color w:val="000000"/>
          <w:spacing w:val="0"/>
          <w:w w:val="100"/>
          <w:position w:val="0"/>
          <w:shd w:val="clear" w:color="auto" w:fill="auto"/>
          <w:lang w:val="cs-CZ" w:eastAsia="cs-CZ" w:bidi="cs-CZ"/>
        </w:rPr>
        <w:t>Podpisem pojistné smlouvy potvrzujete, že jste se důkladně seznámil se smyslem a obsahem souhlasu se</w:t>
      </w:r>
    </w:p>
    <w:p>
      <w:pPr>
        <w:pStyle w:val="Style26"/>
        <w:keepNext w:val="0"/>
        <w:keepLines w:val="0"/>
        <w:widowControl w:val="0"/>
        <w:shd w:val="clear" w:color="auto" w:fill="auto"/>
        <w:tabs>
          <w:tab w:pos="8956" w:val="left"/>
        </w:tabs>
        <w:bidi w:val="0"/>
        <w:spacing w:before="0" w:after="0" w:line="264" w:lineRule="auto"/>
        <w:ind w:left="260" w:right="0" w:firstLine="20"/>
        <w:jc w:val="both"/>
      </w:pPr>
      <w:r>
        <w:rPr>
          <w:color w:val="000000"/>
          <w:spacing w:val="0"/>
          <w:w w:val="100"/>
          <w:position w:val="0"/>
          <w:shd w:val="clear" w:color="auto" w:fill="auto"/>
          <w:lang w:val="cs-CZ" w:eastAsia="cs-CZ" w:bidi="cs-CZ"/>
        </w:rPr>
        <w:t xml:space="preserve">zpracováním osobních údajů a že jste se před jejich udělením seznámil s dokumentem </w:t>
      </w:r>
      <w:r>
        <w:rPr>
          <w:b/>
          <w:bCs/>
          <w:color w:val="000000"/>
          <w:spacing w:val="0"/>
          <w:w w:val="100"/>
          <w:position w:val="0"/>
          <w:shd w:val="clear" w:color="auto" w:fill="auto"/>
          <w:lang w:val="cs-CZ" w:eastAsia="cs-CZ" w:bidi="cs-CZ"/>
        </w:rPr>
        <w:t>Informace</w:t>
        <w:tab/>
        <w:t>o</w:t>
      </w:r>
    </w:p>
    <w:p>
      <w:pPr>
        <w:pStyle w:val="Style26"/>
        <w:keepNext w:val="0"/>
        <w:keepLines w:val="0"/>
        <w:widowControl w:val="0"/>
        <w:shd w:val="clear" w:color="auto" w:fill="auto"/>
        <w:bidi w:val="0"/>
        <w:spacing w:before="0" w:after="200" w:line="264" w:lineRule="auto"/>
        <w:ind w:left="260" w:right="0" w:firstLine="20"/>
        <w:jc w:val="left"/>
      </w:pPr>
      <w:r>
        <w:rPr>
          <w:b/>
          <w:bCs/>
          <w:color w:val="000000"/>
          <w:spacing w:val="0"/>
          <w:w w:val="100"/>
          <w:position w:val="0"/>
          <w:shd w:val="clear" w:color="auto" w:fill="auto"/>
          <w:lang w:val="cs-CZ" w:eastAsia="cs-CZ" w:bidi="cs-CZ"/>
        </w:rPr>
        <w:t xml:space="preserve">zpracování osobních údajů v neživotním pojištění, </w:t>
      </w:r>
      <w:r>
        <w:rPr>
          <w:color w:val="000000"/>
          <w:spacing w:val="0"/>
          <w:w w:val="100"/>
          <w:position w:val="0"/>
          <w:shd w:val="clear" w:color="auto" w:fill="auto"/>
          <w:lang w:val="cs-CZ" w:eastAsia="cs-CZ" w:bidi="cs-CZ"/>
        </w:rPr>
        <w:t>zejména s bližší identifikací dalších správců, rozsahem zpracovávaných údajů, právními základy (důvody), účely a dobou zpracování osobních údajů, způsobem odvolání souhlasu a právy, která Vám v této souvislosti náleží.</w:t>
      </w:r>
    </w:p>
    <w:p>
      <w:pPr>
        <w:pStyle w:val="Style29"/>
        <w:keepNext/>
        <w:keepLines/>
        <w:widowControl w:val="0"/>
        <w:shd w:val="clear" w:color="auto" w:fill="auto"/>
        <w:bidi w:val="0"/>
        <w:spacing w:before="0" w:after="0" w:line="262" w:lineRule="auto"/>
        <w:ind w:left="3960" w:right="0" w:firstLine="0"/>
        <w:jc w:val="left"/>
      </w:pPr>
      <w:bookmarkStart w:id="51" w:name="bookmark51"/>
      <w:r>
        <w:rPr>
          <w:color w:val="000000"/>
          <w:spacing w:val="0"/>
          <w:w w:val="100"/>
          <w:position w:val="0"/>
          <w:shd w:val="clear" w:color="auto" w:fill="auto"/>
          <w:lang w:val="cs-CZ" w:eastAsia="cs-CZ" w:bidi="cs-CZ"/>
        </w:rPr>
        <w:t>ČLÁNEK 9.</w:t>
      </w:r>
      <w:bookmarkEnd w:id="51"/>
    </w:p>
    <w:p>
      <w:pPr>
        <w:pStyle w:val="Style29"/>
        <w:keepNext/>
        <w:keepLines/>
        <w:widowControl w:val="0"/>
        <w:shd w:val="clear" w:color="auto" w:fill="auto"/>
        <w:bidi w:val="0"/>
        <w:spacing w:before="0" w:after="200" w:line="262" w:lineRule="auto"/>
        <w:ind w:left="3560" w:right="0" w:firstLine="0"/>
        <w:jc w:val="left"/>
      </w:pPr>
      <w:bookmarkStart w:id="52" w:name="bookmark52"/>
      <w:r>
        <w:rPr>
          <w:color w:val="000000"/>
          <w:spacing w:val="0"/>
          <w:w w:val="100"/>
          <w:position w:val="0"/>
          <w:u w:val="single"/>
          <w:shd w:val="clear" w:color="auto" w:fill="auto"/>
          <w:lang w:val="cs-CZ" w:eastAsia="cs-CZ" w:bidi="cs-CZ"/>
        </w:rPr>
        <w:t>Závěrečná ustanovení</w:t>
      </w:r>
      <w:bookmarkEnd w:id="52"/>
    </w:p>
    <w:p>
      <w:pPr>
        <w:pStyle w:val="Style26"/>
        <w:keepNext w:val="0"/>
        <w:keepLines w:val="0"/>
        <w:widowControl w:val="0"/>
        <w:numPr>
          <w:ilvl w:val="0"/>
          <w:numId w:val="33"/>
        </w:numPr>
        <w:shd w:val="clear" w:color="auto" w:fill="auto"/>
        <w:tabs>
          <w:tab w:pos="294" w:val="left"/>
        </w:tabs>
        <w:bidi w:val="0"/>
        <w:spacing w:before="0" w:after="200" w:line="259" w:lineRule="auto"/>
        <w:ind w:left="260" w:right="0" w:hanging="260"/>
        <w:jc w:val="both"/>
      </w:pPr>
      <w:r>
        <w:rPr>
          <w:color w:val="000000"/>
          <w:spacing w:val="0"/>
          <w:w w:val="100"/>
          <w:position w:val="0"/>
          <w:shd w:val="clear" w:color="auto" w:fill="auto"/>
          <w:lang w:val="cs-CZ" w:eastAsia="cs-CZ" w:bidi="cs-CZ"/>
        </w:rPr>
        <w:t>Návrh pojistitele na uzavření pojistné smlouvy (dále jen "nabídka") musí být pojistníkem přijat ve lhůtě stanovené pojistitelem, a není-li taková lhůta stanovena, pak do jednoho měsíce ode dne doručení nabídky pojistníkovi. Odpověď s dodatkem nebo odchylkou od nabídky se nepovažuje za její přijetí, a to ani v případě, že se takovou odchylkou podstatně nemění podmínky nabídky.</w:t>
      </w:r>
    </w:p>
    <w:p>
      <w:pPr>
        <w:pStyle w:val="Style26"/>
        <w:keepNext w:val="0"/>
        <w:keepLines w:val="0"/>
        <w:widowControl w:val="0"/>
        <w:numPr>
          <w:ilvl w:val="0"/>
          <w:numId w:val="33"/>
        </w:numPr>
        <w:shd w:val="clear" w:color="auto" w:fill="auto"/>
        <w:tabs>
          <w:tab w:pos="294" w:val="left"/>
        </w:tabs>
        <w:bidi w:val="0"/>
        <w:spacing w:before="0" w:after="200" w:line="266" w:lineRule="auto"/>
        <w:ind w:left="260" w:right="0" w:hanging="260"/>
        <w:jc w:val="left"/>
      </w:pPr>
      <w:r>
        <w:rPr>
          <w:color w:val="000000"/>
          <w:spacing w:val="0"/>
          <w:w w:val="100"/>
          <w:position w:val="0"/>
          <w:shd w:val="clear" w:color="auto" w:fill="auto"/>
          <w:lang w:val="cs-CZ" w:eastAsia="cs-CZ" w:bidi="cs-CZ"/>
        </w:rPr>
        <w:t>Pojistná smlouva je vyhotovena ve 2 stejnopisech. Pojistník obdrží 1 stejnopis, pojistitel si ponechá 1 stejnopis.</w:t>
      </w:r>
      <w:r>
        <w:br w:type="page"/>
      </w:r>
    </w:p>
    <w:p>
      <w:pPr>
        <w:pStyle w:val="Style26"/>
        <w:keepNext w:val="0"/>
        <w:keepLines w:val="0"/>
        <w:widowControl w:val="0"/>
        <w:numPr>
          <w:ilvl w:val="0"/>
          <w:numId w:val="33"/>
        </w:numPr>
        <w:shd w:val="clear" w:color="auto" w:fill="auto"/>
        <w:tabs>
          <w:tab w:pos="322" w:val="left"/>
        </w:tabs>
        <w:bidi w:val="0"/>
        <w:spacing w:before="0" w:after="180" w:line="257" w:lineRule="auto"/>
        <w:ind w:left="0" w:right="0" w:firstLine="0"/>
        <w:jc w:val="both"/>
      </w:pPr>
      <w:r>
        <w:rPr>
          <w:color w:val="000000"/>
          <w:spacing w:val="0"/>
          <w:w w:val="100"/>
          <w:position w:val="0"/>
          <w:shd w:val="clear" w:color="auto" w:fill="auto"/>
          <w:lang w:val="cs-CZ" w:eastAsia="cs-CZ" w:bidi="cs-CZ"/>
        </w:rPr>
        <w:t>Tato smlouva obsahuje přílohy: NOP, výpis z OR.</w:t>
      </w:r>
    </w:p>
    <w:p>
      <w:pPr>
        <w:pStyle w:val="Style29"/>
        <w:keepNext/>
        <w:keepLines/>
        <w:widowControl w:val="0"/>
        <w:shd w:val="clear" w:color="auto" w:fill="auto"/>
        <w:bidi w:val="0"/>
        <w:spacing w:before="0" w:after="0" w:line="257" w:lineRule="auto"/>
        <w:ind w:left="360" w:right="0" w:firstLine="0"/>
        <w:jc w:val="center"/>
      </w:pPr>
      <w:bookmarkStart w:id="53" w:name="bookmark53"/>
      <w:r>
        <w:rPr>
          <w:color w:val="000000"/>
          <w:spacing w:val="0"/>
          <w:w w:val="100"/>
          <w:position w:val="0"/>
          <w:shd w:val="clear" w:color="auto" w:fill="auto"/>
          <w:lang w:val="cs-CZ" w:eastAsia="cs-CZ" w:bidi="cs-CZ"/>
        </w:rPr>
        <w:t>ČLÁNEK 10.</w:t>
      </w:r>
      <w:bookmarkEnd w:id="53"/>
    </w:p>
    <w:p>
      <w:pPr>
        <w:pStyle w:val="Style29"/>
        <w:keepNext/>
        <w:keepLines/>
        <w:widowControl w:val="0"/>
        <w:shd w:val="clear" w:color="auto" w:fill="auto"/>
        <w:bidi w:val="0"/>
        <w:spacing w:before="0" w:after="180" w:line="257" w:lineRule="auto"/>
        <w:ind w:left="0" w:right="0" w:firstLine="0"/>
        <w:jc w:val="center"/>
      </w:pPr>
      <w:bookmarkStart w:id="54" w:name="bookmark54"/>
      <w:r>
        <w:rPr>
          <w:color w:val="000000"/>
          <w:spacing w:val="0"/>
          <w:w w:val="100"/>
          <w:position w:val="0"/>
          <w:u w:val="single"/>
          <w:shd w:val="clear" w:color="auto" w:fill="auto"/>
          <w:lang w:val="cs-CZ" w:eastAsia="cs-CZ" w:bidi="cs-CZ"/>
        </w:rPr>
        <w:t>UPOZORNĚNÍ POJISTITELE DLE $ 2789 ZÁKONA č. 89/2012 Sb„ OBČANSKÉHO ZÁKONÍKU</w:t>
      </w:r>
      <w:bookmarkEnd w:id="54"/>
    </w:p>
    <w:p>
      <w:pPr>
        <w:pStyle w:val="Style26"/>
        <w:keepNext w:val="0"/>
        <w:keepLines w:val="0"/>
        <w:widowControl w:val="0"/>
        <w:shd w:val="clear" w:color="auto" w:fill="auto"/>
        <w:bidi w:val="0"/>
        <w:spacing w:before="0" w:after="420" w:line="257" w:lineRule="auto"/>
        <w:ind w:left="0" w:right="0" w:firstLine="0"/>
        <w:jc w:val="both"/>
      </w:pPr>
      <w:r>
        <w:rPr>
          <w:color w:val="000000"/>
          <w:spacing w:val="0"/>
          <w:w w:val="100"/>
          <w:position w:val="0"/>
          <w:shd w:val="clear" w:color="auto" w:fill="auto"/>
          <w:lang w:val="cs-CZ" w:eastAsia="cs-CZ" w:bidi="cs-CZ"/>
        </w:rPr>
        <w:t>Ve smyslu § 2789 zákona č. 89/2012 Sb., občanského zákoníku, je konstatováno, že při uzavírání této pojistné smlouvy nebyly shledány žádné nesrovnalosti mezi požadavky klienta a nabízeným pojištěním. V případě, že ke zjištění nesrovnalostí mezi požadavky klienta a uzavřenou pojistnou smlouvou dojde při zpracování pojistné smlouvy, pojistitel upozorní pojistníka (klienta) na tyto nesrovnalosti samostatným dopisem.</w:t>
      </w:r>
    </w:p>
    <w:p>
      <w:pPr>
        <w:pStyle w:val="Style26"/>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Pojistná smlouva uzavřena dne: 12.2.2019</w:t>
      </w:r>
    </w:p>
    <w:p>
      <w:pPr>
        <w:pStyle w:val="Style26"/>
        <w:keepNext w:val="0"/>
        <w:keepLines w:val="0"/>
        <w:widowControl w:val="0"/>
        <w:shd w:val="clear" w:color="auto" w:fill="auto"/>
        <w:tabs>
          <w:tab w:pos="4180" w:val="left"/>
        </w:tabs>
        <w:bidi w:val="0"/>
        <w:spacing w:before="0" w:after="0"/>
        <w:ind w:left="0" w:right="3220" w:firstLine="0"/>
        <w:jc w:val="left"/>
      </w:pPr>
      <w:r>
        <w:rPr>
          <w:color w:val="000000"/>
          <w:spacing w:val="0"/>
          <w:w w:val="100"/>
          <w:position w:val="0"/>
          <w:shd w:val="clear" w:color="auto" w:fill="auto"/>
          <w:lang w:val="cs-CZ" w:eastAsia="cs-CZ" w:bidi="cs-CZ"/>
        </w:rPr>
        <w:t>jméno, příjmení/název zástupce pojistitele (získatele): Blanka Rohová Pojišťovací zprostředkovatel zastupující pojistitele na základě plné moci Získatelské číslo: 853122</w:t>
        <w:tab/>
        <w:t>IČO: 16815629</w:t>
      </w:r>
    </w:p>
    <w:p>
      <w:pPr>
        <w:pStyle w:val="Style26"/>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Osobní číslo spolupracovníka získatele: 31958</w:t>
      </w:r>
    </w:p>
    <w:p>
      <w:pPr>
        <w:pStyle w:val="Style26"/>
        <w:keepNext w:val="0"/>
        <w:keepLines w:val="0"/>
        <w:widowControl w:val="0"/>
        <w:shd w:val="clear" w:color="auto" w:fill="auto"/>
        <w:bidi w:val="0"/>
        <w:spacing w:before="0" w:after="0" w:line="310" w:lineRule="auto"/>
        <w:ind w:left="0" w:right="1520" w:firstLine="0"/>
        <w:jc w:val="left"/>
      </w:pPr>
      <w:r>
        <w:rPr>
          <w:color w:val="000000"/>
          <w:spacing w:val="0"/>
          <w:w w:val="100"/>
          <w:position w:val="0"/>
          <w:shd w:val="clear" w:color="auto" w:fill="auto"/>
          <w:lang w:val="cs-CZ" w:eastAsia="cs-CZ" w:bidi="cs-CZ"/>
        </w:rPr>
        <w:t xml:space="preserve">Telefonní číslo: 777553049 Email: </w:t>
      </w:r>
      <w:r>
        <w:fldChar w:fldCharType="begin"/>
      </w:r>
      <w:r>
        <w:rPr/>
        <w:instrText> HYPERLINK "mailto:blanka.rohova@kooperativa.cz" </w:instrText>
      </w:r>
      <w:r>
        <w:fldChar w:fldCharType="separate"/>
      </w:r>
      <w:r>
        <w:rPr>
          <w:color w:val="000000"/>
          <w:spacing w:val="0"/>
          <w:w w:val="100"/>
          <w:position w:val="0"/>
          <w:shd w:val="clear" w:color="auto" w:fill="auto"/>
          <w:lang w:val="en-US" w:eastAsia="en-US" w:bidi="en-US"/>
        </w:rPr>
        <w:t>blanka.rohova@kooperativa.cz</w:t>
      </w:r>
      <w:r>
        <w:fldChar w:fldCharType="end"/>
      </w:r>
      <w:r>
        <w:rPr>
          <w:color w:val="000000"/>
          <w:spacing w:val="0"/>
          <w:w w:val="100"/>
          <w:position w:val="0"/>
          <w:shd w:val="clear" w:color="auto" w:fill="auto"/>
          <w:lang w:val="en-US" w:eastAsia="en-US" w:bidi="en-US"/>
        </w:rPr>
        <w:t xml:space="preserve"> </w:t>
      </w:r>
      <w:r>
        <w:rPr>
          <w:color w:val="939CC8"/>
          <w:spacing w:val="0"/>
          <w:w w:val="100"/>
          <w:position w:val="0"/>
          <w:shd w:val="clear" w:color="auto" w:fill="auto"/>
          <w:lang w:val="cs-CZ" w:eastAsia="cs-CZ" w:bidi="cs-CZ"/>
        </w:rPr>
        <w:t>z/</w:t>
      </w:r>
    </w:p>
    <w:p>
      <w:pPr>
        <w:pStyle w:val="Style4"/>
        <w:keepNext/>
        <w:keepLines/>
        <w:widowControl w:val="0"/>
        <w:shd w:val="clear" w:color="auto" w:fill="auto"/>
        <w:bidi w:val="0"/>
        <w:spacing w:before="0" w:line="240" w:lineRule="auto"/>
        <w:ind w:left="2440" w:right="0" w:firstLine="0"/>
        <w:jc w:val="left"/>
      </w:pPr>
      <w:bookmarkStart w:id="55" w:name="bookmark55"/>
      <w:r>
        <w:rPr>
          <w:rFonts w:ascii="Times New Roman" w:eastAsia="Times New Roman" w:hAnsi="Times New Roman" w:cs="Times New Roman"/>
          <w:color w:val="939CC8"/>
          <w:spacing w:val="0"/>
          <w:w w:val="100"/>
          <w:position w:val="0"/>
          <w:sz w:val="24"/>
          <w:szCs w:val="24"/>
          <w:shd w:val="clear" w:color="auto" w:fill="auto"/>
          <w:lang w:val="cs-CZ" w:eastAsia="cs-CZ" w:bidi="cs-CZ"/>
        </w:rPr>
        <w:t>z/C ''</w:t>
      </w:r>
      <w:bookmarkEnd w:id="55"/>
    </w:p>
    <w:p>
      <w:pPr>
        <w:pStyle w:val="Style26"/>
        <w:keepNext w:val="0"/>
        <w:keepLines w:val="0"/>
        <w:widowControl w:val="0"/>
        <w:shd w:val="clear" w:color="auto" w:fill="auto"/>
        <w:bidi w:val="0"/>
        <w:spacing w:before="0" w:after="180" w:line="240" w:lineRule="auto"/>
        <w:ind w:left="360" w:right="0" w:firstLine="0"/>
        <w:jc w:val="center"/>
        <w:sectPr>
          <w:pgSz w:w="11900" w:h="16840"/>
          <w:pgMar w:top="1825" w:left="1646" w:right="969" w:bottom="1798" w:header="0" w:footer="3" w:gutter="0"/>
          <w:cols w:space="720"/>
          <w:noEndnote/>
          <w:rtlGutter w:val="0"/>
          <w:docGrid w:linePitch="360"/>
        </w:sectPr>
      </w:pPr>
      <w:r>
        <w:rPr>
          <w:color w:val="000000"/>
          <w:spacing w:val="0"/>
          <w:w w:val="100"/>
          <w:position w:val="0"/>
          <w:shd w:val="clear" w:color="auto" w:fill="auto"/>
          <w:lang w:val="cs-CZ" w:eastAsia="cs-CZ" w:bidi="cs-CZ"/>
        </w:rPr>
        <w:t>Podpis zástupce pojistitele (získatele)</w:t>
      </w:r>
    </w:p>
    <w:p>
      <w:pPr>
        <w:pStyle w:val="Style29"/>
        <w:keepNext/>
        <w:keepLines/>
        <w:widowControl w:val="0"/>
        <w:shd w:val="clear" w:color="auto" w:fill="auto"/>
        <w:bidi w:val="0"/>
        <w:spacing w:before="0" w:after="200" w:line="240" w:lineRule="auto"/>
        <w:ind w:right="0" w:hanging="260"/>
        <w:jc w:val="left"/>
      </w:pPr>
      <w:r>
        <mc:AlternateContent>
          <mc:Choice Requires="wps">
            <w:drawing>
              <wp:anchor distT="0" distB="0" distL="114300" distR="114300" simplePos="0" relativeHeight="125829392" behindDoc="0" locked="0" layoutInCell="1" allowOverlap="1">
                <wp:simplePos x="0" y="0"/>
                <wp:positionH relativeFrom="page">
                  <wp:posOffset>5926455</wp:posOffset>
                </wp:positionH>
                <wp:positionV relativeFrom="paragraph">
                  <wp:posOffset>12700</wp:posOffset>
                </wp:positionV>
                <wp:extent cx="647065" cy="155575"/>
                <wp:wrapSquare wrapText="left"/>
                <wp:docPr id="22" name="Shape 22"/>
                <a:graphic xmlns:a="http://schemas.openxmlformats.org/drawingml/2006/main">
                  <a:graphicData uri="http://schemas.microsoft.com/office/word/2010/wordprocessingShape">
                    <wps:wsp>
                      <wps:cNvSpPr txBox="1"/>
                      <wps:spPr>
                        <a:xfrm>
                          <a:ext cx="647065" cy="15557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ZSU-500/17</w:t>
                            </w:r>
                          </w:p>
                        </w:txbxContent>
                      </wps:txbx>
                      <wps:bodyPr lIns="0" tIns="0" rIns="0" bIns="0">
                        <a:spAutoFit/>
                      </wps:bodyPr>
                    </wps:wsp>
                  </a:graphicData>
                </a:graphic>
              </wp:anchor>
            </w:drawing>
          </mc:Choice>
          <mc:Fallback>
            <w:pict>
              <v:shape id="_x0000_s1048" type="#_x0000_t202" style="position:absolute;margin-left:416.pt;margin-top:1.pt;width:50.950000000000003pt;height:12.25pt;z-index:-125829361;mso-wrap-distance-left:9.pt;mso-wrap-distance-right:9.pt;mso-position-horizontal-relative:margin"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ZSU-500/17</w:t>
                      </w:r>
                    </w:p>
                  </w:txbxContent>
                </v:textbox>
                <w10:wrap type="square" side="left" anchorx="margin"/>
              </v:shape>
            </w:pict>
          </mc:Fallback>
        </mc:AlternateContent>
      </w:r>
      <w:bookmarkStart w:id="56" w:name="bookmark56"/>
      <w:r>
        <w:rPr>
          <w:color w:val="000000"/>
          <w:spacing w:val="0"/>
          <w:w w:val="100"/>
          <w:position w:val="0"/>
          <w:shd w:val="clear" w:color="auto" w:fill="auto"/>
          <w:lang w:val="cs-CZ" w:eastAsia="cs-CZ" w:bidi="cs-CZ"/>
        </w:rPr>
        <w:t>Zvláštní smluvní ujednání k pojištění odpovědnosti za újmu</w:t>
      </w:r>
      <w:bookmarkEnd w:id="56"/>
    </w:p>
    <w:p>
      <w:pPr>
        <w:pStyle w:val="Style26"/>
        <w:keepNext w:val="0"/>
        <w:keepLines w:val="0"/>
        <w:widowControl w:val="0"/>
        <w:shd w:val="clear" w:color="auto" w:fill="auto"/>
        <w:bidi w:val="0"/>
        <w:spacing w:before="0" w:after="0" w:line="257" w:lineRule="auto"/>
        <w:ind w:left="260" w:right="0" w:hanging="260"/>
        <w:jc w:val="left"/>
      </w:pPr>
      <w:r>
        <w:rPr>
          <w:color w:val="000000"/>
          <w:spacing w:val="0"/>
          <w:w w:val="100"/>
          <w:position w:val="0"/>
          <w:shd w:val="clear" w:color="auto" w:fill="auto"/>
          <w:lang w:val="cs-CZ" w:eastAsia="cs-CZ" w:bidi="cs-CZ"/>
        </w:rPr>
        <w:t>Tato zvláštní smluvní ujednání (dále jen "ZSU") jsou nedílnou součástí pojistné smlouvy.</w:t>
      </w:r>
    </w:p>
    <w:p>
      <w:pPr>
        <w:pStyle w:val="Style26"/>
        <w:keepNext w:val="0"/>
        <w:keepLines w:val="0"/>
        <w:widowControl w:val="0"/>
        <w:numPr>
          <w:ilvl w:val="0"/>
          <w:numId w:val="21"/>
        </w:numPr>
        <w:shd w:val="clear" w:color="auto" w:fill="auto"/>
        <w:tabs>
          <w:tab w:pos="303" w:val="left"/>
        </w:tabs>
        <w:bidi w:val="0"/>
        <w:spacing w:before="0" w:after="0" w:line="257" w:lineRule="auto"/>
        <w:ind w:left="0" w:right="0" w:firstLine="0"/>
        <w:jc w:val="left"/>
      </w:pPr>
      <w:r>
        <w:rPr>
          <w:color w:val="000000"/>
          <w:spacing w:val="0"/>
          <w:w w:val="100"/>
          <w:position w:val="0"/>
          <w:shd w:val="clear" w:color="auto" w:fill="auto"/>
          <w:lang w:val="cs-CZ" w:eastAsia="cs-CZ" w:bidi="cs-CZ"/>
        </w:rPr>
        <w:t>případě, že je jakékoli ustanovení těchto ZSU v rozporu s ustanovením pojistné smlouvy, má přednost příslušné ustanovení pojistné smlouvy. Nejsou-li ustanovení pojistné smlouvy a těchto ZSU v rozporu, platí ustanovení pojistné smlouvy i ZSU zároveň.</w:t>
      </w:r>
    </w:p>
    <w:p>
      <w:pPr>
        <w:pStyle w:val="Style26"/>
        <w:keepNext w:val="0"/>
        <w:keepLines w:val="0"/>
        <w:widowControl w:val="0"/>
        <w:numPr>
          <w:ilvl w:val="0"/>
          <w:numId w:val="21"/>
        </w:numPr>
        <w:shd w:val="clear" w:color="auto" w:fill="auto"/>
        <w:tabs>
          <w:tab w:pos="303" w:val="left"/>
        </w:tabs>
        <w:bidi w:val="0"/>
        <w:spacing w:before="0" w:after="180" w:line="257" w:lineRule="auto"/>
        <w:ind w:left="0" w:right="0" w:firstLine="0"/>
        <w:jc w:val="left"/>
      </w:pPr>
      <w:r>
        <w:rPr>
          <w:color w:val="000000"/>
          <w:spacing w:val="0"/>
          <w:w w:val="100"/>
          <w:position w:val="0"/>
          <w:shd w:val="clear" w:color="auto" w:fill="auto"/>
          <w:lang w:val="cs-CZ" w:eastAsia="cs-CZ" w:bidi="cs-CZ"/>
        </w:rPr>
        <w:t>případě, že je jakékoli ustanovení pojistných podmínek vztahujících se k pojištění odpovědnosti za újmu v rozporu s ustanovením těchto ZSU, má přednost příslušné ustanovení ZSU. Nejsou-li ustanovení pojistných podmínek a ZSU v rozporu, platí ustanovení pojistných podmínek a ZSU zároveň.</w:t>
      </w:r>
    </w:p>
    <w:p>
      <w:pPr>
        <w:pStyle w:val="Style29"/>
        <w:keepNext/>
        <w:keepLines/>
        <w:widowControl w:val="0"/>
        <w:shd w:val="clear" w:color="auto" w:fill="auto"/>
        <w:bidi w:val="0"/>
        <w:spacing w:before="0" w:after="0"/>
        <w:ind w:right="0" w:hanging="260"/>
        <w:jc w:val="left"/>
      </w:pPr>
      <w:bookmarkStart w:id="57" w:name="bookmark57"/>
      <w:r>
        <w:rPr>
          <w:color w:val="000000"/>
          <w:spacing w:val="0"/>
          <w:w w:val="100"/>
          <w:position w:val="0"/>
          <w:shd w:val="clear" w:color="auto" w:fill="auto"/>
          <w:lang w:val="cs-CZ" w:eastAsia="cs-CZ" w:bidi="cs-CZ"/>
        </w:rPr>
        <w:t>Článek 1</w:t>
      </w:r>
      <w:bookmarkEnd w:id="57"/>
    </w:p>
    <w:p>
      <w:pPr>
        <w:pStyle w:val="Style26"/>
        <w:keepNext w:val="0"/>
        <w:keepLines w:val="0"/>
        <w:widowControl w:val="0"/>
        <w:shd w:val="clear" w:color="auto" w:fill="auto"/>
        <w:bidi w:val="0"/>
        <w:spacing w:before="0" w:after="200" w:line="259" w:lineRule="auto"/>
        <w:ind w:left="260" w:right="0" w:hanging="260"/>
        <w:jc w:val="left"/>
      </w:pPr>
      <w:r>
        <w:rPr>
          <w:b/>
          <w:bCs/>
          <w:color w:val="000000"/>
          <w:spacing w:val="0"/>
          <w:w w:val="100"/>
          <w:position w:val="0"/>
          <w:shd w:val="clear" w:color="auto" w:fill="auto"/>
          <w:lang w:val="cs-CZ" w:eastAsia="cs-CZ" w:bidi="cs-CZ"/>
        </w:rPr>
        <w:t>Další výluky z pojištění</w:t>
      </w:r>
    </w:p>
    <w:p>
      <w:pPr>
        <w:pStyle w:val="Style26"/>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Vedle výluk vyplývajících z příslušných ustanovení pojistných podmínek a pojistné smlouvy se pojištění nevztahuje na povinnost nahradit újmu způsobenou v souvislosti s:</w:t>
      </w:r>
    </w:p>
    <w:p>
      <w:pPr>
        <w:pStyle w:val="Style26"/>
        <w:keepNext w:val="0"/>
        <w:keepLines w:val="0"/>
        <w:widowControl w:val="0"/>
        <w:numPr>
          <w:ilvl w:val="0"/>
          <w:numId w:val="35"/>
        </w:numPr>
        <w:shd w:val="clear" w:color="auto" w:fill="auto"/>
        <w:tabs>
          <w:tab w:pos="325" w:val="left"/>
        </w:tabs>
        <w:bidi w:val="0"/>
        <w:spacing w:before="0" w:after="0" w:line="259" w:lineRule="auto"/>
        <w:ind w:left="260" w:right="0" w:hanging="260"/>
        <w:jc w:val="left"/>
      </w:pPr>
      <w:r>
        <w:rPr>
          <w:color w:val="000000"/>
          <w:spacing w:val="0"/>
          <w:w w:val="100"/>
          <w:position w:val="0"/>
          <w:shd w:val="clear" w:color="auto" w:fill="auto"/>
          <w:lang w:val="cs-CZ" w:eastAsia="cs-CZ" w:bidi="cs-CZ"/>
        </w:rPr>
        <w:t xml:space="preserve">provozováním </w:t>
      </w:r>
      <w:r>
        <w:rPr>
          <w:b/>
          <w:bCs/>
          <w:color w:val="000000"/>
          <w:spacing w:val="0"/>
          <w:w w:val="100"/>
          <w:position w:val="0"/>
          <w:shd w:val="clear" w:color="auto" w:fill="auto"/>
          <w:lang w:val="cs-CZ" w:eastAsia="cs-CZ" w:bidi="cs-CZ"/>
        </w:rPr>
        <w:t xml:space="preserve">tržnic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stánkovým prodejem v tržnicích,</w:t>
      </w:r>
    </w:p>
    <w:p>
      <w:pPr>
        <w:pStyle w:val="Style26"/>
        <w:keepNext w:val="0"/>
        <w:keepLines w:val="0"/>
        <w:widowControl w:val="0"/>
        <w:numPr>
          <w:ilvl w:val="0"/>
          <w:numId w:val="35"/>
        </w:numPr>
        <w:shd w:val="clear" w:color="auto" w:fill="auto"/>
        <w:tabs>
          <w:tab w:pos="339" w:val="left"/>
        </w:tabs>
        <w:bidi w:val="0"/>
        <w:spacing w:before="0" w:after="0" w:line="259" w:lineRule="auto"/>
        <w:ind w:left="260" w:right="0" w:hanging="260"/>
        <w:jc w:val="left"/>
      </w:pPr>
      <w:r>
        <w:rPr>
          <w:color w:val="000000"/>
          <w:spacing w:val="0"/>
          <w:w w:val="100"/>
          <w:position w:val="0"/>
          <w:shd w:val="clear" w:color="auto" w:fill="auto"/>
          <w:lang w:val="cs-CZ" w:eastAsia="cs-CZ" w:bidi="cs-CZ"/>
        </w:rPr>
        <w:t xml:space="preserve">provozováním </w:t>
      </w:r>
      <w:r>
        <w:rPr>
          <w:b/>
          <w:bCs/>
          <w:color w:val="000000"/>
          <w:spacing w:val="0"/>
          <w:w w:val="100"/>
          <w:position w:val="0"/>
          <w:shd w:val="clear" w:color="auto" w:fill="auto"/>
          <w:lang w:val="cs-CZ" w:eastAsia="cs-CZ" w:bidi="cs-CZ"/>
        </w:rPr>
        <w:t xml:space="preserve">zastaváren, heren, non-stop pohostinských zařízení </w:t>
      </w:r>
      <w:r>
        <w:rPr>
          <w:color w:val="000000"/>
          <w:spacing w:val="0"/>
          <w:w w:val="100"/>
          <w:position w:val="0"/>
          <w:shd w:val="clear" w:color="auto" w:fill="auto"/>
          <w:lang w:val="cs-CZ" w:eastAsia="cs-CZ" w:bidi="cs-CZ"/>
        </w:rPr>
        <w:t>(restaurací, barů apod.),</w:t>
      </w:r>
    </w:p>
    <w:p>
      <w:pPr>
        <w:pStyle w:val="Style26"/>
        <w:keepNext w:val="0"/>
        <w:keepLines w:val="0"/>
        <w:widowControl w:val="0"/>
        <w:numPr>
          <w:ilvl w:val="0"/>
          <w:numId w:val="35"/>
        </w:numPr>
        <w:shd w:val="clear" w:color="auto" w:fill="auto"/>
        <w:tabs>
          <w:tab w:pos="339" w:val="left"/>
        </w:tabs>
        <w:bidi w:val="0"/>
        <w:spacing w:before="0" w:after="0" w:line="259" w:lineRule="auto"/>
        <w:ind w:left="260" w:right="0" w:hanging="260"/>
        <w:jc w:val="both"/>
      </w:pPr>
      <w:r>
        <w:rPr>
          <w:color w:val="000000"/>
          <w:spacing w:val="0"/>
          <w:w w:val="100"/>
          <w:position w:val="0"/>
          <w:shd w:val="clear" w:color="auto" w:fill="auto"/>
          <w:lang w:val="cs-CZ" w:eastAsia="cs-CZ" w:bidi="cs-CZ"/>
        </w:rPr>
        <w:t xml:space="preserve">provozováním a pořádáním akcí </w:t>
      </w:r>
      <w:r>
        <w:rPr>
          <w:b/>
          <w:bCs/>
          <w:color w:val="000000"/>
          <w:spacing w:val="0"/>
          <w:w w:val="100"/>
          <w:position w:val="0"/>
          <w:shd w:val="clear" w:color="auto" w:fill="auto"/>
          <w:lang w:val="cs-CZ" w:eastAsia="cs-CZ" w:bidi="cs-CZ"/>
        </w:rPr>
        <w:t xml:space="preserve">motoristického sportu, paintballových střelnic, bobových a motokárových drah, </w:t>
      </w:r>
      <w:r>
        <w:rPr>
          <w:color w:val="000000"/>
          <w:spacing w:val="0"/>
          <w:w w:val="100"/>
          <w:position w:val="0"/>
          <w:shd w:val="clear" w:color="auto" w:fill="auto"/>
          <w:lang w:val="cs-CZ" w:eastAsia="cs-CZ" w:bidi="cs-CZ"/>
        </w:rPr>
        <w:t xml:space="preserve">vozítek </w:t>
      </w:r>
      <w:r>
        <w:rPr>
          <w:b/>
          <w:bCs/>
          <w:color w:val="000000"/>
          <w:spacing w:val="0"/>
          <w:w w:val="100"/>
          <w:position w:val="0"/>
          <w:shd w:val="clear" w:color="auto" w:fill="auto"/>
          <w:lang w:val="cs-CZ" w:eastAsia="cs-CZ" w:bidi="cs-CZ"/>
        </w:rPr>
        <w:t xml:space="preserve">segway, lanových parků, bungee jumpingu, zorbingu, potápění, parasailingu, swoopingu, surfingu, raftingu, canyoningu </w:t>
      </w:r>
      <w:r>
        <w:rPr>
          <w:color w:val="000000"/>
          <w:spacing w:val="0"/>
          <w:w w:val="100"/>
          <w:position w:val="0"/>
          <w:shd w:val="clear" w:color="auto" w:fill="auto"/>
          <w:lang w:val="cs-CZ" w:eastAsia="cs-CZ" w:bidi="cs-CZ"/>
        </w:rPr>
        <w:t>a obdobných aktivit,</w:t>
      </w:r>
    </w:p>
    <w:p>
      <w:pPr>
        <w:pStyle w:val="Style26"/>
        <w:keepNext w:val="0"/>
        <w:keepLines w:val="0"/>
        <w:widowControl w:val="0"/>
        <w:numPr>
          <w:ilvl w:val="0"/>
          <w:numId w:val="35"/>
        </w:numPr>
        <w:shd w:val="clear" w:color="auto" w:fill="auto"/>
        <w:tabs>
          <w:tab w:pos="339" w:val="left"/>
        </w:tabs>
        <w:bidi w:val="0"/>
        <w:spacing w:before="0" w:after="0" w:line="259" w:lineRule="auto"/>
        <w:ind w:left="260" w:right="0" w:hanging="260"/>
        <w:jc w:val="left"/>
      </w:pPr>
      <w:r>
        <w:rPr>
          <w:color w:val="000000"/>
          <w:spacing w:val="0"/>
          <w:w w:val="100"/>
          <w:position w:val="0"/>
          <w:shd w:val="clear" w:color="auto" w:fill="auto"/>
          <w:lang w:val="cs-CZ" w:eastAsia="cs-CZ" w:bidi="cs-CZ"/>
        </w:rPr>
        <w:t xml:space="preserve">provozováním a pořádáním </w:t>
      </w:r>
      <w:r>
        <w:rPr>
          <w:b/>
          <w:bCs/>
          <w:color w:val="000000"/>
          <w:spacing w:val="0"/>
          <w:w w:val="100"/>
          <w:position w:val="0"/>
          <w:shd w:val="clear" w:color="auto" w:fill="auto"/>
          <w:lang w:val="cs-CZ" w:eastAsia="cs-CZ" w:bidi="cs-CZ"/>
        </w:rPr>
        <w:t>cirkusových představení, poutí a pouťových atrakcí, zábavních parků,</w:t>
      </w:r>
    </w:p>
    <w:p>
      <w:pPr>
        <w:pStyle w:val="Style26"/>
        <w:keepNext w:val="0"/>
        <w:keepLines w:val="0"/>
        <w:widowControl w:val="0"/>
        <w:numPr>
          <w:ilvl w:val="0"/>
          <w:numId w:val="35"/>
        </w:numPr>
        <w:shd w:val="clear" w:color="auto" w:fill="auto"/>
        <w:tabs>
          <w:tab w:pos="339" w:val="left"/>
        </w:tabs>
        <w:bidi w:val="0"/>
        <w:spacing w:before="0" w:after="0" w:line="259" w:lineRule="auto"/>
        <w:ind w:left="260" w:right="0" w:hanging="260"/>
        <w:jc w:val="left"/>
      </w:pPr>
      <w:r>
        <w:rPr>
          <w:color w:val="000000"/>
          <w:spacing w:val="0"/>
          <w:w w:val="100"/>
          <w:position w:val="0"/>
          <w:shd w:val="clear" w:color="auto" w:fill="auto"/>
          <w:lang w:val="cs-CZ" w:eastAsia="cs-CZ" w:bidi="cs-CZ"/>
        </w:rPr>
        <w:t xml:space="preserve">pořádáním </w:t>
      </w:r>
      <w:r>
        <w:rPr>
          <w:b/>
          <w:bCs/>
          <w:color w:val="000000"/>
          <w:spacing w:val="0"/>
          <w:w w:val="100"/>
          <w:position w:val="0"/>
          <w:shd w:val="clear" w:color="auto" w:fill="auto"/>
          <w:lang w:val="cs-CZ" w:eastAsia="cs-CZ" w:bidi="cs-CZ"/>
        </w:rPr>
        <w:t>tanečních zábav a diskoték pro více než 500 návštěvníků,</w:t>
      </w:r>
    </w:p>
    <w:p>
      <w:pPr>
        <w:pStyle w:val="Style26"/>
        <w:keepNext w:val="0"/>
        <w:keepLines w:val="0"/>
        <w:widowControl w:val="0"/>
        <w:numPr>
          <w:ilvl w:val="0"/>
          <w:numId w:val="35"/>
        </w:numPr>
        <w:shd w:val="clear" w:color="auto" w:fill="auto"/>
        <w:tabs>
          <w:tab w:pos="339" w:val="left"/>
        </w:tabs>
        <w:bidi w:val="0"/>
        <w:spacing w:before="0" w:after="0" w:line="259" w:lineRule="auto"/>
        <w:ind w:left="260" w:right="0" w:hanging="260"/>
        <w:jc w:val="left"/>
      </w:pPr>
      <w:r>
        <w:rPr>
          <w:color w:val="000000"/>
          <w:spacing w:val="0"/>
          <w:w w:val="100"/>
          <w:position w:val="0"/>
          <w:shd w:val="clear" w:color="auto" w:fill="auto"/>
          <w:lang w:val="cs-CZ" w:eastAsia="cs-CZ" w:bidi="cs-CZ"/>
        </w:rPr>
        <w:t>pořádáním koncertů a hudebních festivalů; tato výluka se neuplatní ve vztahu ke koncertům a festivalům v oblasti vážné, lidové nebo dechové hudby,</w:t>
      </w:r>
    </w:p>
    <w:p>
      <w:pPr>
        <w:pStyle w:val="Style26"/>
        <w:keepNext w:val="0"/>
        <w:keepLines w:val="0"/>
        <w:widowControl w:val="0"/>
        <w:numPr>
          <w:ilvl w:val="0"/>
          <w:numId w:val="35"/>
        </w:numPr>
        <w:shd w:val="clear" w:color="auto" w:fill="auto"/>
        <w:tabs>
          <w:tab w:pos="339" w:val="left"/>
        </w:tabs>
        <w:bidi w:val="0"/>
        <w:spacing w:before="0" w:after="0" w:line="259" w:lineRule="auto"/>
        <w:ind w:left="260" w:right="0" w:hanging="260"/>
        <w:jc w:val="left"/>
      </w:pPr>
      <w:r>
        <w:rPr>
          <w:color w:val="000000"/>
          <w:spacing w:val="0"/>
          <w:w w:val="100"/>
          <w:position w:val="0"/>
          <w:shd w:val="clear" w:color="auto" w:fill="auto"/>
          <w:lang w:val="cs-CZ" w:eastAsia="cs-CZ" w:bidi="cs-CZ"/>
        </w:rPr>
        <w:t xml:space="preserve">činností </w:t>
      </w:r>
      <w:r>
        <w:rPr>
          <w:b/>
          <w:bCs/>
          <w:color w:val="000000"/>
          <w:spacing w:val="0"/>
          <w:w w:val="100"/>
          <w:position w:val="0"/>
          <w:shd w:val="clear" w:color="auto" w:fill="auto"/>
          <w:lang w:val="cs-CZ" w:eastAsia="cs-CZ" w:bidi="cs-CZ"/>
        </w:rPr>
        <w:t>kaskadérů,</w:t>
      </w:r>
    </w:p>
    <w:p>
      <w:pPr>
        <w:pStyle w:val="Style26"/>
        <w:keepNext w:val="0"/>
        <w:keepLines w:val="0"/>
        <w:widowControl w:val="0"/>
        <w:numPr>
          <w:ilvl w:val="0"/>
          <w:numId w:val="35"/>
        </w:numPr>
        <w:shd w:val="clear" w:color="auto" w:fill="auto"/>
        <w:tabs>
          <w:tab w:pos="339" w:val="left"/>
        </w:tabs>
        <w:bidi w:val="0"/>
        <w:spacing w:before="0" w:after="0" w:line="259" w:lineRule="auto"/>
        <w:ind w:left="260" w:right="0" w:hanging="260"/>
        <w:jc w:val="left"/>
      </w:pPr>
      <w:r>
        <w:rPr>
          <w:b/>
          <w:bCs/>
          <w:color w:val="000000"/>
          <w:spacing w:val="0"/>
          <w:w w:val="100"/>
          <w:position w:val="0"/>
          <w:shd w:val="clear" w:color="auto" w:fill="auto"/>
          <w:lang w:val="cs-CZ" w:eastAsia="cs-CZ" w:bidi="cs-CZ"/>
        </w:rPr>
        <w:t xml:space="preserve">porušováním integrity lidské kůže; </w:t>
      </w:r>
      <w:r>
        <w:rPr>
          <w:color w:val="000000"/>
          <w:spacing w:val="0"/>
          <w:w w:val="100"/>
          <w:position w:val="0"/>
          <w:shd w:val="clear" w:color="auto" w:fill="auto"/>
          <w:lang w:val="cs-CZ" w:eastAsia="cs-CZ" w:bidi="cs-CZ"/>
        </w:rPr>
        <w:t>tato výluka se vztahuje pouze na povinnost nahradit újmu způsobenou na životě nebo zdraví v důsledku porušení integrity lidské kůže,</w:t>
      </w:r>
    </w:p>
    <w:p>
      <w:pPr>
        <w:pStyle w:val="Style26"/>
        <w:keepNext w:val="0"/>
        <w:keepLines w:val="0"/>
        <w:widowControl w:val="0"/>
        <w:numPr>
          <w:ilvl w:val="0"/>
          <w:numId w:val="35"/>
        </w:numPr>
        <w:shd w:val="clear" w:color="auto" w:fill="auto"/>
        <w:tabs>
          <w:tab w:pos="339" w:val="left"/>
        </w:tabs>
        <w:bidi w:val="0"/>
        <w:spacing w:before="0" w:after="0" w:line="259" w:lineRule="auto"/>
        <w:ind w:left="260" w:right="0" w:hanging="260"/>
        <w:jc w:val="left"/>
      </w:pPr>
      <w:r>
        <w:rPr>
          <w:b/>
          <w:bCs/>
          <w:color w:val="000000"/>
          <w:spacing w:val="0"/>
          <w:w w:val="100"/>
          <w:position w:val="0"/>
          <w:shd w:val="clear" w:color="auto" w:fill="auto"/>
          <w:lang w:val="cs-CZ" w:eastAsia="cs-CZ" w:bidi="cs-CZ"/>
        </w:rPr>
        <w:t xml:space="preserve">ochranou majetku a osob </w:t>
      </w:r>
      <w:r>
        <w:rPr>
          <w:color w:val="000000"/>
          <w:spacing w:val="0"/>
          <w:w w:val="100"/>
          <w:position w:val="0"/>
          <w:shd w:val="clear" w:color="auto" w:fill="auto"/>
          <w:lang w:val="cs-CZ" w:eastAsia="cs-CZ" w:bidi="cs-CZ"/>
        </w:rPr>
        <w:t xml:space="preserve">a službami </w:t>
      </w:r>
      <w:r>
        <w:rPr>
          <w:b/>
          <w:bCs/>
          <w:color w:val="000000"/>
          <w:spacing w:val="0"/>
          <w:w w:val="100"/>
          <w:position w:val="0"/>
          <w:shd w:val="clear" w:color="auto" w:fill="auto"/>
          <w:lang w:val="cs-CZ" w:eastAsia="cs-CZ" w:bidi="cs-CZ"/>
        </w:rPr>
        <w:t>soukromých detektivů,</w:t>
      </w:r>
    </w:p>
    <w:p>
      <w:pPr>
        <w:pStyle w:val="Style26"/>
        <w:keepNext w:val="0"/>
        <w:keepLines w:val="0"/>
        <w:widowControl w:val="0"/>
        <w:numPr>
          <w:ilvl w:val="0"/>
          <w:numId w:val="35"/>
        </w:numPr>
        <w:shd w:val="clear" w:color="auto" w:fill="auto"/>
        <w:tabs>
          <w:tab w:pos="339" w:val="left"/>
        </w:tabs>
        <w:bidi w:val="0"/>
        <w:spacing w:before="0" w:after="0" w:line="259" w:lineRule="auto"/>
        <w:ind w:left="260" w:right="0" w:hanging="260"/>
        <w:jc w:val="left"/>
      </w:pPr>
      <w:r>
        <w:rPr>
          <w:color w:val="000000"/>
          <w:spacing w:val="0"/>
          <w:w w:val="100"/>
          <w:position w:val="0"/>
          <w:shd w:val="clear" w:color="auto" w:fill="auto"/>
          <w:lang w:val="cs-CZ" w:eastAsia="cs-CZ" w:bidi="cs-CZ"/>
        </w:rPr>
        <w:t xml:space="preserve">činností </w:t>
      </w:r>
      <w:r>
        <w:rPr>
          <w:b/>
          <w:bCs/>
          <w:color w:val="000000"/>
          <w:spacing w:val="0"/>
          <w:w w:val="100"/>
          <w:position w:val="0"/>
          <w:shd w:val="clear" w:color="auto" w:fill="auto"/>
          <w:lang w:val="cs-CZ" w:eastAsia="cs-CZ" w:bidi="cs-CZ"/>
        </w:rPr>
        <w:t>agentury práce,</w:t>
      </w:r>
    </w:p>
    <w:p>
      <w:pPr>
        <w:pStyle w:val="Style26"/>
        <w:keepNext w:val="0"/>
        <w:keepLines w:val="0"/>
        <w:widowControl w:val="0"/>
        <w:numPr>
          <w:ilvl w:val="0"/>
          <w:numId w:val="35"/>
        </w:numPr>
        <w:shd w:val="clear" w:color="auto" w:fill="auto"/>
        <w:tabs>
          <w:tab w:pos="339" w:val="left"/>
        </w:tabs>
        <w:bidi w:val="0"/>
        <w:spacing w:before="0" w:after="0" w:line="259" w:lineRule="auto"/>
        <w:ind w:left="260" w:right="0" w:hanging="260"/>
        <w:jc w:val="left"/>
      </w:pPr>
      <w:r>
        <w:rPr>
          <w:b/>
          <w:bCs/>
          <w:color w:val="000000"/>
          <w:spacing w:val="0"/>
          <w:w w:val="100"/>
          <w:position w:val="0"/>
          <w:shd w:val="clear" w:color="auto" w:fill="auto"/>
          <w:lang w:val="cs-CZ" w:eastAsia="cs-CZ" w:bidi="cs-CZ"/>
        </w:rPr>
        <w:t>směnárenskou činností,</w:t>
      </w:r>
    </w:p>
    <w:p>
      <w:pPr>
        <w:pStyle w:val="Style26"/>
        <w:keepNext w:val="0"/>
        <w:keepLines w:val="0"/>
        <w:widowControl w:val="0"/>
        <w:numPr>
          <w:ilvl w:val="0"/>
          <w:numId w:val="35"/>
        </w:numPr>
        <w:shd w:val="clear" w:color="auto" w:fill="auto"/>
        <w:tabs>
          <w:tab w:pos="339" w:val="left"/>
        </w:tabs>
        <w:bidi w:val="0"/>
        <w:spacing w:before="0" w:after="0" w:line="259" w:lineRule="auto"/>
        <w:ind w:left="260" w:right="0" w:hanging="260"/>
        <w:jc w:val="left"/>
      </w:pPr>
      <w:r>
        <w:rPr>
          <w:b/>
          <w:bCs/>
          <w:color w:val="000000"/>
          <w:spacing w:val="0"/>
          <w:w w:val="100"/>
          <w:position w:val="0"/>
          <w:shd w:val="clear" w:color="auto" w:fill="auto"/>
          <w:lang w:val="cs-CZ" w:eastAsia="cs-CZ" w:bidi="cs-CZ"/>
        </w:rPr>
        <w:t xml:space="preserve">hornickou činností </w:t>
      </w:r>
      <w:r>
        <w:rPr>
          <w:color w:val="000000"/>
          <w:spacing w:val="0"/>
          <w:w w:val="100"/>
          <w:position w:val="0"/>
          <w:shd w:val="clear" w:color="auto" w:fill="auto"/>
          <w:lang w:val="cs-CZ" w:eastAsia="cs-CZ" w:bidi="cs-CZ"/>
        </w:rPr>
        <w:t xml:space="preserve">a činností prováděnou </w:t>
      </w:r>
      <w:r>
        <w:rPr>
          <w:b/>
          <w:bCs/>
          <w:color w:val="000000"/>
          <w:spacing w:val="0"/>
          <w:w w:val="100"/>
          <w:position w:val="0"/>
          <w:shd w:val="clear" w:color="auto" w:fill="auto"/>
          <w:lang w:val="cs-CZ" w:eastAsia="cs-CZ" w:bidi="cs-CZ"/>
        </w:rPr>
        <w:t xml:space="preserve">hornickým způsobem, ražbou tunelů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štol,</w:t>
      </w:r>
    </w:p>
    <w:p>
      <w:pPr>
        <w:pStyle w:val="Style26"/>
        <w:keepNext w:val="0"/>
        <w:keepLines w:val="0"/>
        <w:widowControl w:val="0"/>
        <w:numPr>
          <w:ilvl w:val="0"/>
          <w:numId w:val="35"/>
        </w:numPr>
        <w:shd w:val="clear" w:color="auto" w:fill="auto"/>
        <w:tabs>
          <w:tab w:pos="386" w:val="left"/>
        </w:tabs>
        <w:bidi w:val="0"/>
        <w:spacing w:before="0" w:after="180" w:line="259" w:lineRule="auto"/>
        <w:ind w:left="260" w:right="0" w:hanging="260"/>
        <w:jc w:val="left"/>
      </w:pPr>
      <w:r>
        <w:rPr>
          <w:color w:val="000000"/>
          <w:spacing w:val="0"/>
          <w:w w:val="100"/>
          <w:position w:val="0"/>
          <w:shd w:val="clear" w:color="auto" w:fill="auto"/>
          <w:lang w:val="cs-CZ" w:eastAsia="cs-CZ" w:bidi="cs-CZ"/>
        </w:rPr>
        <w:t xml:space="preserve">výrobou, opravami, úpravami, přepravou, nákupem, prodejem, půjčováním, uschováváním a znehodnocováním </w:t>
      </w:r>
      <w:r>
        <w:rPr>
          <w:b/>
          <w:bCs/>
          <w:color w:val="000000"/>
          <w:spacing w:val="0"/>
          <w:w w:val="100"/>
          <w:position w:val="0"/>
          <w:shd w:val="clear" w:color="auto" w:fill="auto"/>
          <w:lang w:val="cs-CZ" w:eastAsia="cs-CZ" w:bidi="cs-CZ"/>
        </w:rPr>
        <w:t xml:space="preserve">zbraní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bezpečnostního materiálu.</w:t>
      </w:r>
    </w:p>
    <w:p>
      <w:pPr>
        <w:pStyle w:val="Style29"/>
        <w:keepNext/>
        <w:keepLines/>
        <w:widowControl w:val="0"/>
        <w:shd w:val="clear" w:color="auto" w:fill="auto"/>
        <w:bidi w:val="0"/>
        <w:spacing w:before="0" w:after="0"/>
        <w:ind w:right="0" w:hanging="260"/>
        <w:jc w:val="left"/>
        <w:rPr>
          <w:sz w:val="18"/>
          <w:szCs w:val="18"/>
        </w:rPr>
      </w:pPr>
      <w:bookmarkStart w:id="58" w:name="bookmark58"/>
      <w:r>
        <w:rPr>
          <w:color w:val="000000"/>
          <w:spacing w:val="0"/>
          <w:w w:val="100"/>
          <w:position w:val="0"/>
          <w:sz w:val="17"/>
          <w:szCs w:val="17"/>
          <w:shd w:val="clear" w:color="auto" w:fill="auto"/>
          <w:lang w:val="cs-CZ" w:eastAsia="cs-CZ" w:bidi="cs-CZ"/>
        </w:rPr>
        <w:t xml:space="preserve">Článek </w:t>
      </w:r>
      <w:r>
        <w:rPr>
          <w:rFonts w:ascii="Times New Roman" w:eastAsia="Times New Roman" w:hAnsi="Times New Roman" w:cs="Times New Roman"/>
          <w:i/>
          <w:iCs/>
          <w:color w:val="000000"/>
          <w:spacing w:val="0"/>
          <w:w w:val="100"/>
          <w:position w:val="0"/>
          <w:sz w:val="18"/>
          <w:szCs w:val="18"/>
          <w:shd w:val="clear" w:color="auto" w:fill="auto"/>
          <w:lang w:val="cs-CZ" w:eastAsia="cs-CZ" w:bidi="cs-CZ"/>
        </w:rPr>
        <w:t>2</w:t>
      </w:r>
      <w:bookmarkEnd w:id="58"/>
    </w:p>
    <w:p>
      <w:pPr>
        <w:pStyle w:val="Style26"/>
        <w:keepNext w:val="0"/>
        <w:keepLines w:val="0"/>
        <w:widowControl w:val="0"/>
        <w:shd w:val="clear" w:color="auto" w:fill="auto"/>
        <w:bidi w:val="0"/>
        <w:spacing w:before="0" w:after="200" w:line="259" w:lineRule="auto"/>
        <w:ind w:left="260" w:right="0" w:hanging="260"/>
        <w:jc w:val="left"/>
      </w:pPr>
      <w:r>
        <w:rPr>
          <w:b/>
          <w:bCs/>
          <w:color w:val="000000"/>
          <w:spacing w:val="0"/>
          <w:w w:val="100"/>
          <w:position w:val="0"/>
          <w:shd w:val="clear" w:color="auto" w:fill="auto"/>
          <w:lang w:val="cs-CZ" w:eastAsia="cs-CZ" w:bidi="cs-CZ"/>
        </w:rPr>
        <w:t>Další výluky z pojištění odpovědnosti za újmu způsobenou vadou výrobku a vadou práce po předání</w:t>
      </w:r>
    </w:p>
    <w:p>
      <w:pPr>
        <w:pStyle w:val="Style26"/>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Vedle výluk vyplývajících z příslušných ustanovení pojistné smlouvy a pojistných podmínek se pojištění odpovědností za újmu způsobenou vadou výrobku a vadou práce po předání nevztahuje na povinnost nahradit újmu způsobenou v souvislosti s:</w:t>
      </w:r>
    </w:p>
    <w:p>
      <w:pPr>
        <w:pStyle w:val="Style26"/>
        <w:keepNext w:val="0"/>
        <w:keepLines w:val="0"/>
        <w:widowControl w:val="0"/>
        <w:numPr>
          <w:ilvl w:val="0"/>
          <w:numId w:val="37"/>
        </w:numPr>
        <w:shd w:val="clear" w:color="auto" w:fill="auto"/>
        <w:tabs>
          <w:tab w:pos="325" w:val="left"/>
        </w:tabs>
        <w:bidi w:val="0"/>
        <w:spacing w:before="0" w:after="0" w:line="259" w:lineRule="auto"/>
        <w:ind w:left="260" w:right="0" w:hanging="260"/>
        <w:jc w:val="left"/>
      </w:pPr>
      <w:r>
        <w:rPr>
          <w:color w:val="000000"/>
          <w:spacing w:val="0"/>
          <w:w w:val="100"/>
          <w:position w:val="0"/>
          <w:shd w:val="clear" w:color="auto" w:fill="auto"/>
          <w:lang w:val="cs-CZ" w:eastAsia="cs-CZ" w:bidi="cs-CZ"/>
        </w:rPr>
        <w:t xml:space="preserve">výsledky </w:t>
      </w:r>
      <w:r>
        <w:rPr>
          <w:b/>
          <w:bCs/>
          <w:color w:val="000000"/>
          <w:spacing w:val="0"/>
          <w:w w:val="100"/>
          <w:position w:val="0"/>
          <w:shd w:val="clear" w:color="auto" w:fill="auto"/>
          <w:lang w:val="cs-CZ" w:eastAsia="cs-CZ" w:bidi="cs-CZ"/>
        </w:rPr>
        <w:t xml:space="preserve">projektové, konstrukční, analytické, testovací, poradenské, konzultační, účetní, plánovací, vyměřovací nebo zaměřovači, výzkumné, překladatelské </w:t>
      </w:r>
      <w:r>
        <w:rPr>
          <w:color w:val="000000"/>
          <w:spacing w:val="0"/>
          <w:w w:val="100"/>
          <w:position w:val="0"/>
          <w:shd w:val="clear" w:color="auto" w:fill="auto"/>
          <w:lang w:val="cs-CZ" w:eastAsia="cs-CZ" w:bidi="cs-CZ"/>
        </w:rPr>
        <w:t>a jakékoli duševní tvůrčí činnosti,</w:t>
      </w:r>
    </w:p>
    <w:p>
      <w:pPr>
        <w:pStyle w:val="Style26"/>
        <w:keepNext w:val="0"/>
        <w:keepLines w:val="0"/>
        <w:widowControl w:val="0"/>
        <w:numPr>
          <w:ilvl w:val="0"/>
          <w:numId w:val="37"/>
        </w:numPr>
        <w:shd w:val="clear" w:color="auto" w:fill="auto"/>
        <w:tabs>
          <w:tab w:pos="339" w:val="left"/>
        </w:tabs>
        <w:bidi w:val="0"/>
        <w:spacing w:before="0" w:after="0" w:line="259" w:lineRule="auto"/>
        <w:ind w:left="260" w:right="0" w:hanging="260"/>
        <w:jc w:val="both"/>
      </w:pPr>
      <w:r>
        <w:rPr>
          <w:color w:val="000000"/>
          <w:spacing w:val="0"/>
          <w:w w:val="100"/>
          <w:position w:val="0"/>
          <w:shd w:val="clear" w:color="auto" w:fill="auto"/>
          <w:lang w:val="cs-CZ" w:eastAsia="cs-CZ" w:bidi="cs-CZ"/>
        </w:rPr>
        <w:t xml:space="preserve">výsledky </w:t>
      </w:r>
      <w:r>
        <w:rPr>
          <w:b/>
          <w:bCs/>
          <w:color w:val="000000"/>
          <w:spacing w:val="0"/>
          <w:w w:val="100"/>
          <w:position w:val="0"/>
          <w:shd w:val="clear" w:color="auto" w:fill="auto"/>
          <w:lang w:val="cs-CZ" w:eastAsia="cs-CZ" w:bidi="cs-CZ"/>
        </w:rPr>
        <w:t xml:space="preserve">zkušební, kontrolní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revizní činnosti, </w:t>
      </w:r>
      <w:r>
        <w:rPr>
          <w:color w:val="000000"/>
          <w:spacing w:val="0"/>
          <w:w w:val="100"/>
          <w:position w:val="0"/>
          <w:shd w:val="clear" w:color="auto" w:fill="auto"/>
          <w:lang w:val="cs-CZ" w:eastAsia="cs-CZ" w:bidi="cs-CZ"/>
        </w:rPr>
        <w:t>s výjimkou zkoušek, kontrol a revizí elektrických, plynových, hasících, tlakových nebo zdvihacích zařízení, zařízení sloužících k vytápění nebo chlazení a určených technických zařízení v provozu,</w:t>
      </w:r>
    </w:p>
    <w:p>
      <w:pPr>
        <w:pStyle w:val="Style26"/>
        <w:keepNext w:val="0"/>
        <w:keepLines w:val="0"/>
        <w:widowControl w:val="0"/>
        <w:numPr>
          <w:ilvl w:val="0"/>
          <w:numId w:val="37"/>
        </w:numPr>
        <w:shd w:val="clear" w:color="auto" w:fill="auto"/>
        <w:tabs>
          <w:tab w:pos="339" w:val="left"/>
        </w:tabs>
        <w:bidi w:val="0"/>
        <w:spacing w:before="0" w:after="0" w:line="259" w:lineRule="auto"/>
        <w:ind w:left="260" w:right="0" w:hanging="260"/>
        <w:jc w:val="left"/>
      </w:pPr>
      <w:r>
        <w:rPr>
          <w:b/>
          <w:bCs/>
          <w:color w:val="000000"/>
          <w:spacing w:val="0"/>
          <w:w w:val="100"/>
          <w:position w:val="0"/>
          <w:shd w:val="clear" w:color="auto" w:fill="auto"/>
          <w:lang w:val="cs-CZ" w:eastAsia="cs-CZ" w:bidi="cs-CZ"/>
        </w:rPr>
        <w:t>zastupováním, zprostředkovatelskou činností, správou majetku a jiných finančních hodnot,</w:t>
      </w:r>
    </w:p>
    <w:p>
      <w:pPr>
        <w:pStyle w:val="Style26"/>
        <w:keepNext w:val="0"/>
        <w:keepLines w:val="0"/>
        <w:widowControl w:val="0"/>
        <w:numPr>
          <w:ilvl w:val="0"/>
          <w:numId w:val="37"/>
        </w:numPr>
        <w:shd w:val="clear" w:color="auto" w:fill="auto"/>
        <w:tabs>
          <w:tab w:pos="339" w:val="left"/>
        </w:tabs>
        <w:bidi w:val="0"/>
        <w:spacing w:before="0" w:after="0" w:line="259" w:lineRule="auto"/>
        <w:ind w:left="260" w:right="0" w:hanging="260"/>
        <w:jc w:val="left"/>
      </w:pPr>
      <w:r>
        <w:rPr>
          <w:color w:val="000000"/>
          <w:spacing w:val="0"/>
          <w:w w:val="100"/>
          <w:position w:val="0"/>
          <w:shd w:val="clear" w:color="auto" w:fill="auto"/>
          <w:lang w:val="cs-CZ" w:eastAsia="cs-CZ" w:bidi="cs-CZ"/>
        </w:rPr>
        <w:t xml:space="preserve">poskytováním </w:t>
      </w:r>
      <w:r>
        <w:rPr>
          <w:b/>
          <w:bCs/>
          <w:color w:val="000000"/>
          <w:spacing w:val="0"/>
          <w:w w:val="100"/>
          <w:position w:val="0"/>
          <w:shd w:val="clear" w:color="auto" w:fill="auto"/>
          <w:lang w:val="cs-CZ" w:eastAsia="cs-CZ" w:bidi="cs-CZ"/>
        </w:rPr>
        <w:t xml:space="preserve">software, </w:t>
      </w:r>
      <w:r>
        <w:rPr>
          <w:color w:val="000000"/>
          <w:spacing w:val="0"/>
          <w:w w:val="100"/>
          <w:position w:val="0"/>
          <w:shd w:val="clear" w:color="auto" w:fill="auto"/>
          <w:lang w:val="cs-CZ" w:eastAsia="cs-CZ" w:bidi="cs-CZ"/>
        </w:rPr>
        <w:t xml:space="preserve">zpracováním a poskytováním </w:t>
      </w:r>
      <w:r>
        <w:rPr>
          <w:b/>
          <w:bCs/>
          <w:color w:val="000000"/>
          <w:spacing w:val="0"/>
          <w:w w:val="100"/>
          <w:position w:val="0"/>
          <w:shd w:val="clear" w:color="auto" w:fill="auto"/>
          <w:lang w:val="cs-CZ" w:eastAsia="cs-CZ" w:bidi="cs-CZ"/>
        </w:rPr>
        <w:t>dat a informací,</w:t>
      </w:r>
    </w:p>
    <w:p>
      <w:pPr>
        <w:pStyle w:val="Style26"/>
        <w:keepNext w:val="0"/>
        <w:keepLines w:val="0"/>
        <w:widowControl w:val="0"/>
        <w:numPr>
          <w:ilvl w:val="0"/>
          <w:numId w:val="37"/>
        </w:numPr>
        <w:shd w:val="clear" w:color="auto" w:fill="auto"/>
        <w:tabs>
          <w:tab w:pos="339" w:val="left"/>
        </w:tabs>
        <w:bidi w:val="0"/>
        <w:spacing w:before="0" w:after="0" w:line="259" w:lineRule="auto"/>
        <w:ind w:left="260" w:right="0" w:hanging="260"/>
        <w:jc w:val="left"/>
      </w:pPr>
      <w:r>
        <w:rPr>
          <w:color w:val="000000"/>
          <w:spacing w:val="0"/>
          <w:w w:val="100"/>
          <w:position w:val="0"/>
          <w:shd w:val="clear" w:color="auto" w:fill="auto"/>
          <w:lang w:val="cs-CZ" w:eastAsia="cs-CZ" w:bidi="cs-CZ"/>
        </w:rPr>
        <w:t xml:space="preserve">poskytováním technických služeb k ochraně majetku a osob (např. montáž EZS, EPS), jde-li o újmu způsobenou v souvislosti s jakoukoli </w:t>
      </w:r>
      <w:r>
        <w:rPr>
          <w:b/>
          <w:bCs/>
          <w:color w:val="000000"/>
          <w:spacing w:val="0"/>
          <w:w w:val="100"/>
          <w:position w:val="0"/>
          <w:shd w:val="clear" w:color="auto" w:fill="auto"/>
          <w:lang w:val="cs-CZ" w:eastAsia="cs-CZ" w:bidi="cs-CZ"/>
        </w:rPr>
        <w:t>nefunkčností či sníženou funkčností zařízení (systémů) určených k ochraně majetku a osob,</w:t>
      </w:r>
    </w:p>
    <w:p>
      <w:pPr>
        <w:pStyle w:val="Style26"/>
        <w:keepNext w:val="0"/>
        <w:keepLines w:val="0"/>
        <w:widowControl w:val="0"/>
        <w:numPr>
          <w:ilvl w:val="0"/>
          <w:numId w:val="37"/>
        </w:numPr>
        <w:shd w:val="clear" w:color="auto" w:fill="auto"/>
        <w:tabs>
          <w:tab w:pos="332" w:val="left"/>
        </w:tabs>
        <w:bidi w:val="0"/>
        <w:spacing w:before="0" w:after="0" w:line="259" w:lineRule="auto"/>
        <w:ind w:left="260" w:right="0" w:hanging="260"/>
        <w:jc w:val="left"/>
      </w:pPr>
      <w:r>
        <w:rPr>
          <w:color w:val="000000"/>
          <w:spacing w:val="0"/>
          <w:w w:val="100"/>
          <w:position w:val="0"/>
          <w:shd w:val="clear" w:color="auto" w:fill="auto"/>
          <w:lang w:val="cs-CZ" w:eastAsia="cs-CZ" w:bidi="cs-CZ"/>
        </w:rPr>
        <w:t xml:space="preserve">obchodem s </w:t>
      </w:r>
      <w:r>
        <w:rPr>
          <w:b/>
          <w:bCs/>
          <w:color w:val="000000"/>
          <w:spacing w:val="0"/>
          <w:w w:val="100"/>
          <w:position w:val="0"/>
          <w:shd w:val="clear" w:color="auto" w:fill="auto"/>
          <w:lang w:val="cs-CZ" w:eastAsia="cs-CZ" w:bidi="cs-CZ"/>
        </w:rPr>
        <w:t xml:space="preserve">léčivy, </w:t>
      </w:r>
      <w:r>
        <w:rPr>
          <w:color w:val="000000"/>
          <w:spacing w:val="0"/>
          <w:w w:val="100"/>
          <w:position w:val="0"/>
          <w:shd w:val="clear" w:color="auto" w:fill="auto"/>
          <w:lang w:val="cs-CZ" w:eastAsia="cs-CZ" w:bidi="cs-CZ"/>
        </w:rPr>
        <w:t>s výjimkou obchodu s volně prodejnými léčivými přípravky mimo Lékárny,</w:t>
      </w:r>
    </w:p>
    <w:p>
      <w:pPr>
        <w:pStyle w:val="Style26"/>
        <w:keepNext w:val="0"/>
        <w:keepLines w:val="0"/>
        <w:widowControl w:val="0"/>
        <w:numPr>
          <w:ilvl w:val="0"/>
          <w:numId w:val="37"/>
        </w:numPr>
        <w:shd w:val="clear" w:color="auto" w:fill="auto"/>
        <w:tabs>
          <w:tab w:pos="336" w:val="left"/>
        </w:tabs>
        <w:bidi w:val="0"/>
        <w:spacing w:before="0" w:after="0" w:line="259" w:lineRule="auto"/>
        <w:ind w:left="260" w:right="0" w:hanging="260"/>
        <w:jc w:val="left"/>
      </w:pPr>
      <w:r>
        <w:rPr>
          <w:color w:val="000000"/>
          <w:spacing w:val="0"/>
          <w:w w:val="100"/>
          <w:position w:val="0"/>
          <w:shd w:val="clear" w:color="auto" w:fill="auto"/>
          <w:lang w:val="cs-CZ" w:eastAsia="cs-CZ" w:bidi="cs-CZ"/>
        </w:rPr>
        <w:t xml:space="preserve">poskytováním </w:t>
      </w:r>
      <w:r>
        <w:rPr>
          <w:b/>
          <w:bCs/>
          <w:color w:val="000000"/>
          <w:spacing w:val="0"/>
          <w:w w:val="100"/>
          <w:position w:val="0"/>
          <w:shd w:val="clear" w:color="auto" w:fill="auto"/>
          <w:lang w:val="cs-CZ" w:eastAsia="cs-CZ" w:bidi="cs-CZ"/>
        </w:rPr>
        <w:t>zdravotní a veterinární péče,</w:t>
      </w:r>
    </w:p>
    <w:p>
      <w:pPr>
        <w:pStyle w:val="Style26"/>
        <w:keepNext w:val="0"/>
        <w:keepLines w:val="0"/>
        <w:widowControl w:val="0"/>
        <w:numPr>
          <w:ilvl w:val="0"/>
          <w:numId w:val="37"/>
        </w:numPr>
        <w:shd w:val="clear" w:color="auto" w:fill="auto"/>
        <w:tabs>
          <w:tab w:pos="336" w:val="left"/>
        </w:tabs>
        <w:bidi w:val="0"/>
        <w:spacing w:before="0" w:after="0" w:line="259" w:lineRule="auto"/>
        <w:ind w:left="260" w:right="0" w:hanging="260"/>
        <w:jc w:val="left"/>
      </w:pPr>
      <w:r>
        <w:rPr>
          <w:color w:val="000000"/>
          <w:spacing w:val="0"/>
          <w:w w:val="100"/>
          <w:position w:val="0"/>
          <w:shd w:val="clear" w:color="auto" w:fill="auto"/>
          <w:lang w:val="cs-CZ" w:eastAsia="cs-CZ" w:bidi="cs-CZ"/>
        </w:rPr>
        <w:t xml:space="preserve">provozováním </w:t>
      </w:r>
      <w:r>
        <w:rPr>
          <w:b/>
          <w:bCs/>
          <w:color w:val="000000"/>
          <w:spacing w:val="0"/>
          <w:w w:val="100"/>
          <w:position w:val="0"/>
          <w:shd w:val="clear" w:color="auto" w:fill="auto"/>
          <w:lang w:val="cs-CZ" w:eastAsia="cs-CZ" w:bidi="cs-CZ"/>
        </w:rPr>
        <w:t xml:space="preserve">tělovýchovných a sportovních zařízení, organizováním sportovní činnosti, poskytováním tělovýchovných služeb, </w:t>
      </w:r>
      <w:r>
        <w:rPr>
          <w:color w:val="000000"/>
          <w:spacing w:val="0"/>
          <w:w w:val="100"/>
          <w:position w:val="0"/>
          <w:shd w:val="clear" w:color="auto" w:fill="auto"/>
          <w:lang w:val="cs-CZ" w:eastAsia="cs-CZ" w:bidi="cs-CZ"/>
        </w:rPr>
        <w:t xml:space="preserve">poskytováním </w:t>
      </w:r>
      <w:r>
        <w:rPr>
          <w:b/>
          <w:bCs/>
          <w:color w:val="000000"/>
          <w:spacing w:val="0"/>
          <w:w w:val="100"/>
          <w:position w:val="0"/>
          <w:shd w:val="clear" w:color="auto" w:fill="auto"/>
          <w:lang w:val="cs-CZ" w:eastAsia="cs-CZ" w:bidi="cs-CZ"/>
        </w:rPr>
        <w:t xml:space="preserve">kosmetických, masérských, rekondičních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regeneračních služeb,</w:t>
      </w:r>
    </w:p>
    <w:p>
      <w:pPr>
        <w:pStyle w:val="Style26"/>
        <w:keepNext w:val="0"/>
        <w:keepLines w:val="0"/>
        <w:widowControl w:val="0"/>
        <w:numPr>
          <w:ilvl w:val="0"/>
          <w:numId w:val="37"/>
        </w:numPr>
        <w:shd w:val="clear" w:color="auto" w:fill="auto"/>
        <w:tabs>
          <w:tab w:pos="336" w:val="left"/>
        </w:tabs>
        <w:bidi w:val="0"/>
        <w:spacing w:before="0" w:after="0" w:line="259" w:lineRule="auto"/>
        <w:ind w:left="260" w:right="0" w:hanging="260"/>
        <w:jc w:val="left"/>
      </w:pPr>
      <w:r>
        <w:rPr>
          <w:color w:val="000000"/>
          <w:spacing w:val="0"/>
          <w:w w:val="100"/>
          <w:position w:val="0"/>
          <w:shd w:val="clear" w:color="auto" w:fill="auto"/>
          <w:lang w:val="cs-CZ" w:eastAsia="cs-CZ" w:bidi="cs-CZ"/>
        </w:rPr>
        <w:t xml:space="preserve">prováděním </w:t>
      </w:r>
      <w:r>
        <w:rPr>
          <w:b/>
          <w:bCs/>
          <w:color w:val="000000"/>
          <w:spacing w:val="0"/>
          <w:w w:val="100"/>
          <w:position w:val="0"/>
          <w:shd w:val="clear" w:color="auto" w:fill="auto"/>
          <w:lang w:val="cs-CZ" w:eastAsia="cs-CZ" w:bidi="cs-CZ"/>
        </w:rPr>
        <w:t>geologických prací,</w:t>
      </w:r>
    </w:p>
    <w:p>
      <w:pPr>
        <w:pStyle w:val="Style26"/>
        <w:keepNext w:val="0"/>
        <w:keepLines w:val="0"/>
        <w:widowControl w:val="0"/>
        <w:numPr>
          <w:ilvl w:val="0"/>
          <w:numId w:val="37"/>
        </w:numPr>
        <w:shd w:val="clear" w:color="auto" w:fill="auto"/>
        <w:tabs>
          <w:tab w:pos="336" w:val="left"/>
        </w:tabs>
        <w:bidi w:val="0"/>
        <w:spacing w:before="0" w:after="0" w:line="259" w:lineRule="auto"/>
        <w:ind w:left="260" w:right="0" w:hanging="260"/>
        <w:jc w:val="left"/>
      </w:pPr>
      <w:r>
        <w:rPr>
          <w:b/>
          <w:bCs/>
          <w:color w:val="000000"/>
          <w:spacing w:val="0"/>
          <w:w w:val="100"/>
          <w:position w:val="0"/>
          <w:shd w:val="clear" w:color="auto" w:fill="auto"/>
          <w:lang w:val="cs-CZ" w:eastAsia="cs-CZ" w:bidi="cs-CZ"/>
        </w:rPr>
        <w:t xml:space="preserve">úpravou a rozvodem vody, výrobou, rozvodem, distribucí a prodejem elektrické energie, plynu, tepla apod. </w:t>
      </w:r>
      <w:r>
        <w:rPr>
          <w:color w:val="000000"/>
          <w:spacing w:val="0"/>
          <w:w w:val="100"/>
          <w:position w:val="0"/>
          <w:shd w:val="clear" w:color="auto" w:fill="auto"/>
          <w:lang w:val="cs-CZ" w:eastAsia="cs-CZ" w:bidi="cs-CZ"/>
        </w:rPr>
        <w:t>(tato výluka se vztahuje pouze na odpovědnost osob zabývajících se úpravou, výrobou, rozvodem, distribucí nebo prodejem předmětných médií),</w:t>
      </w:r>
    </w:p>
    <w:p>
      <w:pPr>
        <w:pStyle w:val="Style26"/>
        <w:keepNext w:val="0"/>
        <w:keepLines w:val="0"/>
        <w:widowControl w:val="0"/>
        <w:numPr>
          <w:ilvl w:val="0"/>
          <w:numId w:val="37"/>
        </w:numPr>
        <w:shd w:val="clear" w:color="auto" w:fill="auto"/>
        <w:tabs>
          <w:tab w:pos="300" w:val="left"/>
        </w:tabs>
        <w:bidi w:val="0"/>
        <w:spacing w:before="0" w:after="200"/>
        <w:ind w:left="260" w:right="0" w:hanging="260"/>
        <w:jc w:val="left"/>
      </w:pPr>
      <w:r>
        <w:rPr>
          <w:color w:val="000000"/>
          <w:spacing w:val="0"/>
          <w:w w:val="100"/>
          <w:position w:val="0"/>
          <w:shd w:val="clear" w:color="auto" w:fill="auto"/>
          <w:lang w:val="cs-CZ" w:eastAsia="cs-CZ" w:bidi="cs-CZ"/>
        </w:rPr>
        <w:t xml:space="preserve">obchodem s </w:t>
      </w:r>
      <w:r>
        <w:rPr>
          <w:b/>
          <w:bCs/>
          <w:color w:val="000000"/>
          <w:spacing w:val="0"/>
          <w:w w:val="100"/>
          <w:position w:val="0"/>
          <w:shd w:val="clear" w:color="auto" w:fill="auto"/>
          <w:lang w:val="cs-CZ" w:eastAsia="cs-CZ" w:bidi="cs-CZ"/>
        </w:rPr>
        <w:t>erotickým zbožím.</w:t>
      </w:r>
    </w:p>
    <w:p>
      <w:pPr>
        <w:pStyle w:val="Style29"/>
        <w:keepNext/>
        <w:keepLines/>
        <w:widowControl w:val="0"/>
        <w:shd w:val="clear" w:color="auto" w:fill="auto"/>
        <w:bidi w:val="0"/>
        <w:spacing w:before="0" w:after="0" w:line="262" w:lineRule="auto"/>
        <w:ind w:right="0" w:hanging="260"/>
        <w:jc w:val="left"/>
      </w:pPr>
      <w:bookmarkStart w:id="59" w:name="bookmark59"/>
      <w:r>
        <w:rPr>
          <w:color w:val="000000"/>
          <w:spacing w:val="0"/>
          <w:w w:val="100"/>
          <w:position w:val="0"/>
          <w:shd w:val="clear" w:color="auto" w:fill="auto"/>
          <w:lang w:val="cs-CZ" w:eastAsia="cs-CZ" w:bidi="cs-CZ"/>
        </w:rPr>
        <w:t>Článek 3</w:t>
      </w:r>
      <w:bookmarkEnd w:id="59"/>
    </w:p>
    <w:p>
      <w:pPr>
        <w:pStyle w:val="Style26"/>
        <w:keepNext w:val="0"/>
        <w:keepLines w:val="0"/>
        <w:widowControl w:val="0"/>
        <w:shd w:val="clear" w:color="auto" w:fill="auto"/>
        <w:bidi w:val="0"/>
        <w:spacing w:before="0" w:after="200"/>
        <w:ind w:left="260" w:right="0" w:hanging="260"/>
        <w:jc w:val="left"/>
      </w:pPr>
      <w:r>
        <w:rPr>
          <w:b/>
          <w:bCs/>
          <w:color w:val="000000"/>
          <w:spacing w:val="0"/>
          <w:w w:val="100"/>
          <w:position w:val="0"/>
          <w:shd w:val="clear" w:color="auto" w:fill="auto"/>
          <w:lang w:val="cs-CZ" w:eastAsia="cs-CZ" w:bidi="cs-CZ"/>
        </w:rPr>
        <w:t>Pojištění odpovědnosti z provozu pracovních strojů</w:t>
      </w:r>
    </w:p>
    <w:p>
      <w:pPr>
        <w:pStyle w:val="Style26"/>
        <w:keepNext w:val="0"/>
        <w:keepLines w:val="0"/>
        <w:widowControl w:val="0"/>
        <w:numPr>
          <w:ilvl w:val="0"/>
          <w:numId w:val="37"/>
        </w:numPr>
        <w:shd w:val="clear" w:color="auto" w:fill="auto"/>
        <w:tabs>
          <w:tab w:pos="318" w:val="left"/>
        </w:tabs>
        <w:bidi w:val="0"/>
        <w:spacing w:before="0" w:after="0"/>
        <w:ind w:left="260" w:right="0" w:hanging="260"/>
        <w:jc w:val="left"/>
      </w:pPr>
      <w:r>
        <w:rPr>
          <w:color w:val="000000"/>
          <w:spacing w:val="0"/>
          <w:w w:val="100"/>
          <w:position w:val="0"/>
          <w:shd w:val="clear" w:color="auto" w:fill="auto"/>
          <w:lang w:val="cs-CZ" w:eastAsia="cs-CZ" w:bidi="cs-CZ"/>
        </w:rPr>
        <w:t xml:space="preserve">Pojištění se vztahuje i na povinnost pojištěného nahradit újmu způsobenou v souvislosti s </w:t>
      </w:r>
      <w:r>
        <w:rPr>
          <w:b/>
          <w:bCs/>
          <w:color w:val="000000"/>
          <w:spacing w:val="0"/>
          <w:w w:val="100"/>
          <w:position w:val="0"/>
          <w:shd w:val="clear" w:color="auto" w:fill="auto"/>
          <w:lang w:val="cs-CZ" w:eastAsia="cs-CZ" w:bidi="cs-CZ"/>
        </w:rPr>
        <w:t xml:space="preserve">vlastnictvím nebo provozem motorového vozidla sloužícího jako pracovní stroj, </w:t>
      </w:r>
      <w:r>
        <w:rPr>
          <w:color w:val="000000"/>
          <w:spacing w:val="0"/>
          <w:w w:val="100"/>
          <w:position w:val="0"/>
          <w:shd w:val="clear" w:color="auto" w:fill="auto"/>
          <w:lang w:val="cs-CZ" w:eastAsia="cs-CZ" w:bidi="cs-CZ"/>
        </w:rPr>
        <w:t>včetně újmy způsobené výkonem činnosti pracovního stroje (odchylně od čl. 2 odst. 1) písm. b) ZPP P-600/14).</w:t>
      </w:r>
    </w:p>
    <w:p>
      <w:pPr>
        <w:pStyle w:val="Style26"/>
        <w:keepNext w:val="0"/>
        <w:keepLines w:val="0"/>
        <w:widowControl w:val="0"/>
        <w:numPr>
          <w:ilvl w:val="0"/>
          <w:numId w:val="39"/>
        </w:numPr>
        <w:shd w:val="clear" w:color="auto" w:fill="auto"/>
        <w:tabs>
          <w:tab w:pos="318" w:val="left"/>
        </w:tabs>
        <w:bidi w:val="0"/>
        <w:spacing w:before="0" w:after="0"/>
        <w:ind w:left="260" w:right="0" w:hanging="260"/>
        <w:jc w:val="left"/>
      </w:pPr>
      <w:r>
        <w:rPr>
          <w:color w:val="000000"/>
          <w:spacing w:val="0"/>
          <w:w w:val="100"/>
          <w:position w:val="0"/>
          <w:shd w:val="clear" w:color="auto" w:fill="auto"/>
          <w:lang w:val="cs-CZ" w:eastAsia="cs-CZ" w:bidi="cs-CZ"/>
        </w:rPr>
        <w:t>Pojištění se však nevztahuje na povinnost pojištěného nahradit újmu, pokud:</w:t>
      </w:r>
    </w:p>
    <w:p>
      <w:pPr>
        <w:pStyle w:val="Style26"/>
        <w:keepNext w:val="0"/>
        <w:keepLines w:val="0"/>
        <w:widowControl w:val="0"/>
        <w:numPr>
          <w:ilvl w:val="0"/>
          <w:numId w:val="41"/>
        </w:numPr>
        <w:shd w:val="clear" w:color="auto" w:fill="auto"/>
        <w:tabs>
          <w:tab w:pos="571" w:val="left"/>
        </w:tabs>
        <w:bidi w:val="0"/>
        <w:spacing w:before="0" w:after="0"/>
        <w:ind w:left="520" w:right="0" w:hanging="260"/>
        <w:jc w:val="left"/>
      </w:pPr>
      <w:r>
        <w:rPr>
          <w:color w:val="000000"/>
          <w:spacing w:val="0"/>
          <w:w w:val="100"/>
          <w:position w:val="0"/>
          <w:shd w:val="clear" w:color="auto" w:fill="auto"/>
          <w:lang w:val="cs-CZ" w:eastAsia="cs-CZ" w:bidi="cs-CZ"/>
        </w:rPr>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 nebo</w:t>
      </w:r>
    </w:p>
    <w:p>
      <w:pPr>
        <w:pStyle w:val="Style26"/>
        <w:keepNext w:val="0"/>
        <w:keepLines w:val="0"/>
        <w:widowControl w:val="0"/>
        <w:numPr>
          <w:ilvl w:val="0"/>
          <w:numId w:val="41"/>
        </w:numPr>
        <w:shd w:val="clear" w:color="auto" w:fill="auto"/>
        <w:tabs>
          <w:tab w:pos="582" w:val="left"/>
        </w:tabs>
        <w:bidi w:val="0"/>
        <w:spacing w:before="0" w:after="0"/>
        <w:ind w:left="520" w:right="0" w:hanging="260"/>
        <w:jc w:val="left"/>
      </w:pPr>
      <w:r>
        <w:rPr>
          <w:color w:val="000000"/>
          <w:spacing w:val="0"/>
          <w:w w:val="100"/>
          <w:position w:val="0"/>
          <w:shd w:val="clear" w:color="auto" w:fill="auto"/>
          <w:lang w:val="cs-CZ" w:eastAsia="cs-CZ" w:bidi="cs-CZ"/>
        </w:rPr>
        <w:t>jde o újmu, jejíž náhrada je předmětem povinného pojištění odpovědnosti za újmu způsobenou provozem vozidla, ale právo na plnění z takového pojištění nemohlo být uplatněno z důvodu, že:</w:t>
      </w:r>
    </w:p>
    <w:p>
      <w:pPr>
        <w:pStyle w:val="Style26"/>
        <w:keepNext w:val="0"/>
        <w:keepLines w:val="0"/>
        <w:widowControl w:val="0"/>
        <w:numPr>
          <w:ilvl w:val="0"/>
          <w:numId w:val="43"/>
        </w:numPr>
        <w:shd w:val="clear" w:color="auto" w:fill="auto"/>
        <w:tabs>
          <w:tab w:pos="811" w:val="left"/>
        </w:tabs>
        <w:bidi w:val="0"/>
        <w:spacing w:before="0" w:after="0"/>
        <w:ind w:left="800" w:right="0" w:hanging="260"/>
        <w:jc w:val="left"/>
      </w:pPr>
      <w:r>
        <w:rPr>
          <w:color w:val="000000"/>
          <w:spacing w:val="0"/>
          <w:w w:val="100"/>
          <w:position w:val="0"/>
          <w:shd w:val="clear" w:color="auto" w:fill="auto"/>
          <w:lang w:val="cs-CZ" w:eastAsia="cs-CZ" w:bidi="cs-CZ"/>
        </w:rPr>
        <w:t>byla porušena povinnost takové pojištění uzavřít,</w:t>
      </w:r>
    </w:p>
    <w:p>
      <w:pPr>
        <w:pStyle w:val="Style26"/>
        <w:keepNext w:val="0"/>
        <w:keepLines w:val="0"/>
        <w:widowControl w:val="0"/>
        <w:numPr>
          <w:ilvl w:val="0"/>
          <w:numId w:val="43"/>
        </w:numPr>
        <w:shd w:val="clear" w:color="auto" w:fill="auto"/>
        <w:tabs>
          <w:tab w:pos="869" w:val="left"/>
        </w:tabs>
        <w:bidi w:val="0"/>
        <w:spacing w:before="0" w:after="0"/>
        <w:ind w:left="800" w:right="0" w:hanging="260"/>
        <w:jc w:val="left"/>
      </w:pPr>
      <w:r>
        <w:rPr>
          <w:color w:val="000000"/>
          <w:spacing w:val="0"/>
          <w:w w:val="100"/>
          <w:position w:val="0"/>
          <w:shd w:val="clear" w:color="auto" w:fill="auto"/>
          <w:lang w:val="cs-CZ" w:eastAsia="cs-CZ" w:bidi="cs-CZ"/>
        </w:rPr>
        <w:t>jde o vozidlo, pro které právní předpis stanoví výjimku z povinného pojištění odpovědnosti za újmu způsobenou provozem vozidla, nebo</w:t>
      </w:r>
    </w:p>
    <w:p>
      <w:pPr>
        <w:pStyle w:val="Style26"/>
        <w:keepNext w:val="0"/>
        <w:keepLines w:val="0"/>
        <w:widowControl w:val="0"/>
        <w:numPr>
          <w:ilvl w:val="0"/>
          <w:numId w:val="43"/>
        </w:numPr>
        <w:shd w:val="clear" w:color="auto" w:fill="auto"/>
        <w:tabs>
          <w:tab w:pos="934" w:val="left"/>
        </w:tabs>
        <w:bidi w:val="0"/>
        <w:spacing w:before="0" w:after="0"/>
        <w:ind w:left="800" w:right="0" w:hanging="260"/>
        <w:jc w:val="left"/>
      </w:pPr>
      <w:r>
        <w:rPr>
          <w:color w:val="000000"/>
          <w:spacing w:val="0"/>
          <w:w w:val="100"/>
          <w:position w:val="0"/>
          <w:shd w:val="clear" w:color="auto" w:fill="auto"/>
          <w:lang w:val="cs-CZ" w:eastAsia="cs-CZ" w:bidi="cs-CZ"/>
        </w:rPr>
        <w:t>k újmě došlo při provozu vozidla na pozemní komunikaci, na které bylo toto vozidlo provozováno v rozporu s právními předpisy,</w:t>
      </w:r>
    </w:p>
    <w:p>
      <w:pPr>
        <w:pStyle w:val="Style26"/>
        <w:keepNext w:val="0"/>
        <w:keepLines w:val="0"/>
        <w:widowControl w:val="0"/>
        <w:numPr>
          <w:ilvl w:val="0"/>
          <w:numId w:val="41"/>
        </w:numPr>
        <w:shd w:val="clear" w:color="auto" w:fill="auto"/>
        <w:tabs>
          <w:tab w:pos="582" w:val="left"/>
        </w:tabs>
        <w:bidi w:val="0"/>
        <w:spacing w:before="0" w:after="0"/>
        <w:ind w:left="520" w:right="0" w:hanging="260"/>
        <w:jc w:val="left"/>
      </w:pPr>
      <w:r>
        <w:rPr>
          <w:color w:val="000000"/>
          <w:spacing w:val="0"/>
          <w:w w:val="100"/>
          <w:position w:val="0"/>
          <w:shd w:val="clear" w:color="auto" w:fill="auto"/>
          <w:lang w:val="cs-CZ" w:eastAsia="cs-CZ" w:bidi="cs-CZ"/>
        </w:rPr>
        <w:t>jde o újmu, jejíž náhrada je právním předpisem vyloučena z povinného pojištění odpovědnosti za újmu způsobenou provozem vozidla,</w:t>
      </w:r>
    </w:p>
    <w:p>
      <w:pPr>
        <w:pStyle w:val="Style26"/>
        <w:keepNext w:val="0"/>
        <w:keepLines w:val="0"/>
        <w:widowControl w:val="0"/>
        <w:numPr>
          <w:ilvl w:val="0"/>
          <w:numId w:val="41"/>
        </w:numPr>
        <w:shd w:val="clear" w:color="auto" w:fill="auto"/>
        <w:tabs>
          <w:tab w:pos="582" w:val="left"/>
        </w:tabs>
        <w:bidi w:val="0"/>
        <w:spacing w:before="0" w:after="0"/>
        <w:ind w:left="260" w:right="0" w:firstLine="0"/>
        <w:jc w:val="left"/>
      </w:pPr>
      <w:r>
        <w:rPr>
          <w:color w:val="000000"/>
          <w:spacing w:val="0"/>
          <w:w w:val="100"/>
          <w:position w:val="0"/>
          <w:shd w:val="clear" w:color="auto" w:fill="auto"/>
          <w:lang w:val="cs-CZ" w:eastAsia="cs-CZ" w:bidi="cs-CZ"/>
        </w:rPr>
        <w:t>ke vzniku újmy došlo při účasti na motoristickém závodě nebo soutěži nebo v průběhu přípravy na ně.</w:t>
      </w:r>
    </w:p>
    <w:p>
      <w:pPr>
        <w:pStyle w:val="Style26"/>
        <w:keepNext w:val="0"/>
        <w:keepLines w:val="0"/>
        <w:widowControl w:val="0"/>
        <w:numPr>
          <w:ilvl w:val="0"/>
          <w:numId w:val="39"/>
        </w:numPr>
        <w:shd w:val="clear" w:color="auto" w:fill="auto"/>
        <w:tabs>
          <w:tab w:pos="318" w:val="left"/>
        </w:tabs>
        <w:bidi w:val="0"/>
        <w:spacing w:before="0" w:after="0"/>
        <w:ind w:left="260" w:right="0" w:hanging="260"/>
        <w:jc w:val="left"/>
      </w:pPr>
      <w:r>
        <w:rPr>
          <w:color w:val="000000"/>
          <w:spacing w:val="0"/>
          <w:w w:val="100"/>
          <w:position w:val="0"/>
          <w:shd w:val="clear" w:color="auto" w:fill="auto"/>
          <w:lang w:val="cs-CZ" w:eastAsia="cs-CZ" w:bidi="cs-CZ"/>
        </w:rPr>
        <w:t>Pojistitel poskytne z pojištění dle tohoto článku pojistné plnění:</w:t>
      </w:r>
    </w:p>
    <w:p>
      <w:pPr>
        <w:pStyle w:val="Style26"/>
        <w:keepNext w:val="0"/>
        <w:keepLines w:val="0"/>
        <w:widowControl w:val="0"/>
        <w:numPr>
          <w:ilvl w:val="0"/>
          <w:numId w:val="45"/>
        </w:numPr>
        <w:shd w:val="clear" w:color="auto" w:fill="auto"/>
        <w:tabs>
          <w:tab w:pos="571" w:val="left"/>
        </w:tabs>
        <w:bidi w:val="0"/>
        <w:spacing w:before="0" w:after="0"/>
        <w:ind w:left="520" w:right="160" w:hanging="260"/>
        <w:jc w:val="both"/>
      </w:pPr>
      <w:r>
        <w:rPr>
          <w:color w:val="000000"/>
          <w:spacing w:val="0"/>
          <w:w w:val="100"/>
          <w:position w:val="0"/>
          <w:shd w:val="clear" w:color="auto" w:fill="auto"/>
          <w:lang w:val="cs-CZ" w:eastAsia="cs-CZ" w:bidi="cs-CZ"/>
        </w:rPr>
        <w:t>v případě újmy způsobené výkonem činnosti pracovního stroje, která nemá původ v jeho jízdě, nejvýše do částky odpovídající sjednanému limitu pojistného plnění pro pojištění odpovědnosti za újmu a v jeho rámci (sublimit),</w:t>
      </w:r>
    </w:p>
    <w:p>
      <w:pPr>
        <w:pStyle w:val="Style26"/>
        <w:keepNext w:val="0"/>
        <w:keepLines w:val="0"/>
        <w:widowControl w:val="0"/>
        <w:numPr>
          <w:ilvl w:val="0"/>
          <w:numId w:val="45"/>
        </w:numPr>
        <w:shd w:val="clear" w:color="auto" w:fill="auto"/>
        <w:tabs>
          <w:tab w:pos="582" w:val="left"/>
        </w:tabs>
        <w:bidi w:val="0"/>
        <w:spacing w:before="0" w:after="200"/>
        <w:ind w:left="520" w:right="0" w:hanging="260"/>
        <w:jc w:val="left"/>
      </w:pPr>
      <w:r>
        <w:rPr>
          <w:color w:val="000000"/>
          <w:spacing w:val="0"/>
          <w:w w:val="100"/>
          <w:position w:val="0"/>
          <w:shd w:val="clear" w:color="auto" w:fill="auto"/>
          <w:lang w:val="cs-CZ" w:eastAsia="cs-CZ" w:bidi="cs-CZ"/>
        </w:rPr>
        <w:t xml:space="preserve">v případech neuvedených pod písm. a) nejvýše do částky odpovídající sjednanému limitu pojistného plnění pro pojištění odpovědnosti za újmu, maximálně však do výše </w:t>
      </w:r>
      <w:r>
        <w:rPr>
          <w:b/>
          <w:bCs/>
          <w:color w:val="000000"/>
          <w:spacing w:val="0"/>
          <w:w w:val="100"/>
          <w:position w:val="0"/>
          <w:shd w:val="clear" w:color="auto" w:fill="auto"/>
          <w:lang w:val="cs-CZ" w:eastAsia="cs-CZ" w:bidi="cs-CZ"/>
        </w:rPr>
        <w:t xml:space="preserve">500 000 Kč </w:t>
      </w:r>
      <w:r>
        <w:rPr>
          <w:color w:val="000000"/>
          <w:spacing w:val="0"/>
          <w:w w:val="100"/>
          <w:position w:val="0"/>
          <w:shd w:val="clear" w:color="auto" w:fill="auto"/>
          <w:lang w:val="cs-CZ" w:eastAsia="cs-CZ" w:bidi="cs-CZ"/>
        </w:rPr>
        <w:t>ze všech pojistných událostí nastalých v průběhu jednoho pojistného roku v rámci limitu pojistného plnění sjednaného pro základní pojištění odpovědnosti za újmu (sublimit).</w:t>
      </w:r>
    </w:p>
    <w:p>
      <w:pPr>
        <w:pStyle w:val="Style29"/>
        <w:keepNext/>
        <w:keepLines/>
        <w:widowControl w:val="0"/>
        <w:shd w:val="clear" w:color="auto" w:fill="auto"/>
        <w:bidi w:val="0"/>
        <w:spacing w:before="0" w:after="0" w:line="262" w:lineRule="auto"/>
        <w:ind w:right="0" w:hanging="260"/>
        <w:jc w:val="left"/>
      </w:pPr>
      <w:bookmarkStart w:id="60" w:name="bookmark60"/>
      <w:r>
        <w:rPr>
          <w:color w:val="000000"/>
          <w:spacing w:val="0"/>
          <w:w w:val="100"/>
          <w:position w:val="0"/>
          <w:shd w:val="clear" w:color="auto" w:fill="auto"/>
          <w:lang w:val="cs-CZ" w:eastAsia="cs-CZ" w:bidi="cs-CZ"/>
        </w:rPr>
        <w:t>Článek 4</w:t>
      </w:r>
      <w:bookmarkEnd w:id="60"/>
    </w:p>
    <w:p>
      <w:pPr>
        <w:pStyle w:val="Style26"/>
        <w:keepNext w:val="0"/>
        <w:keepLines w:val="0"/>
        <w:widowControl w:val="0"/>
        <w:shd w:val="clear" w:color="auto" w:fill="auto"/>
        <w:bidi w:val="0"/>
        <w:spacing w:before="0" w:after="200"/>
        <w:ind w:left="260" w:right="0" w:hanging="260"/>
        <w:jc w:val="left"/>
      </w:pPr>
      <w:r>
        <w:rPr>
          <w:b/>
          <w:bCs/>
          <w:color w:val="000000"/>
          <w:spacing w:val="0"/>
          <w:w w:val="100"/>
          <w:position w:val="0"/>
          <w:shd w:val="clear" w:color="auto" w:fill="auto"/>
          <w:lang w:val="cs-CZ" w:eastAsia="cs-CZ" w:bidi="cs-CZ"/>
        </w:rPr>
        <w:t>Rozsah pojištění ve vztahu k vyjmenovaným případům odpovědnosti za újmu</w:t>
      </w:r>
    </w:p>
    <w:p>
      <w:pPr>
        <w:pStyle w:val="Style26"/>
        <w:keepNext w:val="0"/>
        <w:keepLines w:val="0"/>
        <w:widowControl w:val="0"/>
        <w:numPr>
          <w:ilvl w:val="0"/>
          <w:numId w:val="47"/>
        </w:numPr>
        <w:shd w:val="clear" w:color="auto" w:fill="auto"/>
        <w:tabs>
          <w:tab w:pos="318" w:val="left"/>
        </w:tabs>
        <w:bidi w:val="0"/>
        <w:spacing w:before="0" w:after="0"/>
        <w:ind w:left="260" w:right="0" w:hanging="260"/>
        <w:jc w:val="left"/>
      </w:pPr>
      <w:r>
        <w:rPr>
          <w:color w:val="000000"/>
          <w:spacing w:val="0"/>
          <w:w w:val="100"/>
          <w:position w:val="0"/>
          <w:shd w:val="clear" w:color="auto" w:fill="auto"/>
          <w:lang w:val="cs-CZ" w:eastAsia="cs-CZ" w:bidi="cs-CZ"/>
        </w:rPr>
        <w:t>Z pojištění odpovědnosti za újmu způsobenou v souvislosti s:</w:t>
      </w:r>
    </w:p>
    <w:p>
      <w:pPr>
        <w:pStyle w:val="Style26"/>
        <w:keepNext w:val="0"/>
        <w:keepLines w:val="0"/>
        <w:widowControl w:val="0"/>
        <w:numPr>
          <w:ilvl w:val="0"/>
          <w:numId w:val="49"/>
        </w:numPr>
        <w:shd w:val="clear" w:color="auto" w:fill="auto"/>
        <w:tabs>
          <w:tab w:pos="571" w:val="left"/>
        </w:tabs>
        <w:bidi w:val="0"/>
        <w:spacing w:before="0" w:after="0"/>
        <w:ind w:left="520" w:right="0" w:hanging="260"/>
        <w:jc w:val="left"/>
      </w:pPr>
      <w:r>
        <w:rPr>
          <w:color w:val="000000"/>
          <w:spacing w:val="0"/>
          <w:w w:val="100"/>
          <w:position w:val="0"/>
          <w:shd w:val="clear" w:color="auto" w:fill="auto"/>
          <w:lang w:val="cs-CZ" w:eastAsia="cs-CZ" w:bidi="cs-CZ"/>
        </w:rPr>
        <w:t xml:space="preserve">nakládáním s </w:t>
      </w:r>
      <w:r>
        <w:rPr>
          <w:b/>
          <w:bCs/>
          <w:color w:val="000000"/>
          <w:spacing w:val="0"/>
          <w:w w:val="100"/>
          <w:position w:val="0"/>
          <w:shd w:val="clear" w:color="auto" w:fill="auto"/>
          <w:lang w:val="cs-CZ" w:eastAsia="cs-CZ" w:bidi="cs-CZ"/>
        </w:rPr>
        <w:t xml:space="preserve">nebezpečnými chemickými látkami a přípravky, stlačenými nebo zkapalněnými plyny </w:t>
      </w:r>
      <w:r>
        <w:rPr>
          <w:color w:val="000000"/>
          <w:spacing w:val="0"/>
          <w:w w:val="100"/>
          <w:position w:val="0"/>
          <w:shd w:val="clear" w:color="auto" w:fill="auto"/>
          <w:lang w:val="cs-CZ" w:eastAsia="cs-CZ" w:bidi="cs-CZ"/>
        </w:rPr>
        <w:t>(odchylně od čl. 2 odst. 1) písm. s) ZPP P-600/14),</w:t>
      </w:r>
    </w:p>
    <w:p>
      <w:pPr>
        <w:pStyle w:val="Style26"/>
        <w:keepNext w:val="0"/>
        <w:keepLines w:val="0"/>
        <w:widowControl w:val="0"/>
        <w:numPr>
          <w:ilvl w:val="0"/>
          <w:numId w:val="49"/>
        </w:numPr>
        <w:shd w:val="clear" w:color="auto" w:fill="auto"/>
        <w:tabs>
          <w:tab w:pos="582" w:val="left"/>
        </w:tabs>
        <w:bidi w:val="0"/>
        <w:spacing w:before="0" w:after="0"/>
        <w:ind w:left="520" w:right="0" w:hanging="260"/>
        <w:jc w:val="left"/>
      </w:pPr>
      <w:r>
        <w:rPr>
          <w:b/>
          <w:bCs/>
          <w:color w:val="000000"/>
          <w:spacing w:val="0"/>
          <w:w w:val="100"/>
          <w:position w:val="0"/>
          <w:shd w:val="clear" w:color="auto" w:fill="auto"/>
          <w:lang w:val="cs-CZ" w:eastAsia="cs-CZ" w:bidi="cs-CZ"/>
        </w:rPr>
        <w:t xml:space="preserve">provozováním vodovodů a kanalizací, úpravou a rozvodem vody; </w:t>
      </w:r>
      <w:r>
        <w:rPr>
          <w:color w:val="000000"/>
          <w:spacing w:val="0"/>
          <w:w w:val="100"/>
          <w:position w:val="0"/>
          <w:shd w:val="clear" w:color="auto" w:fill="auto"/>
          <w:lang w:val="cs-CZ" w:eastAsia="cs-CZ" w:bidi="cs-CZ"/>
        </w:rPr>
        <w:t>výluka vyplývající z čl. 2 odst. 1 písm. r) ZPP P - 600/14 není dotčena,</w:t>
      </w:r>
    </w:p>
    <w:p>
      <w:pPr>
        <w:pStyle w:val="Style26"/>
        <w:keepNext w:val="0"/>
        <w:keepLines w:val="0"/>
        <w:widowControl w:val="0"/>
        <w:numPr>
          <w:ilvl w:val="0"/>
          <w:numId w:val="49"/>
        </w:numPr>
        <w:shd w:val="clear" w:color="auto" w:fill="auto"/>
        <w:tabs>
          <w:tab w:pos="582" w:val="left"/>
        </w:tabs>
        <w:bidi w:val="0"/>
        <w:spacing w:before="0" w:after="0"/>
        <w:ind w:left="520" w:right="0" w:hanging="260"/>
        <w:jc w:val="left"/>
      </w:pPr>
      <w:r>
        <w:rPr>
          <w:color w:val="000000"/>
          <w:spacing w:val="0"/>
          <w:w w:val="100"/>
          <w:position w:val="0"/>
          <w:shd w:val="clear" w:color="auto" w:fill="auto"/>
          <w:lang w:val="cs-CZ" w:eastAsia="cs-CZ" w:bidi="cs-CZ"/>
        </w:rPr>
        <w:t xml:space="preserve">pořádáním </w:t>
      </w:r>
      <w:r>
        <w:rPr>
          <w:b/>
          <w:bCs/>
          <w:color w:val="000000"/>
          <w:spacing w:val="0"/>
          <w:w w:val="100"/>
          <w:position w:val="0"/>
          <w:shd w:val="clear" w:color="auto" w:fill="auto"/>
          <w:lang w:val="cs-CZ" w:eastAsia="cs-CZ" w:bidi="cs-CZ"/>
        </w:rPr>
        <w:t>kulturních, prodejních a obdobných akcí, provozováním tělovýchovných a sportovních zařízení, organizováním sportovní činnosti, poskytováním tělovýchovných služeb,</w:t>
      </w:r>
    </w:p>
    <w:p>
      <w:pPr>
        <w:pStyle w:val="Style26"/>
        <w:keepNext w:val="0"/>
        <w:keepLines w:val="0"/>
        <w:widowControl w:val="0"/>
        <w:numPr>
          <w:ilvl w:val="0"/>
          <w:numId w:val="49"/>
        </w:numPr>
        <w:shd w:val="clear" w:color="auto" w:fill="auto"/>
        <w:tabs>
          <w:tab w:pos="582" w:val="left"/>
        </w:tabs>
        <w:bidi w:val="0"/>
        <w:spacing w:before="0" w:after="0"/>
        <w:ind w:left="260" w:right="0" w:firstLine="0"/>
        <w:jc w:val="left"/>
      </w:pPr>
      <w:r>
        <w:rPr>
          <w:color w:val="000000"/>
          <w:spacing w:val="0"/>
          <w:w w:val="100"/>
          <w:position w:val="0"/>
          <w:shd w:val="clear" w:color="auto" w:fill="auto"/>
          <w:lang w:val="cs-CZ" w:eastAsia="cs-CZ" w:bidi="cs-CZ"/>
        </w:rPr>
        <w:t xml:space="preserve">stavbou, opravami a likvidací </w:t>
      </w:r>
      <w:r>
        <w:rPr>
          <w:b/>
          <w:bCs/>
          <w:color w:val="000000"/>
          <w:spacing w:val="0"/>
          <w:w w:val="100"/>
          <w:position w:val="0"/>
          <w:shd w:val="clear" w:color="auto" w:fill="auto"/>
          <w:lang w:val="cs-CZ" w:eastAsia="cs-CZ" w:bidi="cs-CZ"/>
        </w:rPr>
        <w:t>lodí,</w:t>
      </w:r>
    </w:p>
    <w:p>
      <w:pPr>
        <w:pStyle w:val="Style26"/>
        <w:keepNext w:val="0"/>
        <w:keepLines w:val="0"/>
        <w:widowControl w:val="0"/>
        <w:numPr>
          <w:ilvl w:val="0"/>
          <w:numId w:val="49"/>
        </w:numPr>
        <w:shd w:val="clear" w:color="auto" w:fill="auto"/>
        <w:tabs>
          <w:tab w:pos="582" w:val="left"/>
        </w:tabs>
        <w:bidi w:val="0"/>
        <w:spacing w:before="0" w:after="0"/>
        <w:ind w:left="260" w:right="0" w:firstLine="0"/>
        <w:jc w:val="left"/>
      </w:pPr>
      <w:r>
        <w:rPr>
          <w:color w:val="000000"/>
          <w:spacing w:val="0"/>
          <w:w w:val="100"/>
          <w:position w:val="0"/>
          <w:shd w:val="clear" w:color="auto" w:fill="auto"/>
          <w:lang w:val="cs-CZ" w:eastAsia="cs-CZ" w:bidi="cs-CZ"/>
        </w:rPr>
        <w:t xml:space="preserve">výstavbou a údržbou </w:t>
      </w:r>
      <w:r>
        <w:rPr>
          <w:b/>
          <w:bCs/>
          <w:color w:val="000000"/>
          <w:spacing w:val="0"/>
          <w:w w:val="100"/>
          <w:position w:val="0"/>
          <w:shd w:val="clear" w:color="auto" w:fill="auto"/>
          <w:lang w:val="cs-CZ" w:eastAsia="cs-CZ" w:bidi="cs-CZ"/>
        </w:rPr>
        <w:t>přehrad, pracemi pod vodou,</w:t>
      </w:r>
    </w:p>
    <w:p>
      <w:pPr>
        <w:pStyle w:val="Style26"/>
        <w:keepNext w:val="0"/>
        <w:keepLines w:val="0"/>
        <w:widowControl w:val="0"/>
        <w:shd w:val="clear" w:color="auto" w:fill="auto"/>
        <w:bidi w:val="0"/>
        <w:spacing w:before="0" w:after="200"/>
        <w:ind w:left="260" w:right="0" w:firstLine="0"/>
        <w:jc w:val="left"/>
      </w:pPr>
      <w:r>
        <w:rPr>
          <w:color w:val="000000"/>
          <w:spacing w:val="0"/>
          <w:w w:val="100"/>
          <w:position w:val="0"/>
          <w:shd w:val="clear" w:color="auto" w:fill="auto"/>
          <w:lang w:val="cs-CZ" w:eastAsia="cs-CZ" w:bidi="cs-CZ"/>
        </w:rPr>
        <w:t xml:space="preserve">poskytne pojistitel pojistné plnění do výše sjednaného limitu pojistného plnění pro pojištění odpovědnosti za újmu, maximálně však do výše </w:t>
      </w:r>
      <w:r>
        <w:rPr>
          <w:b/>
          <w:bCs/>
          <w:color w:val="000000"/>
          <w:spacing w:val="0"/>
          <w:w w:val="100"/>
          <w:position w:val="0"/>
          <w:shd w:val="clear" w:color="auto" w:fill="auto"/>
          <w:lang w:val="cs-CZ" w:eastAsia="cs-CZ" w:bidi="cs-CZ"/>
        </w:rPr>
        <w:t xml:space="preserve">5 000 000 Kč </w:t>
      </w:r>
      <w:r>
        <w:rPr>
          <w:color w:val="000000"/>
          <w:spacing w:val="0"/>
          <w:w w:val="100"/>
          <w:position w:val="0"/>
          <w:shd w:val="clear" w:color="auto" w:fill="auto"/>
          <w:lang w:val="cs-CZ" w:eastAsia="cs-CZ" w:bidi="cs-CZ"/>
        </w:rPr>
        <w:t>ze všech pojistných událostí nastalých v průběhu jednoho pojistného roku v rámci limitu pojistného plnění sjednaného pro základní pojištění odpovědnosti za újmu (sublimit).</w:t>
      </w:r>
    </w:p>
    <w:p>
      <w:pPr>
        <w:pStyle w:val="Style26"/>
        <w:keepNext w:val="0"/>
        <w:keepLines w:val="0"/>
        <w:widowControl w:val="0"/>
        <w:numPr>
          <w:ilvl w:val="0"/>
          <w:numId w:val="47"/>
        </w:numPr>
        <w:shd w:val="clear" w:color="auto" w:fill="auto"/>
        <w:tabs>
          <w:tab w:pos="318" w:val="left"/>
        </w:tabs>
        <w:bidi w:val="0"/>
        <w:spacing w:before="0" w:after="0" w:line="264" w:lineRule="auto"/>
        <w:ind w:left="260" w:right="0" w:hanging="260"/>
        <w:jc w:val="left"/>
      </w:pPr>
      <w:r>
        <w:rPr>
          <w:color w:val="000000"/>
          <w:spacing w:val="0"/>
          <w:w w:val="100"/>
          <w:position w:val="0"/>
          <w:shd w:val="clear" w:color="auto" w:fill="auto"/>
          <w:lang w:val="cs-CZ" w:eastAsia="cs-CZ" w:bidi="cs-CZ"/>
        </w:rPr>
        <w:t>Z pojištění odpovědnosti za újmu způsobenou vadou výrobku a vadou práce po předání v souvislosti s:</w:t>
      </w:r>
    </w:p>
    <w:p>
      <w:pPr>
        <w:pStyle w:val="Style26"/>
        <w:keepNext w:val="0"/>
        <w:keepLines w:val="0"/>
        <w:widowControl w:val="0"/>
        <w:numPr>
          <w:ilvl w:val="0"/>
          <w:numId w:val="51"/>
        </w:numPr>
        <w:shd w:val="clear" w:color="auto" w:fill="auto"/>
        <w:tabs>
          <w:tab w:pos="571" w:val="left"/>
        </w:tabs>
        <w:bidi w:val="0"/>
        <w:spacing w:before="0" w:after="0" w:line="264" w:lineRule="auto"/>
        <w:ind w:left="520" w:right="0" w:hanging="260"/>
        <w:jc w:val="left"/>
      </w:pPr>
      <w:r>
        <w:rPr>
          <w:b/>
          <w:bCs/>
          <w:color w:val="000000"/>
          <w:spacing w:val="0"/>
          <w:w w:val="100"/>
          <w:position w:val="0"/>
          <w:shd w:val="clear" w:color="auto" w:fill="auto"/>
          <w:lang w:val="cs-CZ" w:eastAsia="cs-CZ" w:bidi="cs-CZ"/>
        </w:rPr>
        <w:t xml:space="preserve">výrobou a obchodem </w:t>
      </w:r>
      <w:r>
        <w:rPr>
          <w:color w:val="000000"/>
          <w:spacing w:val="0"/>
          <w:w w:val="100"/>
          <w:position w:val="0"/>
          <w:shd w:val="clear" w:color="auto" w:fill="auto"/>
          <w:lang w:val="cs-CZ" w:eastAsia="cs-CZ" w:bidi="cs-CZ"/>
        </w:rPr>
        <w:t xml:space="preserve">s </w:t>
      </w:r>
      <w:r>
        <w:rPr>
          <w:b/>
          <w:bCs/>
          <w:color w:val="000000"/>
          <w:spacing w:val="0"/>
          <w:w w:val="100"/>
          <w:position w:val="0"/>
          <w:shd w:val="clear" w:color="auto" w:fill="auto"/>
          <w:lang w:val="cs-CZ" w:eastAsia="cs-CZ" w:bidi="cs-CZ"/>
        </w:rPr>
        <w:t xml:space="preserve">motorovými vozidly </w:t>
      </w:r>
      <w:r>
        <w:rPr>
          <w:color w:val="000000"/>
          <w:spacing w:val="0"/>
          <w:w w:val="100"/>
          <w:position w:val="0"/>
          <w:shd w:val="clear" w:color="auto" w:fill="auto"/>
          <w:lang w:val="cs-CZ" w:eastAsia="cs-CZ" w:bidi="cs-CZ"/>
        </w:rPr>
        <w:t xml:space="preserve">a dalšími </w:t>
      </w:r>
      <w:r>
        <w:rPr>
          <w:b/>
          <w:bCs/>
          <w:color w:val="000000"/>
          <w:spacing w:val="0"/>
          <w:w w:val="100"/>
          <w:position w:val="0"/>
          <w:shd w:val="clear" w:color="auto" w:fill="auto"/>
          <w:lang w:val="cs-CZ" w:eastAsia="cs-CZ" w:bidi="cs-CZ"/>
        </w:rPr>
        <w:t xml:space="preserve">motorovými dopravními prostředky, </w:t>
      </w:r>
      <w:r>
        <w:rPr>
          <w:color w:val="000000"/>
          <w:spacing w:val="0"/>
          <w:w w:val="100"/>
          <w:position w:val="0"/>
          <w:shd w:val="clear" w:color="auto" w:fill="auto"/>
          <w:lang w:val="cs-CZ" w:eastAsia="cs-CZ" w:bidi="cs-CZ"/>
        </w:rPr>
        <w:t xml:space="preserve">včetně jejich </w:t>
      </w:r>
      <w:r>
        <w:rPr>
          <w:b/>
          <w:bCs/>
          <w:color w:val="000000"/>
          <w:spacing w:val="0"/>
          <w:w w:val="100"/>
          <w:position w:val="0"/>
          <w:shd w:val="clear" w:color="auto" w:fill="auto"/>
          <w:lang w:val="cs-CZ" w:eastAsia="cs-CZ" w:bidi="cs-CZ"/>
        </w:rPr>
        <w:t>součástí a příslušenství,</w:t>
      </w:r>
    </w:p>
    <w:p>
      <w:pPr>
        <w:pStyle w:val="Style26"/>
        <w:keepNext w:val="0"/>
        <w:keepLines w:val="0"/>
        <w:widowControl w:val="0"/>
        <w:numPr>
          <w:ilvl w:val="0"/>
          <w:numId w:val="51"/>
        </w:numPr>
        <w:shd w:val="clear" w:color="auto" w:fill="auto"/>
        <w:tabs>
          <w:tab w:pos="578" w:val="left"/>
        </w:tabs>
        <w:bidi w:val="0"/>
        <w:spacing w:before="0" w:after="0" w:line="264" w:lineRule="auto"/>
        <w:ind w:left="260" w:right="0" w:firstLine="0"/>
        <w:jc w:val="left"/>
      </w:pPr>
      <w:r>
        <w:rPr>
          <w:color w:val="000000"/>
          <w:spacing w:val="0"/>
          <w:w w:val="100"/>
          <w:position w:val="0"/>
          <w:shd w:val="clear" w:color="auto" w:fill="auto"/>
          <w:lang w:val="cs-CZ" w:eastAsia="cs-CZ" w:bidi="cs-CZ"/>
        </w:rPr>
        <w:t xml:space="preserve">výrobou a prodejem </w:t>
      </w:r>
      <w:r>
        <w:rPr>
          <w:b/>
          <w:bCs/>
          <w:color w:val="000000"/>
          <w:spacing w:val="0"/>
          <w:w w:val="100"/>
          <w:position w:val="0"/>
          <w:shd w:val="clear" w:color="auto" w:fill="auto"/>
          <w:lang w:val="cs-CZ" w:eastAsia="cs-CZ" w:bidi="cs-CZ"/>
        </w:rPr>
        <w:t>pohonných hmot,</w:t>
      </w:r>
    </w:p>
    <w:p>
      <w:pPr>
        <w:pStyle w:val="Style26"/>
        <w:keepNext w:val="0"/>
        <w:keepLines w:val="0"/>
        <w:widowControl w:val="0"/>
        <w:numPr>
          <w:ilvl w:val="0"/>
          <w:numId w:val="51"/>
        </w:numPr>
        <w:shd w:val="clear" w:color="auto" w:fill="auto"/>
        <w:tabs>
          <w:tab w:pos="578" w:val="left"/>
        </w:tabs>
        <w:bidi w:val="0"/>
        <w:spacing w:before="0" w:after="0" w:line="264" w:lineRule="auto"/>
        <w:ind w:left="520" w:right="0" w:hanging="260"/>
        <w:jc w:val="left"/>
      </w:pPr>
      <w:r>
        <w:rPr>
          <w:color w:val="000000"/>
          <w:spacing w:val="0"/>
          <w:w w:val="100"/>
          <w:position w:val="0"/>
          <w:shd w:val="clear" w:color="auto" w:fill="auto"/>
          <w:lang w:val="cs-CZ" w:eastAsia="cs-CZ" w:bidi="cs-CZ"/>
        </w:rPr>
        <w:t xml:space="preserve">prováděním </w:t>
      </w:r>
      <w:r>
        <w:rPr>
          <w:b/>
          <w:bCs/>
          <w:color w:val="000000"/>
          <w:spacing w:val="0"/>
          <w:w w:val="100"/>
          <w:position w:val="0"/>
          <w:shd w:val="clear" w:color="auto" w:fill="auto"/>
          <w:lang w:val="cs-CZ" w:eastAsia="cs-CZ" w:bidi="cs-CZ"/>
        </w:rPr>
        <w:t xml:space="preserve">revizí elektrických, plynových, hasících, tlakových </w:t>
      </w:r>
      <w:r>
        <w:rPr>
          <w:color w:val="000000"/>
          <w:spacing w:val="0"/>
          <w:w w:val="100"/>
          <w:position w:val="0"/>
          <w:shd w:val="clear" w:color="auto" w:fill="auto"/>
          <w:lang w:val="cs-CZ" w:eastAsia="cs-CZ" w:bidi="cs-CZ"/>
        </w:rPr>
        <w:t xml:space="preserve">nebo </w:t>
      </w:r>
      <w:r>
        <w:rPr>
          <w:b/>
          <w:bCs/>
          <w:color w:val="000000"/>
          <w:spacing w:val="0"/>
          <w:w w:val="100"/>
          <w:position w:val="0"/>
          <w:shd w:val="clear" w:color="auto" w:fill="auto"/>
          <w:lang w:val="cs-CZ" w:eastAsia="cs-CZ" w:bidi="cs-CZ"/>
        </w:rPr>
        <w:t>zdvihacích zařízení, zařízení sloužících k vytápění nebo chlazení a určených technických zařízení v provozu,</w:t>
      </w:r>
    </w:p>
    <w:p>
      <w:pPr>
        <w:pStyle w:val="Style26"/>
        <w:keepNext w:val="0"/>
        <w:keepLines w:val="0"/>
        <w:widowControl w:val="0"/>
        <w:numPr>
          <w:ilvl w:val="0"/>
          <w:numId w:val="51"/>
        </w:numPr>
        <w:shd w:val="clear" w:color="auto" w:fill="auto"/>
        <w:tabs>
          <w:tab w:pos="582" w:val="left"/>
        </w:tabs>
        <w:bidi w:val="0"/>
        <w:spacing w:before="0" w:after="0" w:line="264" w:lineRule="auto"/>
        <w:ind w:left="260" w:right="0" w:firstLine="0"/>
        <w:jc w:val="left"/>
      </w:pPr>
      <w:r>
        <w:rPr>
          <w:color w:val="000000"/>
          <w:spacing w:val="0"/>
          <w:w w:val="100"/>
          <w:position w:val="0"/>
          <w:shd w:val="clear" w:color="auto" w:fill="auto"/>
          <w:lang w:val="cs-CZ" w:eastAsia="cs-CZ" w:bidi="cs-CZ"/>
        </w:rPr>
        <w:t xml:space="preserve">poskytováním </w:t>
      </w:r>
      <w:r>
        <w:rPr>
          <w:b/>
          <w:bCs/>
          <w:color w:val="000000"/>
          <w:spacing w:val="0"/>
          <w:w w:val="100"/>
          <w:position w:val="0"/>
          <w:shd w:val="clear" w:color="auto" w:fill="auto"/>
          <w:lang w:val="cs-CZ" w:eastAsia="cs-CZ" w:bidi="cs-CZ"/>
        </w:rPr>
        <w:t>technických služeb,</w:t>
      </w:r>
    </w:p>
    <w:p>
      <w:pPr>
        <w:pStyle w:val="Style26"/>
        <w:keepNext w:val="0"/>
        <w:keepLines w:val="0"/>
        <w:widowControl w:val="0"/>
        <w:numPr>
          <w:ilvl w:val="0"/>
          <w:numId w:val="51"/>
        </w:numPr>
        <w:shd w:val="clear" w:color="auto" w:fill="auto"/>
        <w:tabs>
          <w:tab w:pos="582" w:val="left"/>
        </w:tabs>
        <w:bidi w:val="0"/>
        <w:spacing w:before="0" w:after="0" w:line="264" w:lineRule="auto"/>
        <w:ind w:left="260" w:right="0" w:firstLine="0"/>
        <w:jc w:val="left"/>
      </w:pPr>
      <w:r>
        <w:rPr>
          <w:color w:val="000000"/>
          <w:spacing w:val="0"/>
          <w:w w:val="100"/>
          <w:position w:val="0"/>
          <w:shd w:val="clear" w:color="auto" w:fill="auto"/>
          <w:lang w:val="cs-CZ" w:eastAsia="cs-CZ" w:bidi="cs-CZ"/>
        </w:rPr>
        <w:t xml:space="preserve">provozováním </w:t>
      </w:r>
      <w:r>
        <w:rPr>
          <w:b/>
          <w:bCs/>
          <w:color w:val="000000"/>
          <w:spacing w:val="0"/>
          <w:w w:val="100"/>
          <w:position w:val="0"/>
          <w:shd w:val="clear" w:color="auto" w:fill="auto"/>
          <w:lang w:val="cs-CZ" w:eastAsia="cs-CZ" w:bidi="cs-CZ"/>
        </w:rPr>
        <w:t xml:space="preserve">útulků </w:t>
      </w:r>
      <w:r>
        <w:rPr>
          <w:color w:val="000000"/>
          <w:spacing w:val="0"/>
          <w:w w:val="100"/>
          <w:position w:val="0"/>
          <w:shd w:val="clear" w:color="auto" w:fill="auto"/>
          <w:lang w:val="cs-CZ" w:eastAsia="cs-CZ" w:bidi="cs-CZ"/>
        </w:rPr>
        <w:t xml:space="preserve">a jiných obdobných </w:t>
      </w:r>
      <w:r>
        <w:rPr>
          <w:b/>
          <w:bCs/>
          <w:color w:val="000000"/>
          <w:spacing w:val="0"/>
          <w:w w:val="100"/>
          <w:position w:val="0"/>
          <w:shd w:val="clear" w:color="auto" w:fill="auto"/>
          <w:lang w:val="cs-CZ" w:eastAsia="cs-CZ" w:bidi="cs-CZ"/>
        </w:rPr>
        <w:t>zařízení pečujících o zvířata,</w:t>
      </w:r>
    </w:p>
    <w:p>
      <w:pPr>
        <w:pStyle w:val="Style26"/>
        <w:keepNext w:val="0"/>
        <w:keepLines w:val="0"/>
        <w:widowControl w:val="0"/>
        <w:shd w:val="clear" w:color="auto" w:fill="auto"/>
        <w:bidi w:val="0"/>
        <w:spacing w:before="0" w:after="200" w:line="264" w:lineRule="auto"/>
        <w:ind w:left="260" w:right="0" w:firstLine="0"/>
        <w:jc w:val="left"/>
      </w:pPr>
      <w:r>
        <w:rPr>
          <w:color w:val="000000"/>
          <w:spacing w:val="0"/>
          <w:w w:val="100"/>
          <w:position w:val="0"/>
          <w:shd w:val="clear" w:color="auto" w:fill="auto"/>
          <w:lang w:val="cs-CZ" w:eastAsia="cs-CZ" w:bidi="cs-CZ"/>
        </w:rPr>
        <w:t xml:space="preserve">poskytne pojistitel pojistné plnění do výše sjednaného limitu pojistného plnění pro pojištění odpovědnosti za újmu, maximálně však do výše </w:t>
      </w:r>
      <w:r>
        <w:rPr>
          <w:b/>
          <w:bCs/>
          <w:color w:val="000000"/>
          <w:spacing w:val="0"/>
          <w:w w:val="100"/>
          <w:position w:val="0"/>
          <w:shd w:val="clear" w:color="auto" w:fill="auto"/>
          <w:lang w:val="cs-CZ" w:eastAsia="cs-CZ" w:bidi="cs-CZ"/>
        </w:rPr>
        <w:t xml:space="preserve">5 000 000 Kč </w:t>
      </w:r>
      <w:r>
        <w:rPr>
          <w:color w:val="000000"/>
          <w:spacing w:val="0"/>
          <w:w w:val="100"/>
          <w:position w:val="0"/>
          <w:shd w:val="clear" w:color="auto" w:fill="auto"/>
          <w:lang w:val="cs-CZ" w:eastAsia="cs-CZ" w:bidi="cs-CZ"/>
        </w:rPr>
        <w:t>ze všech pojistných událostí nastalých v průběhu jednoho pojistného roku v rámci limitu pojistného plnění sjednaného pro základní pojištění odpovědnosti za újmu (sublimit).</w:t>
      </w:r>
    </w:p>
    <w:p>
      <w:pPr>
        <w:pStyle w:val="Style26"/>
        <w:keepNext w:val="0"/>
        <w:keepLines w:val="0"/>
        <w:widowControl w:val="0"/>
        <w:numPr>
          <w:ilvl w:val="0"/>
          <w:numId w:val="47"/>
        </w:numPr>
        <w:shd w:val="clear" w:color="auto" w:fill="auto"/>
        <w:tabs>
          <w:tab w:pos="1251" w:val="left"/>
          <w:tab w:pos="9614" w:val="left"/>
        </w:tabs>
        <w:bidi w:val="0"/>
        <w:spacing w:before="0" w:after="0" w:line="259" w:lineRule="auto"/>
        <w:ind w:left="1200" w:right="0" w:hanging="240"/>
        <w:jc w:val="both"/>
      </w:pPr>
      <w:r>
        <w:rPr>
          <w:color w:val="000000"/>
          <w:spacing w:val="0"/>
          <w:w w:val="100"/>
          <w:position w:val="0"/>
          <w:shd w:val="clear" w:color="auto" w:fill="auto"/>
          <w:lang w:val="cs-CZ" w:eastAsia="cs-CZ" w:bidi="cs-CZ"/>
        </w:rPr>
        <w:t xml:space="preserve">Z pojištění odpovědnosti za újmu způsobenou vadou výrobku vzniklou </w:t>
      </w:r>
      <w:r>
        <w:rPr>
          <w:b/>
          <w:bCs/>
          <w:color w:val="000000"/>
          <w:spacing w:val="0"/>
          <w:w w:val="100"/>
          <w:position w:val="0"/>
          <w:shd w:val="clear" w:color="auto" w:fill="auto"/>
          <w:lang w:val="cs-CZ" w:eastAsia="cs-CZ" w:bidi="cs-CZ"/>
        </w:rPr>
        <w:t xml:space="preserve">spojením nebo smísením vadného výrobku s jinou věcí a újmu vzniklou dalším zpracováním nebo opracováním vadného výrobku </w:t>
      </w:r>
      <w:r>
        <w:rPr>
          <w:color w:val="000000"/>
          <w:spacing w:val="0"/>
          <w:w w:val="100"/>
          <w:position w:val="0"/>
          <w:shd w:val="clear" w:color="auto" w:fill="auto"/>
          <w:lang w:val="cs-CZ" w:eastAsia="cs-CZ" w:bidi="cs-CZ"/>
        </w:rPr>
        <w:t xml:space="preserve">poskytne pojistitel pojistné plnění (odchylně od čl. 3 odst. 2) písm. d) ZPP P-600/14) do výše sjednaného limitu pojistného plnění pro pojištění odpovědnosti za újmu, maximálně však do výše </w:t>
      </w:r>
      <w:r>
        <w:rPr>
          <w:b/>
          <w:bCs/>
          <w:color w:val="000000"/>
          <w:spacing w:val="0"/>
          <w:w w:val="100"/>
          <w:position w:val="0"/>
          <w:shd w:val="clear" w:color="auto" w:fill="auto"/>
          <w:lang w:val="cs-CZ" w:eastAsia="cs-CZ" w:bidi="cs-CZ"/>
        </w:rPr>
        <w:t xml:space="preserve">5 000 000 Kč </w:t>
      </w:r>
      <w:r>
        <w:rPr>
          <w:color w:val="000000"/>
          <w:spacing w:val="0"/>
          <w:w w:val="100"/>
          <w:position w:val="0"/>
          <w:shd w:val="clear" w:color="auto" w:fill="auto"/>
          <w:lang w:val="cs-CZ" w:eastAsia="cs-CZ" w:bidi="cs-CZ"/>
        </w:rPr>
        <w:t>ze</w:t>
        <w:tab/>
        <w:t>všech</w:t>
      </w:r>
    </w:p>
    <w:p>
      <w:pPr>
        <w:pStyle w:val="Style26"/>
        <w:keepNext w:val="0"/>
        <w:keepLines w:val="0"/>
        <w:widowControl w:val="0"/>
        <w:shd w:val="clear" w:color="auto" w:fill="auto"/>
        <w:bidi w:val="0"/>
        <w:spacing w:before="0" w:after="200" w:line="259" w:lineRule="auto"/>
        <w:ind w:left="1200" w:right="0" w:firstLine="20"/>
        <w:jc w:val="left"/>
      </w:pPr>
      <w:r>
        <w:rPr>
          <w:color w:val="000000"/>
          <w:spacing w:val="0"/>
          <w:w w:val="100"/>
          <w:position w:val="0"/>
          <w:shd w:val="clear" w:color="auto" w:fill="auto"/>
          <w:lang w:val="cs-CZ" w:eastAsia="cs-CZ" w:bidi="cs-CZ"/>
        </w:rPr>
        <w:t>pojistných událostí nastalých v průběhu jednoho pojistného roku v rámci Limitu pojistného plnění sjednaného pro základní pojištění odpovědnosti za újmu (sublimit).</w:t>
      </w:r>
    </w:p>
    <w:p>
      <w:pPr>
        <w:pStyle w:val="Style29"/>
        <w:keepNext/>
        <w:keepLines/>
        <w:widowControl w:val="0"/>
        <w:shd w:val="clear" w:color="auto" w:fill="auto"/>
        <w:bidi w:val="0"/>
        <w:spacing w:before="0" w:after="0"/>
        <w:ind w:left="1200" w:right="0" w:hanging="240"/>
        <w:jc w:val="both"/>
      </w:pPr>
      <w:bookmarkStart w:id="61" w:name="bookmark61"/>
      <w:r>
        <w:rPr>
          <w:color w:val="000000"/>
          <w:spacing w:val="0"/>
          <w:w w:val="100"/>
          <w:position w:val="0"/>
          <w:shd w:val="clear" w:color="auto" w:fill="auto"/>
          <w:lang w:val="cs-CZ" w:eastAsia="cs-CZ" w:bidi="cs-CZ"/>
        </w:rPr>
        <w:t>Článek 5</w:t>
      </w:r>
      <w:bookmarkEnd w:id="61"/>
    </w:p>
    <w:p>
      <w:pPr>
        <w:pStyle w:val="Style26"/>
        <w:keepNext w:val="0"/>
        <w:keepLines w:val="0"/>
        <w:widowControl w:val="0"/>
        <w:shd w:val="clear" w:color="auto" w:fill="auto"/>
        <w:bidi w:val="0"/>
        <w:spacing w:before="0" w:after="200" w:line="259" w:lineRule="auto"/>
        <w:ind w:left="1200" w:right="0" w:hanging="240"/>
        <w:jc w:val="both"/>
      </w:pPr>
      <w:r>
        <w:rPr>
          <w:b/>
          <w:bCs/>
          <w:color w:val="000000"/>
          <w:spacing w:val="0"/>
          <w:w w:val="100"/>
          <w:position w:val="0"/>
          <w:shd w:val="clear" w:color="auto" w:fill="auto"/>
          <w:lang w:val="cs-CZ" w:eastAsia="cs-CZ" w:bidi="cs-CZ"/>
        </w:rPr>
        <w:t>Pojištění odpovědnosti za újmu vyplývající z vlastnictví, držby nebo jiného oprávněného užívání nemovitosti</w:t>
      </w:r>
    </w:p>
    <w:p>
      <w:pPr>
        <w:pStyle w:val="Style26"/>
        <w:keepNext w:val="0"/>
        <w:keepLines w:val="0"/>
        <w:widowControl w:val="0"/>
        <w:numPr>
          <w:ilvl w:val="0"/>
          <w:numId w:val="53"/>
        </w:numPr>
        <w:shd w:val="clear" w:color="auto" w:fill="auto"/>
        <w:tabs>
          <w:tab w:pos="1248" w:val="left"/>
        </w:tabs>
        <w:bidi w:val="0"/>
        <w:spacing w:before="0" w:after="0" w:line="259" w:lineRule="auto"/>
        <w:ind w:left="1200" w:right="0" w:hanging="240"/>
        <w:jc w:val="both"/>
      </w:pPr>
      <w:r>
        <w:rPr>
          <w:color w:val="000000"/>
          <w:spacing w:val="0"/>
          <w:w w:val="100"/>
          <w:position w:val="0"/>
          <w:shd w:val="clear" w:color="auto" w:fill="auto"/>
          <w:lang w:val="cs-CZ" w:eastAsia="cs-CZ" w:bidi="cs-CZ"/>
        </w:rPr>
        <w:t>Pokud je pojistnou smlouvou sjednáno pojištění odpovědnosti za újmu:</w:t>
      </w:r>
    </w:p>
    <w:p>
      <w:pPr>
        <w:pStyle w:val="Style26"/>
        <w:keepNext w:val="0"/>
        <w:keepLines w:val="0"/>
        <w:widowControl w:val="0"/>
        <w:numPr>
          <w:ilvl w:val="0"/>
          <w:numId w:val="55"/>
        </w:numPr>
        <w:shd w:val="clear" w:color="auto" w:fill="auto"/>
        <w:tabs>
          <w:tab w:pos="1497" w:val="left"/>
        </w:tabs>
        <w:bidi w:val="0"/>
        <w:spacing w:before="0" w:after="0" w:line="259" w:lineRule="auto"/>
        <w:ind w:left="1480" w:right="0" w:hanging="260"/>
        <w:jc w:val="left"/>
      </w:pPr>
      <w:r>
        <w:rPr>
          <w:color w:val="000000"/>
          <w:spacing w:val="0"/>
          <w:w w:val="100"/>
          <w:position w:val="0"/>
          <w:shd w:val="clear" w:color="auto" w:fill="auto"/>
          <w:lang w:val="cs-CZ" w:eastAsia="cs-CZ" w:bidi="cs-CZ"/>
        </w:rPr>
        <w:t xml:space="preserve">způsobenou v souvislosti s </w:t>
      </w:r>
      <w:r>
        <w:rPr>
          <w:b/>
          <w:bCs/>
          <w:color w:val="000000"/>
          <w:spacing w:val="0"/>
          <w:w w:val="100"/>
          <w:position w:val="0"/>
          <w:shd w:val="clear" w:color="auto" w:fill="auto"/>
          <w:lang w:val="cs-CZ" w:eastAsia="cs-CZ" w:bidi="cs-CZ"/>
        </w:rPr>
        <w:t>realitní činností,</w:t>
      </w:r>
    </w:p>
    <w:p>
      <w:pPr>
        <w:pStyle w:val="Style26"/>
        <w:keepNext w:val="0"/>
        <w:keepLines w:val="0"/>
        <w:widowControl w:val="0"/>
        <w:numPr>
          <w:ilvl w:val="0"/>
          <w:numId w:val="55"/>
        </w:numPr>
        <w:shd w:val="clear" w:color="auto" w:fill="auto"/>
        <w:tabs>
          <w:tab w:pos="1508" w:val="left"/>
        </w:tabs>
        <w:bidi w:val="0"/>
        <w:spacing w:before="0" w:after="0" w:line="259" w:lineRule="auto"/>
        <w:ind w:left="1480" w:right="0" w:hanging="260"/>
        <w:jc w:val="left"/>
      </w:pPr>
      <w:r>
        <w:rPr>
          <w:color w:val="000000"/>
          <w:spacing w:val="0"/>
          <w:w w:val="100"/>
          <w:position w:val="0"/>
          <w:shd w:val="clear" w:color="auto" w:fill="auto"/>
          <w:lang w:val="cs-CZ" w:eastAsia="cs-CZ" w:bidi="cs-CZ"/>
        </w:rPr>
        <w:t xml:space="preserve">způsobenou v souvislosti s </w:t>
      </w:r>
      <w:r>
        <w:rPr>
          <w:b/>
          <w:bCs/>
          <w:color w:val="000000"/>
          <w:spacing w:val="0"/>
          <w:w w:val="100"/>
          <w:position w:val="0"/>
          <w:shd w:val="clear" w:color="auto" w:fill="auto"/>
          <w:lang w:val="cs-CZ" w:eastAsia="cs-CZ" w:bidi="cs-CZ"/>
        </w:rPr>
        <w:t xml:space="preserve">pronájmem nemovitosti </w:t>
      </w:r>
      <w:r>
        <w:rPr>
          <w:color w:val="000000"/>
          <w:spacing w:val="0"/>
          <w:w w:val="100"/>
          <w:position w:val="0"/>
          <w:shd w:val="clear" w:color="auto" w:fill="auto"/>
          <w:lang w:val="cs-CZ" w:eastAsia="cs-CZ" w:bidi="cs-CZ"/>
        </w:rPr>
        <w:t>nebo</w:t>
      </w:r>
    </w:p>
    <w:p>
      <w:pPr>
        <w:pStyle w:val="Style26"/>
        <w:keepNext w:val="0"/>
        <w:keepLines w:val="0"/>
        <w:widowControl w:val="0"/>
        <w:numPr>
          <w:ilvl w:val="0"/>
          <w:numId w:val="55"/>
        </w:numPr>
        <w:shd w:val="clear" w:color="auto" w:fill="auto"/>
        <w:tabs>
          <w:tab w:pos="1508" w:val="left"/>
        </w:tabs>
        <w:bidi w:val="0"/>
        <w:spacing w:before="0" w:after="0" w:line="259" w:lineRule="auto"/>
        <w:ind w:left="1480" w:right="0" w:hanging="260"/>
        <w:jc w:val="left"/>
      </w:pPr>
      <w:r>
        <w:rPr>
          <w:b/>
          <w:bCs/>
          <w:color w:val="000000"/>
          <w:spacing w:val="0"/>
          <w:w w:val="100"/>
          <w:position w:val="0"/>
          <w:shd w:val="clear" w:color="auto" w:fill="auto"/>
          <w:lang w:val="cs-CZ" w:eastAsia="cs-CZ" w:bidi="cs-CZ"/>
        </w:rPr>
        <w:t xml:space="preserve">výslovně v </w:t>
      </w:r>
      <w:r>
        <w:rPr>
          <w:color w:val="000000"/>
          <w:spacing w:val="0"/>
          <w:w w:val="100"/>
          <w:position w:val="0"/>
          <w:shd w:val="clear" w:color="auto" w:fill="auto"/>
          <w:lang w:val="cs-CZ" w:eastAsia="cs-CZ" w:bidi="cs-CZ"/>
        </w:rPr>
        <w:t xml:space="preserve">rozsahu odpovědnosti za újmu </w:t>
      </w:r>
      <w:r>
        <w:rPr>
          <w:b/>
          <w:bCs/>
          <w:color w:val="000000"/>
          <w:spacing w:val="0"/>
          <w:w w:val="100"/>
          <w:position w:val="0"/>
          <w:shd w:val="clear" w:color="auto" w:fill="auto"/>
          <w:lang w:val="cs-CZ" w:eastAsia="cs-CZ" w:bidi="cs-CZ"/>
        </w:rPr>
        <w:t>vyplývající z vlastnictví nebo držby nemovitosti,</w:t>
      </w:r>
    </w:p>
    <w:p>
      <w:pPr>
        <w:pStyle w:val="Style26"/>
        <w:keepNext w:val="0"/>
        <w:keepLines w:val="0"/>
        <w:widowControl w:val="0"/>
        <w:shd w:val="clear" w:color="auto" w:fill="auto"/>
        <w:bidi w:val="0"/>
        <w:spacing w:before="0" w:after="200" w:line="259" w:lineRule="auto"/>
        <w:ind w:left="1200" w:right="0" w:firstLine="20"/>
        <w:jc w:val="left"/>
      </w:pPr>
      <w:r>
        <w:rPr>
          <w:color w:val="000000"/>
          <w:spacing w:val="0"/>
          <w:w w:val="100"/>
          <w:position w:val="0"/>
          <w:shd w:val="clear" w:color="auto" w:fill="auto"/>
          <w:lang w:val="cs-CZ" w:eastAsia="cs-CZ" w:bidi="cs-CZ"/>
        </w:rPr>
        <w:t xml:space="preserve">vztahuje se takové pojištění odchylně od čl. 1 odst. 6) ZPP P-600/14 na povinnost pojištěného nahradit újmu vyplývající z vlastnictví nebo držby </w:t>
      </w:r>
      <w:r>
        <w:rPr>
          <w:b/>
          <w:bCs/>
          <w:color w:val="000000"/>
          <w:spacing w:val="0"/>
          <w:w w:val="100"/>
          <w:position w:val="0"/>
          <w:shd w:val="clear" w:color="auto" w:fill="auto"/>
          <w:lang w:val="cs-CZ" w:eastAsia="cs-CZ" w:bidi="cs-CZ"/>
        </w:rPr>
        <w:t xml:space="preserve">pouze </w:t>
      </w:r>
      <w:r>
        <w:rPr>
          <w:color w:val="000000"/>
          <w:spacing w:val="0"/>
          <w:w w:val="100"/>
          <w:position w:val="0"/>
          <w:shd w:val="clear" w:color="auto" w:fill="auto"/>
          <w:lang w:val="cs-CZ" w:eastAsia="cs-CZ" w:bidi="cs-CZ"/>
        </w:rPr>
        <w:t xml:space="preserve">těch </w:t>
      </w:r>
      <w:r>
        <w:rPr>
          <w:b/>
          <w:bCs/>
          <w:color w:val="000000"/>
          <w:spacing w:val="0"/>
          <w:w w:val="100"/>
          <w:position w:val="0"/>
          <w:shd w:val="clear" w:color="auto" w:fill="auto"/>
          <w:lang w:val="cs-CZ" w:eastAsia="cs-CZ" w:bidi="cs-CZ"/>
        </w:rPr>
        <w:t xml:space="preserve">nemovitostí, </w:t>
      </w:r>
      <w:r>
        <w:rPr>
          <w:color w:val="000000"/>
          <w:spacing w:val="0"/>
          <w:w w:val="100"/>
          <w:position w:val="0"/>
          <w:shd w:val="clear" w:color="auto" w:fill="auto"/>
          <w:lang w:val="cs-CZ" w:eastAsia="cs-CZ" w:bidi="cs-CZ"/>
        </w:rPr>
        <w:t xml:space="preserve">které jsou v době vzniku škodné události z pojištění odpovědnosti za újmu </w:t>
      </w:r>
      <w:r>
        <w:rPr>
          <w:b/>
          <w:bCs/>
          <w:color w:val="000000"/>
          <w:spacing w:val="0"/>
          <w:w w:val="100"/>
          <w:position w:val="0"/>
          <w:shd w:val="clear" w:color="auto" w:fill="auto"/>
          <w:lang w:val="cs-CZ" w:eastAsia="cs-CZ" w:bidi="cs-CZ"/>
        </w:rPr>
        <w:t xml:space="preserve">majetkově pojištěny </w:t>
      </w:r>
      <w:r>
        <w:rPr>
          <w:color w:val="000000"/>
          <w:spacing w:val="0"/>
          <w:w w:val="100"/>
          <w:position w:val="0"/>
          <w:shd w:val="clear" w:color="auto" w:fill="auto"/>
          <w:lang w:val="cs-CZ" w:eastAsia="cs-CZ" w:bidi="cs-CZ"/>
        </w:rPr>
        <w:t xml:space="preserve">u pojistitele uvedeného v této pojistné smlouvě (i jinou pojistnou smlouvou) </w:t>
      </w:r>
      <w:r>
        <w:rPr>
          <w:b/>
          <w:bCs/>
          <w:color w:val="000000"/>
          <w:spacing w:val="0"/>
          <w:w w:val="100"/>
          <w:position w:val="0"/>
          <w:shd w:val="clear" w:color="auto" w:fill="auto"/>
          <w:lang w:val="cs-CZ" w:eastAsia="cs-CZ" w:bidi="cs-CZ"/>
        </w:rPr>
        <w:t xml:space="preserve">proti živelním pojistným nebezpečím, </w:t>
      </w:r>
      <w:r>
        <w:rPr>
          <w:color w:val="000000"/>
          <w:spacing w:val="0"/>
          <w:w w:val="100"/>
          <w:position w:val="0"/>
          <w:shd w:val="clear" w:color="auto" w:fill="auto"/>
          <w:lang w:val="cs-CZ" w:eastAsia="cs-CZ" w:bidi="cs-CZ"/>
        </w:rPr>
        <w:t>a pozemků k takovým nemovitostem příslušejících.</w:t>
      </w:r>
    </w:p>
    <w:p>
      <w:pPr>
        <w:pStyle w:val="Style26"/>
        <w:keepNext w:val="0"/>
        <w:keepLines w:val="0"/>
        <w:widowControl w:val="0"/>
        <w:numPr>
          <w:ilvl w:val="0"/>
          <w:numId w:val="53"/>
        </w:numPr>
        <w:shd w:val="clear" w:color="auto" w:fill="auto"/>
        <w:tabs>
          <w:tab w:pos="1248" w:val="left"/>
        </w:tabs>
        <w:bidi w:val="0"/>
        <w:spacing w:before="0" w:after="0" w:line="259" w:lineRule="auto"/>
        <w:ind w:left="1200" w:right="960" w:hanging="240"/>
        <w:jc w:val="left"/>
      </w:pPr>
      <w:r>
        <w:rPr>
          <w:color w:val="000000"/>
          <w:spacing w:val="0"/>
          <w:w w:val="100"/>
          <w:position w:val="0"/>
          <w:shd w:val="clear" w:color="auto" w:fill="auto"/>
          <w:lang w:val="cs-CZ" w:eastAsia="cs-CZ" w:bidi="cs-CZ"/>
        </w:rPr>
        <w:t xml:space="preserve">Pojištění se nad rámec čl. 1 odst. 6) ZPP P-600/14 vztahuje na povinnost pojištěného nahradit újmu </w:t>
      </w:r>
      <w:r>
        <w:rPr>
          <w:b/>
          <w:bCs/>
          <w:color w:val="000000"/>
          <w:spacing w:val="0"/>
          <w:w w:val="100"/>
          <w:position w:val="0"/>
          <w:shd w:val="clear" w:color="auto" w:fill="auto"/>
          <w:lang w:val="cs-CZ" w:eastAsia="cs-CZ" w:bidi="cs-CZ"/>
        </w:rPr>
        <w:t xml:space="preserve">vyplývající z vlastnictví nebo držby těch nemovitostí </w:t>
      </w:r>
      <w:r>
        <w:rPr>
          <w:color w:val="000000"/>
          <w:spacing w:val="0"/>
          <w:w w:val="100"/>
          <w:position w:val="0"/>
          <w:shd w:val="clear" w:color="auto" w:fill="auto"/>
          <w:lang w:val="cs-CZ" w:eastAsia="cs-CZ" w:bidi="cs-CZ"/>
        </w:rPr>
        <w:t>(vč. pozemků k nim příslušejících), které:</w:t>
      </w:r>
    </w:p>
    <w:p>
      <w:pPr>
        <w:pStyle w:val="Style26"/>
        <w:keepNext w:val="0"/>
        <w:keepLines w:val="0"/>
        <w:widowControl w:val="0"/>
        <w:numPr>
          <w:ilvl w:val="0"/>
          <w:numId w:val="57"/>
        </w:numPr>
        <w:shd w:val="clear" w:color="auto" w:fill="auto"/>
        <w:tabs>
          <w:tab w:pos="1497" w:val="left"/>
        </w:tabs>
        <w:bidi w:val="0"/>
        <w:spacing w:before="0" w:after="0" w:line="259" w:lineRule="auto"/>
        <w:ind w:left="1480" w:right="0" w:hanging="260"/>
        <w:jc w:val="left"/>
      </w:pPr>
      <w:r>
        <w:rPr>
          <w:b/>
          <w:bCs/>
          <w:color w:val="000000"/>
          <w:spacing w:val="0"/>
          <w:w w:val="100"/>
          <w:position w:val="0"/>
          <w:shd w:val="clear" w:color="auto" w:fill="auto"/>
          <w:lang w:val="cs-CZ" w:eastAsia="cs-CZ" w:bidi="cs-CZ"/>
        </w:rPr>
        <w:t xml:space="preserve">slouží k výkonu činnosti, </w:t>
      </w:r>
      <w:r>
        <w:rPr>
          <w:color w:val="000000"/>
          <w:spacing w:val="0"/>
          <w:w w:val="100"/>
          <w:position w:val="0"/>
          <w:shd w:val="clear" w:color="auto" w:fill="auto"/>
          <w:lang w:val="cs-CZ" w:eastAsia="cs-CZ" w:bidi="cs-CZ"/>
        </w:rPr>
        <w:t xml:space="preserve">pro kterou je touto pojistnou smlouvou </w:t>
      </w:r>
      <w:r>
        <w:rPr>
          <w:b/>
          <w:bCs/>
          <w:color w:val="000000"/>
          <w:spacing w:val="0"/>
          <w:w w:val="100"/>
          <w:position w:val="0"/>
          <w:shd w:val="clear" w:color="auto" w:fill="auto"/>
          <w:lang w:val="cs-CZ" w:eastAsia="cs-CZ" w:bidi="cs-CZ"/>
        </w:rPr>
        <w:t xml:space="preserve">sjednáno pojištění, </w:t>
      </w:r>
      <w:r>
        <w:rPr>
          <w:color w:val="000000"/>
          <w:spacing w:val="0"/>
          <w:w w:val="100"/>
          <w:position w:val="0"/>
          <w:shd w:val="clear" w:color="auto" w:fill="auto"/>
          <w:lang w:val="cs-CZ" w:eastAsia="cs-CZ" w:bidi="cs-CZ"/>
        </w:rPr>
        <w:t>nebo</w:t>
      </w:r>
    </w:p>
    <w:p>
      <w:pPr>
        <w:pStyle w:val="Style26"/>
        <w:keepNext w:val="0"/>
        <w:keepLines w:val="0"/>
        <w:widowControl w:val="0"/>
        <w:numPr>
          <w:ilvl w:val="0"/>
          <w:numId w:val="57"/>
        </w:numPr>
        <w:shd w:val="clear" w:color="auto" w:fill="auto"/>
        <w:tabs>
          <w:tab w:pos="1511" w:val="left"/>
        </w:tabs>
        <w:bidi w:val="0"/>
        <w:spacing w:before="0" w:after="200" w:line="259" w:lineRule="auto"/>
        <w:ind w:left="1480" w:right="0" w:hanging="260"/>
        <w:jc w:val="left"/>
      </w:pPr>
      <w:r>
        <w:rPr>
          <w:color w:val="000000"/>
          <w:spacing w:val="0"/>
          <w:w w:val="100"/>
          <w:position w:val="0"/>
          <w:shd w:val="clear" w:color="auto" w:fill="auto"/>
          <w:lang w:val="cs-CZ" w:eastAsia="cs-CZ" w:bidi="cs-CZ"/>
        </w:rPr>
        <w:t xml:space="preserve">jsou v době vzniku škodné události z pojištění odpovědnosti za újmu sjednaného touto pojistnou smlouvou </w:t>
      </w:r>
      <w:r>
        <w:rPr>
          <w:b/>
          <w:bCs/>
          <w:color w:val="000000"/>
          <w:spacing w:val="0"/>
          <w:w w:val="100"/>
          <w:position w:val="0"/>
          <w:shd w:val="clear" w:color="auto" w:fill="auto"/>
          <w:lang w:val="cs-CZ" w:eastAsia="cs-CZ" w:bidi="cs-CZ"/>
        </w:rPr>
        <w:t xml:space="preserve">majetkově pojištěny </w:t>
      </w:r>
      <w:r>
        <w:rPr>
          <w:color w:val="000000"/>
          <w:spacing w:val="0"/>
          <w:w w:val="100"/>
          <w:position w:val="0"/>
          <w:shd w:val="clear" w:color="auto" w:fill="auto"/>
          <w:lang w:val="cs-CZ" w:eastAsia="cs-CZ" w:bidi="cs-CZ"/>
        </w:rPr>
        <w:t xml:space="preserve">touto pojistnou smlouvou proti </w:t>
      </w:r>
      <w:r>
        <w:rPr>
          <w:b/>
          <w:bCs/>
          <w:color w:val="000000"/>
          <w:spacing w:val="0"/>
          <w:w w:val="100"/>
          <w:position w:val="0"/>
          <w:shd w:val="clear" w:color="auto" w:fill="auto"/>
          <w:lang w:val="cs-CZ" w:eastAsia="cs-CZ" w:bidi="cs-CZ"/>
        </w:rPr>
        <w:t>živelním pojistným nebezpečím.</w:t>
      </w:r>
    </w:p>
    <w:p>
      <w:pPr>
        <w:pStyle w:val="Style26"/>
        <w:keepNext w:val="0"/>
        <w:keepLines w:val="0"/>
        <w:widowControl w:val="0"/>
        <w:numPr>
          <w:ilvl w:val="0"/>
          <w:numId w:val="53"/>
        </w:numPr>
        <w:shd w:val="clear" w:color="auto" w:fill="auto"/>
        <w:tabs>
          <w:tab w:pos="1248" w:val="left"/>
        </w:tabs>
        <w:bidi w:val="0"/>
        <w:spacing w:before="0" w:after="200" w:line="257" w:lineRule="auto"/>
        <w:ind w:left="1200" w:right="0" w:hanging="240"/>
        <w:jc w:val="left"/>
      </w:pPr>
      <w:r>
        <w:rPr>
          <w:color w:val="000000"/>
          <w:spacing w:val="0"/>
          <w:w w:val="100"/>
          <w:position w:val="0"/>
          <w:shd w:val="clear" w:color="auto" w:fill="auto"/>
          <w:lang w:val="cs-CZ" w:eastAsia="cs-CZ" w:bidi="cs-CZ"/>
        </w:rPr>
        <w:t>Pojištění odpovědnosti za újmu vyplývající z vlastnictví nemovitosti, která je v době vzniku škodné události z pojištění odpovědnosti za újmu sjednaného touto pojistnou smlouvou majetkově pojištěná u pojistitele uvedeného v této pojistné smlouvě proti živelním pojistným nebezpečím, se odchylně od čl. 2 odst. 4) písm. b) a c) ZPP P-600/l4 vztahuje také na případnou odpovědnost pojištěného za újmu způsobenou osobám uvedeným v citovaných ustanoveních.</w:t>
      </w:r>
    </w:p>
    <w:p>
      <w:pPr>
        <w:pStyle w:val="Style26"/>
        <w:keepNext w:val="0"/>
        <w:keepLines w:val="0"/>
        <w:widowControl w:val="0"/>
        <w:numPr>
          <w:ilvl w:val="0"/>
          <w:numId w:val="53"/>
        </w:numPr>
        <w:shd w:val="clear" w:color="auto" w:fill="auto"/>
        <w:tabs>
          <w:tab w:pos="1255" w:val="left"/>
        </w:tabs>
        <w:bidi w:val="0"/>
        <w:spacing w:before="0" w:after="200"/>
        <w:ind w:left="1200" w:right="0" w:hanging="240"/>
        <w:jc w:val="left"/>
        <w:sectPr>
          <w:pgSz w:w="11900" w:h="16840"/>
          <w:pgMar w:top="1753" w:left="1013" w:right="637" w:bottom="2150" w:header="0" w:footer="3" w:gutter="0"/>
          <w:cols w:space="720"/>
          <w:noEndnote/>
          <w:rtlGutter w:val="0"/>
          <w:docGrid w:linePitch="360"/>
        </w:sectPr>
      </w:pPr>
      <w:r>
        <w:rPr>
          <w:color w:val="000000"/>
          <w:spacing w:val="0"/>
          <w:w w:val="100"/>
          <w:position w:val="0"/>
          <w:shd w:val="clear" w:color="auto" w:fill="auto"/>
          <w:lang w:val="cs-CZ" w:eastAsia="cs-CZ" w:bidi="cs-CZ"/>
        </w:rPr>
        <w:t>Odchylně od čl. 2 odst. 4 písm. b) a c) ZPP P-600/14 se pojištění vztahuje také na případnou odpovědnost za škodu, za kterou pojištěný odpovídá osobám uvedeným v citovaných ustanoveních, pokud se jedná o škodu způsobenou na budově oprávněně užívané pojištěným k provozování činnosti, na kterou se vztahuje pojištění odpovědnosti za újmu sjednané touto pojistnou smlouvou, a pozemku k takové budově příslušejícímu, a to za podmínky, že předmětná budova je v době vzniku škodné události z pojištění odpovědnosti za újmu sjednaného touto pojistnou smlouvou majetkově pojištěna u pojistitele uvedeného v této pojistné smlouvě proti živelním pojistným nebezpečím. Z pojištění v tomto rozšířeném rozsahu poskytne pojistitel ze všech pojistných událostí vzniklých v průběhu jednoho pojistného roku pojistné plnění v souhrnu maximálně do výše limitu pojistného plnění pro pojištění odpovědnosti za újmu a v jeho rámci ("sublimit"), výše plnění ze všech pojistných událostí vzniklých v průběhu jednoho pojistného roku však současně nesmí v souhrnu přesáhnout výši pojistné částky sjednané pro majetkové pojištění předmětné budovy proti živelním pojistným nebezpečím u pojistitele uvedeného v této pojistné smlouvě.</w:t>
      </w:r>
    </w:p>
    <w:p>
      <w:pPr>
        <w:widowControl w:val="0"/>
        <w:spacing w:line="103" w:lineRule="exact"/>
        <w:rPr>
          <w:sz w:val="8"/>
          <w:szCs w:val="8"/>
        </w:rPr>
      </w:pPr>
    </w:p>
    <w:p>
      <w:pPr>
        <w:widowControl w:val="0"/>
        <w:spacing w:line="14" w:lineRule="exact"/>
        <w:sectPr>
          <w:footerReference w:type="default" r:id="rId9"/>
          <w:pgSz w:w="11900" w:h="16840"/>
          <w:pgMar w:top="904" w:left="0" w:right="0" w:bottom="824" w:header="0" w:footer="3" w:gutter="0"/>
          <w:pgNumType w:start="15"/>
          <w:cols w:space="720"/>
          <w:noEndnote/>
          <w:rtlGutter w:val="0"/>
          <w:docGrid w:linePitch="360"/>
        </w:sectPr>
      </w:pPr>
    </w:p>
    <w:p>
      <w:pPr>
        <w:pStyle w:val="Style23"/>
        <w:keepNext/>
        <w:keepLines/>
        <w:widowControl w:val="0"/>
        <w:pBdr>
          <w:top w:val="single" w:sz="0" w:space="0" w:color="000000"/>
          <w:left w:val="single" w:sz="0" w:space="0" w:color="000000"/>
          <w:bottom w:val="single" w:sz="0" w:space="0" w:color="000000"/>
          <w:right w:val="single" w:sz="0" w:space="0" w:color="000000"/>
        </w:pBdr>
        <w:shd w:val="clear" w:color="auto" w:fill="000000"/>
        <w:bidi w:val="0"/>
        <w:spacing w:before="0" w:line="240" w:lineRule="auto"/>
        <w:ind w:left="440" w:right="0" w:firstLine="0"/>
        <w:jc w:val="left"/>
      </w:pPr>
      <w:r>
        <mc:AlternateContent>
          <mc:Choice Requires="wps">
            <w:drawing>
              <wp:anchor distT="0" distB="0" distL="114300" distR="114300" simplePos="0" relativeHeight="125829394" behindDoc="0" locked="0" layoutInCell="1" allowOverlap="1">
                <wp:simplePos x="0" y="0"/>
                <wp:positionH relativeFrom="page">
                  <wp:posOffset>5906770</wp:posOffset>
                </wp:positionH>
                <wp:positionV relativeFrom="paragraph">
                  <wp:posOffset>101600</wp:posOffset>
                </wp:positionV>
                <wp:extent cx="808990" cy="290195"/>
                <wp:wrapSquare wrapText="left"/>
                <wp:docPr id="24" name="Shape 24"/>
                <a:graphic xmlns:a="http://schemas.openxmlformats.org/drawingml/2006/main">
                  <a:graphicData uri="http://schemas.microsoft.com/office/word/2010/wordprocessingShape">
                    <wps:wsp>
                      <wps:cNvSpPr txBox="1"/>
                      <wps:spPr>
                        <a:xfrm>
                          <a:ext cx="808990" cy="290195"/>
                        </a:xfrm>
                        <a:prstGeom prst="rect"/>
                        <a:noFill/>
                      </wps:spPr>
                      <wps:txbx>
                        <w:txbxContent>
                          <w:p>
                            <w:pPr>
                              <w:pStyle w:val="Style13"/>
                              <w:keepNext w:val="0"/>
                              <w:keepLines w:val="0"/>
                              <w:widowControl w:val="0"/>
                              <w:shd w:val="clear" w:color="auto" w:fill="auto"/>
                              <w:bidi w:val="0"/>
                              <w:spacing w:before="0" w:after="60" w:line="240" w:lineRule="auto"/>
                              <w:ind w:left="0" w:right="0" w:firstLine="0"/>
                              <w:jc w:val="left"/>
                            </w:pPr>
                            <w:r>
                              <w:rPr>
                                <w:color w:val="000000"/>
                                <w:spacing w:val="0"/>
                                <w:w w:val="100"/>
                                <w:position w:val="0"/>
                                <w:sz w:val="20"/>
                                <w:szCs w:val="20"/>
                                <w:shd w:val="clear" w:color="auto" w:fill="auto"/>
                                <w:lang w:val="cs-CZ" w:eastAsia="cs-CZ" w:bidi="cs-CZ"/>
                              </w:rPr>
                              <w:t>Kooperativa</w:t>
                            </w:r>
                          </w:p>
                          <w:p>
                            <w:pPr>
                              <w:pStyle w:val="Style10"/>
                              <w:keepNext w:val="0"/>
                              <w:keepLines w:val="0"/>
                              <w:widowControl w:val="0"/>
                              <w:shd w:val="clear" w:color="auto" w:fill="auto"/>
                              <w:bidi w:val="0"/>
                              <w:spacing w:before="0" w:after="0" w:line="240" w:lineRule="auto"/>
                              <w:ind w:left="0" w:right="0" w:firstLine="0"/>
                              <w:jc w:val="left"/>
                              <w:rPr>
                                <w:sz w:val="8"/>
                                <w:szCs w:val="8"/>
                              </w:rPr>
                            </w:pPr>
                            <w:r>
                              <w:rPr>
                                <w:b/>
                                <w:bCs/>
                                <w:color w:val="000000"/>
                                <w:spacing w:val="0"/>
                                <w:w w:val="100"/>
                                <w:position w:val="0"/>
                                <w:sz w:val="8"/>
                                <w:szCs w:val="8"/>
                                <w:shd w:val="clear" w:color="auto" w:fill="auto"/>
                                <w:lang w:val="cs-CZ" w:eastAsia="cs-CZ" w:bidi="cs-CZ"/>
                              </w:rPr>
                              <w:t>VIENNA INSURANCE GROUP</w:t>
                            </w:r>
                          </w:p>
                        </w:txbxContent>
                      </wps:txbx>
                      <wps:bodyPr lIns="0" tIns="0" rIns="0" bIns="0">
                        <a:spAutoFit/>
                      </wps:bodyPr>
                    </wps:wsp>
                  </a:graphicData>
                </a:graphic>
              </wp:anchor>
            </w:drawing>
          </mc:Choice>
          <mc:Fallback>
            <w:pict>
              <v:shape id="_x0000_s1050" type="#_x0000_t202" style="position:absolute;margin-left:418.14999999999998pt;margin-top:8.pt;width:63.700000000000003pt;height:22.850000000000001pt;z-index:-125829359;mso-wrap-distance-left:9.pt;mso-wrap-distance-right:9.pt;mso-position-horizontal-relative:margin" filled="f" stroked="f">
                <v:textbox style="mso-fit-shape-to-text:t" inset="0,0,0,0">
                  <w:txbxContent>
                    <w:p>
                      <w:pPr>
                        <w:pStyle w:val="Style13"/>
                        <w:keepNext w:val="0"/>
                        <w:keepLines w:val="0"/>
                        <w:widowControl w:val="0"/>
                        <w:shd w:val="clear" w:color="auto" w:fill="auto"/>
                        <w:bidi w:val="0"/>
                        <w:spacing w:before="0" w:after="60" w:line="240" w:lineRule="auto"/>
                        <w:ind w:left="0" w:right="0" w:firstLine="0"/>
                        <w:jc w:val="left"/>
                      </w:pPr>
                      <w:r>
                        <w:rPr>
                          <w:color w:val="000000"/>
                          <w:spacing w:val="0"/>
                          <w:w w:val="100"/>
                          <w:position w:val="0"/>
                          <w:sz w:val="20"/>
                          <w:szCs w:val="20"/>
                          <w:shd w:val="clear" w:color="auto" w:fill="auto"/>
                          <w:lang w:val="cs-CZ" w:eastAsia="cs-CZ" w:bidi="cs-CZ"/>
                        </w:rPr>
                        <w:t>Kooperativa</w:t>
                      </w:r>
                    </w:p>
                    <w:p>
                      <w:pPr>
                        <w:pStyle w:val="Style10"/>
                        <w:keepNext w:val="0"/>
                        <w:keepLines w:val="0"/>
                        <w:widowControl w:val="0"/>
                        <w:shd w:val="clear" w:color="auto" w:fill="auto"/>
                        <w:bidi w:val="0"/>
                        <w:spacing w:before="0" w:after="0" w:line="240" w:lineRule="auto"/>
                        <w:ind w:left="0" w:right="0" w:firstLine="0"/>
                        <w:jc w:val="left"/>
                        <w:rPr>
                          <w:sz w:val="8"/>
                          <w:szCs w:val="8"/>
                        </w:rPr>
                      </w:pPr>
                      <w:r>
                        <w:rPr>
                          <w:b/>
                          <w:bCs/>
                          <w:color w:val="000000"/>
                          <w:spacing w:val="0"/>
                          <w:w w:val="100"/>
                          <w:position w:val="0"/>
                          <w:sz w:val="8"/>
                          <w:szCs w:val="8"/>
                          <w:shd w:val="clear" w:color="auto" w:fill="auto"/>
                          <w:lang w:val="cs-CZ" w:eastAsia="cs-CZ" w:bidi="cs-CZ"/>
                        </w:rPr>
                        <w:t>VIENNA INSURANCE GROUP</w:t>
                      </w:r>
                    </w:p>
                  </w:txbxContent>
                </v:textbox>
                <w10:wrap type="square" side="left" anchorx="margin"/>
              </v:shape>
            </w:pict>
          </mc:Fallback>
        </mc:AlternateContent>
      </w:r>
      <w:bookmarkStart w:id="64" w:name="bookmark64"/>
      <w:r>
        <w:rPr>
          <w:color w:val="FFFFFF"/>
          <w:spacing w:val="0"/>
          <w:w w:val="100"/>
          <w:position w:val="0"/>
          <w:shd w:val="clear" w:color="auto" w:fill="auto"/>
          <w:lang w:val="cs-CZ" w:eastAsia="cs-CZ" w:bidi="cs-CZ"/>
        </w:rPr>
        <w:t>o jistě ní majetku a odpovědnosti podnikatelů</w:t>
      </w:r>
      <w:bookmarkEnd w:id="64"/>
    </w:p>
    <w:p>
      <w:pPr>
        <w:pStyle w:val="Style10"/>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160" w:line="197" w:lineRule="auto"/>
        <w:ind w:left="1760" w:right="0" w:hanging="1380"/>
        <w:jc w:val="left"/>
        <w:rPr>
          <w:sz w:val="24"/>
          <w:szCs w:val="24"/>
        </w:rPr>
      </w:pPr>
      <w:r>
        <w:rPr>
          <w:b/>
          <w:bCs/>
          <w:color w:val="FFFFFF"/>
          <w:spacing w:val="0"/>
          <w:w w:val="100"/>
          <w:position w:val="0"/>
          <w:sz w:val="24"/>
          <w:szCs w:val="24"/>
          <w:shd w:val="clear" w:color="auto" w:fill="auto"/>
          <w:lang w:val="cs-CZ" w:eastAsia="cs-CZ" w:bidi="cs-CZ"/>
        </w:rPr>
        <w:t>nformační dokument o pojistném produktu</w:t>
      </w:r>
    </w:p>
    <w:p>
      <w:pPr>
        <w:pStyle w:val="Style26"/>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760" w:line="252" w:lineRule="auto"/>
        <w:ind w:left="1760" w:right="2400" w:hanging="1380"/>
        <w:jc w:val="left"/>
      </w:pPr>
      <w:r>
        <w:rPr>
          <w:b/>
          <w:bCs/>
          <w:color w:val="FFFFFF"/>
          <w:spacing w:val="0"/>
          <w:w w:val="100"/>
          <w:position w:val="0"/>
          <w:sz w:val="24"/>
          <w:szCs w:val="24"/>
          <w:shd w:val="clear" w:color="auto" w:fill="auto"/>
          <w:lang w:val="cs-CZ" w:eastAsia="cs-CZ" w:bidi="cs-CZ"/>
        </w:rPr>
        <w:t xml:space="preserve">polečnost: </w:t>
      </w:r>
      <w:r>
        <w:rPr>
          <w:color w:val="FFFFFF"/>
          <w:spacing w:val="0"/>
          <w:w w:val="100"/>
          <w:position w:val="0"/>
          <w:sz w:val="22"/>
          <w:szCs w:val="22"/>
          <w:shd w:val="clear" w:color="auto" w:fill="auto"/>
          <w:lang w:val="cs-CZ" w:eastAsia="cs-CZ" w:bidi="cs-CZ"/>
        </w:rPr>
        <w:t xml:space="preserve">Kooperativa pojišťovna, a.s., </w:t>
      </w:r>
      <w:r>
        <w:rPr>
          <w:b/>
          <w:bCs/>
          <w:color w:val="FFFFFF"/>
          <w:spacing w:val="0"/>
          <w:w w:val="100"/>
          <w:position w:val="0"/>
          <w:sz w:val="24"/>
          <w:szCs w:val="24"/>
          <w:shd w:val="clear" w:color="auto" w:fill="auto"/>
          <w:lang w:val="cs-CZ" w:eastAsia="cs-CZ" w:bidi="cs-CZ"/>
        </w:rPr>
        <w:t xml:space="preserve">Produkt: TREND </w:t>
      </w:r>
      <w:r>
        <w:rPr>
          <w:b/>
          <w:bCs/>
          <w:color w:val="FFFFFF"/>
          <w:spacing w:val="0"/>
          <w:w w:val="100"/>
          <w:position w:val="0"/>
          <w:shd w:val="clear" w:color="auto" w:fill="auto"/>
          <w:lang w:val="cs-CZ" w:eastAsia="cs-CZ" w:bidi="cs-CZ"/>
        </w:rPr>
        <w:t>Vlenna Insurance Group IČO: 47116617 Česká republika</w:t>
      </w:r>
    </w:p>
    <w:p>
      <w:pPr>
        <w:pStyle w:val="Style26"/>
        <w:keepNext w:val="0"/>
        <w:keepLines w:val="0"/>
        <w:widowControl w:val="0"/>
        <w:shd w:val="clear" w:color="auto" w:fill="auto"/>
        <w:bidi w:val="0"/>
        <w:spacing w:before="0" w:after="260" w:line="283" w:lineRule="auto"/>
        <w:ind w:left="0" w:right="0" w:firstLine="0"/>
        <w:jc w:val="left"/>
      </w:pPr>
      <w:r>
        <w:rPr>
          <w:color w:val="000000"/>
          <w:spacing w:val="0"/>
          <w:w w:val="100"/>
          <w:position w:val="0"/>
          <w:shd w:val="clear" w:color="auto" w:fill="auto"/>
          <w:lang w:val="cs-CZ" w:eastAsia="cs-CZ" w:bidi="cs-CZ"/>
        </w:rPr>
        <w:t>Tento dokument poskytuje pouze základní Informace o uvedeném pojistném produktu. Úplné pfedsmluvní a smluvní informace o vašem konkrétním pojištění naleznete v pojistné smlouvě a dalších dokumentech v ní uvedených. Pozorně si je prosím přečtěte.</w:t>
      </w:r>
    </w:p>
    <w:p>
      <w:pPr>
        <w:pStyle w:val="Style43"/>
        <w:keepNext/>
        <w:keepLines/>
        <w:widowControl w:val="0"/>
        <w:shd w:val="clear" w:color="auto" w:fill="auto"/>
        <w:bidi w:val="0"/>
        <w:spacing w:before="0" w:after="0" w:line="240" w:lineRule="auto"/>
        <w:ind w:left="0" w:right="0" w:firstLine="0"/>
        <w:jc w:val="left"/>
      </w:pPr>
      <w:bookmarkStart w:id="65" w:name="bookmark65"/>
      <w:r>
        <w:rPr>
          <w:color w:val="000000"/>
          <w:spacing w:val="0"/>
          <w:w w:val="100"/>
          <w:position w:val="0"/>
          <w:shd w:val="clear" w:color="auto" w:fill="auto"/>
          <w:lang w:val="cs-CZ" w:eastAsia="cs-CZ" w:bidi="cs-CZ"/>
        </w:rPr>
        <w:t>O jaký druh pojištění se jedná?</w:t>
      </w:r>
      <w:bookmarkEnd w:id="65"/>
    </w:p>
    <w:p>
      <w:pPr>
        <w:pStyle w:val="Style26"/>
        <w:keepNext w:val="0"/>
        <w:keepLines w:val="0"/>
        <w:widowControl w:val="0"/>
        <w:shd w:val="clear" w:color="auto" w:fill="auto"/>
        <w:bidi w:val="0"/>
        <w:spacing w:before="0" w:after="200" w:line="266" w:lineRule="auto"/>
        <w:ind w:left="0" w:right="0" w:firstLine="0"/>
        <w:jc w:val="left"/>
      </w:pPr>
      <w:r>
        <w:rPr>
          <w:color w:val="000000"/>
          <w:spacing w:val="0"/>
          <w:w w:val="100"/>
          <w:position w:val="0"/>
          <w:shd w:val="clear" w:color="auto" w:fill="auto"/>
          <w:lang w:val="cs-CZ" w:eastAsia="cs-CZ" w:bidi="cs-CZ"/>
        </w:rPr>
        <w:t>Pojištění nemovitého a movitého majetku Vaší živnosti - obchodu, hotelu, penzionu, řemesla i výroby a odpovědnosti za újmu vzniklou jinému v souvislosti s Vaší činností, včetně újmy způsobené vadou výrobku a vadou práce po předání.</w:t>
      </w:r>
    </w:p>
    <w:p>
      <w:pPr>
        <w:widowControl w:val="0"/>
        <w:spacing w:line="14" w:lineRule="exact"/>
      </w:pPr>
      <w:r>
        <mc:AlternateContent>
          <mc:Choice Requires="wps">
            <w:drawing>
              <wp:anchor distT="201295" distB="299720" distL="114300" distR="3424555" simplePos="0" relativeHeight="125829396" behindDoc="0" locked="0" layoutInCell="1" allowOverlap="1">
                <wp:simplePos x="0" y="0"/>
                <wp:positionH relativeFrom="page">
                  <wp:posOffset>648970</wp:posOffset>
                </wp:positionH>
                <wp:positionV relativeFrom="paragraph">
                  <wp:posOffset>210185</wp:posOffset>
                </wp:positionV>
                <wp:extent cx="3037840" cy="5657850"/>
                <wp:wrapTopAndBottom/>
                <wp:docPr id="26" name="Shape 26"/>
                <a:graphic xmlns:a="http://schemas.openxmlformats.org/drawingml/2006/main">
                  <a:graphicData uri="http://schemas.microsoft.com/office/word/2010/wordprocessingShape">
                    <wps:wsp>
                      <wps:cNvSpPr txBox="1"/>
                      <wps:spPr>
                        <a:xfrm>
                          <a:ext cx="3037840" cy="5657850"/>
                        </a:xfrm>
                        <a:prstGeom prst="rect"/>
                        <a:noFill/>
                      </wps:spPr>
                      <wps:txbx>
                        <w:txbxContent>
                          <w:p>
                            <w:pPr>
                              <w:pStyle w:val="Style13"/>
                              <w:keepNext w:val="0"/>
                              <w:keepLines w:val="0"/>
                              <w:widowControl w:val="0"/>
                              <w:shd w:val="clear" w:color="auto" w:fill="auto"/>
                              <w:bidi w:val="0"/>
                              <w:spacing w:before="0" w:after="160" w:line="252" w:lineRule="atLeast"/>
                              <w:ind w:left="180" w:right="0" w:firstLine="0"/>
                              <w:jc w:val="left"/>
                              <w:rPr>
                                <w:sz w:val="22"/>
                                <w:szCs w:val="22"/>
                              </w:rPr>
                            </w:pPr>
                            <w:r>
                              <w:rPr>
                                <w:b/>
                                <w:bCs/>
                                <w:color w:val="000000"/>
                                <w:spacing w:val="0"/>
                                <w:w w:val="100"/>
                                <w:position w:val="0"/>
                                <w:sz w:val="31"/>
                                <w:szCs w:val="31"/>
                                <w:shd w:val="clear" w:color="auto" w:fill="auto"/>
                                <w:lang w:val="cs-CZ" w:eastAsia="cs-CZ" w:bidi="cs-CZ"/>
                              </w:rPr>
                              <w:t>a</w:t>
                            </w:r>
                            <w:r>
                              <w:rPr>
                                <w:color w:val="000000"/>
                                <w:spacing w:val="0"/>
                                <w:w w:val="100"/>
                                <w:position w:val="0"/>
                                <w:sz w:val="22"/>
                                <w:szCs w:val="22"/>
                                <w:shd w:val="clear" w:color="auto" w:fill="auto"/>
                                <w:lang w:val="cs-CZ" w:eastAsia="cs-CZ" w:bidi="cs-CZ"/>
                              </w:rPr>
                              <w:t xml:space="preserve"> Co je pojištěno?</w:t>
                            </w:r>
                          </w:p>
                          <w:p>
                            <w:pPr>
                              <w:pStyle w:val="Style26"/>
                              <w:keepNext w:val="0"/>
                              <w:keepLines w:val="0"/>
                              <w:widowControl w:val="0"/>
                              <w:shd w:val="clear" w:color="auto" w:fill="auto"/>
                              <w:bidi w:val="0"/>
                              <w:spacing w:before="0" w:after="0" w:line="276" w:lineRule="auto"/>
                              <w:ind w:left="680" w:right="0" w:firstLine="20"/>
                              <w:jc w:val="left"/>
                            </w:pPr>
                            <w:r>
                              <w:rPr>
                                <w:color w:val="000000"/>
                                <w:spacing w:val="0"/>
                                <w:w w:val="100"/>
                                <w:position w:val="0"/>
                                <w:shd w:val="clear" w:color="auto" w:fill="auto"/>
                                <w:lang w:val="cs-CZ" w:eastAsia="cs-CZ" w:bidi="cs-CZ"/>
                              </w:rPr>
                              <w:t>{/' Nemovitý majetek (budovy včetně</w:t>
                            </w:r>
                          </w:p>
                          <w:p>
                            <w:pPr>
                              <w:pStyle w:val="Style26"/>
                              <w:keepNext w:val="0"/>
                              <w:keepLines w:val="0"/>
                              <w:widowControl w:val="0"/>
                              <w:shd w:val="clear" w:color="auto" w:fill="auto"/>
                              <w:bidi w:val="0"/>
                              <w:spacing w:before="0" w:after="220" w:line="276" w:lineRule="auto"/>
                              <w:ind w:left="960" w:right="0" w:firstLine="20"/>
                              <w:jc w:val="left"/>
                            </w:pPr>
                            <w:r>
                              <w:rPr>
                                <w:color w:val="000000"/>
                                <w:spacing w:val="0"/>
                                <w:w w:val="100"/>
                                <w:position w:val="0"/>
                                <w:shd w:val="clear" w:color="auto" w:fill="auto"/>
                                <w:lang w:val="cs-CZ" w:eastAsia="cs-CZ" w:bidi="cs-CZ"/>
                              </w:rPr>
                              <w:t>příslušenství, ostatní stavby, stavební součásti a příslušenství vybudované na cizí budově) movitý majetek (zásoby, vlastní movité zařízení a vybavení, cizí předměty užívané, cizí předměty převzaté, cenné předměty a finanční prostředky, věci umělecké, historické nebo sběratelské hodnoty, dokumentace)</w:t>
                            </w:r>
                          </w:p>
                          <w:p>
                            <w:pPr>
                              <w:pStyle w:val="Style26"/>
                              <w:keepNext w:val="0"/>
                              <w:keepLines w:val="0"/>
                              <w:widowControl w:val="0"/>
                              <w:shd w:val="clear" w:color="auto" w:fill="auto"/>
                              <w:bidi w:val="0"/>
                              <w:spacing w:before="0" w:after="0" w:line="276" w:lineRule="auto"/>
                              <w:ind w:left="960" w:right="1020" w:hanging="260"/>
                              <w:jc w:val="left"/>
                            </w:pPr>
                            <w:r>
                              <w:rPr>
                                <w:color w:val="000000"/>
                                <w:spacing w:val="0"/>
                                <w:w w:val="100"/>
                                <w:position w:val="0"/>
                                <w:shd w:val="clear" w:color="auto" w:fill="auto"/>
                                <w:lang w:val="cs-CZ" w:eastAsia="cs-CZ" w:bidi="cs-CZ"/>
                              </w:rPr>
                              <w:t>a škody na něm způsobené živelní událostí,</w:t>
                            </w:r>
                          </w:p>
                          <w:p>
                            <w:pPr>
                              <w:pStyle w:val="Style26"/>
                              <w:keepNext w:val="0"/>
                              <w:keepLines w:val="0"/>
                              <w:widowControl w:val="0"/>
                              <w:shd w:val="clear" w:color="auto" w:fill="auto"/>
                              <w:bidi w:val="0"/>
                              <w:spacing w:before="0" w:after="0" w:line="276" w:lineRule="auto"/>
                              <w:ind w:left="960" w:right="0" w:firstLine="20"/>
                              <w:jc w:val="left"/>
                            </w:pPr>
                            <w:r>
                              <w:rPr>
                                <w:color w:val="000000"/>
                                <w:spacing w:val="0"/>
                                <w:w w:val="100"/>
                                <w:position w:val="0"/>
                                <w:shd w:val="clear" w:color="auto" w:fill="auto"/>
                                <w:lang w:val="cs-CZ" w:eastAsia="cs-CZ" w:bidi="cs-CZ"/>
                              </w:rPr>
                              <w:t>včetně připojištění na atmosférické srážky, vodné-stočné, nepřímý úder blesku, únik vody z akvária</w:t>
                            </w:r>
                          </w:p>
                          <w:p>
                            <w:pPr>
                              <w:pStyle w:val="Style26"/>
                              <w:keepNext w:val="0"/>
                              <w:keepLines w:val="0"/>
                              <w:widowControl w:val="0"/>
                              <w:shd w:val="clear" w:color="auto" w:fill="auto"/>
                              <w:bidi w:val="0"/>
                              <w:spacing w:before="0" w:after="0" w:line="276" w:lineRule="auto"/>
                              <w:ind w:left="960" w:right="0" w:firstLine="20"/>
                              <w:jc w:val="left"/>
                            </w:pPr>
                            <w:r>
                              <w:rPr>
                                <w:color w:val="000000"/>
                                <w:spacing w:val="0"/>
                                <w:w w:val="100"/>
                                <w:position w:val="0"/>
                                <w:shd w:val="clear" w:color="auto" w:fill="auto"/>
                                <w:lang w:val="cs-CZ" w:eastAsia="cs-CZ" w:bidi="cs-CZ"/>
                              </w:rPr>
                              <w:t>odcizením</w:t>
                            </w:r>
                          </w:p>
                          <w:p>
                            <w:pPr>
                              <w:pStyle w:val="Style26"/>
                              <w:keepNext w:val="0"/>
                              <w:keepLines w:val="0"/>
                              <w:widowControl w:val="0"/>
                              <w:shd w:val="clear" w:color="auto" w:fill="auto"/>
                              <w:bidi w:val="0"/>
                              <w:spacing w:before="0" w:after="0" w:line="276" w:lineRule="auto"/>
                              <w:ind w:left="960" w:right="0" w:firstLine="20"/>
                              <w:jc w:val="left"/>
                            </w:pPr>
                            <w:r>
                              <w:rPr>
                                <w:color w:val="000000"/>
                                <w:spacing w:val="0"/>
                                <w:w w:val="100"/>
                                <w:position w:val="0"/>
                                <w:shd w:val="clear" w:color="auto" w:fill="auto"/>
                                <w:lang w:val="cs-CZ" w:eastAsia="cs-CZ" w:bidi="cs-CZ"/>
                              </w:rPr>
                              <w:t>vandalismem, včetně sprejerů</w:t>
                            </w:r>
                          </w:p>
                          <w:p>
                            <w:pPr>
                              <w:pStyle w:val="Style26"/>
                              <w:keepNext w:val="0"/>
                              <w:keepLines w:val="0"/>
                              <w:widowControl w:val="0"/>
                              <w:shd w:val="clear" w:color="auto" w:fill="auto"/>
                              <w:bidi w:val="0"/>
                              <w:spacing w:before="0" w:after="0" w:line="276" w:lineRule="auto"/>
                              <w:ind w:left="960" w:right="0" w:firstLine="20"/>
                              <w:jc w:val="left"/>
                            </w:pPr>
                            <w:r>
                              <w:rPr>
                                <w:color w:val="000000"/>
                                <w:spacing w:val="0"/>
                                <w:w w:val="100"/>
                                <w:position w:val="0"/>
                                <w:shd w:val="clear" w:color="auto" w:fill="auto"/>
                                <w:lang w:val="cs-CZ" w:eastAsia="cs-CZ" w:bidi="cs-CZ"/>
                              </w:rPr>
                              <w:t>poškozením, rozbitím skla</w:t>
                            </w:r>
                          </w:p>
                          <w:p>
                            <w:pPr>
                              <w:pStyle w:val="Style26"/>
                              <w:keepNext w:val="0"/>
                              <w:keepLines w:val="0"/>
                              <w:widowControl w:val="0"/>
                              <w:shd w:val="clear" w:color="auto" w:fill="auto"/>
                              <w:bidi w:val="0"/>
                              <w:spacing w:before="0" w:after="0" w:line="276" w:lineRule="auto"/>
                              <w:ind w:left="960" w:right="0" w:firstLine="20"/>
                              <w:jc w:val="left"/>
                            </w:pPr>
                            <w:r>
                              <w:rPr>
                                <w:color w:val="000000"/>
                                <w:spacing w:val="0"/>
                                <w:w w:val="100"/>
                                <w:position w:val="0"/>
                                <w:shd w:val="clear" w:color="auto" w:fill="auto"/>
                                <w:lang w:val="cs-CZ" w:eastAsia="cs-CZ" w:bidi="cs-CZ"/>
                              </w:rPr>
                              <w:t>loupeží přepravovaných peněz nebo cenin</w:t>
                            </w:r>
                          </w:p>
                          <w:p>
                            <w:pPr>
                              <w:pStyle w:val="Style26"/>
                              <w:keepNext w:val="0"/>
                              <w:keepLines w:val="0"/>
                              <w:widowControl w:val="0"/>
                              <w:shd w:val="clear" w:color="auto" w:fill="auto"/>
                              <w:bidi w:val="0"/>
                              <w:spacing w:before="0" w:after="0" w:line="276" w:lineRule="auto"/>
                              <w:ind w:left="960" w:right="0" w:hanging="260"/>
                              <w:jc w:val="left"/>
                            </w:pPr>
                            <w:r>
                              <w:rPr>
                                <w:color w:val="000000"/>
                                <w:spacing w:val="0"/>
                                <w:w w:val="100"/>
                                <w:position w:val="0"/>
                                <w:shd w:val="clear" w:color="auto" w:fill="auto"/>
                                <w:lang w:val="cs-CZ" w:eastAsia="cs-CZ" w:bidi="cs-CZ"/>
                              </w:rPr>
                              <w:t>&lt;/ poškozením, odcizením věcí během silniční dopravy</w:t>
                            </w:r>
                          </w:p>
                          <w:p>
                            <w:pPr>
                              <w:pStyle w:val="Style26"/>
                              <w:keepNext w:val="0"/>
                              <w:keepLines w:val="0"/>
                              <w:widowControl w:val="0"/>
                              <w:shd w:val="clear" w:color="auto" w:fill="auto"/>
                              <w:bidi w:val="0"/>
                              <w:spacing w:before="0" w:after="0" w:line="276" w:lineRule="auto"/>
                              <w:ind w:left="680" w:right="0" w:firstLine="20"/>
                              <w:jc w:val="left"/>
                            </w:pPr>
                            <w:r>
                              <w:rPr>
                                <w:color w:val="000000"/>
                                <w:spacing w:val="0"/>
                                <w:w w:val="100"/>
                                <w:position w:val="0"/>
                                <w:shd w:val="clear" w:color="auto" w:fill="auto"/>
                                <w:lang w:val="cs-CZ" w:eastAsia="cs-CZ" w:bidi="cs-CZ"/>
                              </w:rPr>
                              <w:t>f/ poškozením, zničením stroje ■: poškozením, zničením elektronického zařízení</w:t>
                            </w:r>
                          </w:p>
                          <w:p>
                            <w:pPr>
                              <w:pStyle w:val="Style26"/>
                              <w:keepNext w:val="0"/>
                              <w:keepLines w:val="0"/>
                              <w:widowControl w:val="0"/>
                              <w:shd w:val="clear" w:color="auto" w:fill="auto"/>
                              <w:bidi w:val="0"/>
                              <w:spacing w:before="0" w:after="220" w:line="276" w:lineRule="auto"/>
                              <w:ind w:left="960" w:right="0" w:firstLine="20"/>
                              <w:jc w:val="left"/>
                            </w:pPr>
                            <w:r>
                              <w:rPr>
                                <w:color w:val="000000"/>
                                <w:spacing w:val="0"/>
                                <w:w w:val="100"/>
                                <w:position w:val="0"/>
                                <w:shd w:val="clear" w:color="auto" w:fill="auto"/>
                                <w:lang w:val="cs-CZ" w:eastAsia="cs-CZ" w:bidi="cs-CZ"/>
                              </w:rPr>
                              <w:t>přerušením provozu.</w:t>
                            </w:r>
                          </w:p>
                          <w:p>
                            <w:pPr>
                              <w:pStyle w:val="Style26"/>
                              <w:keepNext w:val="0"/>
                              <w:keepLines w:val="0"/>
                              <w:widowControl w:val="0"/>
                              <w:shd w:val="clear" w:color="auto" w:fill="auto"/>
                              <w:bidi w:val="0"/>
                              <w:spacing w:before="0" w:after="220" w:line="276" w:lineRule="auto"/>
                              <w:ind w:left="960" w:right="0" w:firstLine="20"/>
                              <w:jc w:val="left"/>
                            </w:pPr>
                            <w:r>
                              <w:rPr>
                                <w:color w:val="000000"/>
                                <w:spacing w:val="0"/>
                                <w:w w:val="100"/>
                                <w:position w:val="0"/>
                                <w:shd w:val="clear" w:color="auto" w:fill="auto"/>
                                <w:lang w:val="cs-CZ" w:eastAsia="cs-CZ" w:bidi="cs-CZ"/>
                              </w:rPr>
                              <w:t>Pojištění odpovědnosti za újmu vzniklou jinému v souvislosti s Vaší činností, včetně újmy způsobené vadou výrobku a vadou práce po předání a následné finanční škody</w:t>
                            </w:r>
                          </w:p>
                          <w:p>
                            <w:pPr>
                              <w:pStyle w:val="Style26"/>
                              <w:keepNext w:val="0"/>
                              <w:keepLines w:val="0"/>
                              <w:widowControl w:val="0"/>
                              <w:shd w:val="clear" w:color="auto" w:fill="auto"/>
                              <w:bidi w:val="0"/>
                              <w:spacing w:before="0" w:after="0" w:line="269" w:lineRule="auto"/>
                              <w:ind w:left="680" w:right="0" w:firstLine="20"/>
                              <w:jc w:val="left"/>
                            </w:pPr>
                            <w:r>
                              <w:rPr>
                                <w:color w:val="000000"/>
                                <w:spacing w:val="0"/>
                                <w:w w:val="100"/>
                                <w:position w:val="0"/>
                                <w:shd w:val="clear" w:color="auto" w:fill="auto"/>
                                <w:lang w:val="cs-CZ" w:eastAsia="cs-CZ" w:bidi="cs-CZ"/>
                              </w:rPr>
                              <w:t>s připojištěním</w:t>
                            </w:r>
                          </w:p>
                          <w:p>
                            <w:pPr>
                              <w:pStyle w:val="Style26"/>
                              <w:keepNext w:val="0"/>
                              <w:keepLines w:val="0"/>
                              <w:widowControl w:val="0"/>
                              <w:shd w:val="clear" w:color="auto" w:fill="auto"/>
                              <w:bidi w:val="0"/>
                              <w:spacing w:before="0" w:after="0" w:line="269" w:lineRule="auto"/>
                              <w:ind w:left="960" w:right="0" w:firstLine="20"/>
                              <w:jc w:val="left"/>
                            </w:pPr>
                            <w:r>
                              <w:rPr>
                                <w:color w:val="000000"/>
                                <w:spacing w:val="0"/>
                                <w:w w:val="100"/>
                                <w:position w:val="0"/>
                                <w:shd w:val="clear" w:color="auto" w:fill="auto"/>
                                <w:lang w:val="cs-CZ" w:eastAsia="cs-CZ" w:bidi="cs-CZ"/>
                              </w:rPr>
                              <w:t>♦ nemajetkové újmy</w:t>
                            </w:r>
                          </w:p>
                          <w:p>
                            <w:pPr>
                              <w:pStyle w:val="Style26"/>
                              <w:keepNext w:val="0"/>
                              <w:keepLines w:val="0"/>
                              <w:widowControl w:val="0"/>
                              <w:shd w:val="clear" w:color="auto" w:fill="auto"/>
                              <w:bidi w:val="0"/>
                              <w:spacing w:before="0" w:after="0" w:line="269" w:lineRule="auto"/>
                              <w:ind w:left="960" w:right="0" w:firstLine="20"/>
                              <w:jc w:val="left"/>
                            </w:pPr>
                            <w:r>
                              <w:rPr>
                                <w:color w:val="000000"/>
                                <w:spacing w:val="0"/>
                                <w:w w:val="100"/>
                                <w:position w:val="0"/>
                                <w:shd w:val="clear" w:color="auto" w:fill="auto"/>
                                <w:vertAlign w:val="superscript"/>
                                <w:lang w:val="cs-CZ" w:eastAsia="cs-CZ" w:bidi="cs-CZ"/>
                              </w:rPr>
                              <w:t>9</w:t>
                            </w:r>
                            <w:r>
                              <w:rPr>
                                <w:color w:val="000000"/>
                                <w:spacing w:val="0"/>
                                <w:w w:val="100"/>
                                <w:position w:val="0"/>
                                <w:shd w:val="clear" w:color="auto" w:fill="auto"/>
                                <w:lang w:val="cs-CZ" w:eastAsia="cs-CZ" w:bidi="cs-CZ"/>
                              </w:rPr>
                              <w:t xml:space="preserve"> škody na cizí věci převzaté nebo užívané * škody způsobené provozem pracovního</w:t>
                            </w:r>
                          </w:p>
                          <w:p>
                            <w:pPr>
                              <w:pStyle w:val="Style26"/>
                              <w:keepNext w:val="0"/>
                              <w:keepLines w:val="0"/>
                              <w:widowControl w:val="0"/>
                              <w:shd w:val="clear" w:color="auto" w:fill="auto"/>
                              <w:bidi w:val="0"/>
                              <w:spacing w:before="0" w:after="0" w:line="269" w:lineRule="auto"/>
                              <w:ind w:left="1120" w:right="0" w:firstLine="0"/>
                              <w:jc w:val="left"/>
                            </w:pPr>
                            <w:r>
                              <w:rPr>
                                <w:color w:val="000000"/>
                                <w:spacing w:val="0"/>
                                <w:w w:val="100"/>
                                <w:position w:val="0"/>
                                <w:shd w:val="clear" w:color="auto" w:fill="auto"/>
                                <w:lang w:val="cs-CZ" w:eastAsia="cs-CZ" w:bidi="cs-CZ"/>
                              </w:rPr>
                              <w:t>stroje</w:t>
                            </w:r>
                          </w:p>
                          <w:p>
                            <w:pPr>
                              <w:pStyle w:val="Style26"/>
                              <w:keepNext w:val="0"/>
                              <w:keepLines w:val="0"/>
                              <w:widowControl w:val="0"/>
                              <w:shd w:val="clear" w:color="auto" w:fill="auto"/>
                              <w:bidi w:val="0"/>
                              <w:spacing w:before="0" w:after="120" w:line="269" w:lineRule="auto"/>
                              <w:ind w:left="960" w:right="0" w:firstLine="20"/>
                              <w:jc w:val="left"/>
                            </w:pPr>
                            <w:r>
                              <w:rPr>
                                <w:color w:val="000000"/>
                                <w:spacing w:val="0"/>
                                <w:w w:val="100"/>
                                <w:position w:val="0"/>
                                <w:shd w:val="clear" w:color="auto" w:fill="auto"/>
                                <w:lang w:val="cs-CZ" w:eastAsia="cs-CZ" w:bidi="cs-CZ"/>
                              </w:rPr>
                              <w:t>« nákladů zdravotní pojišťovny.</w:t>
                            </w:r>
                          </w:p>
                          <w:p>
                            <w:pPr>
                              <w:pStyle w:val="Style26"/>
                              <w:keepNext w:val="0"/>
                              <w:keepLines w:val="0"/>
                              <w:widowControl w:val="0"/>
                              <w:shd w:val="clear" w:color="auto" w:fill="auto"/>
                              <w:bidi w:val="0"/>
                              <w:spacing w:before="0" w:after="0" w:line="259" w:lineRule="auto"/>
                              <w:ind w:left="0" w:right="600" w:firstLine="0"/>
                              <w:jc w:val="left"/>
                            </w:pPr>
                            <w:r>
                              <w:rPr>
                                <w:color w:val="000000"/>
                                <w:spacing w:val="0"/>
                                <w:w w:val="100"/>
                                <w:position w:val="0"/>
                                <w:shd w:val="clear" w:color="auto" w:fill="auto"/>
                                <w:lang w:val="cs-CZ" w:eastAsia="cs-CZ" w:bidi="cs-CZ"/>
                              </w:rPr>
                              <w:t xml:space="preserve">Přesný rozsah vámi sjednaného pojištění naleznete </w:t>
                            </w:r>
                            <w:r>
                              <w:rPr>
                                <w:b/>
                                <w:bCs/>
                                <w:color w:val="000000"/>
                                <w:spacing w:val="0"/>
                                <w:w w:val="100"/>
                                <w:position w:val="0"/>
                                <w:sz w:val="20"/>
                                <w:szCs w:val="20"/>
                                <w:shd w:val="clear" w:color="auto" w:fill="auto"/>
                                <w:lang w:val="cs-CZ" w:eastAsia="cs-CZ" w:bidi="cs-CZ"/>
                              </w:rPr>
                              <w:t xml:space="preserve">v </w:t>
                            </w:r>
                            <w:r>
                              <w:rPr>
                                <w:color w:val="000000"/>
                                <w:spacing w:val="0"/>
                                <w:w w:val="100"/>
                                <w:position w:val="0"/>
                                <w:shd w:val="clear" w:color="auto" w:fill="auto"/>
                                <w:lang w:val="cs-CZ" w:eastAsia="cs-CZ" w:bidi="cs-CZ"/>
                              </w:rPr>
                              <w:t>platné pojistné smlouvě.</w:t>
                            </w:r>
                          </w:p>
                        </w:txbxContent>
                      </wps:txbx>
                      <wps:bodyPr lIns="0" tIns="0" rIns="0" bIns="0">
                        <a:noAutoFit/>
                      </wps:bodyPr>
                    </wps:wsp>
                  </a:graphicData>
                </a:graphic>
              </wp:anchor>
            </w:drawing>
          </mc:Choice>
          <mc:Fallback>
            <w:pict>
              <v:shape id="_x0000_s1052" type="#_x0000_t202" style="position:absolute;margin-left:4.1500000000000004pt;margin-top:16.550000000000001pt;width:239.19999999999999pt;height:445.5pt;z-index:-125829357;mso-wrap-distance-left:9.pt;mso-wrap-distance-top:15.85pt;mso-wrap-distance-right:269.64999999999998pt;mso-wrap-distance-bottom:23.600000000000001pt;mso-position-horizontal-relative:margin" filled="f" stroked="f">
                <v:textbox inset="0,0,0,0">
                  <w:txbxContent>
                    <w:p>
                      <w:pPr>
                        <w:pStyle w:val="Style13"/>
                        <w:keepNext w:val="0"/>
                        <w:keepLines w:val="0"/>
                        <w:widowControl w:val="0"/>
                        <w:shd w:val="clear" w:color="auto" w:fill="auto"/>
                        <w:bidi w:val="0"/>
                        <w:spacing w:before="0" w:after="160" w:line="252" w:lineRule="atLeast"/>
                        <w:ind w:left="180" w:right="0" w:firstLine="0"/>
                        <w:jc w:val="left"/>
                        <w:rPr>
                          <w:sz w:val="22"/>
                          <w:szCs w:val="22"/>
                        </w:rPr>
                      </w:pPr>
                      <w:r>
                        <w:rPr>
                          <w:b/>
                          <w:bCs/>
                          <w:color w:val="000000"/>
                          <w:spacing w:val="0"/>
                          <w:w w:val="100"/>
                          <w:position w:val="0"/>
                          <w:sz w:val="31"/>
                          <w:szCs w:val="31"/>
                          <w:shd w:val="clear" w:color="auto" w:fill="auto"/>
                          <w:lang w:val="cs-CZ" w:eastAsia="cs-CZ" w:bidi="cs-CZ"/>
                        </w:rPr>
                        <w:t>a</w:t>
                      </w:r>
                      <w:r>
                        <w:rPr>
                          <w:color w:val="000000"/>
                          <w:spacing w:val="0"/>
                          <w:w w:val="100"/>
                          <w:position w:val="0"/>
                          <w:sz w:val="22"/>
                          <w:szCs w:val="22"/>
                          <w:shd w:val="clear" w:color="auto" w:fill="auto"/>
                          <w:lang w:val="cs-CZ" w:eastAsia="cs-CZ" w:bidi="cs-CZ"/>
                        </w:rPr>
                        <w:t xml:space="preserve"> Co je pojištěno?</w:t>
                      </w:r>
                    </w:p>
                    <w:p>
                      <w:pPr>
                        <w:pStyle w:val="Style26"/>
                        <w:keepNext w:val="0"/>
                        <w:keepLines w:val="0"/>
                        <w:widowControl w:val="0"/>
                        <w:shd w:val="clear" w:color="auto" w:fill="auto"/>
                        <w:bidi w:val="0"/>
                        <w:spacing w:before="0" w:after="0" w:line="276" w:lineRule="auto"/>
                        <w:ind w:left="680" w:right="0" w:firstLine="20"/>
                        <w:jc w:val="left"/>
                      </w:pPr>
                      <w:r>
                        <w:rPr>
                          <w:color w:val="000000"/>
                          <w:spacing w:val="0"/>
                          <w:w w:val="100"/>
                          <w:position w:val="0"/>
                          <w:shd w:val="clear" w:color="auto" w:fill="auto"/>
                          <w:lang w:val="cs-CZ" w:eastAsia="cs-CZ" w:bidi="cs-CZ"/>
                        </w:rPr>
                        <w:t>{/' Nemovitý majetek (budovy včetně</w:t>
                      </w:r>
                    </w:p>
                    <w:p>
                      <w:pPr>
                        <w:pStyle w:val="Style26"/>
                        <w:keepNext w:val="0"/>
                        <w:keepLines w:val="0"/>
                        <w:widowControl w:val="0"/>
                        <w:shd w:val="clear" w:color="auto" w:fill="auto"/>
                        <w:bidi w:val="0"/>
                        <w:spacing w:before="0" w:after="220" w:line="276" w:lineRule="auto"/>
                        <w:ind w:left="960" w:right="0" w:firstLine="20"/>
                        <w:jc w:val="left"/>
                      </w:pPr>
                      <w:r>
                        <w:rPr>
                          <w:color w:val="000000"/>
                          <w:spacing w:val="0"/>
                          <w:w w:val="100"/>
                          <w:position w:val="0"/>
                          <w:shd w:val="clear" w:color="auto" w:fill="auto"/>
                          <w:lang w:val="cs-CZ" w:eastAsia="cs-CZ" w:bidi="cs-CZ"/>
                        </w:rPr>
                        <w:t>příslušenství, ostatní stavby, stavební součásti a příslušenství vybudované na cizí budově) movitý majetek (zásoby, vlastní movité zařízení a vybavení, cizí předměty užívané, cizí předměty převzaté, cenné předměty a finanční prostředky, věci umělecké, historické nebo sběratelské hodnoty, dokumentace)</w:t>
                      </w:r>
                    </w:p>
                    <w:p>
                      <w:pPr>
                        <w:pStyle w:val="Style26"/>
                        <w:keepNext w:val="0"/>
                        <w:keepLines w:val="0"/>
                        <w:widowControl w:val="0"/>
                        <w:shd w:val="clear" w:color="auto" w:fill="auto"/>
                        <w:bidi w:val="0"/>
                        <w:spacing w:before="0" w:after="0" w:line="276" w:lineRule="auto"/>
                        <w:ind w:left="960" w:right="1020" w:hanging="260"/>
                        <w:jc w:val="left"/>
                      </w:pPr>
                      <w:r>
                        <w:rPr>
                          <w:color w:val="000000"/>
                          <w:spacing w:val="0"/>
                          <w:w w:val="100"/>
                          <w:position w:val="0"/>
                          <w:shd w:val="clear" w:color="auto" w:fill="auto"/>
                          <w:lang w:val="cs-CZ" w:eastAsia="cs-CZ" w:bidi="cs-CZ"/>
                        </w:rPr>
                        <w:t>a škody na něm způsobené živelní událostí,</w:t>
                      </w:r>
                    </w:p>
                    <w:p>
                      <w:pPr>
                        <w:pStyle w:val="Style26"/>
                        <w:keepNext w:val="0"/>
                        <w:keepLines w:val="0"/>
                        <w:widowControl w:val="0"/>
                        <w:shd w:val="clear" w:color="auto" w:fill="auto"/>
                        <w:bidi w:val="0"/>
                        <w:spacing w:before="0" w:after="0" w:line="276" w:lineRule="auto"/>
                        <w:ind w:left="960" w:right="0" w:firstLine="20"/>
                        <w:jc w:val="left"/>
                      </w:pPr>
                      <w:r>
                        <w:rPr>
                          <w:color w:val="000000"/>
                          <w:spacing w:val="0"/>
                          <w:w w:val="100"/>
                          <w:position w:val="0"/>
                          <w:shd w:val="clear" w:color="auto" w:fill="auto"/>
                          <w:lang w:val="cs-CZ" w:eastAsia="cs-CZ" w:bidi="cs-CZ"/>
                        </w:rPr>
                        <w:t>včetně připojištění na atmosférické srážky, vodné-stočné, nepřímý úder blesku, únik vody z akvária</w:t>
                      </w:r>
                    </w:p>
                    <w:p>
                      <w:pPr>
                        <w:pStyle w:val="Style26"/>
                        <w:keepNext w:val="0"/>
                        <w:keepLines w:val="0"/>
                        <w:widowControl w:val="0"/>
                        <w:shd w:val="clear" w:color="auto" w:fill="auto"/>
                        <w:bidi w:val="0"/>
                        <w:spacing w:before="0" w:after="0" w:line="276" w:lineRule="auto"/>
                        <w:ind w:left="960" w:right="0" w:firstLine="20"/>
                        <w:jc w:val="left"/>
                      </w:pPr>
                      <w:r>
                        <w:rPr>
                          <w:color w:val="000000"/>
                          <w:spacing w:val="0"/>
                          <w:w w:val="100"/>
                          <w:position w:val="0"/>
                          <w:shd w:val="clear" w:color="auto" w:fill="auto"/>
                          <w:lang w:val="cs-CZ" w:eastAsia="cs-CZ" w:bidi="cs-CZ"/>
                        </w:rPr>
                        <w:t>odcizením</w:t>
                      </w:r>
                    </w:p>
                    <w:p>
                      <w:pPr>
                        <w:pStyle w:val="Style26"/>
                        <w:keepNext w:val="0"/>
                        <w:keepLines w:val="0"/>
                        <w:widowControl w:val="0"/>
                        <w:shd w:val="clear" w:color="auto" w:fill="auto"/>
                        <w:bidi w:val="0"/>
                        <w:spacing w:before="0" w:after="0" w:line="276" w:lineRule="auto"/>
                        <w:ind w:left="960" w:right="0" w:firstLine="20"/>
                        <w:jc w:val="left"/>
                      </w:pPr>
                      <w:r>
                        <w:rPr>
                          <w:color w:val="000000"/>
                          <w:spacing w:val="0"/>
                          <w:w w:val="100"/>
                          <w:position w:val="0"/>
                          <w:shd w:val="clear" w:color="auto" w:fill="auto"/>
                          <w:lang w:val="cs-CZ" w:eastAsia="cs-CZ" w:bidi="cs-CZ"/>
                        </w:rPr>
                        <w:t>vandalismem, včetně sprejerů</w:t>
                      </w:r>
                    </w:p>
                    <w:p>
                      <w:pPr>
                        <w:pStyle w:val="Style26"/>
                        <w:keepNext w:val="0"/>
                        <w:keepLines w:val="0"/>
                        <w:widowControl w:val="0"/>
                        <w:shd w:val="clear" w:color="auto" w:fill="auto"/>
                        <w:bidi w:val="0"/>
                        <w:spacing w:before="0" w:after="0" w:line="276" w:lineRule="auto"/>
                        <w:ind w:left="960" w:right="0" w:firstLine="20"/>
                        <w:jc w:val="left"/>
                      </w:pPr>
                      <w:r>
                        <w:rPr>
                          <w:color w:val="000000"/>
                          <w:spacing w:val="0"/>
                          <w:w w:val="100"/>
                          <w:position w:val="0"/>
                          <w:shd w:val="clear" w:color="auto" w:fill="auto"/>
                          <w:lang w:val="cs-CZ" w:eastAsia="cs-CZ" w:bidi="cs-CZ"/>
                        </w:rPr>
                        <w:t>poškozením, rozbitím skla</w:t>
                      </w:r>
                    </w:p>
                    <w:p>
                      <w:pPr>
                        <w:pStyle w:val="Style26"/>
                        <w:keepNext w:val="0"/>
                        <w:keepLines w:val="0"/>
                        <w:widowControl w:val="0"/>
                        <w:shd w:val="clear" w:color="auto" w:fill="auto"/>
                        <w:bidi w:val="0"/>
                        <w:spacing w:before="0" w:after="0" w:line="276" w:lineRule="auto"/>
                        <w:ind w:left="960" w:right="0" w:firstLine="20"/>
                        <w:jc w:val="left"/>
                      </w:pPr>
                      <w:r>
                        <w:rPr>
                          <w:color w:val="000000"/>
                          <w:spacing w:val="0"/>
                          <w:w w:val="100"/>
                          <w:position w:val="0"/>
                          <w:shd w:val="clear" w:color="auto" w:fill="auto"/>
                          <w:lang w:val="cs-CZ" w:eastAsia="cs-CZ" w:bidi="cs-CZ"/>
                        </w:rPr>
                        <w:t>loupeží přepravovaných peněz nebo cenin</w:t>
                      </w:r>
                    </w:p>
                    <w:p>
                      <w:pPr>
                        <w:pStyle w:val="Style26"/>
                        <w:keepNext w:val="0"/>
                        <w:keepLines w:val="0"/>
                        <w:widowControl w:val="0"/>
                        <w:shd w:val="clear" w:color="auto" w:fill="auto"/>
                        <w:bidi w:val="0"/>
                        <w:spacing w:before="0" w:after="0" w:line="276" w:lineRule="auto"/>
                        <w:ind w:left="960" w:right="0" w:hanging="260"/>
                        <w:jc w:val="left"/>
                      </w:pPr>
                      <w:r>
                        <w:rPr>
                          <w:color w:val="000000"/>
                          <w:spacing w:val="0"/>
                          <w:w w:val="100"/>
                          <w:position w:val="0"/>
                          <w:shd w:val="clear" w:color="auto" w:fill="auto"/>
                          <w:lang w:val="cs-CZ" w:eastAsia="cs-CZ" w:bidi="cs-CZ"/>
                        </w:rPr>
                        <w:t>&lt;/ poškozením, odcizením věcí během silniční dopravy</w:t>
                      </w:r>
                    </w:p>
                    <w:p>
                      <w:pPr>
                        <w:pStyle w:val="Style26"/>
                        <w:keepNext w:val="0"/>
                        <w:keepLines w:val="0"/>
                        <w:widowControl w:val="0"/>
                        <w:shd w:val="clear" w:color="auto" w:fill="auto"/>
                        <w:bidi w:val="0"/>
                        <w:spacing w:before="0" w:after="0" w:line="276" w:lineRule="auto"/>
                        <w:ind w:left="680" w:right="0" w:firstLine="20"/>
                        <w:jc w:val="left"/>
                      </w:pPr>
                      <w:r>
                        <w:rPr>
                          <w:color w:val="000000"/>
                          <w:spacing w:val="0"/>
                          <w:w w:val="100"/>
                          <w:position w:val="0"/>
                          <w:shd w:val="clear" w:color="auto" w:fill="auto"/>
                          <w:lang w:val="cs-CZ" w:eastAsia="cs-CZ" w:bidi="cs-CZ"/>
                        </w:rPr>
                        <w:t>f/ poškozením, zničením stroje ■: poškozením, zničením elektronického zařízení</w:t>
                      </w:r>
                    </w:p>
                    <w:p>
                      <w:pPr>
                        <w:pStyle w:val="Style26"/>
                        <w:keepNext w:val="0"/>
                        <w:keepLines w:val="0"/>
                        <w:widowControl w:val="0"/>
                        <w:shd w:val="clear" w:color="auto" w:fill="auto"/>
                        <w:bidi w:val="0"/>
                        <w:spacing w:before="0" w:after="220" w:line="276" w:lineRule="auto"/>
                        <w:ind w:left="960" w:right="0" w:firstLine="20"/>
                        <w:jc w:val="left"/>
                      </w:pPr>
                      <w:r>
                        <w:rPr>
                          <w:color w:val="000000"/>
                          <w:spacing w:val="0"/>
                          <w:w w:val="100"/>
                          <w:position w:val="0"/>
                          <w:shd w:val="clear" w:color="auto" w:fill="auto"/>
                          <w:lang w:val="cs-CZ" w:eastAsia="cs-CZ" w:bidi="cs-CZ"/>
                        </w:rPr>
                        <w:t>přerušením provozu.</w:t>
                      </w:r>
                    </w:p>
                    <w:p>
                      <w:pPr>
                        <w:pStyle w:val="Style26"/>
                        <w:keepNext w:val="0"/>
                        <w:keepLines w:val="0"/>
                        <w:widowControl w:val="0"/>
                        <w:shd w:val="clear" w:color="auto" w:fill="auto"/>
                        <w:bidi w:val="0"/>
                        <w:spacing w:before="0" w:after="220" w:line="276" w:lineRule="auto"/>
                        <w:ind w:left="960" w:right="0" w:firstLine="20"/>
                        <w:jc w:val="left"/>
                      </w:pPr>
                      <w:r>
                        <w:rPr>
                          <w:color w:val="000000"/>
                          <w:spacing w:val="0"/>
                          <w:w w:val="100"/>
                          <w:position w:val="0"/>
                          <w:shd w:val="clear" w:color="auto" w:fill="auto"/>
                          <w:lang w:val="cs-CZ" w:eastAsia="cs-CZ" w:bidi="cs-CZ"/>
                        </w:rPr>
                        <w:t>Pojištění odpovědnosti za újmu vzniklou jinému v souvislosti s Vaší činností, včetně újmy způsobené vadou výrobku a vadou práce po předání a následné finanční škody</w:t>
                      </w:r>
                    </w:p>
                    <w:p>
                      <w:pPr>
                        <w:pStyle w:val="Style26"/>
                        <w:keepNext w:val="0"/>
                        <w:keepLines w:val="0"/>
                        <w:widowControl w:val="0"/>
                        <w:shd w:val="clear" w:color="auto" w:fill="auto"/>
                        <w:bidi w:val="0"/>
                        <w:spacing w:before="0" w:after="0" w:line="269" w:lineRule="auto"/>
                        <w:ind w:left="680" w:right="0" w:firstLine="20"/>
                        <w:jc w:val="left"/>
                      </w:pPr>
                      <w:r>
                        <w:rPr>
                          <w:color w:val="000000"/>
                          <w:spacing w:val="0"/>
                          <w:w w:val="100"/>
                          <w:position w:val="0"/>
                          <w:shd w:val="clear" w:color="auto" w:fill="auto"/>
                          <w:lang w:val="cs-CZ" w:eastAsia="cs-CZ" w:bidi="cs-CZ"/>
                        </w:rPr>
                        <w:t>s připojištěním</w:t>
                      </w:r>
                    </w:p>
                    <w:p>
                      <w:pPr>
                        <w:pStyle w:val="Style26"/>
                        <w:keepNext w:val="0"/>
                        <w:keepLines w:val="0"/>
                        <w:widowControl w:val="0"/>
                        <w:shd w:val="clear" w:color="auto" w:fill="auto"/>
                        <w:bidi w:val="0"/>
                        <w:spacing w:before="0" w:after="0" w:line="269" w:lineRule="auto"/>
                        <w:ind w:left="960" w:right="0" w:firstLine="20"/>
                        <w:jc w:val="left"/>
                      </w:pPr>
                      <w:r>
                        <w:rPr>
                          <w:color w:val="000000"/>
                          <w:spacing w:val="0"/>
                          <w:w w:val="100"/>
                          <w:position w:val="0"/>
                          <w:shd w:val="clear" w:color="auto" w:fill="auto"/>
                          <w:lang w:val="cs-CZ" w:eastAsia="cs-CZ" w:bidi="cs-CZ"/>
                        </w:rPr>
                        <w:t>♦ nemajetkové újmy</w:t>
                      </w:r>
                    </w:p>
                    <w:p>
                      <w:pPr>
                        <w:pStyle w:val="Style26"/>
                        <w:keepNext w:val="0"/>
                        <w:keepLines w:val="0"/>
                        <w:widowControl w:val="0"/>
                        <w:shd w:val="clear" w:color="auto" w:fill="auto"/>
                        <w:bidi w:val="0"/>
                        <w:spacing w:before="0" w:after="0" w:line="269" w:lineRule="auto"/>
                        <w:ind w:left="960" w:right="0" w:firstLine="20"/>
                        <w:jc w:val="left"/>
                      </w:pPr>
                      <w:r>
                        <w:rPr>
                          <w:color w:val="000000"/>
                          <w:spacing w:val="0"/>
                          <w:w w:val="100"/>
                          <w:position w:val="0"/>
                          <w:shd w:val="clear" w:color="auto" w:fill="auto"/>
                          <w:vertAlign w:val="superscript"/>
                          <w:lang w:val="cs-CZ" w:eastAsia="cs-CZ" w:bidi="cs-CZ"/>
                        </w:rPr>
                        <w:t>9</w:t>
                      </w:r>
                      <w:r>
                        <w:rPr>
                          <w:color w:val="000000"/>
                          <w:spacing w:val="0"/>
                          <w:w w:val="100"/>
                          <w:position w:val="0"/>
                          <w:shd w:val="clear" w:color="auto" w:fill="auto"/>
                          <w:lang w:val="cs-CZ" w:eastAsia="cs-CZ" w:bidi="cs-CZ"/>
                        </w:rPr>
                        <w:t xml:space="preserve"> škody na cizí věci převzaté nebo užívané * škody způsobené provozem pracovního</w:t>
                      </w:r>
                    </w:p>
                    <w:p>
                      <w:pPr>
                        <w:pStyle w:val="Style26"/>
                        <w:keepNext w:val="0"/>
                        <w:keepLines w:val="0"/>
                        <w:widowControl w:val="0"/>
                        <w:shd w:val="clear" w:color="auto" w:fill="auto"/>
                        <w:bidi w:val="0"/>
                        <w:spacing w:before="0" w:after="0" w:line="269" w:lineRule="auto"/>
                        <w:ind w:left="1120" w:right="0" w:firstLine="0"/>
                        <w:jc w:val="left"/>
                      </w:pPr>
                      <w:r>
                        <w:rPr>
                          <w:color w:val="000000"/>
                          <w:spacing w:val="0"/>
                          <w:w w:val="100"/>
                          <w:position w:val="0"/>
                          <w:shd w:val="clear" w:color="auto" w:fill="auto"/>
                          <w:lang w:val="cs-CZ" w:eastAsia="cs-CZ" w:bidi="cs-CZ"/>
                        </w:rPr>
                        <w:t>stroje</w:t>
                      </w:r>
                    </w:p>
                    <w:p>
                      <w:pPr>
                        <w:pStyle w:val="Style26"/>
                        <w:keepNext w:val="0"/>
                        <w:keepLines w:val="0"/>
                        <w:widowControl w:val="0"/>
                        <w:shd w:val="clear" w:color="auto" w:fill="auto"/>
                        <w:bidi w:val="0"/>
                        <w:spacing w:before="0" w:after="120" w:line="269" w:lineRule="auto"/>
                        <w:ind w:left="960" w:right="0" w:firstLine="20"/>
                        <w:jc w:val="left"/>
                      </w:pPr>
                      <w:r>
                        <w:rPr>
                          <w:color w:val="000000"/>
                          <w:spacing w:val="0"/>
                          <w:w w:val="100"/>
                          <w:position w:val="0"/>
                          <w:shd w:val="clear" w:color="auto" w:fill="auto"/>
                          <w:lang w:val="cs-CZ" w:eastAsia="cs-CZ" w:bidi="cs-CZ"/>
                        </w:rPr>
                        <w:t>« nákladů zdravotní pojišťovny.</w:t>
                      </w:r>
                    </w:p>
                    <w:p>
                      <w:pPr>
                        <w:pStyle w:val="Style26"/>
                        <w:keepNext w:val="0"/>
                        <w:keepLines w:val="0"/>
                        <w:widowControl w:val="0"/>
                        <w:shd w:val="clear" w:color="auto" w:fill="auto"/>
                        <w:bidi w:val="0"/>
                        <w:spacing w:before="0" w:after="0" w:line="259" w:lineRule="auto"/>
                        <w:ind w:left="0" w:right="600" w:firstLine="0"/>
                        <w:jc w:val="left"/>
                      </w:pPr>
                      <w:r>
                        <w:rPr>
                          <w:color w:val="000000"/>
                          <w:spacing w:val="0"/>
                          <w:w w:val="100"/>
                          <w:position w:val="0"/>
                          <w:shd w:val="clear" w:color="auto" w:fill="auto"/>
                          <w:lang w:val="cs-CZ" w:eastAsia="cs-CZ" w:bidi="cs-CZ"/>
                        </w:rPr>
                        <w:t xml:space="preserve">Přesný rozsah vámi sjednaného pojištění naleznete </w:t>
                      </w:r>
                      <w:r>
                        <w:rPr>
                          <w:b/>
                          <w:bCs/>
                          <w:color w:val="000000"/>
                          <w:spacing w:val="0"/>
                          <w:w w:val="100"/>
                          <w:position w:val="0"/>
                          <w:sz w:val="20"/>
                          <w:szCs w:val="20"/>
                          <w:shd w:val="clear" w:color="auto" w:fill="auto"/>
                          <w:lang w:val="cs-CZ" w:eastAsia="cs-CZ" w:bidi="cs-CZ"/>
                        </w:rPr>
                        <w:t xml:space="preserve">v </w:t>
                      </w:r>
                      <w:r>
                        <w:rPr>
                          <w:color w:val="000000"/>
                          <w:spacing w:val="0"/>
                          <w:w w:val="100"/>
                          <w:position w:val="0"/>
                          <w:shd w:val="clear" w:color="auto" w:fill="auto"/>
                          <w:lang w:val="cs-CZ" w:eastAsia="cs-CZ" w:bidi="cs-CZ"/>
                        </w:rPr>
                        <w:t>platné pojistné smlouvě.</w:t>
                      </w:r>
                    </w:p>
                  </w:txbxContent>
                </v:textbox>
                <w10:wrap type="topAndBottom" anchorx="margin"/>
              </v:shape>
            </w:pict>
          </mc:Fallback>
        </mc:AlternateContent>
      </w:r>
      <w:r>
        <mc:AlternateContent>
          <mc:Choice Requires="wps">
            <w:drawing>
              <wp:anchor distT="194310" distB="3470275" distL="3900170" distR="118745" simplePos="0" relativeHeight="125829398" behindDoc="0" locked="0" layoutInCell="1" allowOverlap="1">
                <wp:simplePos x="0" y="0"/>
                <wp:positionH relativeFrom="page">
                  <wp:posOffset>4434205</wp:posOffset>
                </wp:positionH>
                <wp:positionV relativeFrom="paragraph">
                  <wp:posOffset>203200</wp:posOffset>
                </wp:positionV>
                <wp:extent cx="2557780" cy="2494280"/>
                <wp:wrapTopAndBottom/>
                <wp:docPr id="28" name="Shape 28"/>
                <a:graphic xmlns:a="http://schemas.openxmlformats.org/drawingml/2006/main">
                  <a:graphicData uri="http://schemas.microsoft.com/office/word/2010/wordprocessingShape">
                    <wps:wsp>
                      <wps:cNvSpPr txBox="1"/>
                      <wps:spPr>
                        <a:xfrm>
                          <a:ext cx="2557780" cy="2494280"/>
                        </a:xfrm>
                        <a:prstGeom prst="rect"/>
                        <a:noFill/>
                      </wps:spPr>
                      <wps:txbx>
                        <w:txbxContent>
                          <w:p>
                            <w:pPr>
                              <w:pStyle w:val="Style43"/>
                              <w:keepNext/>
                              <w:keepLines/>
                              <w:widowControl w:val="0"/>
                              <w:shd w:val="clear" w:color="auto" w:fill="auto"/>
                              <w:bidi w:val="0"/>
                              <w:spacing w:before="0" w:after="120" w:line="240" w:lineRule="auto"/>
                              <w:ind w:left="20" w:right="0" w:firstLine="0"/>
                              <w:jc w:val="center"/>
                            </w:pPr>
                            <w:bookmarkStart w:id="62" w:name="bookmark62"/>
                            <w:r>
                              <w:rPr>
                                <w:color w:val="000000"/>
                                <w:spacing w:val="0"/>
                                <w:w w:val="100"/>
                                <w:position w:val="0"/>
                                <w:shd w:val="clear" w:color="auto" w:fill="auto"/>
                                <w:lang w:val="cs-CZ" w:eastAsia="cs-CZ" w:bidi="cs-CZ"/>
                              </w:rPr>
                              <w:t>Na co se pojištění nevztahuje?</w:t>
                            </w:r>
                            <w:bookmarkEnd w:id="62"/>
                          </w:p>
                          <w:p>
                            <w:pPr>
                              <w:pStyle w:val="Style26"/>
                              <w:keepNext w:val="0"/>
                              <w:keepLines w:val="0"/>
                              <w:widowControl w:val="0"/>
                              <w:shd w:val="clear" w:color="auto" w:fill="auto"/>
                              <w:bidi w:val="0"/>
                              <w:spacing w:before="0" w:after="0" w:line="259" w:lineRule="auto"/>
                              <w:ind w:left="20" w:right="0" w:firstLine="0"/>
                              <w:jc w:val="center"/>
                            </w:pPr>
                            <w:r>
                              <w:rPr>
                                <w:b/>
                                <w:bCs/>
                                <w:color w:val="000000"/>
                                <w:spacing w:val="0"/>
                                <w:w w:val="100"/>
                                <w:position w:val="0"/>
                                <w:sz w:val="20"/>
                                <w:szCs w:val="20"/>
                                <w:shd w:val="clear" w:color="auto" w:fill="auto"/>
                                <w:lang w:val="cs-CZ" w:eastAsia="cs-CZ" w:bidi="cs-CZ"/>
                              </w:rPr>
                              <w:t xml:space="preserve">X </w:t>
                            </w:r>
                            <w:r>
                              <w:rPr>
                                <w:color w:val="000000"/>
                                <w:spacing w:val="0"/>
                                <w:w w:val="100"/>
                                <w:position w:val="0"/>
                                <w:shd w:val="clear" w:color="auto" w:fill="auto"/>
                                <w:lang w:val="cs-CZ" w:eastAsia="cs-CZ" w:bidi="cs-CZ"/>
                              </w:rPr>
                              <w:t>pozemky, rostliny, porosty, povrchové</w:t>
                              <w:br/>
                              <w:t>a podzemní vody, ložiska nerostů</w:t>
                            </w:r>
                          </w:p>
                          <w:p>
                            <w:pPr>
                              <w:pStyle w:val="Style2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 xml:space="preserve">X </w:t>
                            </w:r>
                            <w:r>
                              <w:rPr>
                                <w:color w:val="000000"/>
                                <w:spacing w:val="0"/>
                                <w:w w:val="100"/>
                                <w:position w:val="0"/>
                                <w:shd w:val="clear" w:color="auto" w:fill="auto"/>
                                <w:lang w:val="cs-CZ" w:eastAsia="cs-CZ" w:bidi="cs-CZ"/>
                              </w:rPr>
                              <w:t>plavidla, letadla, kolejová vozidla</w:t>
                            </w:r>
                          </w:p>
                          <w:p>
                            <w:pPr>
                              <w:pStyle w:val="Style2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 xml:space="preserve">X </w:t>
                            </w:r>
                            <w:r>
                              <w:rPr>
                                <w:color w:val="000000"/>
                                <w:spacing w:val="0"/>
                                <w:w w:val="100"/>
                                <w:position w:val="0"/>
                                <w:shd w:val="clear" w:color="auto" w:fill="auto"/>
                                <w:lang w:val="cs-CZ" w:eastAsia="cs-CZ" w:bidi="cs-CZ"/>
                              </w:rPr>
                              <w:t>vzorky, názorné modely, prototypy</w:t>
                            </w:r>
                          </w:p>
                          <w:p>
                            <w:pPr>
                              <w:pStyle w:val="Style26"/>
                              <w:keepNext w:val="0"/>
                              <w:keepLines w:val="0"/>
                              <w:widowControl w:val="0"/>
                              <w:shd w:val="clear" w:color="auto" w:fill="auto"/>
                              <w:bidi w:val="0"/>
                              <w:spacing w:before="0" w:after="0" w:line="252" w:lineRule="auto"/>
                              <w:ind w:left="280" w:right="0" w:hanging="280"/>
                              <w:jc w:val="left"/>
                            </w:pPr>
                            <w:r>
                              <w:rPr>
                                <w:b/>
                                <w:bCs/>
                                <w:color w:val="000000"/>
                                <w:spacing w:val="0"/>
                                <w:w w:val="100"/>
                                <w:position w:val="0"/>
                                <w:sz w:val="20"/>
                                <w:szCs w:val="20"/>
                                <w:shd w:val="clear" w:color="auto" w:fill="auto"/>
                                <w:lang w:val="cs-CZ" w:eastAsia="cs-CZ" w:bidi="cs-CZ"/>
                              </w:rPr>
                              <w:t xml:space="preserve">X </w:t>
                            </w:r>
                            <w:r>
                              <w:rPr>
                                <w:color w:val="000000"/>
                                <w:spacing w:val="0"/>
                                <w:w w:val="100"/>
                                <w:position w:val="0"/>
                                <w:shd w:val="clear" w:color="auto" w:fill="auto"/>
                                <w:lang w:val="cs-CZ" w:eastAsia="cs-CZ" w:bidi="cs-CZ"/>
                              </w:rPr>
                              <w:t>zásoby sena nebo slámy a nemovitosti, v nichž jsou uloženy</w:t>
                            </w:r>
                          </w:p>
                          <w:p>
                            <w:pPr>
                              <w:pStyle w:val="Style26"/>
                              <w:keepNext w:val="0"/>
                              <w:keepLines w:val="0"/>
                              <w:widowControl w:val="0"/>
                              <w:shd w:val="clear" w:color="auto" w:fill="auto"/>
                              <w:bidi w:val="0"/>
                              <w:spacing w:before="0" w:after="0"/>
                              <w:ind w:left="280" w:right="0" w:hanging="280"/>
                              <w:jc w:val="left"/>
                            </w:pPr>
                            <w:r>
                              <w:rPr>
                                <w:b/>
                                <w:bCs/>
                                <w:color w:val="000000"/>
                                <w:spacing w:val="0"/>
                                <w:w w:val="100"/>
                                <w:position w:val="0"/>
                                <w:sz w:val="20"/>
                                <w:szCs w:val="20"/>
                                <w:shd w:val="clear" w:color="auto" w:fill="auto"/>
                                <w:lang w:val="cs-CZ" w:eastAsia="cs-CZ" w:bidi="cs-CZ"/>
                              </w:rPr>
                              <w:t xml:space="preserve">X </w:t>
                            </w:r>
                            <w:r>
                              <w:rPr>
                                <w:color w:val="000000"/>
                                <w:spacing w:val="0"/>
                                <w:w w:val="100"/>
                                <w:position w:val="0"/>
                                <w:shd w:val="clear" w:color="auto" w:fill="auto"/>
                                <w:lang w:val="cs-CZ" w:eastAsia="cs-CZ" w:bidi="cs-CZ"/>
                              </w:rPr>
                              <w:t>válečné události, stávky, teroristické akty včetně chemických nebo biologických kontaminací</w:t>
                            </w:r>
                          </w:p>
                          <w:p>
                            <w:pPr>
                              <w:pStyle w:val="Style26"/>
                              <w:keepNext w:val="0"/>
                              <w:keepLines w:val="0"/>
                              <w:widowControl w:val="0"/>
                              <w:shd w:val="clear" w:color="auto" w:fill="auto"/>
                              <w:bidi w:val="0"/>
                              <w:spacing w:before="0" w:after="0" w:line="283" w:lineRule="auto"/>
                              <w:ind w:left="0" w:right="0" w:firstLine="0"/>
                              <w:jc w:val="left"/>
                            </w:pPr>
                            <w:r>
                              <w:rPr>
                                <w:b/>
                                <w:bCs/>
                                <w:color w:val="000000"/>
                                <w:spacing w:val="0"/>
                                <w:w w:val="100"/>
                                <w:position w:val="0"/>
                                <w:sz w:val="20"/>
                                <w:szCs w:val="20"/>
                                <w:shd w:val="clear" w:color="auto" w:fill="auto"/>
                                <w:lang w:val="cs-CZ" w:eastAsia="cs-CZ" w:bidi="cs-CZ"/>
                              </w:rPr>
                              <w:t xml:space="preserve">X </w:t>
                            </w:r>
                            <w:r>
                              <w:rPr>
                                <w:color w:val="000000"/>
                                <w:spacing w:val="0"/>
                                <w:w w:val="100"/>
                                <w:position w:val="0"/>
                                <w:shd w:val="clear" w:color="auto" w:fill="auto"/>
                                <w:lang w:val="cs-CZ" w:eastAsia="cs-CZ" w:bidi="cs-CZ"/>
                              </w:rPr>
                              <w:t xml:space="preserve">zásah státní moci nebo veřejné správy </w:t>
                            </w:r>
                            <w:r>
                              <w:rPr>
                                <w:b/>
                                <w:bCs/>
                                <w:color w:val="000000"/>
                                <w:spacing w:val="0"/>
                                <w:w w:val="100"/>
                                <w:position w:val="0"/>
                                <w:sz w:val="20"/>
                                <w:szCs w:val="20"/>
                                <w:shd w:val="clear" w:color="auto" w:fill="auto"/>
                                <w:lang w:val="cs-CZ" w:eastAsia="cs-CZ" w:bidi="cs-CZ"/>
                              </w:rPr>
                              <w:t xml:space="preserve">X </w:t>
                            </w:r>
                            <w:r>
                              <w:rPr>
                                <w:color w:val="000000"/>
                                <w:spacing w:val="0"/>
                                <w:w w:val="100"/>
                                <w:position w:val="0"/>
                                <w:shd w:val="clear" w:color="auto" w:fill="auto"/>
                                <w:lang w:val="cs-CZ" w:eastAsia="cs-CZ" w:bidi="cs-CZ"/>
                              </w:rPr>
                              <w:t xml:space="preserve">působení jaderné energie </w:t>
                            </w:r>
                            <w:r>
                              <w:rPr>
                                <w:b/>
                                <w:bCs/>
                                <w:color w:val="000000"/>
                                <w:spacing w:val="0"/>
                                <w:w w:val="100"/>
                                <w:position w:val="0"/>
                                <w:sz w:val="20"/>
                                <w:szCs w:val="20"/>
                                <w:shd w:val="clear" w:color="auto" w:fill="auto"/>
                                <w:lang w:val="cs-CZ" w:eastAsia="cs-CZ" w:bidi="cs-CZ"/>
                              </w:rPr>
                              <w:t xml:space="preserve">X </w:t>
                            </w:r>
                            <w:r>
                              <w:rPr>
                                <w:color w:val="000000"/>
                                <w:spacing w:val="0"/>
                                <w:w w:val="100"/>
                                <w:position w:val="0"/>
                                <w:shd w:val="clear" w:color="auto" w:fill="auto"/>
                                <w:lang w:val="cs-CZ" w:eastAsia="cs-CZ" w:bidi="cs-CZ"/>
                              </w:rPr>
                              <w:t>na škodu způsobenou úmyslně pojištěným,</w:t>
                            </w:r>
                          </w:p>
                          <w:p>
                            <w:pPr>
                              <w:pStyle w:val="Style26"/>
                              <w:keepNext w:val="0"/>
                              <w:keepLines w:val="0"/>
                              <w:widowControl w:val="0"/>
                              <w:shd w:val="clear" w:color="auto" w:fill="auto"/>
                              <w:bidi w:val="0"/>
                              <w:spacing w:before="0" w:after="0" w:line="276" w:lineRule="auto"/>
                              <w:ind w:left="280" w:right="220" w:firstLine="20"/>
                              <w:jc w:val="both"/>
                            </w:pPr>
                            <w:r>
                              <w:rPr>
                                <w:color w:val="000000"/>
                                <w:spacing w:val="0"/>
                                <w:w w:val="100"/>
                                <w:position w:val="0"/>
                                <w:shd w:val="clear" w:color="auto" w:fill="auto"/>
                                <w:lang w:val="cs-CZ" w:eastAsia="cs-CZ" w:bidi="cs-CZ"/>
                              </w:rPr>
                              <w:t>pojistníkem, oprávněnou osobou nebo jinou osobou z podnětu některého z nich</w:t>
                            </w:r>
                          </w:p>
                        </w:txbxContent>
                      </wps:txbx>
                      <wps:bodyPr lIns="0" tIns="0" rIns="0" bIns="0">
                        <a:noAutoFit/>
                      </wps:bodyPr>
                    </wps:wsp>
                  </a:graphicData>
                </a:graphic>
              </wp:anchor>
            </w:drawing>
          </mc:Choice>
          <mc:Fallback>
            <w:pict>
              <v:shape id="_x0000_s1054" type="#_x0000_t202" style="position:absolute;margin-left:302.19999999999999pt;margin-top:16.pt;width:201.40000000000001pt;height:196.40000000000001pt;z-index:-125829355;mso-wrap-distance-left:307.10000000000002pt;mso-wrap-distance-top:15.300000000000001pt;mso-wrap-distance-right:9.3499999999999996pt;mso-wrap-distance-bottom:273.25pt;mso-position-horizontal-relative:margin" filled="f" stroked="f">
                <v:textbox inset="0,0,0,0">
                  <w:txbxContent>
                    <w:p>
                      <w:pPr>
                        <w:pStyle w:val="Style43"/>
                        <w:keepNext/>
                        <w:keepLines/>
                        <w:widowControl w:val="0"/>
                        <w:shd w:val="clear" w:color="auto" w:fill="auto"/>
                        <w:bidi w:val="0"/>
                        <w:spacing w:before="0" w:after="120" w:line="240" w:lineRule="auto"/>
                        <w:ind w:left="20" w:right="0" w:firstLine="0"/>
                        <w:jc w:val="center"/>
                      </w:pPr>
                      <w:bookmarkStart w:id="62" w:name="bookmark62"/>
                      <w:r>
                        <w:rPr>
                          <w:color w:val="000000"/>
                          <w:spacing w:val="0"/>
                          <w:w w:val="100"/>
                          <w:position w:val="0"/>
                          <w:shd w:val="clear" w:color="auto" w:fill="auto"/>
                          <w:lang w:val="cs-CZ" w:eastAsia="cs-CZ" w:bidi="cs-CZ"/>
                        </w:rPr>
                        <w:t>Na co se pojištění nevztahuje?</w:t>
                      </w:r>
                      <w:bookmarkEnd w:id="62"/>
                    </w:p>
                    <w:p>
                      <w:pPr>
                        <w:pStyle w:val="Style26"/>
                        <w:keepNext w:val="0"/>
                        <w:keepLines w:val="0"/>
                        <w:widowControl w:val="0"/>
                        <w:shd w:val="clear" w:color="auto" w:fill="auto"/>
                        <w:bidi w:val="0"/>
                        <w:spacing w:before="0" w:after="0" w:line="259" w:lineRule="auto"/>
                        <w:ind w:left="20" w:right="0" w:firstLine="0"/>
                        <w:jc w:val="center"/>
                      </w:pPr>
                      <w:r>
                        <w:rPr>
                          <w:b/>
                          <w:bCs/>
                          <w:color w:val="000000"/>
                          <w:spacing w:val="0"/>
                          <w:w w:val="100"/>
                          <w:position w:val="0"/>
                          <w:sz w:val="20"/>
                          <w:szCs w:val="20"/>
                          <w:shd w:val="clear" w:color="auto" w:fill="auto"/>
                          <w:lang w:val="cs-CZ" w:eastAsia="cs-CZ" w:bidi="cs-CZ"/>
                        </w:rPr>
                        <w:t xml:space="preserve">X </w:t>
                      </w:r>
                      <w:r>
                        <w:rPr>
                          <w:color w:val="000000"/>
                          <w:spacing w:val="0"/>
                          <w:w w:val="100"/>
                          <w:position w:val="0"/>
                          <w:shd w:val="clear" w:color="auto" w:fill="auto"/>
                          <w:lang w:val="cs-CZ" w:eastAsia="cs-CZ" w:bidi="cs-CZ"/>
                        </w:rPr>
                        <w:t>pozemky, rostliny, porosty, povrchové</w:t>
                        <w:br/>
                        <w:t>a podzemní vody, ložiska nerostů</w:t>
                      </w:r>
                    </w:p>
                    <w:p>
                      <w:pPr>
                        <w:pStyle w:val="Style2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 xml:space="preserve">X </w:t>
                      </w:r>
                      <w:r>
                        <w:rPr>
                          <w:color w:val="000000"/>
                          <w:spacing w:val="0"/>
                          <w:w w:val="100"/>
                          <w:position w:val="0"/>
                          <w:shd w:val="clear" w:color="auto" w:fill="auto"/>
                          <w:lang w:val="cs-CZ" w:eastAsia="cs-CZ" w:bidi="cs-CZ"/>
                        </w:rPr>
                        <w:t>plavidla, letadla, kolejová vozidla</w:t>
                      </w:r>
                    </w:p>
                    <w:p>
                      <w:pPr>
                        <w:pStyle w:val="Style2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 xml:space="preserve">X </w:t>
                      </w:r>
                      <w:r>
                        <w:rPr>
                          <w:color w:val="000000"/>
                          <w:spacing w:val="0"/>
                          <w:w w:val="100"/>
                          <w:position w:val="0"/>
                          <w:shd w:val="clear" w:color="auto" w:fill="auto"/>
                          <w:lang w:val="cs-CZ" w:eastAsia="cs-CZ" w:bidi="cs-CZ"/>
                        </w:rPr>
                        <w:t>vzorky, názorné modely, prototypy</w:t>
                      </w:r>
                    </w:p>
                    <w:p>
                      <w:pPr>
                        <w:pStyle w:val="Style26"/>
                        <w:keepNext w:val="0"/>
                        <w:keepLines w:val="0"/>
                        <w:widowControl w:val="0"/>
                        <w:shd w:val="clear" w:color="auto" w:fill="auto"/>
                        <w:bidi w:val="0"/>
                        <w:spacing w:before="0" w:after="0" w:line="252" w:lineRule="auto"/>
                        <w:ind w:left="280" w:right="0" w:hanging="280"/>
                        <w:jc w:val="left"/>
                      </w:pPr>
                      <w:r>
                        <w:rPr>
                          <w:b/>
                          <w:bCs/>
                          <w:color w:val="000000"/>
                          <w:spacing w:val="0"/>
                          <w:w w:val="100"/>
                          <w:position w:val="0"/>
                          <w:sz w:val="20"/>
                          <w:szCs w:val="20"/>
                          <w:shd w:val="clear" w:color="auto" w:fill="auto"/>
                          <w:lang w:val="cs-CZ" w:eastAsia="cs-CZ" w:bidi="cs-CZ"/>
                        </w:rPr>
                        <w:t xml:space="preserve">X </w:t>
                      </w:r>
                      <w:r>
                        <w:rPr>
                          <w:color w:val="000000"/>
                          <w:spacing w:val="0"/>
                          <w:w w:val="100"/>
                          <w:position w:val="0"/>
                          <w:shd w:val="clear" w:color="auto" w:fill="auto"/>
                          <w:lang w:val="cs-CZ" w:eastAsia="cs-CZ" w:bidi="cs-CZ"/>
                        </w:rPr>
                        <w:t>zásoby sena nebo slámy a nemovitosti, v nichž jsou uloženy</w:t>
                      </w:r>
                    </w:p>
                    <w:p>
                      <w:pPr>
                        <w:pStyle w:val="Style26"/>
                        <w:keepNext w:val="0"/>
                        <w:keepLines w:val="0"/>
                        <w:widowControl w:val="0"/>
                        <w:shd w:val="clear" w:color="auto" w:fill="auto"/>
                        <w:bidi w:val="0"/>
                        <w:spacing w:before="0" w:after="0"/>
                        <w:ind w:left="280" w:right="0" w:hanging="280"/>
                        <w:jc w:val="left"/>
                      </w:pPr>
                      <w:r>
                        <w:rPr>
                          <w:b/>
                          <w:bCs/>
                          <w:color w:val="000000"/>
                          <w:spacing w:val="0"/>
                          <w:w w:val="100"/>
                          <w:position w:val="0"/>
                          <w:sz w:val="20"/>
                          <w:szCs w:val="20"/>
                          <w:shd w:val="clear" w:color="auto" w:fill="auto"/>
                          <w:lang w:val="cs-CZ" w:eastAsia="cs-CZ" w:bidi="cs-CZ"/>
                        </w:rPr>
                        <w:t xml:space="preserve">X </w:t>
                      </w:r>
                      <w:r>
                        <w:rPr>
                          <w:color w:val="000000"/>
                          <w:spacing w:val="0"/>
                          <w:w w:val="100"/>
                          <w:position w:val="0"/>
                          <w:shd w:val="clear" w:color="auto" w:fill="auto"/>
                          <w:lang w:val="cs-CZ" w:eastAsia="cs-CZ" w:bidi="cs-CZ"/>
                        </w:rPr>
                        <w:t>válečné události, stávky, teroristické akty včetně chemických nebo biologických kontaminací</w:t>
                      </w:r>
                    </w:p>
                    <w:p>
                      <w:pPr>
                        <w:pStyle w:val="Style26"/>
                        <w:keepNext w:val="0"/>
                        <w:keepLines w:val="0"/>
                        <w:widowControl w:val="0"/>
                        <w:shd w:val="clear" w:color="auto" w:fill="auto"/>
                        <w:bidi w:val="0"/>
                        <w:spacing w:before="0" w:after="0" w:line="283" w:lineRule="auto"/>
                        <w:ind w:left="0" w:right="0" w:firstLine="0"/>
                        <w:jc w:val="left"/>
                      </w:pPr>
                      <w:r>
                        <w:rPr>
                          <w:b/>
                          <w:bCs/>
                          <w:color w:val="000000"/>
                          <w:spacing w:val="0"/>
                          <w:w w:val="100"/>
                          <w:position w:val="0"/>
                          <w:sz w:val="20"/>
                          <w:szCs w:val="20"/>
                          <w:shd w:val="clear" w:color="auto" w:fill="auto"/>
                          <w:lang w:val="cs-CZ" w:eastAsia="cs-CZ" w:bidi="cs-CZ"/>
                        </w:rPr>
                        <w:t xml:space="preserve">X </w:t>
                      </w:r>
                      <w:r>
                        <w:rPr>
                          <w:color w:val="000000"/>
                          <w:spacing w:val="0"/>
                          <w:w w:val="100"/>
                          <w:position w:val="0"/>
                          <w:shd w:val="clear" w:color="auto" w:fill="auto"/>
                          <w:lang w:val="cs-CZ" w:eastAsia="cs-CZ" w:bidi="cs-CZ"/>
                        </w:rPr>
                        <w:t xml:space="preserve">zásah státní moci nebo veřejné správy </w:t>
                      </w:r>
                      <w:r>
                        <w:rPr>
                          <w:b/>
                          <w:bCs/>
                          <w:color w:val="000000"/>
                          <w:spacing w:val="0"/>
                          <w:w w:val="100"/>
                          <w:position w:val="0"/>
                          <w:sz w:val="20"/>
                          <w:szCs w:val="20"/>
                          <w:shd w:val="clear" w:color="auto" w:fill="auto"/>
                          <w:lang w:val="cs-CZ" w:eastAsia="cs-CZ" w:bidi="cs-CZ"/>
                        </w:rPr>
                        <w:t xml:space="preserve">X </w:t>
                      </w:r>
                      <w:r>
                        <w:rPr>
                          <w:color w:val="000000"/>
                          <w:spacing w:val="0"/>
                          <w:w w:val="100"/>
                          <w:position w:val="0"/>
                          <w:shd w:val="clear" w:color="auto" w:fill="auto"/>
                          <w:lang w:val="cs-CZ" w:eastAsia="cs-CZ" w:bidi="cs-CZ"/>
                        </w:rPr>
                        <w:t xml:space="preserve">působení jaderné energie </w:t>
                      </w:r>
                      <w:r>
                        <w:rPr>
                          <w:b/>
                          <w:bCs/>
                          <w:color w:val="000000"/>
                          <w:spacing w:val="0"/>
                          <w:w w:val="100"/>
                          <w:position w:val="0"/>
                          <w:sz w:val="20"/>
                          <w:szCs w:val="20"/>
                          <w:shd w:val="clear" w:color="auto" w:fill="auto"/>
                          <w:lang w:val="cs-CZ" w:eastAsia="cs-CZ" w:bidi="cs-CZ"/>
                        </w:rPr>
                        <w:t xml:space="preserve">X </w:t>
                      </w:r>
                      <w:r>
                        <w:rPr>
                          <w:color w:val="000000"/>
                          <w:spacing w:val="0"/>
                          <w:w w:val="100"/>
                          <w:position w:val="0"/>
                          <w:shd w:val="clear" w:color="auto" w:fill="auto"/>
                          <w:lang w:val="cs-CZ" w:eastAsia="cs-CZ" w:bidi="cs-CZ"/>
                        </w:rPr>
                        <w:t>na škodu způsobenou úmyslně pojištěným,</w:t>
                      </w:r>
                    </w:p>
                    <w:p>
                      <w:pPr>
                        <w:pStyle w:val="Style26"/>
                        <w:keepNext w:val="0"/>
                        <w:keepLines w:val="0"/>
                        <w:widowControl w:val="0"/>
                        <w:shd w:val="clear" w:color="auto" w:fill="auto"/>
                        <w:bidi w:val="0"/>
                        <w:spacing w:before="0" w:after="0" w:line="276" w:lineRule="auto"/>
                        <w:ind w:left="280" w:right="220" w:firstLine="20"/>
                        <w:jc w:val="both"/>
                      </w:pPr>
                      <w:r>
                        <w:rPr>
                          <w:color w:val="000000"/>
                          <w:spacing w:val="0"/>
                          <w:w w:val="100"/>
                          <w:position w:val="0"/>
                          <w:shd w:val="clear" w:color="auto" w:fill="auto"/>
                          <w:lang w:val="cs-CZ" w:eastAsia="cs-CZ" w:bidi="cs-CZ"/>
                        </w:rPr>
                        <w:t>pojistníkem, oprávněnou osobou nebo jinou osobou z podnětu některého z nich</w:t>
                      </w:r>
                    </w:p>
                  </w:txbxContent>
                </v:textbox>
                <w10:wrap type="topAndBottom" anchorx="margin"/>
              </v:shape>
            </w:pict>
          </mc:Fallback>
        </mc:AlternateContent>
      </w:r>
      <w:r>
        <mc:AlternateContent>
          <mc:Choice Requires="wps">
            <w:drawing>
              <wp:anchor distT="2738755" distB="3100070" distL="3486150" distR="271780" simplePos="0" relativeHeight="125829400" behindDoc="0" locked="0" layoutInCell="1" allowOverlap="1">
                <wp:simplePos x="0" y="0"/>
                <wp:positionH relativeFrom="page">
                  <wp:posOffset>4020820</wp:posOffset>
                </wp:positionH>
                <wp:positionV relativeFrom="paragraph">
                  <wp:posOffset>2747645</wp:posOffset>
                </wp:positionV>
                <wp:extent cx="2818765" cy="320040"/>
                <wp:wrapTopAndBottom/>
                <wp:docPr id="30" name="Shape 30"/>
                <a:graphic xmlns:a="http://schemas.openxmlformats.org/drawingml/2006/main">
                  <a:graphicData uri="http://schemas.microsoft.com/office/word/2010/wordprocessingShape">
                    <wps:wsp>
                      <wps:cNvSpPr txBox="1"/>
                      <wps:spPr>
                        <a:xfrm>
                          <a:ext cx="2818765" cy="320040"/>
                        </a:xfrm>
                        <a:prstGeom prst="rect"/>
                        <a:noFill/>
                      </wps:spPr>
                      <wps:txbx>
                        <w:txbxContent>
                          <w:p>
                            <w:pPr>
                              <w:pStyle w:val="Style26"/>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cs-CZ" w:eastAsia="cs-CZ" w:bidi="cs-CZ"/>
                              </w:rPr>
                              <w:t>Přesné znění výluk sí prosím pozorně přečtěte v platné pojistné smlouvě.</w:t>
                            </w:r>
                          </w:p>
                        </w:txbxContent>
                      </wps:txbx>
                      <wps:bodyPr lIns="0" tIns="0" rIns="0" bIns="0">
                        <a:noAutoFit/>
                      </wps:bodyPr>
                    </wps:wsp>
                  </a:graphicData>
                </a:graphic>
              </wp:anchor>
            </w:drawing>
          </mc:Choice>
          <mc:Fallback>
            <w:pict>
              <v:shape id="_x0000_s1056" type="#_x0000_t202" style="position:absolute;margin-left:269.64999999999998pt;margin-top:216.34999999999999pt;width:221.94999999999999pt;height:25.199999999999999pt;z-index:-125829353;mso-wrap-distance-left:274.5pt;mso-wrap-distance-top:215.65000000000001pt;mso-wrap-distance-right:21.399999999999999pt;mso-wrap-distance-bottom:244.09999999999999pt;mso-position-horizontal-relative:margin" filled="f" stroked="f">
                <v:textbox inset="0,0,0,0">
                  <w:txbxContent>
                    <w:p>
                      <w:pPr>
                        <w:pStyle w:val="Style26"/>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cs-CZ" w:eastAsia="cs-CZ" w:bidi="cs-CZ"/>
                        </w:rPr>
                        <w:t>Přesné znění výluk sí prosím pozorně přečtěte v platné pojistné smlouvě.</w:t>
                      </w:r>
                    </w:p>
                  </w:txbxContent>
                </v:textbox>
                <w10:wrap type="topAndBottom" anchorx="margin"/>
              </v:shape>
            </w:pict>
          </mc:Fallback>
        </mc:AlternateContent>
      </w:r>
      <w:r>
        <mc:AlternateContent>
          <mc:Choice Requires="wps">
            <w:drawing>
              <wp:anchor distT="3328670" distB="0" distL="3467735" distR="114300" simplePos="0" relativeHeight="125829402" behindDoc="0" locked="0" layoutInCell="1" allowOverlap="1">
                <wp:simplePos x="0" y="0"/>
                <wp:positionH relativeFrom="page">
                  <wp:posOffset>4002405</wp:posOffset>
                </wp:positionH>
                <wp:positionV relativeFrom="paragraph">
                  <wp:posOffset>3337560</wp:posOffset>
                </wp:positionV>
                <wp:extent cx="2994660" cy="2839085"/>
                <wp:wrapTopAndBottom/>
                <wp:docPr id="32" name="Shape 32"/>
                <a:graphic xmlns:a="http://schemas.openxmlformats.org/drawingml/2006/main">
                  <a:graphicData uri="http://schemas.microsoft.com/office/word/2010/wordprocessingShape">
                    <wps:wsp>
                      <wps:cNvSpPr txBox="1"/>
                      <wps:spPr>
                        <a:xfrm>
                          <a:ext cx="2994660" cy="2839085"/>
                        </a:xfrm>
                        <a:prstGeom prst="rect"/>
                        <a:noFill/>
                      </wps:spPr>
                      <wps:txbx>
                        <w:txbxContent>
                          <w:p>
                            <w:pPr>
                              <w:pStyle w:val="Style43"/>
                              <w:keepNext/>
                              <w:keepLines/>
                              <w:widowControl w:val="0"/>
                              <w:shd w:val="clear" w:color="auto" w:fill="auto"/>
                              <w:bidi w:val="0"/>
                              <w:spacing w:before="0" w:after="100" w:line="288" w:lineRule="auto"/>
                              <w:ind w:left="700" w:right="0" w:firstLine="0"/>
                              <w:jc w:val="both"/>
                            </w:pPr>
                            <w:bookmarkStart w:id="63" w:name="bookmark63"/>
                            <w:r>
                              <w:rPr>
                                <w:color w:val="000000"/>
                                <w:spacing w:val="0"/>
                                <w:w w:val="100"/>
                                <w:position w:val="0"/>
                                <w:shd w:val="clear" w:color="auto" w:fill="auto"/>
                                <w:lang w:val="cs-CZ" w:eastAsia="cs-CZ" w:bidi="cs-CZ"/>
                              </w:rPr>
                              <w:t>Existují nějaká omezení v pojistném krytí?</w:t>
                            </w:r>
                            <w:bookmarkEnd w:id="63"/>
                          </w:p>
                          <w:p>
                            <w:pPr>
                              <w:pStyle w:val="Style26"/>
                              <w:keepNext w:val="0"/>
                              <w:keepLines w:val="0"/>
                              <w:widowControl w:val="0"/>
                              <w:shd w:val="clear" w:color="auto" w:fill="auto"/>
                              <w:bidi w:val="0"/>
                              <w:spacing w:before="0" w:after="40" w:line="276" w:lineRule="auto"/>
                              <w:ind w:left="960" w:right="0" w:hanging="260"/>
                              <w:jc w:val="left"/>
                            </w:pPr>
                            <w:r>
                              <w:rPr>
                                <w:color w:val="000000"/>
                                <w:spacing w:val="0"/>
                                <w:w w:val="100"/>
                                <w:position w:val="0"/>
                                <w:shd w:val="clear" w:color="auto" w:fill="auto"/>
                                <w:lang w:val="cs-CZ" w:eastAsia="cs-CZ" w:bidi="cs-CZ"/>
                              </w:rPr>
                              <w:t>! maximální výše pojistného plnění pro movitý a nemovitý majetek je dána sjednanou pojistnou hodnotou věci (pojistnou částkou, limitem pojistného plnění)</w:t>
                            </w:r>
                          </w:p>
                          <w:p>
                            <w:pPr>
                              <w:pStyle w:val="Style26"/>
                              <w:keepNext w:val="0"/>
                              <w:keepLines w:val="0"/>
                              <w:widowControl w:val="0"/>
                              <w:shd w:val="clear" w:color="auto" w:fill="auto"/>
                              <w:bidi w:val="0"/>
                              <w:spacing w:before="0" w:after="40" w:line="276" w:lineRule="auto"/>
                              <w:ind w:left="960" w:right="0" w:hanging="260"/>
                              <w:jc w:val="left"/>
                            </w:pPr>
                            <w:r>
                              <w:rPr>
                                <w:color w:val="000000"/>
                                <w:spacing w:val="0"/>
                                <w:w w:val="100"/>
                                <w:position w:val="0"/>
                                <w:shd w:val="clear" w:color="auto" w:fill="auto"/>
                                <w:lang w:val="cs-CZ" w:eastAsia="cs-CZ" w:bidi="cs-CZ"/>
                              </w:rPr>
                              <w:t>í maximální výše pojistného plnění pro pojištění odpovědnosti za újmu je dána sjednaným limitem pojistného plnění</w:t>
                            </w:r>
                          </w:p>
                          <w:p>
                            <w:pPr>
                              <w:pStyle w:val="Style26"/>
                              <w:keepNext w:val="0"/>
                              <w:keepLines w:val="0"/>
                              <w:widowControl w:val="0"/>
                              <w:shd w:val="clear" w:color="auto" w:fill="auto"/>
                              <w:bidi w:val="0"/>
                              <w:spacing w:before="0" w:after="40" w:line="288" w:lineRule="auto"/>
                              <w:ind w:left="960" w:right="0" w:hanging="260"/>
                              <w:jc w:val="left"/>
                            </w:pPr>
                            <w:r>
                              <w:rPr>
                                <w:color w:val="000000"/>
                                <w:spacing w:val="0"/>
                                <w:w w:val="100"/>
                                <w:position w:val="0"/>
                                <w:shd w:val="clear" w:color="auto" w:fill="auto"/>
                                <w:lang w:val="cs-CZ" w:eastAsia="cs-CZ" w:bidi="cs-CZ"/>
                              </w:rPr>
                              <w:t>I pojištěný se podílí na pojistném plnění dohodnutou spoluúčastí</w:t>
                            </w:r>
                          </w:p>
                          <w:p>
                            <w:pPr>
                              <w:pStyle w:val="Style26"/>
                              <w:keepNext w:val="0"/>
                              <w:keepLines w:val="0"/>
                              <w:widowControl w:val="0"/>
                              <w:shd w:val="clear" w:color="auto" w:fill="auto"/>
                              <w:bidi w:val="0"/>
                              <w:spacing w:before="0" w:after="40" w:line="276" w:lineRule="auto"/>
                              <w:ind w:left="960" w:right="0" w:hanging="260"/>
                              <w:jc w:val="left"/>
                            </w:pPr>
                            <w:r>
                              <w:rPr>
                                <w:color w:val="000000"/>
                                <w:spacing w:val="0"/>
                                <w:w w:val="100"/>
                                <w:position w:val="0"/>
                                <w:shd w:val="clear" w:color="auto" w:fill="auto"/>
                                <w:lang w:val="cs-CZ" w:eastAsia="cs-CZ" w:bidi="cs-CZ"/>
                              </w:rPr>
                              <w:t>: škody způsobené povodní nejsou kryty po dobu 10 dnů od sjednání pojištění</w:t>
                            </w:r>
                          </w:p>
                          <w:p>
                            <w:pPr>
                              <w:pStyle w:val="Style26"/>
                              <w:keepNext w:val="0"/>
                              <w:keepLines w:val="0"/>
                              <w:widowControl w:val="0"/>
                              <w:shd w:val="clear" w:color="auto" w:fill="auto"/>
                              <w:bidi w:val="0"/>
                              <w:spacing w:before="0" w:after="120" w:line="276" w:lineRule="auto"/>
                              <w:ind w:left="960" w:right="0" w:hanging="260"/>
                              <w:jc w:val="left"/>
                            </w:pPr>
                            <w:r>
                              <w:rPr>
                                <w:color w:val="000000"/>
                                <w:spacing w:val="0"/>
                                <w:w w:val="100"/>
                                <w:position w:val="0"/>
                                <w:shd w:val="clear" w:color="auto" w:fill="auto"/>
                                <w:lang w:val="cs-CZ" w:eastAsia="cs-CZ" w:bidi="cs-CZ"/>
                              </w:rPr>
                              <w:t>; snížení pojistného plnění při nedodržení způsobu zabezpečení věcí při krádeži</w:t>
                            </w:r>
                          </w:p>
                          <w:p>
                            <w:pPr>
                              <w:pStyle w:val="Style26"/>
                              <w:keepNext w:val="0"/>
                              <w:keepLines w:val="0"/>
                              <w:widowControl w:val="0"/>
                              <w:shd w:val="clear" w:color="auto" w:fill="auto"/>
                              <w:bidi w:val="0"/>
                              <w:spacing w:before="0" w:after="40" w:line="283" w:lineRule="auto"/>
                              <w:ind w:left="0" w:right="0" w:firstLine="0"/>
                              <w:jc w:val="both"/>
                            </w:pPr>
                            <w:r>
                              <w:rPr>
                                <w:color w:val="000000"/>
                                <w:spacing w:val="0"/>
                                <w:w w:val="100"/>
                                <w:position w:val="0"/>
                                <w:shd w:val="clear" w:color="auto" w:fill="auto"/>
                                <w:lang w:val="cs-CZ" w:eastAsia="cs-CZ" w:bidi="cs-CZ"/>
                              </w:rPr>
                              <w:t>Přesné znění limitů a omezení si prosím pozorně přečtěte v platné pojistné smlouvě.</w:t>
                            </w:r>
                          </w:p>
                        </w:txbxContent>
                      </wps:txbx>
                      <wps:bodyPr lIns="0" tIns="0" rIns="0" bIns="0">
                        <a:noAutoFit/>
                      </wps:bodyPr>
                    </wps:wsp>
                  </a:graphicData>
                </a:graphic>
              </wp:anchor>
            </w:drawing>
          </mc:Choice>
          <mc:Fallback>
            <w:pict>
              <v:shape id="_x0000_s1058" type="#_x0000_t202" style="position:absolute;margin-left:268.19999999999999pt;margin-top:262.80000000000001pt;width:235.80000000000001pt;height:223.55000000000001pt;z-index:-125829351;mso-wrap-distance-left:273.05000000000001pt;mso-wrap-distance-top:262.10000000000002pt;mso-wrap-distance-right:9.pt;mso-position-horizontal-relative:margin" filled="f" stroked="f">
                <v:textbox inset="0,0,0,0">
                  <w:txbxContent>
                    <w:p>
                      <w:pPr>
                        <w:pStyle w:val="Style43"/>
                        <w:keepNext/>
                        <w:keepLines/>
                        <w:widowControl w:val="0"/>
                        <w:shd w:val="clear" w:color="auto" w:fill="auto"/>
                        <w:bidi w:val="0"/>
                        <w:spacing w:before="0" w:after="100" w:line="288" w:lineRule="auto"/>
                        <w:ind w:left="700" w:right="0" w:firstLine="0"/>
                        <w:jc w:val="both"/>
                      </w:pPr>
                      <w:bookmarkStart w:id="63" w:name="bookmark63"/>
                      <w:r>
                        <w:rPr>
                          <w:color w:val="000000"/>
                          <w:spacing w:val="0"/>
                          <w:w w:val="100"/>
                          <w:position w:val="0"/>
                          <w:shd w:val="clear" w:color="auto" w:fill="auto"/>
                          <w:lang w:val="cs-CZ" w:eastAsia="cs-CZ" w:bidi="cs-CZ"/>
                        </w:rPr>
                        <w:t>Existují nějaká omezení v pojistném krytí?</w:t>
                      </w:r>
                      <w:bookmarkEnd w:id="63"/>
                    </w:p>
                    <w:p>
                      <w:pPr>
                        <w:pStyle w:val="Style26"/>
                        <w:keepNext w:val="0"/>
                        <w:keepLines w:val="0"/>
                        <w:widowControl w:val="0"/>
                        <w:shd w:val="clear" w:color="auto" w:fill="auto"/>
                        <w:bidi w:val="0"/>
                        <w:spacing w:before="0" w:after="40" w:line="276" w:lineRule="auto"/>
                        <w:ind w:left="960" w:right="0" w:hanging="260"/>
                        <w:jc w:val="left"/>
                      </w:pPr>
                      <w:r>
                        <w:rPr>
                          <w:color w:val="000000"/>
                          <w:spacing w:val="0"/>
                          <w:w w:val="100"/>
                          <w:position w:val="0"/>
                          <w:shd w:val="clear" w:color="auto" w:fill="auto"/>
                          <w:lang w:val="cs-CZ" w:eastAsia="cs-CZ" w:bidi="cs-CZ"/>
                        </w:rPr>
                        <w:t>! maximální výše pojistného plnění pro movitý a nemovitý majetek je dána sjednanou pojistnou hodnotou věci (pojistnou částkou, limitem pojistného plnění)</w:t>
                      </w:r>
                    </w:p>
                    <w:p>
                      <w:pPr>
                        <w:pStyle w:val="Style26"/>
                        <w:keepNext w:val="0"/>
                        <w:keepLines w:val="0"/>
                        <w:widowControl w:val="0"/>
                        <w:shd w:val="clear" w:color="auto" w:fill="auto"/>
                        <w:bidi w:val="0"/>
                        <w:spacing w:before="0" w:after="40" w:line="276" w:lineRule="auto"/>
                        <w:ind w:left="960" w:right="0" w:hanging="260"/>
                        <w:jc w:val="left"/>
                      </w:pPr>
                      <w:r>
                        <w:rPr>
                          <w:color w:val="000000"/>
                          <w:spacing w:val="0"/>
                          <w:w w:val="100"/>
                          <w:position w:val="0"/>
                          <w:shd w:val="clear" w:color="auto" w:fill="auto"/>
                          <w:lang w:val="cs-CZ" w:eastAsia="cs-CZ" w:bidi="cs-CZ"/>
                        </w:rPr>
                        <w:t>í maximální výše pojistného plnění pro pojištění odpovědnosti za újmu je dána sjednaným limitem pojistného plnění</w:t>
                      </w:r>
                    </w:p>
                    <w:p>
                      <w:pPr>
                        <w:pStyle w:val="Style26"/>
                        <w:keepNext w:val="0"/>
                        <w:keepLines w:val="0"/>
                        <w:widowControl w:val="0"/>
                        <w:shd w:val="clear" w:color="auto" w:fill="auto"/>
                        <w:bidi w:val="0"/>
                        <w:spacing w:before="0" w:after="40" w:line="288" w:lineRule="auto"/>
                        <w:ind w:left="960" w:right="0" w:hanging="260"/>
                        <w:jc w:val="left"/>
                      </w:pPr>
                      <w:r>
                        <w:rPr>
                          <w:color w:val="000000"/>
                          <w:spacing w:val="0"/>
                          <w:w w:val="100"/>
                          <w:position w:val="0"/>
                          <w:shd w:val="clear" w:color="auto" w:fill="auto"/>
                          <w:lang w:val="cs-CZ" w:eastAsia="cs-CZ" w:bidi="cs-CZ"/>
                        </w:rPr>
                        <w:t>I pojištěný se podílí na pojistném plnění dohodnutou spoluúčastí</w:t>
                      </w:r>
                    </w:p>
                    <w:p>
                      <w:pPr>
                        <w:pStyle w:val="Style26"/>
                        <w:keepNext w:val="0"/>
                        <w:keepLines w:val="0"/>
                        <w:widowControl w:val="0"/>
                        <w:shd w:val="clear" w:color="auto" w:fill="auto"/>
                        <w:bidi w:val="0"/>
                        <w:spacing w:before="0" w:after="40" w:line="276" w:lineRule="auto"/>
                        <w:ind w:left="960" w:right="0" w:hanging="260"/>
                        <w:jc w:val="left"/>
                      </w:pPr>
                      <w:r>
                        <w:rPr>
                          <w:color w:val="000000"/>
                          <w:spacing w:val="0"/>
                          <w:w w:val="100"/>
                          <w:position w:val="0"/>
                          <w:shd w:val="clear" w:color="auto" w:fill="auto"/>
                          <w:lang w:val="cs-CZ" w:eastAsia="cs-CZ" w:bidi="cs-CZ"/>
                        </w:rPr>
                        <w:t>: škody způsobené povodní nejsou kryty po dobu 10 dnů od sjednání pojištění</w:t>
                      </w:r>
                    </w:p>
                    <w:p>
                      <w:pPr>
                        <w:pStyle w:val="Style26"/>
                        <w:keepNext w:val="0"/>
                        <w:keepLines w:val="0"/>
                        <w:widowControl w:val="0"/>
                        <w:shd w:val="clear" w:color="auto" w:fill="auto"/>
                        <w:bidi w:val="0"/>
                        <w:spacing w:before="0" w:after="120" w:line="276" w:lineRule="auto"/>
                        <w:ind w:left="960" w:right="0" w:hanging="260"/>
                        <w:jc w:val="left"/>
                      </w:pPr>
                      <w:r>
                        <w:rPr>
                          <w:color w:val="000000"/>
                          <w:spacing w:val="0"/>
                          <w:w w:val="100"/>
                          <w:position w:val="0"/>
                          <w:shd w:val="clear" w:color="auto" w:fill="auto"/>
                          <w:lang w:val="cs-CZ" w:eastAsia="cs-CZ" w:bidi="cs-CZ"/>
                        </w:rPr>
                        <w:t>; snížení pojistného plnění při nedodržení způsobu zabezpečení věcí při krádeži</w:t>
                      </w:r>
                    </w:p>
                    <w:p>
                      <w:pPr>
                        <w:pStyle w:val="Style26"/>
                        <w:keepNext w:val="0"/>
                        <w:keepLines w:val="0"/>
                        <w:widowControl w:val="0"/>
                        <w:shd w:val="clear" w:color="auto" w:fill="auto"/>
                        <w:bidi w:val="0"/>
                        <w:spacing w:before="0" w:after="40" w:line="283" w:lineRule="auto"/>
                        <w:ind w:left="0" w:right="0" w:firstLine="0"/>
                        <w:jc w:val="both"/>
                      </w:pPr>
                      <w:r>
                        <w:rPr>
                          <w:color w:val="000000"/>
                          <w:spacing w:val="0"/>
                          <w:w w:val="100"/>
                          <w:position w:val="0"/>
                          <w:shd w:val="clear" w:color="auto" w:fill="auto"/>
                          <w:lang w:val="cs-CZ" w:eastAsia="cs-CZ" w:bidi="cs-CZ"/>
                        </w:rPr>
                        <w:t>Přesné znění limitů a omezení si prosím pozorně přečtěte v platné pojistné smlouvě.</w:t>
                      </w:r>
                    </w:p>
                  </w:txbxContent>
                </v:textbox>
                <w10:wrap type="topAndBottom" anchorx="margin"/>
              </v:shape>
            </w:pict>
          </mc:Fallback>
        </mc:AlternateContent>
      </w:r>
      <w:r>
        <w:br w:type="page"/>
      </w:r>
    </w:p>
    <w:p>
      <w:pPr>
        <w:pStyle w:val="Style43"/>
        <w:keepNext/>
        <w:keepLines/>
        <w:widowControl w:val="0"/>
        <w:shd w:val="clear" w:color="auto" w:fill="auto"/>
        <w:bidi w:val="0"/>
        <w:spacing w:before="0" w:after="60" w:line="240" w:lineRule="auto"/>
        <w:ind w:right="0" w:hanging="340"/>
        <w:jc w:val="left"/>
      </w:pPr>
      <w:bookmarkStart w:id="66" w:name="bookmark66"/>
      <w:r>
        <w:rPr>
          <w:color w:val="000000"/>
          <w:spacing w:val="0"/>
          <w:w w:val="100"/>
          <w:position w:val="0"/>
          <w:shd w:val="clear" w:color="auto" w:fill="auto"/>
          <w:lang w:val="cs-CZ" w:eastAsia="cs-CZ" w:bidi="cs-CZ"/>
        </w:rPr>
        <w:t>Kde se na mne vztahuje pojistné krytí?</w:t>
      </w:r>
      <w:bookmarkEnd w:id="66"/>
    </w:p>
    <w:p>
      <w:pPr>
        <w:pStyle w:val="Style26"/>
        <w:keepNext w:val="0"/>
        <w:keepLines w:val="0"/>
        <w:widowControl w:val="0"/>
        <w:numPr>
          <w:ilvl w:val="0"/>
          <w:numId w:val="59"/>
        </w:numPr>
        <w:shd w:val="clear" w:color="auto" w:fill="auto"/>
        <w:tabs>
          <w:tab w:pos="348" w:val="left"/>
        </w:tabs>
        <w:bidi w:val="0"/>
        <w:spacing w:before="0" w:after="0" w:line="240" w:lineRule="auto"/>
        <w:ind w:left="340" w:right="0" w:hanging="340"/>
        <w:jc w:val="left"/>
      </w:pPr>
      <w:r>
        <w:rPr>
          <w:color w:val="000000"/>
          <w:spacing w:val="0"/>
          <w:w w:val="100"/>
          <w:position w:val="0"/>
          <w:shd w:val="clear" w:color="auto" w:fill="auto"/>
          <w:lang w:val="cs-CZ" w:eastAsia="cs-CZ" w:bidi="cs-CZ"/>
        </w:rPr>
        <w:t>Pojištění majetku - na místě pojištění uvedeném v pojistné smlouvě v rámci území České republiky.</w:t>
      </w:r>
    </w:p>
    <w:p>
      <w:pPr>
        <w:pStyle w:val="Style26"/>
        <w:keepNext w:val="0"/>
        <w:keepLines w:val="0"/>
        <w:widowControl w:val="0"/>
        <w:numPr>
          <w:ilvl w:val="0"/>
          <w:numId w:val="59"/>
        </w:numPr>
        <w:shd w:val="clear" w:color="auto" w:fill="auto"/>
        <w:tabs>
          <w:tab w:pos="348" w:val="left"/>
        </w:tabs>
        <w:bidi w:val="0"/>
        <w:spacing w:before="0" w:after="0" w:line="254" w:lineRule="auto"/>
        <w:ind w:left="340" w:right="460" w:hanging="340"/>
        <w:jc w:val="left"/>
      </w:pPr>
      <w:r>
        <w:rPr>
          <w:color w:val="000000"/>
          <w:spacing w:val="0"/>
          <w:w w:val="100"/>
          <w:position w:val="0"/>
          <w:shd w:val="clear" w:color="auto" w:fill="auto"/>
          <w:lang w:val="cs-CZ" w:eastAsia="cs-CZ" w:bidi="cs-CZ"/>
        </w:rPr>
        <w:t xml:space="preserve">Pojištění odpovědnosti za újmu - volitelná územní platnost pojištění </w:t>
      </w:r>
      <w:r>
        <w:rPr>
          <w:i/>
          <w:iCs/>
          <w:color w:val="000000"/>
          <w:spacing w:val="0"/>
          <w:w w:val="100"/>
          <w:position w:val="0"/>
          <w:shd w:val="clear" w:color="auto" w:fill="auto"/>
          <w:lang w:val="cs-CZ" w:eastAsia="cs-CZ" w:bidi="cs-CZ"/>
        </w:rPr>
        <w:t>o</w:t>
      </w:r>
      <w:r>
        <w:rPr>
          <w:color w:val="000000"/>
          <w:spacing w:val="0"/>
          <w:w w:val="100"/>
          <w:position w:val="0"/>
          <w:shd w:val="clear" w:color="auto" w:fill="auto"/>
          <w:lang w:val="cs-CZ" w:eastAsia="cs-CZ" w:bidi="cs-CZ"/>
        </w:rPr>
        <w:t xml:space="preserve"> Česká republika</w:t>
      </w:r>
    </w:p>
    <w:p>
      <w:pPr>
        <w:pStyle w:val="Style26"/>
        <w:keepNext w:val="0"/>
        <w:keepLines w:val="0"/>
        <w:widowControl w:val="0"/>
        <w:shd w:val="clear" w:color="auto" w:fill="auto"/>
        <w:bidi w:val="0"/>
        <w:spacing w:before="0" w:after="0" w:line="276" w:lineRule="auto"/>
        <w:ind w:left="340" w:right="6340" w:firstLine="20"/>
        <w:jc w:val="left"/>
      </w:pPr>
      <w:r>
        <w:rPr>
          <w:color w:val="000000"/>
          <w:spacing w:val="0"/>
          <w:w w:val="100"/>
          <w:position w:val="0"/>
          <w:shd w:val="clear" w:color="auto" w:fill="auto"/>
          <w:vertAlign w:val="superscript"/>
          <w:lang w:val="cs-CZ" w:eastAsia="cs-CZ" w:bidi="cs-CZ"/>
        </w:rPr>
        <w:t>9</w:t>
      </w:r>
      <w:r>
        <w:rPr>
          <w:color w:val="000000"/>
          <w:spacing w:val="0"/>
          <w:w w:val="100"/>
          <w:position w:val="0"/>
          <w:shd w:val="clear" w:color="auto" w:fill="auto"/>
          <w:lang w:val="cs-CZ" w:eastAsia="cs-CZ" w:bidi="cs-CZ"/>
        </w:rPr>
        <w:t xml:space="preserve"> Česká republika a sousední státy * Evropa</w:t>
      </w:r>
    </w:p>
    <w:p>
      <w:pPr>
        <w:pStyle w:val="Style26"/>
        <w:keepNext w:val="0"/>
        <w:keepLines w:val="0"/>
        <w:widowControl w:val="0"/>
        <w:shd w:val="clear" w:color="auto" w:fill="auto"/>
        <w:bidi w:val="0"/>
        <w:spacing w:before="0" w:after="480" w:line="276" w:lineRule="auto"/>
        <w:ind w:left="340" w:right="0" w:firstLine="20"/>
        <w:jc w:val="left"/>
      </w:pPr>
      <w:r>
        <w:rPr>
          <w:color w:val="000000"/>
          <w:spacing w:val="0"/>
          <w:w w:val="100"/>
          <w:position w:val="0"/>
          <w:shd w:val="clear" w:color="auto" w:fill="auto"/>
          <w:lang w:val="cs-CZ" w:eastAsia="cs-CZ" w:bidi="cs-CZ"/>
        </w:rPr>
        <w:t>» celý svět vyjma USA a Kanady.</w:t>
      </w:r>
    </w:p>
    <w:p>
      <w:pPr>
        <w:pStyle w:val="Style43"/>
        <w:keepNext/>
        <w:keepLines/>
        <w:widowControl w:val="0"/>
        <w:shd w:val="clear" w:color="auto" w:fill="auto"/>
        <w:bidi w:val="0"/>
        <w:spacing w:before="0" w:after="140" w:line="240" w:lineRule="auto"/>
        <w:ind w:right="0" w:hanging="340"/>
        <w:jc w:val="left"/>
      </w:pPr>
      <w:bookmarkStart w:id="67" w:name="bookmark67"/>
      <w:r>
        <w:rPr>
          <w:color w:val="000000"/>
          <w:spacing w:val="0"/>
          <w:w w:val="100"/>
          <w:position w:val="0"/>
          <w:shd w:val="clear" w:color="auto" w:fill="auto"/>
          <w:lang w:val="cs-CZ" w:eastAsia="cs-CZ" w:bidi="cs-CZ"/>
        </w:rPr>
        <w:t>jaké mám povinnosti?</w:t>
      </w:r>
      <w:bookmarkEnd w:id="67"/>
    </w:p>
    <w:p>
      <w:pPr>
        <w:pStyle w:val="Style26"/>
        <w:keepNext w:val="0"/>
        <w:keepLines w:val="0"/>
        <w:widowControl w:val="0"/>
        <w:numPr>
          <w:ilvl w:val="0"/>
          <w:numId w:val="61"/>
        </w:numPr>
        <w:shd w:val="clear" w:color="auto" w:fill="auto"/>
        <w:tabs>
          <w:tab w:pos="348" w:val="left"/>
        </w:tabs>
        <w:bidi w:val="0"/>
        <w:spacing w:before="0" w:after="0" w:line="240" w:lineRule="auto"/>
        <w:ind w:left="340" w:right="0" w:hanging="340"/>
        <w:jc w:val="left"/>
      </w:pPr>
      <w:r>
        <w:rPr>
          <w:color w:val="000000"/>
          <w:spacing w:val="0"/>
          <w:w w:val="100"/>
          <w:position w:val="0"/>
          <w:shd w:val="clear" w:color="auto" w:fill="auto"/>
          <w:lang w:val="cs-CZ" w:eastAsia="cs-CZ" w:bidi="cs-CZ"/>
        </w:rPr>
        <w:t>Plně a pravdivě informovat o pojišťovaném riziku před i po dobu platnosti smlouvy.</w:t>
      </w:r>
    </w:p>
    <w:p>
      <w:pPr>
        <w:pStyle w:val="Style26"/>
        <w:keepNext w:val="0"/>
        <w:keepLines w:val="0"/>
        <w:widowControl w:val="0"/>
        <w:numPr>
          <w:ilvl w:val="0"/>
          <w:numId w:val="61"/>
        </w:numPr>
        <w:shd w:val="clear" w:color="auto" w:fill="auto"/>
        <w:tabs>
          <w:tab w:pos="348" w:val="left"/>
        </w:tabs>
        <w:bidi w:val="0"/>
        <w:spacing w:before="0" w:after="0" w:line="240" w:lineRule="auto"/>
        <w:ind w:left="340" w:right="0" w:hanging="340"/>
        <w:jc w:val="left"/>
      </w:pPr>
      <w:r>
        <w:rPr>
          <w:color w:val="000000"/>
          <w:spacing w:val="0"/>
          <w:w w:val="100"/>
          <w:position w:val="0"/>
          <w:shd w:val="clear" w:color="auto" w:fill="auto"/>
          <w:lang w:val="cs-CZ" w:eastAsia="cs-CZ" w:bidi="cs-CZ"/>
        </w:rPr>
        <w:t>Dbát, aby škoda nenastala, učinit opatření ke zmírnění následků škodné události, která již nastala.</w:t>
      </w:r>
    </w:p>
    <w:p>
      <w:pPr>
        <w:pStyle w:val="Style26"/>
        <w:keepNext w:val="0"/>
        <w:keepLines w:val="0"/>
        <w:widowControl w:val="0"/>
        <w:numPr>
          <w:ilvl w:val="0"/>
          <w:numId w:val="61"/>
        </w:numPr>
        <w:shd w:val="clear" w:color="auto" w:fill="auto"/>
        <w:tabs>
          <w:tab w:pos="348" w:val="left"/>
        </w:tabs>
        <w:bidi w:val="0"/>
        <w:spacing w:before="0" w:after="0" w:line="240" w:lineRule="auto"/>
        <w:ind w:left="340" w:right="0" w:hanging="340"/>
        <w:jc w:val="left"/>
      </w:pPr>
      <w:r>
        <w:rPr>
          <w:color w:val="000000"/>
          <w:spacing w:val="0"/>
          <w:w w:val="100"/>
          <w:position w:val="0"/>
          <w:shd w:val="clear" w:color="auto" w:fill="auto"/>
          <w:lang w:val="cs-CZ" w:eastAsia="cs-CZ" w:bidi="cs-CZ"/>
        </w:rPr>
        <w:t>Neodkladně nahlásit škodu pojištovně.</w:t>
      </w:r>
    </w:p>
    <w:p>
      <w:pPr>
        <w:pStyle w:val="Style26"/>
        <w:keepNext w:val="0"/>
        <w:keepLines w:val="0"/>
        <w:widowControl w:val="0"/>
        <w:numPr>
          <w:ilvl w:val="0"/>
          <w:numId w:val="61"/>
        </w:numPr>
        <w:shd w:val="clear" w:color="auto" w:fill="auto"/>
        <w:tabs>
          <w:tab w:pos="351" w:val="left"/>
        </w:tabs>
        <w:bidi w:val="0"/>
        <w:spacing w:before="0" w:after="520" w:line="240" w:lineRule="auto"/>
        <w:ind w:left="340" w:right="0" w:hanging="340"/>
        <w:jc w:val="left"/>
      </w:pPr>
      <w:r>
        <w:rPr>
          <w:color w:val="000000"/>
          <w:spacing w:val="0"/>
          <w:w w:val="100"/>
          <w:position w:val="0"/>
          <w:shd w:val="clear" w:color="auto" w:fill="auto"/>
          <w:lang w:val="cs-CZ" w:eastAsia="cs-CZ" w:bidi="cs-CZ"/>
        </w:rPr>
        <w:t>Spolupracovat s pojišťovnou při určení výše škody.</w:t>
      </w:r>
    </w:p>
    <w:p>
      <w:pPr>
        <w:pStyle w:val="Style43"/>
        <w:keepNext/>
        <w:keepLines/>
        <w:widowControl w:val="0"/>
        <w:shd w:val="clear" w:color="auto" w:fill="auto"/>
        <w:bidi w:val="0"/>
        <w:spacing w:before="0" w:after="60" w:line="240" w:lineRule="auto"/>
        <w:ind w:right="0" w:hanging="340"/>
        <w:jc w:val="left"/>
      </w:pPr>
      <w:bookmarkStart w:id="68" w:name="bookmark68"/>
      <w:r>
        <w:rPr>
          <w:color w:val="000000"/>
          <w:spacing w:val="0"/>
          <w:w w:val="100"/>
          <w:position w:val="0"/>
          <w:shd w:val="clear" w:color="auto" w:fill="auto"/>
          <w:lang w:val="cs-CZ" w:eastAsia="cs-CZ" w:bidi="cs-CZ"/>
        </w:rPr>
        <w:t>Kdy a jak provádět platby?</w:t>
      </w:r>
      <w:bookmarkEnd w:id="68"/>
    </w:p>
    <w:p>
      <w:pPr>
        <w:pStyle w:val="Style26"/>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Běžné pojistné je splatné prvním dnem pojistného období a jednorázové pojistné dnem počátku pojištění, není-li v pojistné smlouvě uvedeno jinak.</w:t>
      </w:r>
    </w:p>
    <w:p>
      <w:pPr>
        <w:pStyle w:val="Style26"/>
        <w:keepNext w:val="0"/>
        <w:keepLines w:val="0"/>
        <w:widowControl w:val="0"/>
        <w:shd w:val="clear" w:color="auto" w:fill="auto"/>
        <w:bidi w:val="0"/>
        <w:spacing w:before="0" w:after="480" w:line="276" w:lineRule="auto"/>
        <w:ind w:left="0" w:right="0" w:firstLine="0"/>
        <w:jc w:val="left"/>
      </w:pPr>
      <w:r>
        <w:rPr>
          <w:color w:val="000000"/>
          <w:spacing w:val="0"/>
          <w:w w:val="100"/>
          <w:position w:val="0"/>
          <w:shd w:val="clear" w:color="auto" w:fill="auto"/>
          <w:lang w:val="cs-CZ" w:eastAsia="cs-CZ" w:bidi="cs-CZ"/>
        </w:rPr>
        <w:t xml:space="preserve">Pojistné lze platit zejména převodem z bankovního účtu (příkaz k úhradě, trvalý příkaz nebo souhlas s inkasem - SINK), poštovní poukázkou, prostřednictvím SIPO nebo platebních terminálů a bankomatů bank, s nimiž máme uzavřenou dohodu o tomto způsobu placení pojistného (jejich seznam zveřejňujeme na svých webových stránkách </w:t>
      </w:r>
      <w:r>
        <w:fldChar w:fldCharType="begin"/>
      </w:r>
      <w:r>
        <w:rPr/>
        <w:instrText> HYPERLINK "http://www.koop.cz" </w:instrText>
      </w:r>
      <w:r>
        <w:fldChar w:fldCharType="separate"/>
      </w:r>
      <w:r>
        <w:rPr>
          <w:color w:val="000000"/>
          <w:spacing w:val="0"/>
          <w:w w:val="100"/>
          <w:position w:val="0"/>
          <w:shd w:val="clear" w:color="auto" w:fill="auto"/>
          <w:lang w:val="en-US" w:eastAsia="en-US" w:bidi="en-US"/>
        </w:rPr>
        <w:t>www.koop.cz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není-li pojistnou smlouvou některý způsob vyloučen.</w:t>
      </w:r>
    </w:p>
    <w:p>
      <w:pPr>
        <w:pStyle w:val="Style43"/>
        <w:keepNext/>
        <w:keepLines/>
        <w:widowControl w:val="0"/>
        <w:shd w:val="clear" w:color="auto" w:fill="auto"/>
        <w:bidi w:val="0"/>
        <w:spacing w:before="0" w:after="60" w:line="240" w:lineRule="auto"/>
        <w:ind w:right="0" w:hanging="340"/>
        <w:jc w:val="left"/>
      </w:pPr>
      <w:bookmarkStart w:id="69" w:name="bookmark69"/>
      <w:r>
        <w:rPr>
          <w:color w:val="000000"/>
          <w:spacing w:val="0"/>
          <w:w w:val="100"/>
          <w:position w:val="0"/>
          <w:shd w:val="clear" w:color="auto" w:fill="auto"/>
          <w:lang w:val="cs-CZ" w:eastAsia="cs-CZ" w:bidi="cs-CZ"/>
        </w:rPr>
        <w:t>Kdy pojistné krytí začíná a končí?</w:t>
      </w:r>
      <w:bookmarkEnd w:id="69"/>
    </w:p>
    <w:p>
      <w:pPr>
        <w:pStyle w:val="Style26"/>
        <w:keepNext w:val="0"/>
        <w:keepLines w:val="0"/>
        <w:widowControl w:val="0"/>
        <w:shd w:val="clear" w:color="auto" w:fill="auto"/>
        <w:bidi w:val="0"/>
        <w:spacing w:before="0" w:after="480" w:line="293" w:lineRule="auto"/>
        <w:ind w:left="0" w:right="0" w:firstLine="0"/>
        <w:jc w:val="left"/>
      </w:pPr>
      <w:r>
        <w:rPr>
          <w:color w:val="000000"/>
          <w:spacing w:val="0"/>
          <w:w w:val="100"/>
          <w:position w:val="0"/>
          <w:shd w:val="clear" w:color="auto" w:fill="auto"/>
          <w:lang w:val="cs-CZ" w:eastAsia="cs-CZ" w:bidi="cs-CZ"/>
        </w:rPr>
        <w:t>Začíná dnem uvedeným v pojistné smlouvě jako počátek pojištění a končí dnem uvedeným v pojistné smlouvě jako konec pojištění.</w:t>
      </w:r>
    </w:p>
    <w:p>
      <w:pPr>
        <w:pStyle w:val="Style43"/>
        <w:keepNext/>
        <w:keepLines/>
        <w:widowControl w:val="0"/>
        <w:shd w:val="clear" w:color="auto" w:fill="auto"/>
        <w:bidi w:val="0"/>
        <w:spacing w:before="0" w:after="60" w:line="240" w:lineRule="auto"/>
        <w:ind w:right="0" w:hanging="340"/>
        <w:jc w:val="left"/>
      </w:pPr>
      <w:bookmarkStart w:id="70" w:name="bookmark70"/>
      <w:r>
        <w:rPr>
          <w:color w:val="000000"/>
          <w:spacing w:val="0"/>
          <w:w w:val="100"/>
          <w:position w:val="0"/>
          <w:shd w:val="clear" w:color="auto" w:fill="auto"/>
          <w:lang w:val="cs-CZ" w:eastAsia="cs-CZ" w:bidi="cs-CZ"/>
        </w:rPr>
        <w:t>Jak mohu smlouvu vypovědět?</w:t>
      </w:r>
      <w:bookmarkEnd w:id="70"/>
    </w:p>
    <w:p>
      <w:pPr>
        <w:pStyle w:val="Style26"/>
        <w:keepNext w:val="0"/>
        <w:keepLines w:val="0"/>
        <w:widowControl w:val="0"/>
        <w:shd w:val="clear" w:color="auto" w:fill="auto"/>
        <w:bidi w:val="0"/>
        <w:spacing w:before="0" w:after="0" w:line="276" w:lineRule="auto"/>
        <w:ind w:left="340" w:right="0" w:hanging="340"/>
        <w:jc w:val="left"/>
      </w:pPr>
      <w:r>
        <w:rPr>
          <w:color w:val="000000"/>
          <w:spacing w:val="0"/>
          <w:w w:val="100"/>
          <w:position w:val="0"/>
          <w:shd w:val="clear" w:color="auto" w:fill="auto"/>
          <w:lang w:val="cs-CZ" w:eastAsia="cs-CZ" w:bidi="cs-CZ"/>
        </w:rPr>
        <w:t>Písemnou výpovědí doručenou</w:t>
      </w:r>
    </w:p>
    <w:p>
      <w:pPr>
        <w:pStyle w:val="Style26"/>
        <w:keepNext w:val="0"/>
        <w:keepLines w:val="0"/>
        <w:widowControl w:val="0"/>
        <w:numPr>
          <w:ilvl w:val="0"/>
          <w:numId w:val="11"/>
        </w:numPr>
        <w:shd w:val="clear" w:color="auto" w:fill="auto"/>
        <w:tabs>
          <w:tab w:pos="280" w:val="left"/>
        </w:tabs>
        <w:bidi w:val="0"/>
        <w:spacing w:before="0" w:after="0" w:line="276" w:lineRule="auto"/>
        <w:ind w:left="340" w:right="0" w:hanging="340"/>
        <w:jc w:val="left"/>
      </w:pPr>
      <w:r>
        <w:rPr>
          <w:color w:val="000000"/>
          <w:spacing w:val="0"/>
          <w:w w:val="100"/>
          <w:position w:val="0"/>
          <w:shd w:val="clear" w:color="auto" w:fill="auto"/>
          <w:lang w:val="cs-CZ" w:eastAsia="cs-CZ" w:bidi="cs-CZ"/>
        </w:rPr>
        <w:t>do dvou měsíců ode dne uzavření pojistné smlouvy; pojištění zanikne uplynutím osmidenní výpovědní doby</w:t>
      </w:r>
    </w:p>
    <w:p>
      <w:pPr>
        <w:pStyle w:val="Style26"/>
        <w:keepNext w:val="0"/>
        <w:keepLines w:val="0"/>
        <w:widowControl w:val="0"/>
        <w:numPr>
          <w:ilvl w:val="0"/>
          <w:numId w:val="11"/>
        </w:numPr>
        <w:shd w:val="clear" w:color="auto" w:fill="auto"/>
        <w:tabs>
          <w:tab w:pos="280" w:val="left"/>
        </w:tabs>
        <w:bidi w:val="0"/>
        <w:spacing w:before="0" w:after="0" w:line="276" w:lineRule="auto"/>
        <w:ind w:left="340" w:right="0" w:hanging="340"/>
        <w:jc w:val="left"/>
      </w:pPr>
      <w:r>
        <w:rPr>
          <w:color w:val="000000"/>
          <w:spacing w:val="0"/>
          <w:w w:val="100"/>
          <w:position w:val="0"/>
          <w:shd w:val="clear" w:color="auto" w:fill="auto"/>
          <w:lang w:val="cs-CZ" w:eastAsia="cs-CZ" w:bidi="cs-CZ"/>
        </w:rPr>
        <w:t>nejméně šest týdnů před koncem pojistného období; pojištění zanikne posledním dnem daného pojistného období</w:t>
      </w:r>
    </w:p>
    <w:p>
      <w:pPr>
        <w:pStyle w:val="Style26"/>
        <w:keepNext w:val="0"/>
        <w:keepLines w:val="0"/>
        <w:widowControl w:val="0"/>
        <w:numPr>
          <w:ilvl w:val="0"/>
          <w:numId w:val="11"/>
        </w:numPr>
        <w:shd w:val="clear" w:color="auto" w:fill="auto"/>
        <w:tabs>
          <w:tab w:pos="280" w:val="left"/>
        </w:tabs>
        <w:bidi w:val="0"/>
        <w:spacing w:before="0" w:after="5600" w:line="276" w:lineRule="auto"/>
        <w:ind w:left="340" w:right="0" w:hanging="340"/>
        <w:jc w:val="left"/>
      </w:pPr>
      <w:r>
        <w:rPr>
          <w:color w:val="000000"/>
          <w:spacing w:val="0"/>
          <w:w w:val="100"/>
          <w:position w:val="0"/>
          <w:shd w:val="clear" w:color="auto" w:fill="auto"/>
          <w:lang w:val="cs-CZ" w:eastAsia="cs-CZ" w:bidi="cs-CZ"/>
        </w:rPr>
        <w:t>do tří měsíců ode dne oznámení vzniku pojistné události pojišťovně; pojištění zanikne uplynutím měsíční výpovědní doby.</w:t>
      </w:r>
    </w:p>
    <w:p>
      <w:pPr>
        <w:pStyle w:val="Style10"/>
        <w:keepNext w:val="0"/>
        <w:keepLines w:val="0"/>
        <w:widowControl w:val="0"/>
        <w:shd w:val="clear" w:color="auto" w:fill="auto"/>
        <w:bidi w:val="0"/>
        <w:spacing w:before="0" w:after="40" w:line="240" w:lineRule="auto"/>
        <w:ind w:left="0" w:right="0" w:firstLine="0"/>
        <w:jc w:val="right"/>
        <w:rPr>
          <w:sz w:val="14"/>
          <w:szCs w:val="14"/>
        </w:rPr>
      </w:pPr>
      <w:r>
        <w:rPr>
          <w:rFonts w:ascii="Palatino Linotype" w:eastAsia="Palatino Linotype" w:hAnsi="Palatino Linotype" w:cs="Palatino Linotype"/>
          <w:color w:val="000000"/>
          <w:spacing w:val="0"/>
          <w:w w:val="100"/>
          <w:position w:val="0"/>
          <w:sz w:val="14"/>
          <w:szCs w:val="14"/>
          <w:shd w:val="clear" w:color="auto" w:fill="auto"/>
          <w:lang w:val="cs-CZ" w:eastAsia="cs-CZ" w:bidi="cs-CZ"/>
        </w:rPr>
        <w:t>10/2018</w:t>
      </w:r>
    </w:p>
    <w:sectPr>
      <w:type w:val="continuous"/>
      <w:pgSz w:w="11900" w:h="16840"/>
      <w:pgMar w:top="904" w:left="939" w:right="712" w:bottom="82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0" behindDoc="1" locked="0" layoutInCell="1" allowOverlap="1">
              <wp:simplePos x="0" y="0"/>
              <wp:positionH relativeFrom="page">
                <wp:posOffset>551815</wp:posOffset>
              </wp:positionH>
              <wp:positionV relativeFrom="page">
                <wp:posOffset>9809480</wp:posOffset>
              </wp:positionV>
              <wp:extent cx="1725930" cy="84455"/>
              <wp:wrapNone/>
              <wp:docPr id="3" name="Shape 3"/>
              <a:graphic xmlns:a="http://schemas.openxmlformats.org/drawingml/2006/main">
                <a:graphicData uri="http://schemas.microsoft.com/office/word/2010/wordprocessingShape">
                  <wps:wsp>
                    <wps:cNvSpPr txBox="1"/>
                    <wps:spPr>
                      <a:xfrm>
                        <a:ext cx="1725930" cy="8445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Strana 2/2, určeno k pojistné smlouvě č 8603433S34</w:t>
                          </w:r>
                        </w:p>
                      </w:txbxContent>
                    </wps:txbx>
                    <wps:bodyPr wrap="none" lIns="0" tIns="0" rIns="0" bIns="0">
                      <a:spAutoFit/>
                    </wps:bodyPr>
                  </wps:wsp>
                </a:graphicData>
              </a:graphic>
            </wp:anchor>
          </w:drawing>
        </mc:Choice>
        <mc:Fallback>
          <w:pict>
            <v:shape id="_x0000_s1029" type="#_x0000_t202" style="position:absolute;margin-left:43.450000000000003pt;margin-top:772.39999999999998pt;width:135.90000000000001pt;height:6.6500000000000004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Strana 2/2, určeno k pojistné smlouvě č 8603433S34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860425</wp:posOffset>
              </wp:positionH>
              <wp:positionV relativeFrom="page">
                <wp:posOffset>9789795</wp:posOffset>
              </wp:positionV>
              <wp:extent cx="5925185" cy="0"/>
              <wp:wrapNone/>
              <wp:docPr id="5" name="Shape 5"/>
              <a:graphic xmlns:a="http://schemas.openxmlformats.org/drawingml/2006/main">
                <a:graphicData uri="http://schemas.microsoft.com/office/word/2010/wordprocessingShape">
                  <wps:wsp>
                    <wps:cNvCnPr/>
                    <wps:spPr>
                      <a:xfrm>
                        <a:ext cx="5925185" cy="0"/>
                      </a:xfrm>
                      <a:prstGeom prst="straightConnector1"/>
                      <a:ln w="12700">
                        <a:solidFill/>
                      </a:ln>
                    </wps:spPr>
                    <wps:bodyPr/>
                  </wps:wsp>
                </a:graphicData>
              </a:graphic>
            </wp:anchor>
          </w:drawing>
        </mc:Choice>
        <mc:Fallback>
          <w:pict>
            <v:shape o:spt="32" o:oned="true" path="m,l21600,21600e" style="position:absolute;margin-left:67.75pt;margin-top:770.85000000000002pt;width:466.55000000000001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2" behindDoc="1" locked="0" layoutInCell="1" allowOverlap="1">
              <wp:simplePos x="0" y="0"/>
              <wp:positionH relativeFrom="page">
                <wp:posOffset>641985</wp:posOffset>
              </wp:positionH>
              <wp:positionV relativeFrom="page">
                <wp:posOffset>9802495</wp:posOffset>
              </wp:positionV>
              <wp:extent cx="1710055" cy="77470"/>
              <wp:wrapNone/>
              <wp:docPr id="6" name="Shape 6"/>
              <a:graphic xmlns:a="http://schemas.openxmlformats.org/drawingml/2006/main">
                <a:graphicData uri="http://schemas.microsoft.com/office/word/2010/wordprocessingShape">
                  <wps:wsp>
                    <wps:cNvSpPr txBox="1"/>
                    <wps:spPr>
                      <a:xfrm>
                        <a:ext cx="1710055" cy="774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Strana 1/2, určeno k pojistné smlouvě í. 8603433534</w:t>
                          </w:r>
                        </w:p>
                      </w:txbxContent>
                    </wps:txbx>
                    <wps:bodyPr wrap="none" lIns="0" tIns="0" rIns="0" bIns="0">
                      <a:spAutoFit/>
                    </wps:bodyPr>
                  </wps:wsp>
                </a:graphicData>
              </a:graphic>
            </wp:anchor>
          </w:drawing>
        </mc:Choice>
        <mc:Fallback>
          <w:pict>
            <v:shape id="_x0000_s1032" type="#_x0000_t202" style="position:absolute;margin-left:50.549999999999997pt;margin-top:771.85000000000002pt;width:134.65000000000001pt;height:6.0999999999999996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Strana 1/2, určeno k pojistné smlouvě í. 8603433534</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4" behindDoc="1" locked="0" layoutInCell="1" allowOverlap="1">
              <wp:simplePos x="0" y="0"/>
              <wp:positionH relativeFrom="page">
                <wp:posOffset>2202180</wp:posOffset>
              </wp:positionH>
              <wp:positionV relativeFrom="page">
                <wp:posOffset>9671685</wp:posOffset>
              </wp:positionV>
              <wp:extent cx="2322830" cy="121285"/>
              <wp:wrapNone/>
              <wp:docPr id="12" name="Shape 12"/>
              <a:graphic xmlns:a="http://schemas.openxmlformats.org/drawingml/2006/main">
                <a:graphicData uri="http://schemas.microsoft.com/office/word/2010/wordprocessingShape">
                  <wps:wsp>
                    <wps:cNvSpPr txBox="1"/>
                    <wps:spPr>
                      <a:xfrm>
                        <a:ext cx="2322830" cy="12128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(celkem 12), PDF A3a, 8603433534</w:t>
                          </w:r>
                        </w:p>
                      </w:txbxContent>
                    </wps:txbx>
                    <wps:bodyPr wrap="none" lIns="0" tIns="0" rIns="0" bIns="0">
                      <a:spAutoFit/>
                    </wps:bodyPr>
                  </wps:wsp>
                </a:graphicData>
              </a:graphic>
            </wp:anchor>
          </w:drawing>
        </mc:Choice>
        <mc:Fallback>
          <w:pict>
            <v:shape id="_x0000_s1038" type="#_x0000_t202" style="position:absolute;margin-left:173.40000000000001pt;margin-top:761.54999999999995pt;width:182.90000000000001pt;height:9.5500000000000007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(celkem 12), PDF A3a, 8603433534</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7"/>
        <w:szCs w:val="17"/>
        <w:u w:val="singl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2">
      <w:start w:val="1"/>
      <w:numFmt w:val="decimal"/>
      <w:lvlText w:val="%1.%2.%3"/>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abstractNum>
  <w:abstractNum w:abstractNumId="6">
    <w:multiLevelType w:val="multilevel"/>
    <w:lvl w:ilvl="0">
      <w:start w:val="3"/>
      <w:numFmt w:val="decimal"/>
      <w:lvlText w:val="%1,"/>
      <w:rPr>
        <w:rFonts w:ascii="Arial" w:eastAsia="Arial" w:hAnsi="Arial" w:cs="Arial"/>
        <w:b/>
        <w:bCs/>
        <w:i w:val="0"/>
        <w:iCs w:val="0"/>
        <w:smallCaps w:val="0"/>
        <w:strike w:val="0"/>
        <w:color w:val="000000"/>
        <w:spacing w:val="0"/>
        <w:w w:val="100"/>
        <w:position w:val="0"/>
        <w:sz w:val="17"/>
        <w:szCs w:val="17"/>
        <w:u w:val="singl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17"/>
        <w:szCs w:val="17"/>
        <w:u w:val="single"/>
        <w:shd w:val="clear" w:color="auto" w:fill="auto"/>
        <w:lang w:val="cs-CZ" w:eastAsia="cs-CZ" w:bidi="cs-CZ"/>
      </w:rPr>
    </w:lvl>
    <w:lvl w:ilvl="2">
      <w:start w:val="1"/>
      <w:numFmt w:val="decimal"/>
      <w:lvlText w:val="%1.%2.%3"/>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7"/>
        <w:szCs w:val="17"/>
        <w:u w:val="singl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abstractNum>
  <w:abstractNum w:abstractNumId="1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18">
    <w:multiLevelType w:val="multilevel"/>
    <w:lvl w:ilvl="0">
      <w:start w:val="3"/>
      <w:numFmt w:val="decimal"/>
      <w:lvlText w:val="1.%1"/>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abstractNum>
  <w:abstractNum w:abstractNumId="20">
    <w:multiLevelType w:val="multilevel"/>
    <w:lvl w:ilvl="0">
      <w:start w:val="1"/>
      <w:numFmt w:val="bullet"/>
      <w:lvlText w:val="V"/>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3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3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38">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4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4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4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4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4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5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5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5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5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58">
    <w:multiLevelType w:val="multilevel"/>
    <w:lvl w:ilvl="0">
      <w:start w:val="1"/>
      <w:numFmt w:val="bullet"/>
      <w:lvlText w:val="✓"/>
      <w:rPr>
        <w:rFonts w:ascii="Arial Unicode MS" w:eastAsia="Arial Unicode MS" w:hAnsi="Arial Unicode MS" w:cs="Arial Unicode MS"/>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6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Arial" w:eastAsia="Arial" w:hAnsi="Arial" w:cs="Arial"/>
      <w:b w:val="0"/>
      <w:bCs w:val="0"/>
      <w:i w:val="0"/>
      <w:iCs w:val="0"/>
      <w:smallCaps w:val="0"/>
      <w:strike w:val="0"/>
      <w:sz w:val="15"/>
      <w:szCs w:val="15"/>
      <w:u w:val="none"/>
    </w:rPr>
  </w:style>
  <w:style w:type="character" w:customStyle="1" w:styleId="CharStyle5">
    <w:name w:val="Nadpis #3_"/>
    <w:basedOn w:val="DefaultParagraphFont"/>
    <w:link w:val="Style4"/>
    <w:rPr>
      <w:rFonts w:ascii="Arial" w:eastAsia="Arial" w:hAnsi="Arial" w:cs="Arial"/>
      <w:b w:val="0"/>
      <w:bCs w:val="0"/>
      <w:i w:val="0"/>
      <w:iCs w:val="0"/>
      <w:smallCaps w:val="0"/>
      <w:strike w:val="0"/>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Jiné_"/>
    <w:basedOn w:val="DefaultParagraphFont"/>
    <w:link w:val="Style10"/>
    <w:rPr>
      <w:rFonts w:ascii="Arial" w:eastAsia="Arial" w:hAnsi="Arial" w:cs="Arial"/>
      <w:b w:val="0"/>
      <w:bCs w:val="0"/>
      <w:i w:val="0"/>
      <w:iCs w:val="0"/>
      <w:smallCaps w:val="0"/>
      <w:strike w:val="0"/>
      <w:sz w:val="17"/>
      <w:szCs w:val="17"/>
      <w:u w:val="none"/>
    </w:rPr>
  </w:style>
  <w:style w:type="character" w:customStyle="1" w:styleId="CharStyle14">
    <w:name w:val="Základní text (3)_"/>
    <w:basedOn w:val="DefaultParagraphFont"/>
    <w:link w:val="Style13"/>
    <w:rPr>
      <w:rFonts w:ascii="Arial" w:eastAsia="Arial" w:hAnsi="Arial" w:cs="Arial"/>
      <w:b/>
      <w:bCs/>
      <w:i w:val="0"/>
      <w:iCs w:val="0"/>
      <w:smallCaps w:val="0"/>
      <w:strike w:val="0"/>
      <w:sz w:val="20"/>
      <w:szCs w:val="20"/>
      <w:u w:val="none"/>
    </w:rPr>
  </w:style>
  <w:style w:type="character" w:customStyle="1" w:styleId="CharStyle20">
    <w:name w:val="Nadpis #1_"/>
    <w:basedOn w:val="DefaultParagraphFont"/>
    <w:link w:val="Style19"/>
    <w:rPr>
      <w:rFonts w:ascii="Times New Roman" w:eastAsia="Times New Roman" w:hAnsi="Times New Roman" w:cs="Times New Roman"/>
      <w:b w:val="0"/>
      <w:bCs w:val="0"/>
      <w:i w:val="0"/>
      <w:iCs w:val="0"/>
      <w:smallCaps w:val="0"/>
      <w:strike w:val="0"/>
      <w:sz w:val="38"/>
      <w:szCs w:val="38"/>
      <w:u w:val="none"/>
    </w:rPr>
  </w:style>
  <w:style w:type="character" w:customStyle="1" w:styleId="CharStyle24">
    <w:name w:val="Nadpis #2_"/>
    <w:basedOn w:val="DefaultParagraphFont"/>
    <w:link w:val="Style23"/>
    <w:rPr>
      <w:rFonts w:ascii="Arial" w:eastAsia="Arial" w:hAnsi="Arial" w:cs="Arial"/>
      <w:b/>
      <w:bCs/>
      <w:i w:val="0"/>
      <w:iCs w:val="0"/>
      <w:smallCaps w:val="0"/>
      <w:strike w:val="0"/>
      <w:color w:val="EBEBEB"/>
      <w:sz w:val="34"/>
      <w:szCs w:val="34"/>
      <w:u w:val="none"/>
    </w:rPr>
  </w:style>
  <w:style w:type="character" w:customStyle="1" w:styleId="CharStyle27">
    <w:name w:val="Základní text_"/>
    <w:basedOn w:val="DefaultParagraphFont"/>
    <w:link w:val="Style26"/>
    <w:rPr>
      <w:rFonts w:ascii="Arial" w:eastAsia="Arial" w:hAnsi="Arial" w:cs="Arial"/>
      <w:b w:val="0"/>
      <w:bCs w:val="0"/>
      <w:i w:val="0"/>
      <w:iCs w:val="0"/>
      <w:smallCaps w:val="0"/>
      <w:strike w:val="0"/>
      <w:sz w:val="17"/>
      <w:szCs w:val="17"/>
      <w:u w:val="none"/>
    </w:rPr>
  </w:style>
  <w:style w:type="character" w:customStyle="1" w:styleId="CharStyle30">
    <w:name w:val="Nadpis #5_"/>
    <w:basedOn w:val="DefaultParagraphFont"/>
    <w:link w:val="Style29"/>
    <w:rPr>
      <w:rFonts w:ascii="Arial" w:eastAsia="Arial" w:hAnsi="Arial" w:cs="Arial"/>
      <w:b/>
      <w:bCs/>
      <w:i w:val="0"/>
      <w:iCs w:val="0"/>
      <w:smallCaps w:val="0"/>
      <w:strike w:val="0"/>
      <w:sz w:val="17"/>
      <w:szCs w:val="17"/>
      <w:u w:val="none"/>
    </w:rPr>
  </w:style>
  <w:style w:type="character" w:customStyle="1" w:styleId="CharStyle44">
    <w:name w:val="Nadpis #4_"/>
    <w:basedOn w:val="DefaultParagraphFont"/>
    <w:link w:val="Style43"/>
    <w:rPr>
      <w:rFonts w:ascii="Arial" w:eastAsia="Arial" w:hAnsi="Arial" w:cs="Arial"/>
      <w:b/>
      <w:bCs/>
      <w:i w:val="0"/>
      <w:iCs w:val="0"/>
      <w:smallCaps w:val="0"/>
      <w:strike w:val="0"/>
      <w:sz w:val="22"/>
      <w:szCs w:val="22"/>
      <w:u w:val="none"/>
    </w:rPr>
  </w:style>
  <w:style w:type="paragraph" w:customStyle="1" w:styleId="Style2">
    <w:name w:val="Základní text (2)"/>
    <w:basedOn w:val="Normal"/>
    <w:link w:val="CharStyle3"/>
    <w:pPr>
      <w:widowControl w:val="0"/>
      <w:shd w:val="clear" w:color="auto" w:fill="FFFFFF"/>
      <w:spacing w:after="40" w:line="290" w:lineRule="auto"/>
      <w:ind w:left="180" w:firstLine="20"/>
      <w:jc w:val="both"/>
    </w:pPr>
    <w:rPr>
      <w:rFonts w:ascii="Arial" w:eastAsia="Arial" w:hAnsi="Arial" w:cs="Arial"/>
      <w:b w:val="0"/>
      <w:bCs w:val="0"/>
      <w:i w:val="0"/>
      <w:iCs w:val="0"/>
      <w:smallCaps w:val="0"/>
      <w:strike w:val="0"/>
      <w:sz w:val="15"/>
      <w:szCs w:val="15"/>
      <w:u w:val="none"/>
    </w:rPr>
  </w:style>
  <w:style w:type="paragraph" w:customStyle="1" w:styleId="Style4">
    <w:name w:val="Nadpis #3"/>
    <w:basedOn w:val="Normal"/>
    <w:link w:val="CharStyle5"/>
    <w:pPr>
      <w:widowControl w:val="0"/>
      <w:shd w:val="clear" w:color="auto" w:fill="FFFFFF"/>
      <w:spacing w:after="180"/>
      <w:ind w:left="1220" w:right="50"/>
      <w:outlineLvl w:val="2"/>
    </w:pPr>
    <w:rPr>
      <w:rFonts w:ascii="Arial" w:eastAsia="Arial" w:hAnsi="Arial" w:cs="Arial"/>
      <w:b w:val="0"/>
      <w:bCs w:val="0"/>
      <w:i w:val="0"/>
      <w:iCs w:val="0"/>
      <w:smallCaps w:val="0"/>
      <w:strike w:val="0"/>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Jiné"/>
    <w:basedOn w:val="Normal"/>
    <w:link w:val="CharStyle11"/>
    <w:pPr>
      <w:widowControl w:val="0"/>
      <w:shd w:val="clear" w:color="auto" w:fill="FFFFFF"/>
      <w:spacing w:after="100" w:line="262" w:lineRule="auto"/>
    </w:pPr>
    <w:rPr>
      <w:rFonts w:ascii="Arial" w:eastAsia="Arial" w:hAnsi="Arial" w:cs="Arial"/>
      <w:b w:val="0"/>
      <w:bCs w:val="0"/>
      <w:i w:val="0"/>
      <w:iCs w:val="0"/>
      <w:smallCaps w:val="0"/>
      <w:strike w:val="0"/>
      <w:sz w:val="17"/>
      <w:szCs w:val="17"/>
      <w:u w:val="none"/>
    </w:rPr>
  </w:style>
  <w:style w:type="paragraph" w:customStyle="1" w:styleId="Style13">
    <w:name w:val="Základní text (3)"/>
    <w:basedOn w:val="Normal"/>
    <w:link w:val="CharStyle14"/>
    <w:pPr>
      <w:widowControl w:val="0"/>
      <w:shd w:val="clear" w:color="auto" w:fill="FFFFFF"/>
      <w:spacing w:after="300"/>
      <w:ind w:left="140" w:firstLine="10"/>
      <w:jc w:val="both"/>
    </w:pPr>
    <w:rPr>
      <w:rFonts w:ascii="Arial" w:eastAsia="Arial" w:hAnsi="Arial" w:cs="Arial"/>
      <w:b/>
      <w:bCs/>
      <w:i w:val="0"/>
      <w:iCs w:val="0"/>
      <w:smallCaps w:val="0"/>
      <w:strike w:val="0"/>
      <w:sz w:val="20"/>
      <w:szCs w:val="20"/>
      <w:u w:val="none"/>
    </w:rPr>
  </w:style>
  <w:style w:type="paragraph" w:customStyle="1" w:styleId="Style19">
    <w:name w:val="Nadpis #1"/>
    <w:basedOn w:val="Normal"/>
    <w:link w:val="CharStyle20"/>
    <w:pPr>
      <w:widowControl w:val="0"/>
      <w:shd w:val="clear" w:color="auto" w:fill="FFFFFF"/>
      <w:outlineLvl w:val="0"/>
    </w:pPr>
    <w:rPr>
      <w:rFonts w:ascii="Times New Roman" w:eastAsia="Times New Roman" w:hAnsi="Times New Roman" w:cs="Times New Roman"/>
      <w:b w:val="0"/>
      <w:bCs w:val="0"/>
      <w:i w:val="0"/>
      <w:iCs w:val="0"/>
      <w:smallCaps w:val="0"/>
      <w:strike w:val="0"/>
      <w:sz w:val="38"/>
      <w:szCs w:val="38"/>
      <w:u w:val="none"/>
    </w:rPr>
  </w:style>
  <w:style w:type="paragraph" w:customStyle="1" w:styleId="Style23">
    <w:name w:val="Nadpis #2"/>
    <w:basedOn w:val="Normal"/>
    <w:link w:val="CharStyle24"/>
    <w:pPr>
      <w:widowControl w:val="0"/>
      <w:shd w:val="clear" w:color="auto" w:fill="FFFFFF"/>
      <w:spacing w:after="160"/>
      <w:ind w:left="220"/>
      <w:outlineLvl w:val="1"/>
    </w:pPr>
    <w:rPr>
      <w:rFonts w:ascii="Arial" w:eastAsia="Arial" w:hAnsi="Arial" w:cs="Arial"/>
      <w:b/>
      <w:bCs/>
      <w:i w:val="0"/>
      <w:iCs w:val="0"/>
      <w:smallCaps w:val="0"/>
      <w:strike w:val="0"/>
      <w:color w:val="EBEBEB"/>
      <w:sz w:val="34"/>
      <w:szCs w:val="34"/>
      <w:u w:val="none"/>
    </w:rPr>
  </w:style>
  <w:style w:type="paragraph" w:customStyle="1" w:styleId="Style26">
    <w:name w:val="Základní text"/>
    <w:basedOn w:val="Normal"/>
    <w:link w:val="CharStyle27"/>
    <w:pPr>
      <w:widowControl w:val="0"/>
      <w:shd w:val="clear" w:color="auto" w:fill="FFFFFF"/>
      <w:spacing w:after="100" w:line="262" w:lineRule="auto"/>
    </w:pPr>
    <w:rPr>
      <w:rFonts w:ascii="Arial" w:eastAsia="Arial" w:hAnsi="Arial" w:cs="Arial"/>
      <w:b w:val="0"/>
      <w:bCs w:val="0"/>
      <w:i w:val="0"/>
      <w:iCs w:val="0"/>
      <w:smallCaps w:val="0"/>
      <w:strike w:val="0"/>
      <w:sz w:val="17"/>
      <w:szCs w:val="17"/>
      <w:u w:val="none"/>
    </w:rPr>
  </w:style>
  <w:style w:type="paragraph" w:customStyle="1" w:styleId="Style29">
    <w:name w:val="Nadpis #5"/>
    <w:basedOn w:val="Normal"/>
    <w:link w:val="CharStyle30"/>
    <w:pPr>
      <w:widowControl w:val="0"/>
      <w:shd w:val="clear" w:color="auto" w:fill="FFFFFF"/>
      <w:spacing w:line="259" w:lineRule="auto"/>
      <w:ind w:left="260"/>
      <w:outlineLvl w:val="4"/>
    </w:pPr>
    <w:rPr>
      <w:rFonts w:ascii="Arial" w:eastAsia="Arial" w:hAnsi="Arial" w:cs="Arial"/>
      <w:b/>
      <w:bCs/>
      <w:i w:val="0"/>
      <w:iCs w:val="0"/>
      <w:smallCaps w:val="0"/>
      <w:strike w:val="0"/>
      <w:sz w:val="17"/>
      <w:szCs w:val="17"/>
      <w:u w:val="none"/>
    </w:rPr>
  </w:style>
  <w:style w:type="paragraph" w:customStyle="1" w:styleId="Style43">
    <w:name w:val="Nadpis #4"/>
    <w:basedOn w:val="Normal"/>
    <w:link w:val="CharStyle44"/>
    <w:pPr>
      <w:widowControl w:val="0"/>
      <w:shd w:val="clear" w:color="auto" w:fill="FFFFFF"/>
      <w:spacing w:after="80"/>
      <w:ind w:left="340" w:hanging="170"/>
      <w:outlineLvl w:val="3"/>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