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OKB-0026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                                                                            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                                                                            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Vyřizuje:Bojková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Mgr.                                                       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05.02.2019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Roche</w:t>
      </w:r>
      <w:proofErr w:type="spellEnd"/>
      <w:r>
        <w:rPr>
          <w:rFonts w:ascii="Segoe UI" w:hAnsi="Segoe UI" w:cs="Segoe UI"/>
          <w:sz w:val="18"/>
          <w:szCs w:val="18"/>
        </w:rPr>
        <w:t xml:space="preserve"> s.r.o.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Sokolovská 685/136f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186 00 Praha 8, Budova F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ALB Gen2 300, 300 </w:t>
      </w:r>
      <w:proofErr w:type="gramStart"/>
      <w:r>
        <w:rPr>
          <w:rFonts w:ascii="Segoe UI" w:hAnsi="Segoe UI" w:cs="Segoe UI"/>
          <w:sz w:val="18"/>
          <w:szCs w:val="18"/>
        </w:rPr>
        <w:t>testů                          03183688122             4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Combirack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Elec-Mod</w:t>
      </w:r>
      <w:proofErr w:type="spellEnd"/>
      <w:r>
        <w:rPr>
          <w:rFonts w:ascii="Segoe UI" w:hAnsi="Segoe UI" w:cs="Segoe UI"/>
          <w:sz w:val="18"/>
          <w:szCs w:val="18"/>
        </w:rPr>
        <w:t xml:space="preserve"> E170, </w:t>
      </w:r>
      <w:proofErr w:type="spellStart"/>
      <w:r>
        <w:rPr>
          <w:rFonts w:ascii="Segoe UI" w:hAnsi="Segoe UI" w:cs="Segoe UI"/>
          <w:sz w:val="18"/>
          <w:szCs w:val="18"/>
        </w:rPr>
        <w:t>Assay</w:t>
      </w:r>
      <w:proofErr w:type="spellEnd"/>
      <w:r>
        <w:rPr>
          <w:rFonts w:ascii="Segoe UI" w:hAnsi="Segoe UI" w:cs="Segoe UI"/>
          <w:sz w:val="18"/>
          <w:szCs w:val="18"/>
        </w:rPr>
        <w:t xml:space="preserve"> tip/</w:t>
      </w:r>
      <w:proofErr w:type="spellStart"/>
      <w:r>
        <w:rPr>
          <w:rFonts w:ascii="Segoe UI" w:hAnsi="Segoe UI" w:cs="Segoe UI"/>
          <w:sz w:val="18"/>
          <w:szCs w:val="18"/>
        </w:rPr>
        <w:t>Assay</w:t>
      </w:r>
      <w:proofErr w:type="spellEnd"/>
      <w:r>
        <w:rPr>
          <w:rFonts w:ascii="Segoe UI" w:hAnsi="Segoe UI" w:cs="Segoe UI"/>
          <w:sz w:val="18"/>
          <w:szCs w:val="18"/>
        </w:rPr>
        <w:t xml:space="preserve"> cup Cob 12102137001             1 BAL  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CleanCell</w:t>
      </w:r>
      <w:proofErr w:type="spellEnd"/>
      <w:r>
        <w:rPr>
          <w:rFonts w:ascii="Segoe UI" w:hAnsi="Segoe UI" w:cs="Segoe UI"/>
          <w:sz w:val="18"/>
          <w:szCs w:val="18"/>
        </w:rPr>
        <w:t xml:space="preserve"> M, 2X2l                                04880293190             2 BAL  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CA 300, 300 </w:t>
      </w:r>
      <w:proofErr w:type="gramStart"/>
      <w:r>
        <w:rPr>
          <w:rFonts w:ascii="Segoe UI" w:hAnsi="Segoe UI" w:cs="Segoe UI"/>
          <w:sz w:val="18"/>
          <w:szCs w:val="18"/>
        </w:rPr>
        <w:t>testů                                05061482190             4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NaOH</w:t>
      </w:r>
      <w:proofErr w:type="spellEnd"/>
      <w:r>
        <w:rPr>
          <w:rFonts w:ascii="Segoe UI" w:hAnsi="Segoe UI" w:cs="Segoe UI"/>
          <w:sz w:val="18"/>
          <w:szCs w:val="18"/>
        </w:rPr>
        <w:t xml:space="preserve">-D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c, 50ml                             04489241190            10 BAL  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TRSF2 100, Transferin, 100 </w:t>
      </w:r>
      <w:proofErr w:type="gramStart"/>
      <w:r>
        <w:rPr>
          <w:rFonts w:ascii="Segoe UI" w:hAnsi="Segoe UI" w:cs="Segoe UI"/>
          <w:sz w:val="18"/>
          <w:szCs w:val="18"/>
        </w:rPr>
        <w:t>testů                 03015050122             2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TRIGL 250, 250 </w:t>
      </w:r>
      <w:proofErr w:type="gramStart"/>
      <w:r>
        <w:rPr>
          <w:rFonts w:ascii="Segoe UI" w:hAnsi="Segoe UI" w:cs="Segoe UI"/>
          <w:sz w:val="18"/>
          <w:szCs w:val="18"/>
        </w:rPr>
        <w:t>testů                             20767107322             6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Anti -TG, 100 </w:t>
      </w:r>
      <w:proofErr w:type="gramStart"/>
      <w:r>
        <w:rPr>
          <w:rFonts w:ascii="Segoe UI" w:hAnsi="Segoe UI" w:cs="Segoe UI"/>
          <w:sz w:val="18"/>
          <w:szCs w:val="18"/>
        </w:rPr>
        <w:t>testů                            06368697190             2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Folat</w:t>
      </w:r>
      <w:proofErr w:type="spellEnd"/>
      <w:r>
        <w:rPr>
          <w:rFonts w:ascii="Segoe UI" w:hAnsi="Segoe UI" w:cs="Segoe UI"/>
          <w:sz w:val="18"/>
          <w:szCs w:val="18"/>
        </w:rPr>
        <w:t xml:space="preserve"> III </w:t>
      </w:r>
      <w:proofErr w:type="spellStart"/>
      <w:r>
        <w:rPr>
          <w:rFonts w:ascii="Segoe UI" w:hAnsi="Segoe UI" w:cs="Segoe UI"/>
          <w:sz w:val="18"/>
          <w:szCs w:val="18"/>
        </w:rPr>
        <w:t>CalSet</w:t>
      </w:r>
      <w:proofErr w:type="spellEnd"/>
      <w:r>
        <w:rPr>
          <w:rFonts w:ascii="Segoe UI" w:hAnsi="Segoe UI" w:cs="Segoe UI"/>
          <w:sz w:val="18"/>
          <w:szCs w:val="18"/>
        </w:rPr>
        <w:t>, 2x(</w:t>
      </w:r>
      <w:proofErr w:type="gramStart"/>
      <w:r>
        <w:rPr>
          <w:rFonts w:ascii="Segoe UI" w:hAnsi="Segoe UI" w:cs="Segoe UI"/>
          <w:sz w:val="18"/>
          <w:szCs w:val="18"/>
        </w:rPr>
        <w:t>2x1ml)                    07560001190             1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fPSA</w:t>
      </w:r>
      <w:proofErr w:type="spellEnd"/>
      <w:r>
        <w:rPr>
          <w:rFonts w:ascii="Segoe UI" w:hAnsi="Segoe UI" w:cs="Segoe UI"/>
          <w:sz w:val="18"/>
          <w:szCs w:val="18"/>
        </w:rPr>
        <w:t xml:space="preserve"> II, 100 </w:t>
      </w:r>
      <w:proofErr w:type="gramStart"/>
      <w:r>
        <w:rPr>
          <w:rFonts w:ascii="Segoe UI" w:hAnsi="Segoe UI" w:cs="Segoe UI"/>
          <w:sz w:val="18"/>
          <w:szCs w:val="18"/>
        </w:rPr>
        <w:t>testů                             03289788190             2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Myoglobin STAT, 100 </w:t>
      </w:r>
      <w:proofErr w:type="gramStart"/>
      <w:r>
        <w:rPr>
          <w:rFonts w:ascii="Segoe UI" w:hAnsi="Segoe UI" w:cs="Segoe UI"/>
          <w:sz w:val="18"/>
          <w:szCs w:val="18"/>
        </w:rPr>
        <w:t>testů                      11820788122             2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Vitamin B12 II, 100 </w:t>
      </w:r>
      <w:proofErr w:type="gramStart"/>
      <w:r>
        <w:rPr>
          <w:rFonts w:ascii="Segoe UI" w:hAnsi="Segoe UI" w:cs="Segoe UI"/>
          <w:sz w:val="18"/>
          <w:szCs w:val="18"/>
        </w:rPr>
        <w:t>testů                      07212771190             2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Vitamin D </w:t>
      </w:r>
      <w:proofErr w:type="spellStart"/>
      <w:r>
        <w:rPr>
          <w:rFonts w:ascii="Segoe UI" w:hAnsi="Segoe UI" w:cs="Segoe UI"/>
          <w:sz w:val="18"/>
          <w:szCs w:val="18"/>
        </w:rPr>
        <w:t>total</w:t>
      </w:r>
      <w:proofErr w:type="spellEnd"/>
      <w:r>
        <w:rPr>
          <w:rFonts w:ascii="Segoe UI" w:hAnsi="Segoe UI" w:cs="Segoe UI"/>
          <w:sz w:val="18"/>
          <w:szCs w:val="18"/>
        </w:rPr>
        <w:t xml:space="preserve"> II, 100 </w:t>
      </w:r>
      <w:proofErr w:type="gramStart"/>
      <w:r>
        <w:rPr>
          <w:rFonts w:ascii="Segoe UI" w:hAnsi="Segoe UI" w:cs="Segoe UI"/>
          <w:sz w:val="18"/>
          <w:szCs w:val="18"/>
        </w:rPr>
        <w:t>testů                  07464215190             2</w:t>
      </w:r>
      <w:proofErr w:type="gramEnd"/>
      <w:r>
        <w:rPr>
          <w:rFonts w:ascii="Segoe UI" w:hAnsi="Segoe UI" w:cs="Segoe UI"/>
          <w:sz w:val="18"/>
          <w:szCs w:val="18"/>
        </w:rPr>
        <w:t xml:space="preserve"> ks   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IČO:49617052, cena s DPH 109 652,- Kč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5.2.2019</w:t>
      </w:r>
      <w:proofErr w:type="gramEnd"/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Bojková Jana Mgr.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((INT14401))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51177" w:rsidRDefault="00C51177" w:rsidP="00C511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6018F6" w:rsidRPr="00C51177" w:rsidRDefault="006018F6" w:rsidP="00C51177">
      <w:bookmarkStart w:id="0" w:name="_GoBack"/>
      <w:bookmarkEnd w:id="0"/>
    </w:p>
    <w:sectPr w:rsidR="006018F6" w:rsidRPr="00C5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F9"/>
    <w:rsid w:val="000451F9"/>
    <w:rsid w:val="00150DA3"/>
    <w:rsid w:val="001E0867"/>
    <w:rsid w:val="002866CF"/>
    <w:rsid w:val="00455B9A"/>
    <w:rsid w:val="00522F68"/>
    <w:rsid w:val="006018F6"/>
    <w:rsid w:val="00631DE2"/>
    <w:rsid w:val="00906704"/>
    <w:rsid w:val="00B4729F"/>
    <w:rsid w:val="00C51177"/>
    <w:rsid w:val="00D04457"/>
    <w:rsid w:val="00DB67E4"/>
    <w:rsid w:val="00E02D72"/>
    <w:rsid w:val="00F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F513-A1F0-4C24-89DA-19FBD71C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2019-02-12T09:49:00Z</cp:lastPrinted>
  <dcterms:created xsi:type="dcterms:W3CDTF">2019-02-12T09:49:00Z</dcterms:created>
  <dcterms:modified xsi:type="dcterms:W3CDTF">2019-02-12T09:49:00Z</dcterms:modified>
</cp:coreProperties>
</file>