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Z6-0192                  Strana  1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01.02.2019               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Olympus</w:t>
      </w:r>
      <w:proofErr w:type="spellEnd"/>
      <w:r>
        <w:rPr>
          <w:rFonts w:ascii="Segoe UI" w:hAnsi="Segoe UI" w:cs="Segoe UI"/>
          <w:sz w:val="18"/>
          <w:szCs w:val="18"/>
        </w:rPr>
        <w:t xml:space="preserve"> Czech Group, s r.o.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Evropská 176/16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160 41 Praha 6 - Vokovice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Nastroj laparoskopický </w:t>
      </w:r>
      <w:proofErr w:type="spellStart"/>
      <w:r>
        <w:rPr>
          <w:rFonts w:ascii="Segoe UI" w:hAnsi="Segoe UI" w:cs="Segoe UI"/>
          <w:sz w:val="18"/>
          <w:szCs w:val="18"/>
        </w:rPr>
        <w:t>Thunderbeat</w:t>
      </w:r>
      <w:proofErr w:type="spellEnd"/>
      <w:r>
        <w:rPr>
          <w:rFonts w:ascii="Segoe UI" w:hAnsi="Segoe UI" w:cs="Segoe UI"/>
          <w:sz w:val="18"/>
          <w:szCs w:val="18"/>
        </w:rPr>
        <w:t xml:space="preserve"> Type S 5mm,35cm, bal.5k EGTB-0535FCS            5 KS   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IČO:27068641, cena s DPH 63 525,- Kč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1.2.2019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((INT14368))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02D72" w:rsidRDefault="00E02D72" w:rsidP="00E02D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E02D72" w:rsidRDefault="006018F6" w:rsidP="00E02D72">
      <w:bookmarkStart w:id="0" w:name="_GoBack"/>
      <w:bookmarkEnd w:id="0"/>
    </w:p>
    <w:sectPr w:rsidR="006018F6" w:rsidRPr="00E0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E0867"/>
    <w:rsid w:val="00455B9A"/>
    <w:rsid w:val="006018F6"/>
    <w:rsid w:val="00B4729F"/>
    <w:rsid w:val="00D04457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2019-02-12T09:44:00Z</cp:lastPrinted>
  <dcterms:created xsi:type="dcterms:W3CDTF">2019-02-12T09:44:00Z</dcterms:created>
  <dcterms:modified xsi:type="dcterms:W3CDTF">2019-02-12T09:44:00Z</dcterms:modified>
</cp:coreProperties>
</file>