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AA0561" w:rsidRPr="00AA0561">
        <w:rPr>
          <w:rFonts w:cs="Arial"/>
          <w:b/>
          <w:sz w:val="28"/>
          <w:szCs w:val="28"/>
        </w:rPr>
        <w:t>OLA-MN-127/2016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proofErr w:type="spellStart"/>
      <w:r w:rsidR="00E048F2">
        <w:rPr>
          <w:rFonts w:cs="Arial"/>
          <w:b/>
          <w:sz w:val="28"/>
          <w:szCs w:val="28"/>
        </w:rPr>
        <w:t>reg</w:t>
      </w:r>
      <w:proofErr w:type="spellEnd"/>
      <w:r w:rsidR="00E048F2">
        <w:rPr>
          <w:rFonts w:cs="Arial"/>
          <w:b/>
          <w:sz w:val="28"/>
          <w:szCs w:val="28"/>
        </w:rPr>
        <w:t>. 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AA0561" w:rsidRPr="00AA0561">
        <w:rPr>
          <w:rFonts w:cs="Arial"/>
          <w:b/>
          <w:bCs/>
          <w:sz w:val="28"/>
          <w:szCs w:val="28"/>
        </w:rPr>
        <w:t>CZ.03</w:t>
      </w:r>
      <w:r w:rsidR="00AA0561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AA0561" w:rsidRPr="00AA0561">
        <w:t xml:space="preserve">Ing. </w:t>
      </w:r>
      <w:r w:rsidR="00AA0561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AA0561" w:rsidRPr="00AA0561">
        <w:t>ředitel Odboru</w:t>
      </w:r>
      <w:r w:rsidR="00AA0561">
        <w:rPr>
          <w:szCs w:val="20"/>
        </w:rPr>
        <w:t xml:space="preserve"> zaměstnanosti krajské pobočky v 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AA0561" w:rsidRPr="00AA0561">
        <w:t>Dobrovského 1278</w:t>
      </w:r>
      <w:r w:rsidR="00AA0561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A0561" w:rsidRPr="00AA0561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A0561" w:rsidRPr="00AA0561">
        <w:t>Úřad práce</w:t>
      </w:r>
      <w:r w:rsidR="00AA0561">
        <w:rPr>
          <w:szCs w:val="20"/>
        </w:rPr>
        <w:t xml:space="preserve"> ČR – Krajská pobočka v Olomouci, </w:t>
      </w:r>
      <w:proofErr w:type="spellStart"/>
      <w:r w:rsidR="00AA0561">
        <w:rPr>
          <w:szCs w:val="20"/>
        </w:rPr>
        <w:t>Vejdovského</w:t>
      </w:r>
      <w:proofErr w:type="spellEnd"/>
      <w:r w:rsidR="00AA0561">
        <w:rPr>
          <w:szCs w:val="20"/>
        </w:rPr>
        <w:t xml:space="preserve"> č.p. 988/4, Hodolany, 779 00 Olomouc 9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D10026">
        <w:t>xxxxxxxxxxxxxxx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A0561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AA0561" w:rsidRPr="00AA0561">
        <w:t xml:space="preserve">PREVENTA </w:t>
      </w:r>
      <w:proofErr w:type="spellStart"/>
      <w:r w:rsidR="00AA0561" w:rsidRPr="00AA0561">
        <w:t>service</w:t>
      </w:r>
      <w:proofErr w:type="spellEnd"/>
      <w:r w:rsidR="00AA0561">
        <w:rPr>
          <w:szCs w:val="20"/>
        </w:rPr>
        <w:t xml:space="preserve"> s.r.o.</w:t>
      </w:r>
    </w:p>
    <w:p w:rsidR="000E23BB" w:rsidRPr="004521C7" w:rsidRDefault="00AA056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AA0561">
        <w:rPr>
          <w:noProof/>
        </w:rPr>
        <w:t>Vladimíra Popardowská</w:t>
      </w:r>
      <w:r>
        <w:rPr>
          <w:noProof/>
          <w:szCs w:val="20"/>
        </w:rPr>
        <w:t>, prokura</w:t>
      </w:r>
    </w:p>
    <w:p w:rsidR="000E23BB" w:rsidRPr="004521C7" w:rsidRDefault="00AA056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AA0561">
        <w:t>Kutuzovova č</w:t>
      </w:r>
      <w:r>
        <w:rPr>
          <w:szCs w:val="20"/>
        </w:rPr>
        <w:t>.p. 547/13, Vítkovice, 703 00 Ostrava 3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A0561" w:rsidRPr="00AA0561">
        <w:t>27795284</w:t>
      </w:r>
    </w:p>
    <w:p w:rsidR="00C2620A" w:rsidRPr="004521C7" w:rsidRDefault="00AA0561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AA0561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AA0561">
        <w:t>Kutuzovova č</w:t>
      </w:r>
      <w:r>
        <w:rPr>
          <w:szCs w:val="20"/>
        </w:rPr>
        <w:t>.p. 547/13, Vítkovice, 703 00 Ostrava 3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D10026">
        <w:t>xxxxxxxxxxxxxxx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AA0561" w:rsidRPr="00AA0561">
        <w:rPr>
          <w:bCs/>
        </w:rPr>
        <w:t>Podpora odborného</w:t>
      </w:r>
      <w:r w:rsidR="00AA0561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AA0561" w:rsidRPr="00AA0561">
        <w:rPr>
          <w:bCs/>
        </w:rPr>
        <w:t>CZ.03</w:t>
      </w:r>
      <w:r w:rsidR="00AA0561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AA0561" w:rsidRPr="00AA0561">
        <w:t>Právní minimum</w:t>
      </w:r>
      <w:r w:rsidR="00AA0561">
        <w:rPr>
          <w:szCs w:val="20"/>
        </w:rPr>
        <w:t xml:space="preserve"> pracovníka bezpečnostních služeb a metody a postupy při odhalení padělku osobních dokladů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AA0561" w:rsidRPr="00AA0561">
        <w:t>6,50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AA0561" w:rsidRPr="00AA0561">
        <w:t>6,00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lastRenderedPageBreak/>
        <w:tab/>
        <w:t>- praktická příprava:</w:t>
      </w:r>
      <w:r>
        <w:tab/>
      </w:r>
      <w:r w:rsidR="00AA0561" w:rsidRPr="00AA0561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AA0561" w:rsidRPr="00AA0561">
        <w:t>0,50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D10026">
        <w:t>xxxxxxxxxxxxxxx</w:t>
      </w:r>
      <w:bookmarkStart w:id="0" w:name="_GoBack"/>
      <w:bookmarkEnd w:id="0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AA0561" w:rsidRPr="00AA0561">
        <w:t>19.9</w:t>
      </w:r>
      <w:r w:rsidR="00AA0561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AA0561" w:rsidRPr="00AA0561">
        <w:t>3.10</w:t>
      </w:r>
      <w:r w:rsidR="00AA0561">
        <w:rPr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AA0561" w:rsidRPr="00AA0561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AA0561" w:rsidRPr="00AA0561">
        <w:t>23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AA0561" w:rsidRPr="00AA0561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AA0561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</w:t>
      </w:r>
      <w:r w:rsidRPr="002A4979">
        <w:rPr>
          <w:rFonts w:cs="Arial"/>
          <w:szCs w:val="20"/>
        </w:rPr>
        <w:lastRenderedPageBreak/>
        <w:t>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</w:t>
      </w:r>
      <w:r w:rsidRPr="008E18F0">
        <w:rPr>
          <w:rFonts w:cs="Arial"/>
          <w:szCs w:val="20"/>
        </w:rPr>
        <w:lastRenderedPageBreak/>
        <w:t>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AA0561" w:rsidRPr="00AA0561">
        <w:rPr>
          <w:b/>
          <w:szCs w:val="20"/>
        </w:rPr>
        <w:t>79 097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AA0561">
        <w:rPr>
          <w:szCs w:val="20"/>
        </w:rPr>
        <w:t>26 312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AA0561" w:rsidRPr="00AA0561">
        <w:rPr>
          <w:bCs/>
          <w:lang w:val="en-US"/>
        </w:rPr>
        <w:t>52 785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AA0561" w:rsidRPr="00AA0561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AA0561" w:rsidRPr="00AA0561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lastRenderedPageBreak/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lastRenderedPageBreak/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AA0561" w:rsidP="001C4C77">
      <w:pPr>
        <w:pStyle w:val="BoddohodyII"/>
        <w:keepNext/>
        <w:numPr>
          <w:ilvl w:val="0"/>
          <w:numId w:val="0"/>
        </w:numPr>
      </w:pPr>
      <w:r>
        <w:t>V</w:t>
      </w:r>
      <w:r>
        <w:rPr>
          <w:szCs w:val="20"/>
        </w:rPr>
        <w:t xml:space="preserve"> Olomouci</w:t>
      </w:r>
      <w:r w:rsidR="005D3993">
        <w:t xml:space="preserve"> dne </w:t>
      </w:r>
      <w:r w:rsidRPr="00AA0561">
        <w:rPr>
          <w:bCs/>
          <w:lang w:val="en-US"/>
        </w:rPr>
        <w:t>19.9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AA0561" w:rsidP="001C4C77">
      <w:pPr>
        <w:keepNext/>
        <w:keepLines/>
        <w:jc w:val="center"/>
        <w:rPr>
          <w:rFonts w:cs="Arial"/>
          <w:szCs w:val="20"/>
        </w:rPr>
      </w:pPr>
      <w:r w:rsidRPr="00AA0561">
        <w:t xml:space="preserve">Vladimíra </w:t>
      </w:r>
      <w:proofErr w:type="spellStart"/>
      <w:r w:rsidRPr="00AA0561">
        <w:t>Popardowská</w:t>
      </w:r>
      <w:proofErr w:type="spellEnd"/>
      <w:r>
        <w:rPr>
          <w:szCs w:val="20"/>
        </w:rPr>
        <w:tab/>
      </w:r>
      <w:r>
        <w:rPr>
          <w:szCs w:val="20"/>
        </w:rPr>
        <w:br/>
        <w:t>prokura</w:t>
      </w:r>
      <w:r>
        <w:rPr>
          <w:szCs w:val="20"/>
        </w:rPr>
        <w:tab/>
      </w:r>
      <w:r>
        <w:rPr>
          <w:szCs w:val="20"/>
        </w:rPr>
        <w:br/>
        <w:t xml:space="preserve">PREVENTA </w:t>
      </w:r>
      <w:proofErr w:type="spellStart"/>
      <w:r>
        <w:rPr>
          <w:szCs w:val="20"/>
        </w:rPr>
        <w:t>service</w:t>
      </w:r>
      <w:proofErr w:type="spellEnd"/>
      <w:r>
        <w:rPr>
          <w:szCs w:val="20"/>
        </w:rPr>
        <w:t xml:space="preserve">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AA0561" w:rsidP="001C4C77">
      <w:pPr>
        <w:keepNext/>
        <w:tabs>
          <w:tab w:val="center" w:pos="1800"/>
          <w:tab w:val="center" w:pos="7200"/>
        </w:tabs>
        <w:jc w:val="center"/>
      </w:pPr>
      <w:r w:rsidRPr="00AA0561">
        <w:t xml:space="preserve">Ing. </w:t>
      </w:r>
      <w:r>
        <w:rPr>
          <w:szCs w:val="20"/>
        </w:rPr>
        <w:t>Bořivoj Novotný</w:t>
      </w:r>
    </w:p>
    <w:p w:rsidR="00580136" w:rsidRDefault="00AA0561" w:rsidP="00580136">
      <w:pPr>
        <w:tabs>
          <w:tab w:val="center" w:pos="1800"/>
          <w:tab w:val="center" w:pos="7200"/>
        </w:tabs>
        <w:jc w:val="center"/>
      </w:pPr>
      <w:r w:rsidRPr="00AA0561">
        <w:t>ředitel Odboru</w:t>
      </w:r>
      <w:r>
        <w:rPr>
          <w:szCs w:val="20"/>
        </w:rPr>
        <w:t xml:space="preserve"> zaměstnanosti krajské pobočky v Olomouci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AA0561" w:rsidRPr="00AA0561">
        <w:t xml:space="preserve">Bc. </w:t>
      </w:r>
      <w:r w:rsidR="00AA0561">
        <w:rPr>
          <w:szCs w:val="20"/>
        </w:rPr>
        <w:t>Jan Pařenica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AA0561" w:rsidRPr="00AA0561">
        <w:t>950 141</w:t>
      </w:r>
      <w:r w:rsidR="00AA0561">
        <w:rPr>
          <w:szCs w:val="20"/>
        </w:rPr>
        <w:t xml:space="preserve"> 460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61" w:rsidRDefault="00AA0561">
      <w:r>
        <w:separator/>
      </w:r>
    </w:p>
  </w:endnote>
  <w:endnote w:type="continuationSeparator" w:id="0">
    <w:p w:rsidR="00AA0561" w:rsidRDefault="00AA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61" w:rsidRDefault="00AA05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AA0561" w:rsidRPr="00AA0561">
      <w:rPr>
        <w:i/>
      </w:rPr>
      <w:t>OLA-MN-127/2016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002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10026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AA0561" w:rsidRPr="00AA0561">
      <w:rPr>
        <w:i/>
      </w:rPr>
      <w:t>OLA-MN-127/2016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002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10026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61" w:rsidRDefault="00AA0561">
      <w:r>
        <w:separator/>
      </w:r>
    </w:p>
  </w:footnote>
  <w:footnote w:type="continuationSeparator" w:id="0">
    <w:p w:rsidR="00AA0561" w:rsidRDefault="00AA0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61" w:rsidRDefault="00AA05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AA0561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66756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0561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026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048F2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32CE-1AAE-4621-8448-B2058DD2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3597</Words>
  <Characters>21227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24775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Pařenica Jan Bc. (UPM-OLA)</dc:creator>
  <cp:lastModifiedBy>Skulová Vysloužilová Denisa Mgr. (UPM-OLA)</cp:lastModifiedBy>
  <cp:revision>2</cp:revision>
  <cp:lastPrinted>2011-08-12T08:22:00Z</cp:lastPrinted>
  <dcterms:created xsi:type="dcterms:W3CDTF">2016-12-05T13:43:00Z</dcterms:created>
  <dcterms:modified xsi:type="dcterms:W3CDTF">2016-12-05T13:43:00Z</dcterms:modified>
</cp:coreProperties>
</file>