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proofErr w:type="spellStart"/>
      <w:r w:rsidRPr="00A227C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ObjednavkyDia</w:t>
      </w:r>
      <w:proofErr w:type="spellEnd"/>
      <w:r w:rsidRPr="00A227C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, Prague</w:t>
      </w:r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A227CF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prague.objednavkydia@roche.com</w:t>
        </w:r>
      </w:hyperlink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po 14. 1. 2019 v 13:33</w:t>
      </w:r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Re: </w:t>
      </w:r>
      <w:hyperlink r:id="rId6" w:tgtFrame="_blank" w:history="1">
        <w:r w:rsidRPr="00A227CF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e-lekarna.cz</w:t>
        </w:r>
      </w:hyperlink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- </w:t>
      </w:r>
      <w:proofErr w:type="spellStart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BizTran</w:t>
      </w:r>
      <w:proofErr w:type="spellEnd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: </w:t>
      </w:r>
      <w:proofErr w:type="spellStart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objednavka</w:t>
      </w:r>
      <w:proofErr w:type="spellEnd"/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'TUR119500', pro klienta 'ROCHE s.r.o.' od klienta 'Oblastní nemocnice Trutnov'</w:t>
      </w:r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6D697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</w:p>
    <w:p w:rsidR="00A227CF" w:rsidRPr="00A227CF" w:rsidRDefault="00A227CF" w:rsidP="00A22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Dobrý den,</w:t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A227CF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akceptujeme Vaši objednávku TUR119500, celková cena činí 275.768,30 Kč bez DPH.</w:t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A227CF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S pozdravem</w:t>
      </w:r>
    </w:p>
    <w:p w:rsidR="00A227CF" w:rsidRPr="00A227CF" w:rsidRDefault="006D6977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XXXX</w:t>
      </w:r>
      <w:bookmarkStart w:id="0" w:name="_GoBack"/>
      <w:bookmarkEnd w:id="0"/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FF0000"/>
          <w:sz w:val="21"/>
          <w:szCs w:val="21"/>
          <w:lang w:eastAsia="cs-CZ"/>
        </w:rPr>
        <w:t>*******************************************************************************************************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Vážení zákazníci,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z provozních důvodů našeho dopravce nebude pátek tj. </w:t>
      </w:r>
      <w:proofErr w:type="gramStart"/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18.1.2019</w:t>
      </w:r>
      <w:proofErr w:type="gramEnd"/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 distribuováno zboží.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Objednávky, které obdržíme ve středu </w:t>
      </w:r>
      <w:proofErr w:type="gramStart"/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16.1.2019</w:t>
      </w:r>
      <w:proofErr w:type="gramEnd"/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 po 11hod a ve čtvrtek 17.1.2019 během celého dne, budou dodávány 21.1.2019, příp. 22.1.2019. 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Prosíme o naplánování a zaslání objednávek tak, aby se vás toto jednodenní omezení dotklo minimálně.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Děkujeme za pochopení.</w:t>
      </w: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A227CF" w:rsidRPr="00A227CF" w:rsidRDefault="00A227CF" w:rsidP="00A227CF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FF0000"/>
          <w:sz w:val="17"/>
          <w:szCs w:val="17"/>
          <w:lang w:eastAsia="cs-CZ"/>
        </w:rPr>
        <w:t>****************************************************************************************************************</w:t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  <w:r w:rsidRPr="00A227CF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V rámci vašich dodaných zásilek můžete náhodně obdržet i </w:t>
      </w:r>
      <w:r w:rsidRPr="00A227CF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kontrolní teplotní čidlo</w:t>
      </w:r>
      <w:r w:rsidRPr="00A227CF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. Po jeho vyjmutí, prosím, </w:t>
      </w:r>
      <w:r w:rsidRPr="00A227CF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čidlo vypněte pomocí tlačítka STOP</w:t>
      </w:r>
      <w:r w:rsidRPr="00A227CF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7" w:history="1">
        <w:r w:rsidRPr="00A227CF">
          <w:rPr>
            <w:rFonts w:ascii="&amp;quot" w:eastAsia="Times New Roman" w:hAnsi="&amp;quot" w:cs="Times New Roman"/>
            <w:b/>
            <w:bCs/>
            <w:color w:val="1155CC"/>
            <w:sz w:val="19"/>
            <w:szCs w:val="19"/>
            <w:u w:val="single"/>
            <w:lang w:eastAsia="cs-CZ"/>
          </w:rPr>
          <w:t>prague.reklamacedia@roche.com</w:t>
        </w:r>
      </w:hyperlink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</w:p>
    <w:p w:rsidR="00A227CF" w:rsidRPr="00A227CF" w:rsidRDefault="00A227CF" w:rsidP="00A227CF">
      <w:p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A227CF">
        <w:rPr>
          <w:rFonts w:ascii="&amp;quot" w:eastAsia="Times New Roman" w:hAnsi="&amp;quot" w:cs="Times New Roman"/>
          <w:color w:val="073763"/>
          <w:sz w:val="20"/>
          <w:szCs w:val="20"/>
          <w:lang w:eastAsia="cs-CZ"/>
        </w:rPr>
        <w:t>ROCHE s.r.o. </w:t>
      </w:r>
    </w:p>
    <w:p w:rsidR="00A227CF" w:rsidRPr="00A227CF" w:rsidRDefault="00A227CF" w:rsidP="00A227CF">
      <w:p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proofErr w:type="spellStart"/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Division</w:t>
      </w:r>
      <w:proofErr w:type="spellEnd"/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 xml:space="preserve"> </w:t>
      </w:r>
      <w:proofErr w:type="spellStart"/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Diagnostics</w:t>
      </w:r>
      <w:proofErr w:type="spellEnd"/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 </w:t>
      </w:r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Na Valentince 3336/4</w:t>
      </w:r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150 00 Praha 5</w:t>
      </w:r>
      <w:r w:rsidRPr="00A227CF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Czech Republic</w:t>
      </w:r>
    </w:p>
    <w:p w:rsidR="00A227CF" w:rsidRPr="00A227CF" w:rsidRDefault="00A227CF" w:rsidP="00A227C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A227CF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Mailto:  </w:t>
      </w:r>
      <w:hyperlink r:id="rId8" w:history="1">
        <w:r w:rsidRPr="00A227CF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prague.objednavkydia@roche.com</w:t>
        </w:r>
      </w:hyperlink>
      <w:r w:rsidRPr="00A227C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A227CF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www:    </w:t>
      </w:r>
      <w:hyperlink r:id="rId9" w:tgtFrame="_blank" w:history="1">
        <w:r w:rsidRPr="00A227CF">
          <w:rPr>
            <w:rFonts w:ascii="&amp;quot" w:eastAsia="Times New Roman" w:hAnsi="&amp;quot" w:cs="Times New Roman"/>
            <w:color w:val="1155CC"/>
            <w:sz w:val="19"/>
            <w:szCs w:val="19"/>
            <w:u w:val="single"/>
            <w:lang w:eastAsia="cs-CZ"/>
          </w:rPr>
          <w:t>www.roche-diagnostics.cz</w:t>
        </w:r>
      </w:hyperlink>
    </w:p>
    <w:p w:rsidR="00583E25" w:rsidRDefault="006D6977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CF"/>
    <w:rsid w:val="001F5E89"/>
    <w:rsid w:val="003506C9"/>
    <w:rsid w:val="006D6977"/>
    <w:rsid w:val="00A2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27C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27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27C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27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0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3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2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8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4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73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29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8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12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63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99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38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37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0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213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060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822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678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2883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780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95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39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6062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9349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7480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9286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1920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9824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1518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5930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9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23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7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8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90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17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26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8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60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65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095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9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11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50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879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8597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6893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748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8381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712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610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839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9645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0386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5517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358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9689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1930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22388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043707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59487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27635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750841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237803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60989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61314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967640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410367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537312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50827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1241083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271995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2865838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707935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704554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802427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373095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706167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793531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70719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701701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7287363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195311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04508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160765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135700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47046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39729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543938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4192837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2190896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243269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1929474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063624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5479464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1311793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10646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8989709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2019-02-10T09:55:00Z</dcterms:created>
  <dcterms:modified xsi:type="dcterms:W3CDTF">2019-02-10T09:55:00Z</dcterms:modified>
</cp:coreProperties>
</file>