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3F" w:rsidRDefault="00DF393F" w:rsidP="00A66B16">
      <w:pPr>
        <w:ind w:right="484"/>
        <w:jc w:val="center"/>
        <w:rPr>
          <w:b/>
          <w:sz w:val="28"/>
          <w:szCs w:val="24"/>
        </w:rPr>
      </w:pPr>
      <w:bookmarkStart w:id="0" w:name="_GoBack"/>
      <w:bookmarkEnd w:id="0"/>
      <w:r w:rsidRPr="00E73F7C">
        <w:rPr>
          <w:b/>
          <w:sz w:val="28"/>
          <w:szCs w:val="24"/>
        </w:rPr>
        <w:t xml:space="preserve">Dodatek č. 1 </w:t>
      </w:r>
    </w:p>
    <w:p w:rsidR="00DF393F" w:rsidRPr="005C2AF0" w:rsidRDefault="00F6634C" w:rsidP="00F6634C">
      <w:pPr>
        <w:ind w:right="484"/>
        <w:jc w:val="center"/>
        <w:rPr>
          <w:sz w:val="24"/>
          <w:szCs w:val="24"/>
        </w:rPr>
      </w:pPr>
      <w:r w:rsidRPr="00202541">
        <w:rPr>
          <w:i/>
          <w:sz w:val="24"/>
          <w:szCs w:val="24"/>
        </w:rPr>
        <w:t>ke</w:t>
      </w:r>
      <w:r w:rsidRPr="00F6634C">
        <w:rPr>
          <w:sz w:val="24"/>
          <w:szCs w:val="24"/>
        </w:rPr>
        <w:t xml:space="preserve"> </w:t>
      </w:r>
      <w:r w:rsidRPr="00202541">
        <w:rPr>
          <w:i/>
          <w:sz w:val="24"/>
          <w:szCs w:val="24"/>
        </w:rPr>
        <w:t xml:space="preserve">Smlouvě o poskytnutí obratového bonusu ze dne 18. 6. 2018, </w:t>
      </w:r>
      <w:r w:rsidR="00F16DA6" w:rsidRPr="00202541">
        <w:rPr>
          <w:i/>
          <w:sz w:val="24"/>
          <w:szCs w:val="24"/>
        </w:rPr>
        <w:t>mezi smluvními stranami, kterými jsou:</w:t>
      </w:r>
    </w:p>
    <w:p w:rsidR="00F16DA6" w:rsidRPr="005C2AF0" w:rsidRDefault="00F16DA6" w:rsidP="00F16DA6">
      <w:pPr>
        <w:jc w:val="both"/>
        <w:rPr>
          <w:sz w:val="24"/>
          <w:szCs w:val="24"/>
        </w:rPr>
      </w:pPr>
    </w:p>
    <w:p w:rsidR="00F16DA6" w:rsidRPr="005C2AF0" w:rsidRDefault="00F16DA6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 xml:space="preserve">Subjekt: </w:t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</w:r>
      <w:bookmarkStart w:id="1" w:name="_Hlk498445106"/>
      <w:r w:rsidRPr="005C2AF0">
        <w:rPr>
          <w:b/>
          <w:sz w:val="24"/>
          <w:szCs w:val="24"/>
        </w:rPr>
        <w:t xml:space="preserve">Herbacos Recordati s.r.o.  </w:t>
      </w:r>
      <w:bookmarkEnd w:id="1"/>
    </w:p>
    <w:p w:rsidR="00F16DA6" w:rsidRPr="005C2AF0" w:rsidRDefault="00F16DA6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>IČO:</w:t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  <w:t>15061906</w:t>
      </w:r>
    </w:p>
    <w:p w:rsidR="00F16DA6" w:rsidRPr="005C2AF0" w:rsidRDefault="00F16DA6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>se sídlem:</w:t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  <w:t>Štrossova 239, Bílé Předměstí, 530 03 Pardubice</w:t>
      </w:r>
    </w:p>
    <w:p w:rsidR="00F16DA6" w:rsidRPr="005C2AF0" w:rsidRDefault="00F16DA6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 xml:space="preserve">bankovní spojení: </w:t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  <w:t>Komerční banka, a.s., číslo účtu 78-9207760227/0100</w:t>
      </w:r>
    </w:p>
    <w:p w:rsidR="00F16DA6" w:rsidRPr="005C2AF0" w:rsidRDefault="00F16DA6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>zastoupena:</w:t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  <w:t>Ing. Ľubomír Mistrík, výkonný ředitel společnosti, prokurista</w:t>
      </w:r>
    </w:p>
    <w:p w:rsidR="00F16DA6" w:rsidRPr="005C2AF0" w:rsidRDefault="00F16DA6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 xml:space="preserve">společnost zapsaná v obchodním rejstříku vedeném Krajským soudem v Hradci Králové, </w:t>
      </w:r>
    </w:p>
    <w:p w:rsidR="00F16DA6" w:rsidRPr="005C2AF0" w:rsidRDefault="00F16DA6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>oddíl C, vložka 400</w:t>
      </w:r>
    </w:p>
    <w:p w:rsidR="00202541" w:rsidRPr="00202541" w:rsidRDefault="00202541" w:rsidP="00F16DA6">
      <w:pPr>
        <w:jc w:val="both"/>
        <w:rPr>
          <w:sz w:val="10"/>
          <w:szCs w:val="10"/>
        </w:rPr>
      </w:pPr>
    </w:p>
    <w:p w:rsidR="00F16DA6" w:rsidRPr="005C2AF0" w:rsidRDefault="00F16DA6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 xml:space="preserve">jako dodavatel </w:t>
      </w:r>
      <w:r w:rsidRPr="00F6634C">
        <w:rPr>
          <w:sz w:val="24"/>
          <w:szCs w:val="24"/>
        </w:rPr>
        <w:t>na straně jedné (dále jen „Společnost“)</w:t>
      </w:r>
      <w:r w:rsidRPr="005C2AF0">
        <w:rPr>
          <w:sz w:val="24"/>
          <w:szCs w:val="24"/>
        </w:rPr>
        <w:t xml:space="preserve"> </w:t>
      </w:r>
    </w:p>
    <w:p w:rsidR="008D6216" w:rsidRPr="00202541" w:rsidRDefault="00683B41" w:rsidP="00202541">
      <w:pPr>
        <w:jc w:val="both"/>
        <w:rPr>
          <w:sz w:val="10"/>
          <w:szCs w:val="10"/>
        </w:rPr>
      </w:pPr>
      <w:r w:rsidRPr="00202541">
        <w:rPr>
          <w:sz w:val="10"/>
          <w:szCs w:val="10"/>
        </w:rPr>
        <w:tab/>
      </w:r>
    </w:p>
    <w:p w:rsidR="00683B41" w:rsidRPr="005C2AF0" w:rsidRDefault="00683B41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>a</w:t>
      </w:r>
    </w:p>
    <w:p w:rsidR="009D5BD0" w:rsidRPr="00202541" w:rsidRDefault="009D5BD0" w:rsidP="00F16DA6">
      <w:pPr>
        <w:jc w:val="both"/>
        <w:rPr>
          <w:sz w:val="10"/>
          <w:szCs w:val="10"/>
        </w:rPr>
      </w:pPr>
    </w:p>
    <w:p w:rsidR="00E73F7C" w:rsidRPr="005C2AF0" w:rsidRDefault="00E73F7C" w:rsidP="00E73F7C">
      <w:pPr>
        <w:rPr>
          <w:rStyle w:val="Siln"/>
          <w:sz w:val="24"/>
          <w:szCs w:val="24"/>
        </w:rPr>
      </w:pPr>
      <w:r w:rsidRPr="005C2AF0">
        <w:rPr>
          <w:snapToGrid w:val="0"/>
          <w:sz w:val="24"/>
          <w:szCs w:val="24"/>
        </w:rPr>
        <w:t>Subjekt: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rStyle w:val="Siln"/>
          <w:sz w:val="24"/>
          <w:szCs w:val="24"/>
        </w:rPr>
        <w:t>Nemocnice Na Homolce</w:t>
      </w:r>
    </w:p>
    <w:p w:rsidR="00E73F7C" w:rsidRPr="005C2AF0" w:rsidRDefault="00E73F7C" w:rsidP="00E73F7C">
      <w:pPr>
        <w:rPr>
          <w:snapToGrid w:val="0"/>
          <w:sz w:val="24"/>
          <w:szCs w:val="24"/>
        </w:rPr>
      </w:pPr>
      <w:r w:rsidRPr="005C2AF0">
        <w:rPr>
          <w:snapToGrid w:val="0"/>
          <w:sz w:val="24"/>
          <w:szCs w:val="24"/>
        </w:rPr>
        <w:t xml:space="preserve">právní forma: 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  <w:t xml:space="preserve">příspěvková organizace  </w:t>
      </w:r>
    </w:p>
    <w:p w:rsidR="00E73F7C" w:rsidRPr="005C2AF0" w:rsidRDefault="00E73F7C" w:rsidP="00E73F7C">
      <w:pPr>
        <w:rPr>
          <w:snapToGrid w:val="0"/>
          <w:sz w:val="24"/>
          <w:szCs w:val="24"/>
        </w:rPr>
      </w:pPr>
      <w:r w:rsidRPr="005C2AF0">
        <w:rPr>
          <w:snapToGrid w:val="0"/>
          <w:sz w:val="24"/>
          <w:szCs w:val="24"/>
        </w:rPr>
        <w:t>IČO: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  <w:t>00023884</w:t>
      </w:r>
    </w:p>
    <w:p w:rsidR="00E73F7C" w:rsidRPr="005C2AF0" w:rsidRDefault="00E73F7C" w:rsidP="00E73F7C">
      <w:pPr>
        <w:rPr>
          <w:snapToGrid w:val="0"/>
          <w:sz w:val="24"/>
          <w:szCs w:val="24"/>
        </w:rPr>
      </w:pPr>
      <w:r w:rsidRPr="005C2AF0">
        <w:rPr>
          <w:snapToGrid w:val="0"/>
          <w:sz w:val="24"/>
          <w:szCs w:val="24"/>
        </w:rPr>
        <w:t>se sídlem: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  <w:t>Roentgenova 37/2, 150 30 Praha 5- Motol</w:t>
      </w:r>
    </w:p>
    <w:p w:rsidR="00E73F7C" w:rsidRPr="005C2AF0" w:rsidRDefault="00E73F7C" w:rsidP="00E73F7C">
      <w:pPr>
        <w:rPr>
          <w:snapToGrid w:val="0"/>
          <w:sz w:val="24"/>
          <w:szCs w:val="24"/>
        </w:rPr>
      </w:pPr>
      <w:r w:rsidRPr="005C2AF0">
        <w:rPr>
          <w:snapToGrid w:val="0"/>
          <w:sz w:val="24"/>
          <w:szCs w:val="24"/>
        </w:rPr>
        <w:t>zastoupena: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  <w:t>MUDr. Petr Polouček, MBA, ředitel nemocnice</w:t>
      </w:r>
    </w:p>
    <w:p w:rsidR="00E73F7C" w:rsidRPr="005C2AF0" w:rsidRDefault="00E73F7C" w:rsidP="00E73F7C">
      <w:pPr>
        <w:rPr>
          <w:snapToGrid w:val="0"/>
          <w:sz w:val="24"/>
          <w:szCs w:val="24"/>
        </w:rPr>
      </w:pPr>
      <w:r w:rsidRPr="005C2AF0">
        <w:rPr>
          <w:snapToGrid w:val="0"/>
          <w:sz w:val="24"/>
          <w:szCs w:val="24"/>
        </w:rPr>
        <w:t>Bankovní spojení: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  <w:t>17734051/0710, ČNB</w:t>
      </w:r>
    </w:p>
    <w:p w:rsidR="00E73F7C" w:rsidRPr="005C2AF0" w:rsidRDefault="00E73F7C" w:rsidP="00E73F7C">
      <w:pPr>
        <w:rPr>
          <w:snapToGrid w:val="0"/>
          <w:sz w:val="24"/>
          <w:szCs w:val="24"/>
        </w:rPr>
      </w:pPr>
      <w:r w:rsidRPr="005C2AF0">
        <w:rPr>
          <w:snapToGrid w:val="0"/>
          <w:sz w:val="24"/>
          <w:szCs w:val="24"/>
        </w:rPr>
        <w:t>IBAN: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z w:val="24"/>
          <w:szCs w:val="24"/>
        </w:rPr>
        <w:t>CZ57 0710 0000 0000 1773 4051</w:t>
      </w:r>
    </w:p>
    <w:p w:rsidR="00E73F7C" w:rsidRPr="005C2AF0" w:rsidRDefault="00E73F7C" w:rsidP="00E73F7C">
      <w:pPr>
        <w:rPr>
          <w:snapToGrid w:val="0"/>
          <w:sz w:val="24"/>
          <w:szCs w:val="24"/>
        </w:rPr>
      </w:pPr>
      <w:r w:rsidRPr="005C2AF0">
        <w:rPr>
          <w:snapToGrid w:val="0"/>
          <w:sz w:val="24"/>
          <w:szCs w:val="24"/>
        </w:rPr>
        <w:t xml:space="preserve">SWIFT: 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z w:val="24"/>
          <w:szCs w:val="24"/>
        </w:rPr>
        <w:t>CNBACZPP</w:t>
      </w:r>
    </w:p>
    <w:p w:rsidR="00202541" w:rsidRPr="00202541" w:rsidRDefault="00202541" w:rsidP="00E73F7C">
      <w:pPr>
        <w:jc w:val="both"/>
        <w:rPr>
          <w:sz w:val="10"/>
          <w:szCs w:val="10"/>
        </w:rPr>
      </w:pPr>
    </w:p>
    <w:p w:rsidR="00E73F7C" w:rsidRPr="005C2AF0" w:rsidRDefault="00E73F7C" w:rsidP="00E73F7C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>jako odběratel na straně druhé (</w:t>
      </w:r>
      <w:r w:rsidRPr="00F6634C">
        <w:rPr>
          <w:sz w:val="24"/>
          <w:szCs w:val="24"/>
        </w:rPr>
        <w:t>dále jen „Zdravotnické zařízení“),</w:t>
      </w:r>
    </w:p>
    <w:p w:rsidR="009D5BD0" w:rsidRPr="00202541" w:rsidRDefault="009D5BD0" w:rsidP="00202541">
      <w:pPr>
        <w:jc w:val="both"/>
        <w:rPr>
          <w:sz w:val="10"/>
          <w:szCs w:val="10"/>
        </w:rPr>
      </w:pPr>
    </w:p>
    <w:p w:rsidR="00F16DA6" w:rsidRPr="005C2AF0" w:rsidRDefault="00F16DA6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>dále jednotlivě také jako „smluvní strana“, nebo společně jako „smluvní strany“</w:t>
      </w:r>
    </w:p>
    <w:p w:rsidR="00F16DA6" w:rsidRDefault="00F16DA6">
      <w:pPr>
        <w:ind w:right="484"/>
        <w:rPr>
          <w:sz w:val="24"/>
          <w:szCs w:val="24"/>
        </w:rPr>
      </w:pPr>
    </w:p>
    <w:p w:rsidR="00775068" w:rsidRPr="00775068" w:rsidRDefault="00775068" w:rsidP="00775068">
      <w:pPr>
        <w:pStyle w:val="Odstavecseseznamem"/>
        <w:numPr>
          <w:ilvl w:val="0"/>
          <w:numId w:val="15"/>
        </w:numPr>
        <w:ind w:right="484"/>
        <w:jc w:val="center"/>
        <w:rPr>
          <w:sz w:val="24"/>
          <w:szCs w:val="24"/>
        </w:rPr>
      </w:pPr>
    </w:p>
    <w:p w:rsidR="00DF393F" w:rsidRDefault="00C64693" w:rsidP="00F6634C">
      <w:pPr>
        <w:ind w:right="4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F393F" w:rsidRPr="00D71BF2">
        <w:rPr>
          <w:sz w:val="24"/>
          <w:szCs w:val="24"/>
        </w:rPr>
        <w:t>mluvní strany</w:t>
      </w:r>
      <w:r w:rsidR="00F6634C" w:rsidRPr="00D71BF2">
        <w:rPr>
          <w:sz w:val="24"/>
          <w:szCs w:val="24"/>
        </w:rPr>
        <w:t xml:space="preserve"> uzavřely </w:t>
      </w:r>
      <w:r w:rsidR="00DF393F" w:rsidRPr="00D71BF2">
        <w:rPr>
          <w:sz w:val="24"/>
          <w:szCs w:val="24"/>
        </w:rPr>
        <w:t xml:space="preserve">dne </w:t>
      </w:r>
      <w:r w:rsidR="00484709" w:rsidRPr="00D71BF2">
        <w:rPr>
          <w:sz w:val="24"/>
          <w:szCs w:val="24"/>
        </w:rPr>
        <w:t>1</w:t>
      </w:r>
      <w:r w:rsidR="00F16DA6" w:rsidRPr="00D71BF2">
        <w:rPr>
          <w:sz w:val="24"/>
          <w:szCs w:val="24"/>
        </w:rPr>
        <w:t>8</w:t>
      </w:r>
      <w:r w:rsidR="00484709" w:rsidRPr="00D71BF2">
        <w:rPr>
          <w:sz w:val="24"/>
          <w:szCs w:val="24"/>
        </w:rPr>
        <w:t xml:space="preserve">. </w:t>
      </w:r>
      <w:r w:rsidR="00F16DA6" w:rsidRPr="00D71BF2">
        <w:rPr>
          <w:sz w:val="24"/>
          <w:szCs w:val="24"/>
        </w:rPr>
        <w:t>6</w:t>
      </w:r>
      <w:r w:rsidR="00484709" w:rsidRPr="00D71BF2">
        <w:rPr>
          <w:sz w:val="24"/>
          <w:szCs w:val="24"/>
        </w:rPr>
        <w:t xml:space="preserve">. 2018 </w:t>
      </w:r>
      <w:r w:rsidR="00DF393F" w:rsidRPr="00D71BF2">
        <w:rPr>
          <w:sz w:val="24"/>
          <w:szCs w:val="24"/>
        </w:rPr>
        <w:t>Smlouv</w:t>
      </w:r>
      <w:r w:rsidR="00484709" w:rsidRPr="00D71BF2">
        <w:rPr>
          <w:sz w:val="24"/>
          <w:szCs w:val="24"/>
        </w:rPr>
        <w:t>u</w:t>
      </w:r>
      <w:r w:rsidR="00DF393F" w:rsidRPr="00D71BF2">
        <w:rPr>
          <w:sz w:val="24"/>
          <w:szCs w:val="24"/>
        </w:rPr>
        <w:t xml:space="preserve"> o poskytnutí </w:t>
      </w:r>
      <w:r w:rsidR="00F6634C" w:rsidRPr="00D71BF2">
        <w:rPr>
          <w:sz w:val="24"/>
          <w:szCs w:val="24"/>
        </w:rPr>
        <w:t xml:space="preserve">obratového </w:t>
      </w:r>
      <w:r w:rsidR="00DF393F" w:rsidRPr="00D71BF2">
        <w:rPr>
          <w:sz w:val="24"/>
          <w:szCs w:val="24"/>
        </w:rPr>
        <w:t>bonus</w:t>
      </w:r>
      <w:r w:rsidR="00484709" w:rsidRPr="00D71BF2">
        <w:rPr>
          <w:sz w:val="24"/>
          <w:szCs w:val="24"/>
        </w:rPr>
        <w:t>u</w:t>
      </w:r>
      <w:r w:rsidR="00F6634C" w:rsidRPr="00D71BF2">
        <w:rPr>
          <w:sz w:val="24"/>
          <w:szCs w:val="24"/>
        </w:rPr>
        <w:t xml:space="preserve"> </w:t>
      </w:r>
      <w:r w:rsidR="00634DED" w:rsidRPr="00D71BF2">
        <w:rPr>
          <w:sz w:val="24"/>
          <w:szCs w:val="24"/>
        </w:rPr>
        <w:t xml:space="preserve">(dále jen „Smlouva“) </w:t>
      </w:r>
      <w:r w:rsidR="00F6634C" w:rsidRPr="00D71BF2">
        <w:rPr>
          <w:sz w:val="24"/>
          <w:szCs w:val="24"/>
        </w:rPr>
        <w:t>za Výrobky Společnosti odebrané Zdravotnickým zařízením, a to</w:t>
      </w:r>
      <w:r w:rsidR="00DF393F" w:rsidRPr="00D71BF2">
        <w:rPr>
          <w:sz w:val="24"/>
          <w:szCs w:val="24"/>
        </w:rPr>
        <w:t xml:space="preserve"> </w:t>
      </w:r>
      <w:r w:rsidR="00F16DA6" w:rsidRPr="00D71BF2">
        <w:rPr>
          <w:sz w:val="24"/>
          <w:szCs w:val="24"/>
        </w:rPr>
        <w:t>na dobu neurčitou</w:t>
      </w:r>
      <w:r w:rsidR="00F6634C" w:rsidRPr="00D71BF2">
        <w:rPr>
          <w:sz w:val="24"/>
          <w:szCs w:val="24"/>
        </w:rPr>
        <w:t>. Strany se</w:t>
      </w:r>
      <w:r w:rsidR="00634DED" w:rsidRPr="00D71BF2">
        <w:rPr>
          <w:sz w:val="24"/>
          <w:szCs w:val="24"/>
        </w:rPr>
        <w:t xml:space="preserve"> v souladu se čl. VIII. odst. 4 Smlouvy</w:t>
      </w:r>
      <w:r w:rsidR="00DF393F" w:rsidRPr="00D71BF2">
        <w:rPr>
          <w:sz w:val="24"/>
          <w:szCs w:val="24"/>
        </w:rPr>
        <w:t xml:space="preserve"> dohodly na </w:t>
      </w:r>
      <w:r w:rsidR="00634DED" w:rsidRPr="00D71BF2">
        <w:rPr>
          <w:sz w:val="24"/>
          <w:szCs w:val="24"/>
        </w:rPr>
        <w:t xml:space="preserve">změně Smlouvy, jak je sjednáno v </w:t>
      </w:r>
      <w:r w:rsidR="00DF393F" w:rsidRPr="00D71BF2">
        <w:rPr>
          <w:sz w:val="24"/>
          <w:szCs w:val="24"/>
        </w:rPr>
        <w:t>to</w:t>
      </w:r>
      <w:r w:rsidR="00634DED" w:rsidRPr="00D71BF2">
        <w:rPr>
          <w:sz w:val="24"/>
          <w:szCs w:val="24"/>
        </w:rPr>
        <w:t>mto</w:t>
      </w:r>
      <w:r w:rsidR="00DF393F" w:rsidRPr="00D71BF2">
        <w:rPr>
          <w:sz w:val="24"/>
          <w:szCs w:val="24"/>
        </w:rPr>
        <w:t xml:space="preserve"> </w:t>
      </w:r>
      <w:r w:rsidR="00F6634C" w:rsidRPr="00D71BF2">
        <w:rPr>
          <w:sz w:val="24"/>
          <w:szCs w:val="24"/>
        </w:rPr>
        <w:t>D</w:t>
      </w:r>
      <w:r w:rsidR="00DF393F" w:rsidRPr="00D71BF2">
        <w:rPr>
          <w:sz w:val="24"/>
          <w:szCs w:val="24"/>
        </w:rPr>
        <w:t>odatku č. 1</w:t>
      </w:r>
      <w:r w:rsidR="00F6634C" w:rsidRPr="00D71BF2">
        <w:rPr>
          <w:sz w:val="24"/>
          <w:szCs w:val="24"/>
        </w:rPr>
        <w:t xml:space="preserve"> (dále jen „Dodatek“)</w:t>
      </w:r>
      <w:r w:rsidR="00DF393F" w:rsidRPr="00D71BF2">
        <w:rPr>
          <w:sz w:val="24"/>
          <w:szCs w:val="24"/>
        </w:rPr>
        <w:t>.</w:t>
      </w:r>
    </w:p>
    <w:p w:rsidR="00202541" w:rsidRPr="00D71BF2" w:rsidRDefault="00202541" w:rsidP="00F6634C">
      <w:pPr>
        <w:ind w:right="484"/>
        <w:jc w:val="both"/>
        <w:rPr>
          <w:sz w:val="24"/>
          <w:szCs w:val="24"/>
        </w:rPr>
      </w:pPr>
    </w:p>
    <w:p w:rsidR="00DF393F" w:rsidRPr="00D71BF2" w:rsidRDefault="00DF393F" w:rsidP="00775068">
      <w:pPr>
        <w:pStyle w:val="Odstavecseseznamem"/>
        <w:numPr>
          <w:ilvl w:val="0"/>
          <w:numId w:val="15"/>
        </w:numPr>
        <w:ind w:right="484"/>
        <w:jc w:val="center"/>
        <w:rPr>
          <w:sz w:val="24"/>
          <w:szCs w:val="24"/>
        </w:rPr>
      </w:pPr>
    </w:p>
    <w:p w:rsidR="00775068" w:rsidRPr="00D71BF2" w:rsidRDefault="00634DED" w:rsidP="00775068">
      <w:pPr>
        <w:pStyle w:val="Odstavecseseznamem"/>
        <w:numPr>
          <w:ilvl w:val="0"/>
          <w:numId w:val="13"/>
        </w:numPr>
        <w:ind w:right="484"/>
        <w:jc w:val="both"/>
        <w:rPr>
          <w:sz w:val="24"/>
          <w:szCs w:val="24"/>
        </w:rPr>
      </w:pPr>
      <w:r w:rsidRPr="00D71BF2">
        <w:rPr>
          <w:sz w:val="24"/>
          <w:szCs w:val="24"/>
        </w:rPr>
        <w:t>Smluvní strany se dohodly, že s</w:t>
      </w:r>
      <w:r w:rsidR="00DF393F" w:rsidRPr="00D71BF2">
        <w:rPr>
          <w:sz w:val="24"/>
          <w:szCs w:val="24"/>
        </w:rPr>
        <w:t>távající příloh</w:t>
      </w:r>
      <w:r w:rsidRPr="00D71BF2">
        <w:rPr>
          <w:sz w:val="24"/>
          <w:szCs w:val="24"/>
        </w:rPr>
        <w:t>y</w:t>
      </w:r>
      <w:r w:rsidR="00DF393F" w:rsidRPr="00D71BF2">
        <w:rPr>
          <w:sz w:val="24"/>
          <w:szCs w:val="24"/>
        </w:rPr>
        <w:t xml:space="preserve"> č. </w:t>
      </w:r>
      <w:r w:rsidR="00C57133" w:rsidRPr="00D71BF2">
        <w:rPr>
          <w:sz w:val="24"/>
          <w:szCs w:val="24"/>
        </w:rPr>
        <w:t>1 a</w:t>
      </w:r>
      <w:r w:rsidR="00DF393F" w:rsidRPr="00D71BF2">
        <w:rPr>
          <w:sz w:val="24"/>
          <w:szCs w:val="24"/>
        </w:rPr>
        <w:t xml:space="preserve"> č. </w:t>
      </w:r>
      <w:r w:rsidR="00C57133" w:rsidRPr="00D71BF2">
        <w:rPr>
          <w:sz w:val="24"/>
          <w:szCs w:val="24"/>
        </w:rPr>
        <w:t>2 se</w:t>
      </w:r>
      <w:r w:rsidR="00DF393F" w:rsidRPr="00D71BF2">
        <w:rPr>
          <w:sz w:val="24"/>
          <w:szCs w:val="24"/>
        </w:rPr>
        <w:t xml:space="preserve"> z důvodu změny kódů SUKL ruší a nově nahrazují přílohou č. </w:t>
      </w:r>
      <w:r w:rsidR="00C57133" w:rsidRPr="00D71BF2">
        <w:rPr>
          <w:sz w:val="24"/>
          <w:szCs w:val="24"/>
        </w:rPr>
        <w:t>1 a</w:t>
      </w:r>
      <w:r w:rsidR="00DF393F" w:rsidRPr="00D71BF2">
        <w:rPr>
          <w:sz w:val="24"/>
          <w:szCs w:val="24"/>
        </w:rPr>
        <w:t xml:space="preserve"> přílohou č. 2, které tvoří součást tohoto </w:t>
      </w:r>
      <w:r w:rsidR="00362550">
        <w:rPr>
          <w:sz w:val="24"/>
          <w:szCs w:val="24"/>
        </w:rPr>
        <w:t>D</w:t>
      </w:r>
      <w:r w:rsidR="00DF393F" w:rsidRPr="00D71BF2">
        <w:rPr>
          <w:sz w:val="24"/>
          <w:szCs w:val="24"/>
        </w:rPr>
        <w:t>odatku</w:t>
      </w:r>
      <w:r w:rsidR="00C57133" w:rsidRPr="00D71BF2">
        <w:rPr>
          <w:sz w:val="24"/>
          <w:szCs w:val="24"/>
        </w:rPr>
        <w:t xml:space="preserve"> a tím i celé smlouvy</w:t>
      </w:r>
      <w:r w:rsidR="00DF393F" w:rsidRPr="00D71BF2">
        <w:rPr>
          <w:sz w:val="24"/>
          <w:szCs w:val="24"/>
        </w:rPr>
        <w:t>.</w:t>
      </w:r>
      <w:r w:rsidRPr="00D71BF2">
        <w:rPr>
          <w:sz w:val="24"/>
          <w:szCs w:val="24"/>
        </w:rPr>
        <w:t xml:space="preserve"> Nové znění příloh se vztahuje na referenční období v souladu se Smlouvou a specifikovaném ve znění příloh.</w:t>
      </w:r>
    </w:p>
    <w:p w:rsidR="00775068" w:rsidRPr="00D71BF2" w:rsidRDefault="00775068" w:rsidP="00775068">
      <w:pPr>
        <w:pStyle w:val="Odstavecseseznamem"/>
        <w:numPr>
          <w:ilvl w:val="0"/>
          <w:numId w:val="13"/>
        </w:numPr>
        <w:ind w:right="484"/>
        <w:jc w:val="both"/>
        <w:rPr>
          <w:sz w:val="24"/>
          <w:szCs w:val="24"/>
        </w:rPr>
      </w:pPr>
      <w:r w:rsidRPr="00D71BF2">
        <w:rPr>
          <w:sz w:val="24"/>
          <w:szCs w:val="24"/>
        </w:rPr>
        <w:t xml:space="preserve">Smluvní strany se dohodly na nahrazení původního čl. VI. odst. 4 Smlouvy následujícím textem: </w:t>
      </w:r>
      <w:r w:rsidRPr="00D71BF2">
        <w:rPr>
          <w:i/>
          <w:sz w:val="24"/>
          <w:szCs w:val="24"/>
        </w:rPr>
        <w:t>„</w:t>
      </w:r>
      <w:r w:rsidRPr="00D71BF2">
        <w:rPr>
          <w:i/>
          <w:color w:val="000000"/>
          <w:sz w:val="24"/>
          <w:szCs w:val="24"/>
        </w:rPr>
        <w:t xml:space="preserve">Smluvní strany jsou však oprávněny poskytovat informace v rozsahu a způsobem, který vyžadují obecně závazné právní předpisy nebo na základě rozhodnutí soudů či správních orgánů. Zdravotnické zařízení je pak dále oprávněno, aniž by se jednalo o porušení této Smlouvy, poskytnout informace o existenci této Smlouvy a jejích podmínkách, včetně výše obdrženého bonusu, svému zřizovateli a v případě, že se dodávané výrobky váží k technologiím s platným risk-sharingovým či cost-sharingovým schématem též zdravotním pojišťovnám.“ </w:t>
      </w:r>
    </w:p>
    <w:p w:rsidR="00DF393F" w:rsidRPr="00D71BF2" w:rsidRDefault="00DF393F" w:rsidP="00C57133">
      <w:pPr>
        <w:ind w:right="484"/>
        <w:jc w:val="both"/>
        <w:rPr>
          <w:sz w:val="24"/>
          <w:szCs w:val="24"/>
        </w:rPr>
      </w:pPr>
    </w:p>
    <w:p w:rsidR="00DF393F" w:rsidRPr="00D71BF2" w:rsidRDefault="00DF393F" w:rsidP="00775068">
      <w:pPr>
        <w:pStyle w:val="Odstavecseseznamem"/>
        <w:numPr>
          <w:ilvl w:val="0"/>
          <w:numId w:val="15"/>
        </w:numPr>
        <w:ind w:right="484"/>
        <w:jc w:val="center"/>
        <w:rPr>
          <w:sz w:val="24"/>
          <w:szCs w:val="24"/>
        </w:rPr>
      </w:pPr>
    </w:p>
    <w:p w:rsidR="00775068" w:rsidRPr="00D71BF2" w:rsidRDefault="00DF393F" w:rsidP="00775068">
      <w:pPr>
        <w:pStyle w:val="Odstavecseseznamem"/>
        <w:numPr>
          <w:ilvl w:val="0"/>
          <w:numId w:val="16"/>
        </w:numPr>
        <w:ind w:right="484"/>
        <w:jc w:val="both"/>
        <w:rPr>
          <w:sz w:val="24"/>
          <w:szCs w:val="24"/>
        </w:rPr>
      </w:pPr>
      <w:r w:rsidRPr="00D71BF2">
        <w:rPr>
          <w:sz w:val="24"/>
          <w:szCs w:val="24"/>
        </w:rPr>
        <w:t xml:space="preserve">Ostatní ujednání </w:t>
      </w:r>
      <w:r w:rsidR="00775068" w:rsidRPr="00D71BF2">
        <w:rPr>
          <w:sz w:val="24"/>
          <w:szCs w:val="24"/>
        </w:rPr>
        <w:t>S</w:t>
      </w:r>
      <w:r w:rsidRPr="00D71BF2">
        <w:rPr>
          <w:sz w:val="24"/>
          <w:szCs w:val="24"/>
        </w:rPr>
        <w:t xml:space="preserve">mlouvy tímto </w:t>
      </w:r>
      <w:r w:rsidR="00775068" w:rsidRPr="00D71BF2">
        <w:rPr>
          <w:sz w:val="24"/>
          <w:szCs w:val="24"/>
        </w:rPr>
        <w:t>D</w:t>
      </w:r>
      <w:r w:rsidRPr="00D71BF2">
        <w:rPr>
          <w:sz w:val="24"/>
          <w:szCs w:val="24"/>
        </w:rPr>
        <w:t>odatkem nedotčená zůstávají nadále v plné platnosti.</w:t>
      </w:r>
      <w:r w:rsidR="00C57133" w:rsidRPr="00D71BF2">
        <w:rPr>
          <w:sz w:val="24"/>
          <w:szCs w:val="24"/>
        </w:rPr>
        <w:t xml:space="preserve"> </w:t>
      </w:r>
    </w:p>
    <w:p w:rsidR="00775068" w:rsidRPr="00D71BF2" w:rsidRDefault="00C57133" w:rsidP="00775068">
      <w:pPr>
        <w:pStyle w:val="Odstavecseseznamem"/>
        <w:numPr>
          <w:ilvl w:val="0"/>
          <w:numId w:val="16"/>
        </w:numPr>
        <w:ind w:right="484"/>
        <w:jc w:val="both"/>
        <w:rPr>
          <w:sz w:val="24"/>
          <w:szCs w:val="24"/>
        </w:rPr>
      </w:pPr>
      <w:r w:rsidRPr="00D71BF2">
        <w:rPr>
          <w:sz w:val="24"/>
          <w:szCs w:val="24"/>
        </w:rPr>
        <w:lastRenderedPageBreak/>
        <w:t xml:space="preserve">Dodatek je podepsán ve </w:t>
      </w:r>
      <w:r w:rsidR="00775068" w:rsidRPr="00D71BF2">
        <w:rPr>
          <w:sz w:val="24"/>
          <w:szCs w:val="24"/>
        </w:rPr>
        <w:t xml:space="preserve">třech </w:t>
      </w:r>
      <w:r w:rsidRPr="00D71BF2">
        <w:rPr>
          <w:sz w:val="24"/>
          <w:szCs w:val="24"/>
        </w:rPr>
        <w:t>stejnopisech</w:t>
      </w:r>
      <w:r w:rsidR="00775068" w:rsidRPr="00D71BF2">
        <w:rPr>
          <w:sz w:val="24"/>
          <w:szCs w:val="24"/>
        </w:rPr>
        <w:t>. Zdravotnické zařízení obdrží dva stejnopisy. Společnost obdrží jeden stejnopis.</w:t>
      </w:r>
    </w:p>
    <w:p w:rsidR="00C57133" w:rsidRPr="00D71BF2" w:rsidRDefault="00775068" w:rsidP="00775068">
      <w:pPr>
        <w:pStyle w:val="Odstavecseseznamem"/>
        <w:numPr>
          <w:ilvl w:val="0"/>
          <w:numId w:val="16"/>
        </w:numPr>
        <w:ind w:right="484"/>
        <w:jc w:val="both"/>
        <w:rPr>
          <w:sz w:val="24"/>
          <w:szCs w:val="24"/>
        </w:rPr>
      </w:pPr>
      <w:r w:rsidRPr="00D71BF2">
        <w:rPr>
          <w:sz w:val="24"/>
          <w:szCs w:val="24"/>
        </w:rPr>
        <w:t xml:space="preserve">Tento Dodatek </w:t>
      </w:r>
      <w:r w:rsidR="00C57133" w:rsidRPr="00D71BF2">
        <w:rPr>
          <w:sz w:val="24"/>
          <w:szCs w:val="24"/>
        </w:rPr>
        <w:t xml:space="preserve"> </w:t>
      </w:r>
      <w:r w:rsidRPr="00D71BF2">
        <w:rPr>
          <w:sz w:val="24"/>
          <w:szCs w:val="24"/>
        </w:rPr>
        <w:t>n</w:t>
      </w:r>
      <w:r w:rsidR="00C57133" w:rsidRPr="00D71BF2">
        <w:rPr>
          <w:sz w:val="24"/>
          <w:szCs w:val="24"/>
        </w:rPr>
        <w:t xml:space="preserve">abývá platnosti dnem podpisu </w:t>
      </w:r>
      <w:r w:rsidRPr="00D71BF2">
        <w:rPr>
          <w:sz w:val="24"/>
          <w:szCs w:val="24"/>
        </w:rPr>
        <w:t xml:space="preserve">poslední ze smluvních stran </w:t>
      </w:r>
      <w:r w:rsidR="00C57133" w:rsidRPr="00D71BF2">
        <w:rPr>
          <w:sz w:val="24"/>
          <w:szCs w:val="24"/>
        </w:rPr>
        <w:t>a účinnosti</w:t>
      </w:r>
      <w:r w:rsidRPr="00D71BF2">
        <w:rPr>
          <w:sz w:val="24"/>
          <w:szCs w:val="24"/>
        </w:rPr>
        <w:t xml:space="preserve"> dnem jeho zveřejnění v registru smluv v souladu se zákonem č. 340/2015 Sb., o zvláštních podmínkách účinnosti některých smluv, uveřejňování těchto smluv a o registru smluv. Dodatek v registru smluv zveřejní Zdravotnické zařízení. </w:t>
      </w:r>
    </w:p>
    <w:p w:rsidR="00D55A40" w:rsidRDefault="00D55A40">
      <w:pPr>
        <w:pStyle w:val="Paragraf"/>
        <w:ind w:right="484"/>
        <w:rPr>
          <w:sz w:val="24"/>
          <w:szCs w:val="24"/>
        </w:rPr>
      </w:pPr>
    </w:p>
    <w:p w:rsidR="00202541" w:rsidRDefault="00202541">
      <w:pPr>
        <w:pStyle w:val="Paragraf"/>
        <w:ind w:right="484"/>
        <w:rPr>
          <w:sz w:val="24"/>
          <w:szCs w:val="24"/>
        </w:rPr>
      </w:pPr>
    </w:p>
    <w:p w:rsidR="00202541" w:rsidRPr="00362550" w:rsidRDefault="00202541" w:rsidP="00362550">
      <w:pPr>
        <w:pStyle w:val="Paragraf"/>
        <w:ind w:right="484" w:hanging="343"/>
        <w:rPr>
          <w:i/>
          <w:sz w:val="24"/>
          <w:szCs w:val="24"/>
        </w:rPr>
      </w:pPr>
      <w:r w:rsidRPr="00362550">
        <w:rPr>
          <w:i/>
          <w:sz w:val="24"/>
          <w:szCs w:val="24"/>
        </w:rPr>
        <w:t>Přílohou: příloha č. 1, příloha č. 2</w:t>
      </w:r>
    </w:p>
    <w:p w:rsidR="00202541" w:rsidRDefault="00202541">
      <w:pPr>
        <w:pStyle w:val="Paragraf"/>
        <w:ind w:right="484"/>
        <w:rPr>
          <w:sz w:val="24"/>
          <w:szCs w:val="24"/>
        </w:rPr>
      </w:pPr>
    </w:p>
    <w:p w:rsidR="00202541" w:rsidRPr="00D71BF2" w:rsidRDefault="00202541">
      <w:pPr>
        <w:pStyle w:val="Paragraf"/>
        <w:ind w:right="484"/>
        <w:rPr>
          <w:sz w:val="24"/>
          <w:szCs w:val="24"/>
        </w:rPr>
      </w:pPr>
    </w:p>
    <w:p w:rsidR="000E1265" w:rsidRPr="00D71BF2" w:rsidRDefault="000E1265" w:rsidP="00E73F7C">
      <w:pPr>
        <w:rPr>
          <w:sz w:val="24"/>
          <w:szCs w:val="24"/>
        </w:rPr>
      </w:pPr>
      <w:r w:rsidRPr="00D71BF2">
        <w:rPr>
          <w:sz w:val="24"/>
          <w:szCs w:val="24"/>
        </w:rPr>
        <w:t>V Praze dne</w:t>
      </w:r>
      <w:r w:rsidR="00592501">
        <w:rPr>
          <w:sz w:val="24"/>
          <w:szCs w:val="24"/>
        </w:rPr>
        <w:tab/>
      </w:r>
      <w:r w:rsidR="00592501">
        <w:rPr>
          <w:sz w:val="24"/>
          <w:szCs w:val="24"/>
        </w:rPr>
        <w:tab/>
      </w:r>
      <w:r w:rsidR="00592501">
        <w:rPr>
          <w:sz w:val="24"/>
          <w:szCs w:val="24"/>
        </w:rPr>
        <w:tab/>
      </w:r>
      <w:r w:rsidR="00592501">
        <w:rPr>
          <w:sz w:val="24"/>
          <w:szCs w:val="24"/>
        </w:rPr>
        <w:tab/>
      </w:r>
      <w:r w:rsidRPr="00D71BF2">
        <w:rPr>
          <w:sz w:val="24"/>
          <w:szCs w:val="24"/>
        </w:rPr>
        <w:tab/>
      </w:r>
      <w:r w:rsidRPr="00D71BF2">
        <w:rPr>
          <w:sz w:val="24"/>
          <w:szCs w:val="24"/>
        </w:rPr>
        <w:tab/>
      </w:r>
      <w:r w:rsidR="00793A1E" w:rsidRPr="00D71BF2">
        <w:rPr>
          <w:sz w:val="24"/>
          <w:szCs w:val="24"/>
        </w:rPr>
        <w:tab/>
      </w:r>
      <w:r w:rsidR="00F55BC3" w:rsidRPr="00D71BF2">
        <w:rPr>
          <w:sz w:val="24"/>
          <w:szCs w:val="24"/>
        </w:rPr>
        <w:t>V</w:t>
      </w:r>
      <w:r w:rsidR="00D55A40" w:rsidRPr="00D71BF2">
        <w:rPr>
          <w:sz w:val="24"/>
          <w:szCs w:val="24"/>
        </w:rPr>
        <w:t> </w:t>
      </w:r>
      <w:r w:rsidR="00F16DA6" w:rsidRPr="00D71BF2">
        <w:rPr>
          <w:sz w:val="24"/>
          <w:szCs w:val="24"/>
        </w:rPr>
        <w:t>Praze</w:t>
      </w:r>
      <w:r w:rsidR="00D55A40" w:rsidRPr="00D71BF2">
        <w:rPr>
          <w:sz w:val="24"/>
          <w:szCs w:val="24"/>
        </w:rPr>
        <w:t xml:space="preserve"> </w:t>
      </w:r>
      <w:r w:rsidR="00F55BC3" w:rsidRPr="00D71BF2">
        <w:rPr>
          <w:sz w:val="24"/>
          <w:szCs w:val="24"/>
        </w:rPr>
        <w:t>dne</w:t>
      </w:r>
      <w:r w:rsidR="00E73F7C" w:rsidRPr="00D71BF2">
        <w:rPr>
          <w:sz w:val="24"/>
          <w:szCs w:val="24"/>
        </w:rPr>
        <w:t xml:space="preserve"> </w:t>
      </w:r>
    </w:p>
    <w:p w:rsidR="00C57133" w:rsidRPr="00D71BF2" w:rsidRDefault="00C57133" w:rsidP="000E1265">
      <w:pPr>
        <w:rPr>
          <w:sz w:val="24"/>
          <w:szCs w:val="24"/>
        </w:rPr>
      </w:pPr>
    </w:p>
    <w:p w:rsidR="0080413E" w:rsidRPr="00D71BF2" w:rsidRDefault="00800025" w:rsidP="000E126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34295" w:rsidRPr="00D71BF2" w:rsidRDefault="00800025" w:rsidP="000E1265">
      <w:pPr>
        <w:rPr>
          <w:sz w:val="24"/>
          <w:szCs w:val="24"/>
        </w:rPr>
      </w:pPr>
      <w:r w:rsidRPr="00800025">
        <w:rPr>
          <w:sz w:val="24"/>
          <w:szCs w:val="24"/>
          <w:highlight w:val="black"/>
        </w:rPr>
        <w:t>XXXXXXXXX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0025">
        <w:rPr>
          <w:sz w:val="24"/>
          <w:szCs w:val="24"/>
          <w:highlight w:val="black"/>
        </w:rPr>
        <w:t>XXXXXXXXX</w:t>
      </w:r>
      <w:r>
        <w:rPr>
          <w:sz w:val="24"/>
          <w:szCs w:val="24"/>
        </w:rPr>
        <w:tab/>
      </w:r>
    </w:p>
    <w:p w:rsidR="0078382D" w:rsidRPr="00D71BF2" w:rsidRDefault="0078382D" w:rsidP="00E73F7C">
      <w:pPr>
        <w:jc w:val="both"/>
        <w:rPr>
          <w:sz w:val="24"/>
          <w:szCs w:val="24"/>
        </w:rPr>
      </w:pPr>
      <w:r w:rsidRPr="00D71BF2">
        <w:rPr>
          <w:sz w:val="24"/>
          <w:szCs w:val="24"/>
        </w:rPr>
        <w:t>……………………………………</w:t>
      </w:r>
      <w:r w:rsidR="00CE6441" w:rsidRPr="00D71BF2">
        <w:rPr>
          <w:sz w:val="24"/>
          <w:szCs w:val="24"/>
        </w:rPr>
        <w:t xml:space="preserve">       </w:t>
      </w:r>
      <w:r w:rsidRPr="00D71BF2">
        <w:rPr>
          <w:sz w:val="24"/>
          <w:szCs w:val="24"/>
        </w:rPr>
        <w:tab/>
      </w:r>
      <w:r w:rsidR="00CE6441" w:rsidRPr="00D71BF2">
        <w:rPr>
          <w:sz w:val="24"/>
          <w:szCs w:val="24"/>
        </w:rPr>
        <w:t xml:space="preserve">              </w:t>
      </w:r>
      <w:r w:rsidRPr="00D71BF2">
        <w:rPr>
          <w:sz w:val="24"/>
          <w:szCs w:val="24"/>
        </w:rPr>
        <w:tab/>
        <w:t>…………………………………...</w:t>
      </w:r>
    </w:p>
    <w:p w:rsidR="00E73F7C" w:rsidRPr="00592501" w:rsidRDefault="00E73F7C" w:rsidP="00E73F7C">
      <w:pPr>
        <w:jc w:val="both"/>
        <w:rPr>
          <w:b/>
          <w:sz w:val="24"/>
          <w:szCs w:val="24"/>
        </w:rPr>
      </w:pPr>
      <w:r w:rsidRPr="00592501">
        <w:rPr>
          <w:b/>
          <w:sz w:val="24"/>
          <w:szCs w:val="24"/>
        </w:rPr>
        <w:t xml:space="preserve">Herbacos Recordati s.r.o.  </w:t>
      </w:r>
      <w:r w:rsidRPr="00592501">
        <w:rPr>
          <w:rStyle w:val="preformatted"/>
          <w:b/>
          <w:sz w:val="24"/>
          <w:szCs w:val="24"/>
        </w:rPr>
        <w:tab/>
      </w:r>
      <w:r w:rsidRPr="00592501">
        <w:rPr>
          <w:rStyle w:val="preformatted"/>
          <w:b/>
          <w:sz w:val="24"/>
          <w:szCs w:val="24"/>
        </w:rPr>
        <w:tab/>
      </w:r>
      <w:r w:rsidRPr="00592501">
        <w:rPr>
          <w:rStyle w:val="preformatted"/>
          <w:b/>
          <w:sz w:val="24"/>
          <w:szCs w:val="24"/>
        </w:rPr>
        <w:tab/>
      </w:r>
      <w:r w:rsidRPr="00592501">
        <w:rPr>
          <w:rStyle w:val="preformatted"/>
          <w:b/>
          <w:sz w:val="24"/>
          <w:szCs w:val="24"/>
        </w:rPr>
        <w:tab/>
      </w:r>
      <w:r w:rsidRPr="00592501">
        <w:rPr>
          <w:rStyle w:val="preformatted"/>
          <w:b/>
          <w:sz w:val="24"/>
          <w:szCs w:val="24"/>
        </w:rPr>
        <w:tab/>
        <w:t xml:space="preserve">Nemocnice </w:t>
      </w:r>
      <w:r w:rsidR="0078382D" w:rsidRPr="00592501">
        <w:rPr>
          <w:rStyle w:val="preformatted"/>
          <w:b/>
          <w:sz w:val="24"/>
          <w:szCs w:val="24"/>
        </w:rPr>
        <w:t>N</w:t>
      </w:r>
      <w:r w:rsidRPr="00592501">
        <w:rPr>
          <w:rStyle w:val="preformatted"/>
          <w:b/>
          <w:sz w:val="24"/>
          <w:szCs w:val="24"/>
        </w:rPr>
        <w:t>a Homolce</w:t>
      </w:r>
    </w:p>
    <w:p w:rsidR="00592501" w:rsidRDefault="00592501" w:rsidP="00592501">
      <w:pPr>
        <w:ind w:left="5664" w:hanging="5664"/>
        <w:rPr>
          <w:sz w:val="24"/>
          <w:szCs w:val="24"/>
        </w:rPr>
      </w:pPr>
      <w:r w:rsidRPr="00D71BF2">
        <w:rPr>
          <w:sz w:val="24"/>
          <w:szCs w:val="24"/>
        </w:rPr>
        <w:t>Ing. Ľubomír Mistrík</w:t>
      </w:r>
      <w:r>
        <w:rPr>
          <w:sz w:val="24"/>
          <w:szCs w:val="24"/>
        </w:rPr>
        <w:tab/>
      </w:r>
      <w:r w:rsidRPr="00D71BF2">
        <w:rPr>
          <w:snapToGrid w:val="0"/>
          <w:sz w:val="24"/>
          <w:szCs w:val="24"/>
        </w:rPr>
        <w:t>MUDr. Petr Polouček, MBA</w:t>
      </w:r>
    </w:p>
    <w:p w:rsidR="00592501" w:rsidRDefault="00592501" w:rsidP="00592501">
      <w:pPr>
        <w:ind w:left="5664" w:hanging="5664"/>
        <w:rPr>
          <w:snapToGrid w:val="0"/>
          <w:sz w:val="24"/>
          <w:szCs w:val="24"/>
        </w:rPr>
      </w:pPr>
      <w:r w:rsidRPr="00D71BF2">
        <w:rPr>
          <w:sz w:val="24"/>
          <w:szCs w:val="24"/>
        </w:rPr>
        <w:t>výkonný ředitel, prokurista</w:t>
      </w:r>
      <w:r>
        <w:rPr>
          <w:sz w:val="24"/>
          <w:szCs w:val="24"/>
        </w:rPr>
        <w:tab/>
      </w:r>
      <w:r w:rsidRPr="00D71BF2">
        <w:rPr>
          <w:snapToGrid w:val="0"/>
          <w:sz w:val="24"/>
          <w:szCs w:val="24"/>
        </w:rPr>
        <w:t>ředitel</w:t>
      </w:r>
    </w:p>
    <w:p w:rsidR="00806B23" w:rsidRDefault="00806B2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:rsidR="00806B23" w:rsidRDefault="00806B23" w:rsidP="00806B23">
      <w:pPr>
        <w:ind w:left="5664" w:hanging="5664"/>
        <w:rPr>
          <w:sz w:val="24"/>
          <w:szCs w:val="24"/>
        </w:rPr>
      </w:pPr>
    </w:p>
    <w:p w:rsidR="00806B23" w:rsidRPr="00806B23" w:rsidRDefault="00806B23" w:rsidP="00806B23">
      <w:pPr>
        <w:spacing w:line="280" w:lineRule="atLeast"/>
        <w:jc w:val="both"/>
        <w:rPr>
          <w:rFonts w:ascii="Georgia" w:eastAsia="Calibri" w:hAnsi="Georgia"/>
          <w:b/>
          <w:sz w:val="20"/>
          <w:szCs w:val="18"/>
        </w:rPr>
      </w:pPr>
      <w:r w:rsidRPr="00806B23">
        <w:rPr>
          <w:rFonts w:ascii="Georgia" w:eastAsia="Calibri" w:hAnsi="Georgia"/>
          <w:b/>
          <w:sz w:val="20"/>
          <w:szCs w:val="18"/>
        </w:rPr>
        <w:t>Příloha č. 1</w:t>
      </w:r>
    </w:p>
    <w:p w:rsidR="00806B23" w:rsidRPr="00CF5A05" w:rsidRDefault="00806B23" w:rsidP="00806B23">
      <w:pPr>
        <w:jc w:val="both"/>
        <w:rPr>
          <w:rFonts w:ascii="Calibri" w:hAnsi="Calibri"/>
          <w:b/>
          <w:bCs/>
          <w:color w:val="000000"/>
          <w:sz w:val="20"/>
          <w:szCs w:val="18"/>
          <w:highlight w:val="green"/>
        </w:rPr>
      </w:pPr>
    </w:p>
    <w:p w:rsidR="00806B23" w:rsidRDefault="00806B23" w:rsidP="00806B23">
      <w:pPr>
        <w:spacing w:line="0" w:lineRule="atLeast"/>
        <w:rPr>
          <w:rFonts w:ascii="Calibri" w:hAnsi="Calibri"/>
          <w:b/>
          <w:bCs/>
          <w:color w:val="000000"/>
          <w:sz w:val="20"/>
          <w:szCs w:val="18"/>
        </w:rPr>
      </w:pPr>
      <w:r w:rsidRPr="00800025">
        <w:rPr>
          <w:sz w:val="24"/>
          <w:szCs w:val="24"/>
          <w:highlight w:val="black"/>
        </w:rPr>
        <w:t>XXXXXXXXX</w:t>
      </w:r>
    </w:p>
    <w:p w:rsidR="00806B23" w:rsidRDefault="00806B23" w:rsidP="00806B23">
      <w:pPr>
        <w:spacing w:line="0" w:lineRule="atLeast"/>
        <w:rPr>
          <w:rFonts w:ascii="Georgia" w:hAnsi="Georgia"/>
          <w:color w:val="000000"/>
          <w:sz w:val="18"/>
          <w:szCs w:val="18"/>
        </w:rPr>
      </w:pPr>
    </w:p>
    <w:p w:rsidR="00806B23" w:rsidRPr="002A73B5" w:rsidRDefault="00806B23" w:rsidP="00806B23">
      <w:pPr>
        <w:spacing w:line="0" w:lineRule="atLeast"/>
        <w:rPr>
          <w:rFonts w:ascii="Georgia" w:hAnsi="Georgia"/>
          <w:color w:val="000000"/>
          <w:sz w:val="18"/>
          <w:szCs w:val="18"/>
        </w:rPr>
      </w:pPr>
      <w:r w:rsidRPr="002A73B5">
        <w:rPr>
          <w:rFonts w:ascii="Georgia" w:hAnsi="Georgia"/>
          <w:color w:val="000000"/>
          <w:sz w:val="18"/>
          <w:szCs w:val="18"/>
        </w:rPr>
        <w:t>Příloha č. 1 představuje obchodní tajemství dle § 504 občanského zákoníku.</w:t>
      </w:r>
    </w:p>
    <w:p w:rsidR="00806B23" w:rsidRPr="00CF5A05" w:rsidRDefault="00806B23" w:rsidP="00806B23">
      <w:pPr>
        <w:jc w:val="both"/>
        <w:rPr>
          <w:rFonts w:ascii="Calibri" w:hAnsi="Calibri"/>
          <w:b/>
          <w:bCs/>
          <w:color w:val="000000"/>
          <w:sz w:val="20"/>
          <w:szCs w:val="18"/>
        </w:rPr>
      </w:pPr>
    </w:p>
    <w:tbl>
      <w:tblPr>
        <w:tblW w:w="6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1700"/>
        <w:gridCol w:w="838"/>
        <w:gridCol w:w="3013"/>
        <w:gridCol w:w="806"/>
      </w:tblGrid>
      <w:tr w:rsidR="00806B23" w:rsidRPr="00F602BE" w:rsidTr="0041264D">
        <w:trPr>
          <w:trHeight w:val="9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6B23" w:rsidRPr="00F602BE" w:rsidTr="0041264D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806B23" w:rsidRPr="00F602BE" w:rsidTr="0041264D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806B23" w:rsidRPr="00F602BE" w:rsidTr="0041264D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806B23" w:rsidRPr="00F602BE" w:rsidTr="0041264D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806B23" w:rsidRPr="00F602BE" w:rsidTr="0041264D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806B23" w:rsidRPr="00F602BE" w:rsidTr="0041264D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806B23" w:rsidRPr="00F602BE" w:rsidTr="0041264D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806B23" w:rsidRPr="00F602BE" w:rsidTr="0041264D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806B23" w:rsidRPr="00F602BE" w:rsidTr="0041264D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806B23" w:rsidRPr="00F602BE" w:rsidTr="0041264D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616E7C">
              <w:rPr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B23" w:rsidRPr="00F602BE" w:rsidRDefault="00806B23" w:rsidP="00806B23">
            <w:pPr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</w:tbl>
    <w:p w:rsidR="00806B23" w:rsidRDefault="00806B23" w:rsidP="00806B23">
      <w:pPr>
        <w:ind w:left="5664" w:hanging="5664"/>
        <w:rPr>
          <w:sz w:val="24"/>
          <w:szCs w:val="24"/>
        </w:rPr>
      </w:pPr>
    </w:p>
    <w:p w:rsidR="00806B23" w:rsidRDefault="00806B23" w:rsidP="00806B23">
      <w:pPr>
        <w:rPr>
          <w:rFonts w:ascii="Calibri" w:hAnsi="Calibri"/>
          <w:b/>
          <w:bCs/>
          <w:color w:val="000000"/>
        </w:rPr>
      </w:pPr>
    </w:p>
    <w:p w:rsidR="00806B23" w:rsidRDefault="00806B23" w:rsidP="00806B23">
      <w:pPr>
        <w:rPr>
          <w:rFonts w:ascii="Calibri" w:hAnsi="Calibri"/>
          <w:b/>
          <w:bCs/>
          <w:color w:val="000000"/>
        </w:rPr>
      </w:pPr>
      <w:r w:rsidRPr="00806B23">
        <w:rPr>
          <w:b/>
        </w:rPr>
        <w:t>Příloha č. 2</w:t>
      </w:r>
    </w:p>
    <w:p w:rsidR="00806B23" w:rsidRDefault="00806B23" w:rsidP="00806B23">
      <w:pPr>
        <w:rPr>
          <w:rFonts w:ascii="Georgia" w:hAnsi="Georgia"/>
          <w:color w:val="000000"/>
          <w:sz w:val="18"/>
          <w:szCs w:val="18"/>
        </w:rPr>
      </w:pPr>
    </w:p>
    <w:p w:rsidR="00806B23" w:rsidRPr="002A73B5" w:rsidRDefault="00806B23" w:rsidP="00806B23">
      <w:pPr>
        <w:rPr>
          <w:rFonts w:ascii="Georgia" w:hAnsi="Georgia"/>
          <w:color w:val="000000"/>
          <w:sz w:val="18"/>
          <w:szCs w:val="18"/>
        </w:rPr>
      </w:pPr>
      <w:r w:rsidRPr="002A73B5">
        <w:rPr>
          <w:rFonts w:ascii="Georgia" w:hAnsi="Georgia"/>
          <w:color w:val="000000"/>
          <w:sz w:val="18"/>
          <w:szCs w:val="18"/>
        </w:rPr>
        <w:t>Příloha č. 2 obsahuje obchodní tajemství dle § 504 občanského zákoníku.</w:t>
      </w:r>
    </w:p>
    <w:p w:rsidR="00806B23" w:rsidRDefault="00806B23" w:rsidP="00806B23">
      <w:pPr>
        <w:rPr>
          <w:rFonts w:ascii="Calibri" w:hAnsi="Calibri"/>
          <w:b/>
          <w:bCs/>
          <w:color w:val="000000"/>
        </w:rPr>
      </w:pPr>
    </w:p>
    <w:p w:rsidR="00806B23" w:rsidRDefault="00806B23" w:rsidP="00806B23">
      <w:pPr>
        <w:rPr>
          <w:rFonts w:ascii="Calibri" w:hAnsi="Calibri"/>
          <w:b/>
          <w:bCs/>
          <w:color w:val="000000"/>
        </w:rPr>
      </w:pPr>
      <w:r w:rsidRPr="00800025">
        <w:rPr>
          <w:sz w:val="24"/>
          <w:szCs w:val="24"/>
          <w:highlight w:val="black"/>
        </w:rPr>
        <w:t>XXXXXXXXX</w:t>
      </w:r>
    </w:p>
    <w:p w:rsidR="00806B23" w:rsidRDefault="00806B23" w:rsidP="00806B23">
      <w:pPr>
        <w:rPr>
          <w:rFonts w:ascii="Calibri" w:hAnsi="Calibri"/>
          <w:b/>
          <w:bCs/>
          <w:color w:val="000000"/>
        </w:rPr>
      </w:pPr>
    </w:p>
    <w:p w:rsidR="00806B23" w:rsidRDefault="00806B23" w:rsidP="00806B23">
      <w:pPr>
        <w:rPr>
          <w:rFonts w:ascii="Calibri" w:hAnsi="Calibri"/>
          <w:b/>
          <w:bCs/>
          <w:color w:val="000000"/>
        </w:rPr>
      </w:pPr>
      <w:r w:rsidRPr="00454CA5">
        <w:rPr>
          <w:rFonts w:ascii="Calibri" w:hAnsi="Calibri"/>
          <w:b/>
          <w:bCs/>
          <w:color w:val="000000"/>
        </w:rPr>
        <w:t>Lékárny zapojené do vyhodnocení:</w:t>
      </w:r>
    </w:p>
    <w:p w:rsidR="00806B23" w:rsidRPr="00C66113" w:rsidRDefault="00806B23" w:rsidP="00806B23">
      <w:pPr>
        <w:pStyle w:val="Odstavecseseznamem"/>
        <w:numPr>
          <w:ilvl w:val="0"/>
          <w:numId w:val="17"/>
        </w:numPr>
        <w:contextualSpacing/>
        <w:jc w:val="both"/>
        <w:rPr>
          <w:rFonts w:ascii="Calibri" w:hAnsi="Calibri"/>
          <w:bCs/>
          <w:color w:val="000000"/>
        </w:rPr>
      </w:pPr>
      <w:r w:rsidRPr="00C66113">
        <w:rPr>
          <w:rFonts w:ascii="Calibri" w:hAnsi="Calibri"/>
          <w:bCs/>
          <w:color w:val="000000"/>
        </w:rPr>
        <w:t>Lékárna Na Homolce - veřejná část; Roentgenova 2</w:t>
      </w:r>
    </w:p>
    <w:p w:rsidR="00806B23" w:rsidRDefault="00806B23" w:rsidP="00806B23">
      <w:pPr>
        <w:ind w:left="5664" w:hanging="5664"/>
        <w:rPr>
          <w:sz w:val="24"/>
          <w:szCs w:val="24"/>
        </w:rPr>
      </w:pPr>
    </w:p>
    <w:p w:rsidR="00806B23" w:rsidRDefault="00806B23" w:rsidP="00806B23">
      <w:pPr>
        <w:ind w:left="5664" w:hanging="5664"/>
        <w:rPr>
          <w:sz w:val="24"/>
          <w:szCs w:val="24"/>
        </w:rPr>
      </w:pPr>
    </w:p>
    <w:p w:rsidR="00806B23" w:rsidRDefault="00806B23" w:rsidP="00806B23">
      <w:pPr>
        <w:ind w:left="5664" w:hanging="5664"/>
        <w:rPr>
          <w:sz w:val="24"/>
          <w:szCs w:val="24"/>
        </w:rPr>
      </w:pPr>
    </w:p>
    <w:p w:rsidR="00806B23" w:rsidRDefault="00806B23" w:rsidP="00806B23">
      <w:pPr>
        <w:ind w:left="5664" w:hanging="5664"/>
        <w:rPr>
          <w:sz w:val="24"/>
          <w:szCs w:val="24"/>
        </w:rPr>
      </w:pPr>
    </w:p>
    <w:p w:rsidR="00806B23" w:rsidRDefault="00806B23" w:rsidP="00806B23">
      <w:pPr>
        <w:ind w:left="5664" w:hanging="5664"/>
        <w:rPr>
          <w:sz w:val="24"/>
          <w:szCs w:val="24"/>
        </w:rPr>
      </w:pPr>
    </w:p>
    <w:p w:rsidR="00806B23" w:rsidRDefault="00806B23" w:rsidP="00806B23">
      <w:pPr>
        <w:ind w:left="5664" w:hanging="5664"/>
        <w:rPr>
          <w:sz w:val="24"/>
          <w:szCs w:val="24"/>
        </w:rPr>
      </w:pPr>
    </w:p>
    <w:p w:rsidR="00806B23" w:rsidRDefault="00806B23" w:rsidP="00806B23">
      <w:pPr>
        <w:ind w:left="5664" w:hanging="5664"/>
        <w:rPr>
          <w:sz w:val="24"/>
          <w:szCs w:val="24"/>
        </w:rPr>
      </w:pPr>
    </w:p>
    <w:p w:rsidR="00806B23" w:rsidRDefault="00806B23" w:rsidP="00806B23">
      <w:pPr>
        <w:ind w:left="5664" w:hanging="5664"/>
        <w:rPr>
          <w:sz w:val="24"/>
          <w:szCs w:val="24"/>
        </w:rPr>
      </w:pPr>
    </w:p>
    <w:p w:rsidR="00806B23" w:rsidRDefault="00806B23" w:rsidP="00806B23">
      <w:pPr>
        <w:ind w:left="5664" w:hanging="5664"/>
        <w:rPr>
          <w:sz w:val="24"/>
          <w:szCs w:val="24"/>
        </w:rPr>
      </w:pPr>
    </w:p>
    <w:p w:rsidR="00806B23" w:rsidRDefault="00806B23" w:rsidP="00806B23">
      <w:pPr>
        <w:ind w:left="5664" w:hanging="5664"/>
        <w:rPr>
          <w:sz w:val="24"/>
          <w:szCs w:val="24"/>
        </w:rPr>
      </w:pPr>
    </w:p>
    <w:p w:rsidR="00806B23" w:rsidRDefault="00806B23" w:rsidP="00806B23">
      <w:pPr>
        <w:ind w:left="5664" w:hanging="5664"/>
        <w:rPr>
          <w:sz w:val="24"/>
          <w:szCs w:val="24"/>
        </w:rPr>
      </w:pPr>
    </w:p>
    <w:p w:rsidR="00806B23" w:rsidRDefault="00806B23" w:rsidP="00806B23">
      <w:pPr>
        <w:ind w:left="5664" w:hanging="5664"/>
        <w:rPr>
          <w:sz w:val="24"/>
          <w:szCs w:val="24"/>
        </w:rPr>
      </w:pPr>
    </w:p>
    <w:p w:rsidR="00806B23" w:rsidRDefault="00806B23" w:rsidP="00592501">
      <w:pPr>
        <w:ind w:left="5664" w:hanging="5664"/>
        <w:rPr>
          <w:sz w:val="24"/>
          <w:szCs w:val="24"/>
        </w:rPr>
      </w:pPr>
    </w:p>
    <w:sectPr w:rsidR="00806B23" w:rsidSect="00F6634C">
      <w:footerReference w:type="even" r:id="rId8"/>
      <w:footerReference w:type="default" r:id="rId9"/>
      <w:pgSz w:w="11906" w:h="16838" w:code="9"/>
      <w:pgMar w:top="1417" w:right="1417" w:bottom="1417" w:left="1417" w:header="0" w:footer="8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442" w:rsidRDefault="00822442">
      <w:r>
        <w:separator/>
      </w:r>
    </w:p>
  </w:endnote>
  <w:endnote w:type="continuationSeparator" w:id="0">
    <w:p w:rsidR="00822442" w:rsidRDefault="0082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ova Cond Light">
    <w:altName w:val="Arial"/>
    <w:charset w:val="EE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88E" w:rsidRDefault="00EE18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188E" w:rsidRDefault="00EE188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4311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7C02" w:rsidRDefault="00917C02" w:rsidP="00C57133">
            <w:pPr>
              <w:pStyle w:val="Zpat"/>
              <w:jc w:val="center"/>
            </w:pPr>
            <w:r w:rsidRPr="00917C02">
              <w:rPr>
                <w:rFonts w:ascii="Arial Nova Cond Light" w:hAnsi="Arial Nova Cond Light"/>
                <w:sz w:val="16"/>
              </w:rPr>
              <w:t xml:space="preserve">Stránka </w:t>
            </w:r>
            <w:r w:rsidRPr="00917C02">
              <w:rPr>
                <w:rFonts w:ascii="Arial Nova Cond Light" w:hAnsi="Arial Nova Cond Light"/>
                <w:bCs/>
                <w:sz w:val="16"/>
                <w:szCs w:val="24"/>
              </w:rPr>
              <w:fldChar w:fldCharType="begin"/>
            </w:r>
            <w:r w:rsidRPr="00917C02">
              <w:rPr>
                <w:rFonts w:ascii="Arial Nova Cond Light" w:hAnsi="Arial Nova Cond Light"/>
                <w:bCs/>
                <w:sz w:val="16"/>
              </w:rPr>
              <w:instrText>PAGE</w:instrText>
            </w:r>
            <w:r w:rsidRPr="00917C02">
              <w:rPr>
                <w:rFonts w:ascii="Arial Nova Cond Light" w:hAnsi="Arial Nova Cond Light"/>
                <w:bCs/>
                <w:sz w:val="16"/>
                <w:szCs w:val="24"/>
              </w:rPr>
              <w:fldChar w:fldCharType="separate"/>
            </w:r>
            <w:r w:rsidR="00C35656">
              <w:rPr>
                <w:rFonts w:ascii="Arial Nova Cond Light" w:hAnsi="Arial Nova Cond Light"/>
                <w:bCs/>
                <w:noProof/>
                <w:sz w:val="16"/>
              </w:rPr>
              <w:t>2</w:t>
            </w:r>
            <w:r w:rsidRPr="00917C02">
              <w:rPr>
                <w:rFonts w:ascii="Arial Nova Cond Light" w:hAnsi="Arial Nova Cond Light"/>
                <w:bCs/>
                <w:sz w:val="16"/>
                <w:szCs w:val="24"/>
              </w:rPr>
              <w:fldChar w:fldCharType="end"/>
            </w:r>
            <w:r w:rsidRPr="00917C02">
              <w:rPr>
                <w:rFonts w:ascii="Arial Nova Cond Light" w:hAnsi="Arial Nova Cond Light"/>
                <w:sz w:val="16"/>
              </w:rPr>
              <w:t xml:space="preserve"> z </w:t>
            </w:r>
            <w:r w:rsidRPr="00917C02">
              <w:rPr>
                <w:rFonts w:ascii="Arial Nova Cond Light" w:hAnsi="Arial Nova Cond Light"/>
                <w:bCs/>
                <w:sz w:val="16"/>
                <w:szCs w:val="24"/>
              </w:rPr>
              <w:fldChar w:fldCharType="begin"/>
            </w:r>
            <w:r w:rsidRPr="00917C02">
              <w:rPr>
                <w:rFonts w:ascii="Arial Nova Cond Light" w:hAnsi="Arial Nova Cond Light"/>
                <w:bCs/>
                <w:sz w:val="16"/>
              </w:rPr>
              <w:instrText>NUMPAGES</w:instrText>
            </w:r>
            <w:r w:rsidRPr="00917C02">
              <w:rPr>
                <w:rFonts w:ascii="Arial Nova Cond Light" w:hAnsi="Arial Nova Cond Light"/>
                <w:bCs/>
                <w:sz w:val="16"/>
                <w:szCs w:val="24"/>
              </w:rPr>
              <w:fldChar w:fldCharType="separate"/>
            </w:r>
            <w:r w:rsidR="00C35656">
              <w:rPr>
                <w:rFonts w:ascii="Arial Nova Cond Light" w:hAnsi="Arial Nova Cond Light"/>
                <w:bCs/>
                <w:noProof/>
                <w:sz w:val="16"/>
              </w:rPr>
              <w:t>3</w:t>
            </w:r>
            <w:r w:rsidRPr="00917C02">
              <w:rPr>
                <w:rFonts w:ascii="Arial Nova Cond Light" w:hAnsi="Arial Nova Cond Light"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EE188E" w:rsidRPr="00BC526B" w:rsidRDefault="00EE188E" w:rsidP="00C43603">
    <w:pPr>
      <w:pStyle w:val="Zpat"/>
      <w:tabs>
        <w:tab w:val="clear" w:pos="4536"/>
        <w:tab w:val="clear" w:pos="9072"/>
        <w:tab w:val="right" w:pos="9639"/>
      </w:tabs>
      <w:ind w:right="360"/>
      <w:rPr>
        <w:rFonts w:ascii="Palatino Linotype" w:hAnsi="Palatino Linotyp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442" w:rsidRDefault="00822442">
      <w:r>
        <w:separator/>
      </w:r>
    </w:p>
  </w:footnote>
  <w:footnote w:type="continuationSeparator" w:id="0">
    <w:p w:rsidR="00822442" w:rsidRDefault="0082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A6E"/>
    <w:multiLevelType w:val="hybridMultilevel"/>
    <w:tmpl w:val="83DAAB8C"/>
    <w:lvl w:ilvl="0" w:tplc="A522B5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261900"/>
    <w:multiLevelType w:val="hybridMultilevel"/>
    <w:tmpl w:val="88D00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42E0"/>
    <w:multiLevelType w:val="singleLevel"/>
    <w:tmpl w:val="9D846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733C1E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7DD1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39D5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7A08"/>
    <w:multiLevelType w:val="hybridMultilevel"/>
    <w:tmpl w:val="659EF888"/>
    <w:lvl w:ilvl="0" w:tplc="26584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B2F0C"/>
    <w:multiLevelType w:val="hybridMultilevel"/>
    <w:tmpl w:val="E9FAD31C"/>
    <w:lvl w:ilvl="0" w:tplc="2E340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7C18"/>
    <w:multiLevelType w:val="singleLevel"/>
    <w:tmpl w:val="06B84172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FA0C75"/>
    <w:multiLevelType w:val="hybridMultilevel"/>
    <w:tmpl w:val="6C0ED3F0"/>
    <w:lvl w:ilvl="0" w:tplc="15547B8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21491"/>
    <w:multiLevelType w:val="hybridMultilevel"/>
    <w:tmpl w:val="722452B4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6703300C"/>
    <w:multiLevelType w:val="hybridMultilevel"/>
    <w:tmpl w:val="3CA4AD2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525881F4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CC50CB7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64CF8"/>
    <w:multiLevelType w:val="hybridMultilevel"/>
    <w:tmpl w:val="737A86D2"/>
    <w:lvl w:ilvl="0" w:tplc="A2A874C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E769D9"/>
    <w:multiLevelType w:val="hybridMultilevel"/>
    <w:tmpl w:val="DFDC9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62513"/>
    <w:multiLevelType w:val="hybridMultilevel"/>
    <w:tmpl w:val="9D2C3370"/>
    <w:lvl w:ilvl="0" w:tplc="FC76BDBE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E4DC4"/>
    <w:multiLevelType w:val="hybridMultilevel"/>
    <w:tmpl w:val="737A86D2"/>
    <w:lvl w:ilvl="0" w:tplc="A2A874C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9"/>
  </w:num>
  <w:num w:numId="8">
    <w:abstractNumId w:val="4"/>
  </w:num>
  <w:num w:numId="9">
    <w:abstractNumId w:val="12"/>
  </w:num>
  <w:num w:numId="10">
    <w:abstractNumId w:val="3"/>
  </w:num>
  <w:num w:numId="11">
    <w:abstractNumId w:val="1"/>
  </w:num>
  <w:num w:numId="12">
    <w:abstractNumId w:val="14"/>
  </w:num>
  <w:num w:numId="13">
    <w:abstractNumId w:val="16"/>
  </w:num>
  <w:num w:numId="14">
    <w:abstractNumId w:val="6"/>
  </w:num>
  <w:num w:numId="15">
    <w:abstractNumId w:val="7"/>
  </w:num>
  <w:num w:numId="16">
    <w:abstractNumId w:val="13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02"/>
    <w:rsid w:val="00023CAE"/>
    <w:rsid w:val="000241DF"/>
    <w:rsid w:val="00061B9D"/>
    <w:rsid w:val="00064A0F"/>
    <w:rsid w:val="00065D2A"/>
    <w:rsid w:val="00066693"/>
    <w:rsid w:val="00076B37"/>
    <w:rsid w:val="0009004A"/>
    <w:rsid w:val="00091EBC"/>
    <w:rsid w:val="000A51D4"/>
    <w:rsid w:val="000B3CA6"/>
    <w:rsid w:val="000B52AD"/>
    <w:rsid w:val="000D4E31"/>
    <w:rsid w:val="000E1265"/>
    <w:rsid w:val="000F1FD8"/>
    <w:rsid w:val="00100D9E"/>
    <w:rsid w:val="001138EF"/>
    <w:rsid w:val="001160F7"/>
    <w:rsid w:val="00124D7B"/>
    <w:rsid w:val="0016599D"/>
    <w:rsid w:val="001664F3"/>
    <w:rsid w:val="00181FD5"/>
    <w:rsid w:val="00191DC3"/>
    <w:rsid w:val="001B272B"/>
    <w:rsid w:val="001B29C3"/>
    <w:rsid w:val="001B5EC3"/>
    <w:rsid w:val="001C1D91"/>
    <w:rsid w:val="001C41FA"/>
    <w:rsid w:val="001D279B"/>
    <w:rsid w:val="001D2DF3"/>
    <w:rsid w:val="001D39FC"/>
    <w:rsid w:val="001D7ED5"/>
    <w:rsid w:val="001E044C"/>
    <w:rsid w:val="001E4F6F"/>
    <w:rsid w:val="001F5828"/>
    <w:rsid w:val="00202541"/>
    <w:rsid w:val="00206F27"/>
    <w:rsid w:val="00220CFD"/>
    <w:rsid w:val="00221ADC"/>
    <w:rsid w:val="00233AAE"/>
    <w:rsid w:val="00236EAD"/>
    <w:rsid w:val="002624CD"/>
    <w:rsid w:val="00265A96"/>
    <w:rsid w:val="00273841"/>
    <w:rsid w:val="00277B74"/>
    <w:rsid w:val="002A6380"/>
    <w:rsid w:val="002B72FB"/>
    <w:rsid w:val="002C70FB"/>
    <w:rsid w:val="002F4461"/>
    <w:rsid w:val="003128BC"/>
    <w:rsid w:val="00322D4B"/>
    <w:rsid w:val="00322FE9"/>
    <w:rsid w:val="00342F46"/>
    <w:rsid w:val="0034384C"/>
    <w:rsid w:val="00345307"/>
    <w:rsid w:val="00360665"/>
    <w:rsid w:val="00362550"/>
    <w:rsid w:val="00367E1C"/>
    <w:rsid w:val="0038064D"/>
    <w:rsid w:val="00383EFB"/>
    <w:rsid w:val="003E0D41"/>
    <w:rsid w:val="004057E9"/>
    <w:rsid w:val="004063EC"/>
    <w:rsid w:val="0045358A"/>
    <w:rsid w:val="004675F0"/>
    <w:rsid w:val="004801FA"/>
    <w:rsid w:val="00481DFB"/>
    <w:rsid w:val="00481DFE"/>
    <w:rsid w:val="00483F85"/>
    <w:rsid w:val="00484709"/>
    <w:rsid w:val="00487603"/>
    <w:rsid w:val="004A2574"/>
    <w:rsid w:val="004E3A52"/>
    <w:rsid w:val="005143CE"/>
    <w:rsid w:val="00525B3A"/>
    <w:rsid w:val="00541D33"/>
    <w:rsid w:val="00550E8F"/>
    <w:rsid w:val="005562F6"/>
    <w:rsid w:val="00584A0D"/>
    <w:rsid w:val="00592501"/>
    <w:rsid w:val="005A2808"/>
    <w:rsid w:val="005A5EFA"/>
    <w:rsid w:val="005C2AF0"/>
    <w:rsid w:val="005C2D79"/>
    <w:rsid w:val="005C2DF9"/>
    <w:rsid w:val="005D2C7D"/>
    <w:rsid w:val="006106BD"/>
    <w:rsid w:val="00634DED"/>
    <w:rsid w:val="0063795A"/>
    <w:rsid w:val="006520B0"/>
    <w:rsid w:val="00653D5B"/>
    <w:rsid w:val="00656AB9"/>
    <w:rsid w:val="00662882"/>
    <w:rsid w:val="00674E39"/>
    <w:rsid w:val="00675602"/>
    <w:rsid w:val="00683B41"/>
    <w:rsid w:val="00694E2F"/>
    <w:rsid w:val="00696D90"/>
    <w:rsid w:val="006C0FA1"/>
    <w:rsid w:val="006C44FE"/>
    <w:rsid w:val="006C6197"/>
    <w:rsid w:val="006D2632"/>
    <w:rsid w:val="006E1D83"/>
    <w:rsid w:val="006F060A"/>
    <w:rsid w:val="006F106D"/>
    <w:rsid w:val="006F2C00"/>
    <w:rsid w:val="006F3A8A"/>
    <w:rsid w:val="00711977"/>
    <w:rsid w:val="0073032D"/>
    <w:rsid w:val="00731ABC"/>
    <w:rsid w:val="00734295"/>
    <w:rsid w:val="007361CE"/>
    <w:rsid w:val="00771762"/>
    <w:rsid w:val="00775068"/>
    <w:rsid w:val="0078382D"/>
    <w:rsid w:val="0078499A"/>
    <w:rsid w:val="00793A1E"/>
    <w:rsid w:val="007A2FFC"/>
    <w:rsid w:val="007B0AF8"/>
    <w:rsid w:val="007B30F2"/>
    <w:rsid w:val="007D1467"/>
    <w:rsid w:val="007D7EC9"/>
    <w:rsid w:val="007F2EAB"/>
    <w:rsid w:val="007F5559"/>
    <w:rsid w:val="007F636F"/>
    <w:rsid w:val="00800025"/>
    <w:rsid w:val="0080413E"/>
    <w:rsid w:val="00806B23"/>
    <w:rsid w:val="00815E2C"/>
    <w:rsid w:val="00822442"/>
    <w:rsid w:val="0082286B"/>
    <w:rsid w:val="008309E3"/>
    <w:rsid w:val="00833258"/>
    <w:rsid w:val="008376FB"/>
    <w:rsid w:val="0084619D"/>
    <w:rsid w:val="00857A13"/>
    <w:rsid w:val="008635C0"/>
    <w:rsid w:val="00873CB6"/>
    <w:rsid w:val="00881858"/>
    <w:rsid w:val="008D3FFA"/>
    <w:rsid w:val="008D48FB"/>
    <w:rsid w:val="008D6216"/>
    <w:rsid w:val="008D6D37"/>
    <w:rsid w:val="008E33D7"/>
    <w:rsid w:val="008F78D5"/>
    <w:rsid w:val="00912CBC"/>
    <w:rsid w:val="00917C02"/>
    <w:rsid w:val="0092070D"/>
    <w:rsid w:val="0092659A"/>
    <w:rsid w:val="00931063"/>
    <w:rsid w:val="00953309"/>
    <w:rsid w:val="009772B6"/>
    <w:rsid w:val="009A3910"/>
    <w:rsid w:val="009B3425"/>
    <w:rsid w:val="009B64F7"/>
    <w:rsid w:val="009C140E"/>
    <w:rsid w:val="009D2182"/>
    <w:rsid w:val="009D5BD0"/>
    <w:rsid w:val="009D78FD"/>
    <w:rsid w:val="009D7918"/>
    <w:rsid w:val="009E1D22"/>
    <w:rsid w:val="009E5FF2"/>
    <w:rsid w:val="009F1F52"/>
    <w:rsid w:val="009F636D"/>
    <w:rsid w:val="00A100BA"/>
    <w:rsid w:val="00A15770"/>
    <w:rsid w:val="00A31685"/>
    <w:rsid w:val="00A3367D"/>
    <w:rsid w:val="00A50C37"/>
    <w:rsid w:val="00A602F8"/>
    <w:rsid w:val="00A66B16"/>
    <w:rsid w:val="00A94EA1"/>
    <w:rsid w:val="00AA289F"/>
    <w:rsid w:val="00AA73F5"/>
    <w:rsid w:val="00AB1B06"/>
    <w:rsid w:val="00AB5A02"/>
    <w:rsid w:val="00AC076E"/>
    <w:rsid w:val="00AC542C"/>
    <w:rsid w:val="00AC5B7D"/>
    <w:rsid w:val="00AD35B7"/>
    <w:rsid w:val="00AE6478"/>
    <w:rsid w:val="00B02B55"/>
    <w:rsid w:val="00B119C7"/>
    <w:rsid w:val="00B13AF2"/>
    <w:rsid w:val="00B20466"/>
    <w:rsid w:val="00B341CF"/>
    <w:rsid w:val="00B373BD"/>
    <w:rsid w:val="00B475C9"/>
    <w:rsid w:val="00B72949"/>
    <w:rsid w:val="00B862A1"/>
    <w:rsid w:val="00B922D4"/>
    <w:rsid w:val="00B94C66"/>
    <w:rsid w:val="00B96D05"/>
    <w:rsid w:val="00BB1222"/>
    <w:rsid w:val="00BB5244"/>
    <w:rsid w:val="00BC526B"/>
    <w:rsid w:val="00BF0626"/>
    <w:rsid w:val="00BF1A2E"/>
    <w:rsid w:val="00C067A8"/>
    <w:rsid w:val="00C07DF2"/>
    <w:rsid w:val="00C135B6"/>
    <w:rsid w:val="00C20B5D"/>
    <w:rsid w:val="00C35656"/>
    <w:rsid w:val="00C41D08"/>
    <w:rsid w:val="00C43603"/>
    <w:rsid w:val="00C57133"/>
    <w:rsid w:val="00C617A1"/>
    <w:rsid w:val="00C62E2B"/>
    <w:rsid w:val="00C63476"/>
    <w:rsid w:val="00C64693"/>
    <w:rsid w:val="00C70C8A"/>
    <w:rsid w:val="00C736DD"/>
    <w:rsid w:val="00C81474"/>
    <w:rsid w:val="00CB0B48"/>
    <w:rsid w:val="00CD0000"/>
    <w:rsid w:val="00CE457D"/>
    <w:rsid w:val="00CE6441"/>
    <w:rsid w:val="00D17EE5"/>
    <w:rsid w:val="00D23A3D"/>
    <w:rsid w:val="00D4396A"/>
    <w:rsid w:val="00D55A40"/>
    <w:rsid w:val="00D56DB3"/>
    <w:rsid w:val="00D71BF2"/>
    <w:rsid w:val="00D74944"/>
    <w:rsid w:val="00D75B9F"/>
    <w:rsid w:val="00D83796"/>
    <w:rsid w:val="00DA4C5B"/>
    <w:rsid w:val="00DA584C"/>
    <w:rsid w:val="00DD27CC"/>
    <w:rsid w:val="00DD76F0"/>
    <w:rsid w:val="00DE5568"/>
    <w:rsid w:val="00DE5B0A"/>
    <w:rsid w:val="00DF393F"/>
    <w:rsid w:val="00E442E0"/>
    <w:rsid w:val="00E61B8E"/>
    <w:rsid w:val="00E65449"/>
    <w:rsid w:val="00E655A4"/>
    <w:rsid w:val="00E73F7C"/>
    <w:rsid w:val="00EA57C3"/>
    <w:rsid w:val="00EC6795"/>
    <w:rsid w:val="00EE188E"/>
    <w:rsid w:val="00EF08D2"/>
    <w:rsid w:val="00F15FD1"/>
    <w:rsid w:val="00F16DA6"/>
    <w:rsid w:val="00F25557"/>
    <w:rsid w:val="00F41485"/>
    <w:rsid w:val="00F55BC3"/>
    <w:rsid w:val="00F57EC7"/>
    <w:rsid w:val="00F6634C"/>
    <w:rsid w:val="00F94677"/>
    <w:rsid w:val="00FA26BD"/>
    <w:rsid w:val="00FA3515"/>
    <w:rsid w:val="00FA5291"/>
    <w:rsid w:val="00FA625E"/>
    <w:rsid w:val="00FB0BC7"/>
    <w:rsid w:val="00FB652F"/>
    <w:rsid w:val="00FC39F4"/>
    <w:rsid w:val="00FC4CF4"/>
    <w:rsid w:val="00FC7C7D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C2F98F-5710-45C7-B65D-312D3700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4F3"/>
    <w:rPr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ln"/>
    <w:pPr>
      <w:ind w:left="703" w:hanging="703"/>
      <w:jc w:val="both"/>
    </w:pPr>
  </w:style>
  <w:style w:type="character" w:styleId="slostrnky">
    <w:name w:val="page number"/>
    <w:basedOn w:val="Standardnpsmoodstavce"/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EE188E"/>
    <w:pPr>
      <w:spacing w:after="120"/>
      <w:ind w:left="283"/>
      <w:jc w:val="both"/>
    </w:pPr>
    <w:rPr>
      <w:sz w:val="16"/>
      <w:szCs w:val="16"/>
    </w:rPr>
  </w:style>
  <w:style w:type="character" w:customStyle="1" w:styleId="platne1">
    <w:name w:val="platne1"/>
    <w:basedOn w:val="Standardnpsmoodstavce"/>
    <w:rsid w:val="00EE188E"/>
  </w:style>
  <w:style w:type="paragraph" w:styleId="Zhlav">
    <w:name w:val="header"/>
    <w:basedOn w:val="Normln"/>
    <w:rsid w:val="001D279B"/>
    <w:pPr>
      <w:tabs>
        <w:tab w:val="center" w:pos="4703"/>
        <w:tab w:val="right" w:pos="9406"/>
      </w:tabs>
    </w:pPr>
  </w:style>
  <w:style w:type="character" w:customStyle="1" w:styleId="FontStyle16">
    <w:name w:val="Font Style16"/>
    <w:rsid w:val="000E1265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ln"/>
    <w:rsid w:val="001B5E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ln"/>
    <w:rsid w:val="001B5EC3"/>
    <w:pPr>
      <w:widowControl w:val="0"/>
      <w:autoSpaceDE w:val="0"/>
      <w:autoSpaceDN w:val="0"/>
      <w:adjustRightInd w:val="0"/>
      <w:spacing w:line="254" w:lineRule="exact"/>
      <w:ind w:hanging="3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48FB"/>
    <w:pPr>
      <w:ind w:left="720"/>
    </w:pPr>
  </w:style>
  <w:style w:type="paragraph" w:styleId="Zkladntext">
    <w:name w:val="Body Text"/>
    <w:basedOn w:val="Normln"/>
    <w:link w:val="ZkladntextChar"/>
    <w:rsid w:val="00FE5B5F"/>
    <w:pPr>
      <w:spacing w:after="120"/>
    </w:pPr>
  </w:style>
  <w:style w:type="character" w:customStyle="1" w:styleId="ZkladntextChar">
    <w:name w:val="Základní text Char"/>
    <w:link w:val="Zkladntext"/>
    <w:rsid w:val="00FE5B5F"/>
    <w:rPr>
      <w:sz w:val="22"/>
      <w:lang w:val="cs-CZ" w:eastAsia="cs-CZ"/>
    </w:rPr>
  </w:style>
  <w:style w:type="paragraph" w:styleId="Zkladntext2">
    <w:name w:val="Body Text 2"/>
    <w:basedOn w:val="Normln"/>
    <w:link w:val="Zkladntext2Char"/>
    <w:rsid w:val="00FE5B5F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FE5B5F"/>
    <w:rPr>
      <w:sz w:val="22"/>
      <w:lang w:val="cs-CZ" w:eastAsia="cs-CZ"/>
    </w:rPr>
  </w:style>
  <w:style w:type="paragraph" w:styleId="Zkladntextodsazen">
    <w:name w:val="Body Text Indent"/>
    <w:basedOn w:val="Normln"/>
    <w:link w:val="ZkladntextodsazenChar"/>
    <w:rsid w:val="005C2DF9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5C2DF9"/>
    <w:rPr>
      <w:sz w:val="22"/>
    </w:rPr>
  </w:style>
  <w:style w:type="character" w:styleId="Odkaznakoment">
    <w:name w:val="annotation reference"/>
    <w:rsid w:val="005C2D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2DF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5C2DF9"/>
  </w:style>
  <w:style w:type="paragraph" w:styleId="Pedmtkomente">
    <w:name w:val="annotation subject"/>
    <w:basedOn w:val="Textkomente"/>
    <w:next w:val="Textkomente"/>
    <w:link w:val="PedmtkomenteChar"/>
    <w:rsid w:val="005C2DF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C2DF9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917C02"/>
    <w:rPr>
      <w:sz w:val="22"/>
    </w:rPr>
  </w:style>
  <w:style w:type="table" w:styleId="Mkatabulky">
    <w:name w:val="Table Grid"/>
    <w:basedOn w:val="Normlntabulka"/>
    <w:uiPriority w:val="59"/>
    <w:rsid w:val="00C62E2B"/>
    <w:rPr>
      <w:rFonts w:ascii="Century Gothic" w:eastAsia="Calibri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F16DA6"/>
    <w:rPr>
      <w:b/>
      <w:bCs/>
    </w:rPr>
  </w:style>
  <w:style w:type="character" w:customStyle="1" w:styleId="preformatted">
    <w:name w:val="preformatted"/>
    <w:basedOn w:val="Standardnpsmoodstavce"/>
    <w:rsid w:val="00E73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kaifoszova\Local%20Settings\Temporary%20Internet%20Files\OLK4\R&#225;mcov&#225;%20smlouva%20-%20SZ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6E7E-C6A2-498A-A544-B4D3CB96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- SZM</Template>
  <TotalTime>0</TotalTime>
  <Pages>3</Pages>
  <Words>524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Rámcová kupní smlouva</vt:lpstr>
    </vt:vector>
  </TitlesOfParts>
  <Company>Herbacos Recordati s.r.o.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Trojan JUDr.</dc:creator>
  <cp:lastModifiedBy>Pohlová Dana</cp:lastModifiedBy>
  <cp:revision>2</cp:revision>
  <cp:lastPrinted>2019-01-09T14:44:00Z</cp:lastPrinted>
  <dcterms:created xsi:type="dcterms:W3CDTF">2019-02-08T13:06:00Z</dcterms:created>
  <dcterms:modified xsi:type="dcterms:W3CDTF">2019-02-08T13:06:00Z</dcterms:modified>
</cp:coreProperties>
</file>